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purl.oclc.org/ooxml/officeDocument/relationships/officeDocument"/><Relationship Id="rId2" Target="docProps/core.xml" Type="http://schemas.openxmlformats.org/package/2006/relationships/metadata/core-properties"/><Relationship Id="rId3" Target="docProps/app.xml" Type="http://purl.oclc.org/ooxml/officeDocument/relationships/extendedProperties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942114C" w14:textId="77777777" w:rsidR="00AE1C51" w:rsidRDefault="006724D8" w:rsidP="002150B1">
      <w:pPr>
        <w:ind w:start="11pt"/>
        <w:jc w:val="center"/>
        <w:rPr>
          <w:rFonts w:hint="eastAsia"/>
          <w:kern w:val="0"/>
          <w:sz w:val="24"/>
        </w:rPr>
      </w:pPr>
      <w:r w:rsidRPr="002668F7">
        <w:rPr>
          <w:rFonts w:hint="eastAsia"/>
          <w:b/>
          <w:spacing w:val="136"/>
          <w:kern w:val="0"/>
          <w:sz w:val="24"/>
          <w:fitText w:val="140.50pt" w:id="-1025878016"/>
        </w:rPr>
        <w:t>労</w:t>
      </w:r>
      <w:r w:rsidR="009A5C01" w:rsidRPr="002668F7">
        <w:rPr>
          <w:rFonts w:hint="eastAsia"/>
          <w:b/>
          <w:spacing w:val="136"/>
          <w:kern w:val="0"/>
          <w:sz w:val="24"/>
          <w:fitText w:val="140.50pt" w:id="-1025878016"/>
        </w:rPr>
        <w:t>災保険給</w:t>
      </w:r>
      <w:r w:rsidR="009A5C01" w:rsidRPr="002668F7">
        <w:rPr>
          <w:rFonts w:hint="eastAsia"/>
          <w:b/>
          <w:spacing w:val="2"/>
          <w:kern w:val="0"/>
          <w:sz w:val="24"/>
          <w:fitText w:val="140.50pt" w:id="-1025878016"/>
        </w:rPr>
        <w:t>付</w:t>
      </w:r>
    </w:p>
    <w:p w14:paraId="169E4A62" w14:textId="77777777" w:rsidR="00155424" w:rsidRDefault="00155424" w:rsidP="002528FC">
      <w:pPr>
        <w:ind w:start="11pt"/>
        <w:rPr>
          <w:rFonts w:hint="eastAsia"/>
          <w:kern w:val="0"/>
          <w:sz w:val="24"/>
          <w:lang w:eastAsia="zh-TW"/>
        </w:rPr>
      </w:pPr>
      <w:r>
        <w:rPr>
          <w:rFonts w:hint="eastAsia"/>
          <w:kern w:val="0"/>
          <w:sz w:val="24"/>
          <w:lang w:eastAsia="zh-TW"/>
        </w:rPr>
        <w:t xml:space="preserve">　　　　　　　　　　　　　　</w:t>
      </w:r>
      <w:r w:rsidR="002150B1">
        <w:rPr>
          <w:rFonts w:hint="eastAsia"/>
          <w:kern w:val="0"/>
          <w:sz w:val="24"/>
          <w:lang w:eastAsia="zh-TW"/>
        </w:rPr>
        <w:t xml:space="preserve">　　　　</w:t>
      </w:r>
    </w:p>
    <w:p w14:paraId="519846CD" w14:textId="77777777" w:rsidR="00155424" w:rsidRPr="009A5C01" w:rsidRDefault="00155424" w:rsidP="009A5C01">
      <w:pPr>
        <w:ind w:startChars="88" w:start="11pt" w:firstLineChars="400" w:firstLine="56.20pt"/>
        <w:rPr>
          <w:rFonts w:hint="eastAsia"/>
          <w:b/>
          <w:kern w:val="0"/>
          <w:sz w:val="24"/>
        </w:rPr>
      </w:pPr>
      <w:r w:rsidRPr="009A5C01">
        <w:rPr>
          <w:rFonts w:hint="eastAsia"/>
          <w:b/>
          <w:kern w:val="0"/>
          <w:sz w:val="24"/>
        </w:rPr>
        <w:t>振込金融機関・口座番号等</w:t>
      </w:r>
      <w:r w:rsidR="005F707C" w:rsidRPr="009A5C01">
        <w:rPr>
          <w:rFonts w:hint="eastAsia"/>
          <w:b/>
          <w:kern w:val="0"/>
          <w:sz w:val="24"/>
        </w:rPr>
        <w:t xml:space="preserve">　　訂　　正</w:t>
      </w:r>
      <w:r w:rsidRPr="009A5C01">
        <w:rPr>
          <w:rFonts w:hint="eastAsia"/>
          <w:b/>
          <w:kern w:val="0"/>
          <w:sz w:val="24"/>
        </w:rPr>
        <w:t xml:space="preserve">　　届</w:t>
      </w:r>
    </w:p>
    <w:p w14:paraId="59E0FEF6" w14:textId="77777777" w:rsidR="00155424" w:rsidRDefault="00155424" w:rsidP="002528FC">
      <w:pPr>
        <w:ind w:start="11pt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　　　　</w:t>
      </w:r>
      <w:r w:rsidR="002150B1">
        <w:rPr>
          <w:rFonts w:hint="eastAsia"/>
          <w:kern w:val="0"/>
          <w:sz w:val="24"/>
        </w:rPr>
        <w:t xml:space="preserve">　　　　</w:t>
      </w:r>
    </w:p>
    <w:p w14:paraId="27A21110" w14:textId="77777777" w:rsidR="002150B1" w:rsidRDefault="002150B1" w:rsidP="002528FC">
      <w:pPr>
        <w:ind w:start="11pt"/>
        <w:rPr>
          <w:rFonts w:hint="eastAsia"/>
          <w:kern w:val="0"/>
          <w:sz w:val="24"/>
        </w:rPr>
      </w:pPr>
    </w:p>
    <w:p w14:paraId="0F7569A8" w14:textId="77777777" w:rsidR="002150B1" w:rsidRDefault="002150B1" w:rsidP="002528FC">
      <w:pPr>
        <w:ind w:start="11pt"/>
        <w:rPr>
          <w:rFonts w:hint="eastAsia"/>
          <w:kern w:val="0"/>
          <w:sz w:val="24"/>
        </w:rPr>
      </w:pPr>
    </w:p>
    <w:tbl>
      <w:tblPr>
        <w:tblW w:w="0pt" w:type="auto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2358"/>
        <w:gridCol w:w="1125"/>
        <w:gridCol w:w="2000"/>
        <w:gridCol w:w="3125"/>
      </w:tblGrid>
      <w:tr w:rsidR="00155424" w:rsidRPr="008F705C" w14:paraId="33269B2F" w14:textId="77777777" w:rsidTr="008F705C">
        <w:tc>
          <w:tcPr>
            <w:tcW w:w="117.90pt" w:type="dxa"/>
            <w:shd w:val="clear" w:color="auto" w:fill="D9D9D9"/>
            <w:vAlign w:val="center"/>
          </w:tcPr>
          <w:p w14:paraId="26631984" w14:textId="77777777" w:rsidR="00155424" w:rsidRPr="008F705C" w:rsidRDefault="00155424" w:rsidP="008F705C">
            <w:pPr>
              <w:jc w:val="center"/>
              <w:rPr>
                <w:rFonts w:hint="eastAsia"/>
                <w:sz w:val="24"/>
              </w:rPr>
            </w:pPr>
            <w:r w:rsidRPr="008F705C">
              <w:rPr>
                <w:rFonts w:hint="eastAsia"/>
                <w:sz w:val="24"/>
              </w:rPr>
              <w:t>振込金融機関名</w:t>
            </w:r>
          </w:p>
        </w:tc>
        <w:tc>
          <w:tcPr>
            <w:tcW w:w="312.50pt" w:type="dxa"/>
            <w:gridSpan w:val="3"/>
            <w:shd w:val="clear" w:color="auto" w:fill="auto"/>
            <w:vAlign w:val="center"/>
          </w:tcPr>
          <w:p w14:paraId="42D69B5E" w14:textId="77777777" w:rsidR="00155424" w:rsidRPr="008F705C" w:rsidRDefault="00155424" w:rsidP="00155424">
            <w:pPr>
              <w:rPr>
                <w:rFonts w:hint="eastAsia"/>
                <w:sz w:val="24"/>
                <w:lang w:eastAsia="zh-TW"/>
              </w:rPr>
            </w:pPr>
            <w:r w:rsidRPr="008F705C">
              <w:rPr>
                <w:rFonts w:hint="eastAsia"/>
                <w:sz w:val="24"/>
                <w:lang w:eastAsia="zh-TW"/>
              </w:rPr>
              <w:t xml:space="preserve">　　　　　　　　　</w:t>
            </w:r>
          </w:p>
          <w:p w14:paraId="3E134AC0" w14:textId="77777777" w:rsidR="00155424" w:rsidRPr="008F705C" w:rsidRDefault="00155424" w:rsidP="008F705C">
            <w:pPr>
              <w:ind w:firstLineChars="800" w:firstLine="112.05pt"/>
              <w:rPr>
                <w:rFonts w:hint="eastAsia"/>
                <w:sz w:val="24"/>
                <w:lang w:eastAsia="zh-TW"/>
              </w:rPr>
            </w:pPr>
            <w:r w:rsidRPr="008F705C">
              <w:rPr>
                <w:rFonts w:hint="eastAsia"/>
                <w:sz w:val="24"/>
                <w:lang w:eastAsia="zh-TW"/>
              </w:rPr>
              <w:t xml:space="preserve">　銀行　　　　　　　　本店</w:t>
            </w:r>
          </w:p>
          <w:p w14:paraId="05278D48" w14:textId="77777777" w:rsidR="00155424" w:rsidRPr="008F705C" w:rsidRDefault="00155424" w:rsidP="00155424">
            <w:pPr>
              <w:rPr>
                <w:rFonts w:hint="eastAsia"/>
                <w:sz w:val="24"/>
                <w:lang w:eastAsia="zh-TW"/>
              </w:rPr>
            </w:pPr>
            <w:r w:rsidRPr="008F705C">
              <w:rPr>
                <w:rFonts w:hint="eastAsia"/>
                <w:sz w:val="24"/>
                <w:lang w:eastAsia="zh-TW"/>
              </w:rPr>
              <w:t xml:space="preserve">　　　　　　　　　金庫　　　　　　　　支店</w:t>
            </w:r>
          </w:p>
          <w:p w14:paraId="5963BB5A" w14:textId="77777777" w:rsidR="00155424" w:rsidRPr="008F705C" w:rsidRDefault="00155424" w:rsidP="00155424">
            <w:pPr>
              <w:rPr>
                <w:rFonts w:hint="eastAsia"/>
                <w:sz w:val="24"/>
                <w:lang w:eastAsia="zh-TW"/>
              </w:rPr>
            </w:pPr>
            <w:r w:rsidRPr="008F705C">
              <w:rPr>
                <w:rFonts w:hint="eastAsia"/>
                <w:sz w:val="24"/>
                <w:lang w:eastAsia="zh-TW"/>
              </w:rPr>
              <w:t xml:space="preserve">　　　　　　　　　農協　　　　　　　　支所</w:t>
            </w:r>
          </w:p>
          <w:p w14:paraId="62174E60" w14:textId="77777777" w:rsidR="00155424" w:rsidRPr="008F705C" w:rsidRDefault="00155424" w:rsidP="00155424">
            <w:pPr>
              <w:rPr>
                <w:rFonts w:hint="eastAsia"/>
                <w:sz w:val="24"/>
                <w:lang w:eastAsia="zh-TW"/>
              </w:rPr>
            </w:pPr>
          </w:p>
        </w:tc>
      </w:tr>
      <w:tr w:rsidR="00155424" w:rsidRPr="008F705C" w14:paraId="299A8640" w14:textId="77777777" w:rsidTr="008F705C">
        <w:trPr>
          <w:trHeight w:val="1175"/>
        </w:trPr>
        <w:tc>
          <w:tcPr>
            <w:tcW w:w="117.90pt" w:type="dxa"/>
            <w:shd w:val="clear" w:color="auto" w:fill="D9D9D9"/>
            <w:vAlign w:val="center"/>
          </w:tcPr>
          <w:p w14:paraId="6B1C1989" w14:textId="77777777" w:rsidR="002150B1" w:rsidRPr="008F705C" w:rsidRDefault="00155424" w:rsidP="008F705C">
            <w:pPr>
              <w:jc w:val="center"/>
              <w:rPr>
                <w:rFonts w:hint="eastAsia"/>
                <w:sz w:val="24"/>
              </w:rPr>
            </w:pPr>
            <w:r w:rsidRPr="008F705C">
              <w:rPr>
                <w:rFonts w:hint="eastAsia"/>
                <w:sz w:val="24"/>
              </w:rPr>
              <w:t>預金の種類</w:t>
            </w:r>
          </w:p>
          <w:p w14:paraId="300C9734" w14:textId="77777777" w:rsidR="006724D8" w:rsidRPr="008F705C" w:rsidRDefault="006724D8" w:rsidP="008F705C">
            <w:pPr>
              <w:jc w:val="center"/>
              <w:rPr>
                <w:rFonts w:hint="eastAsia"/>
                <w:sz w:val="24"/>
              </w:rPr>
            </w:pPr>
            <w:r w:rsidRPr="008F705C">
              <w:rPr>
                <w:rFonts w:hint="eastAsia"/>
                <w:sz w:val="24"/>
              </w:rPr>
              <w:t>（いずれかに</w:t>
            </w:r>
            <w:r w:rsidRPr="008F705C">
              <w:rPr>
                <w:rFonts w:ascii="ＭＳ 明朝" w:hAnsi="ＭＳ 明朝"/>
                <w:sz w:val="24"/>
              </w:rPr>
              <w:t>☑</w:t>
            </w:r>
            <w:r w:rsidRPr="008F705C">
              <w:rPr>
                <w:rFonts w:hint="eastAsia"/>
                <w:sz w:val="24"/>
              </w:rPr>
              <w:t>）</w:t>
            </w:r>
          </w:p>
        </w:tc>
        <w:tc>
          <w:tcPr>
            <w:tcW w:w="56.25pt" w:type="dxa"/>
            <w:shd w:val="clear" w:color="auto" w:fill="auto"/>
            <w:vAlign w:val="center"/>
          </w:tcPr>
          <w:p w14:paraId="6E11783C" w14:textId="77777777" w:rsidR="00155424" w:rsidRPr="008F705C" w:rsidRDefault="006724D8" w:rsidP="008F705C">
            <w:pPr>
              <w:jc w:val="center"/>
              <w:rPr>
                <w:rFonts w:hint="eastAsia"/>
                <w:sz w:val="24"/>
              </w:rPr>
            </w:pPr>
            <w:r w:rsidRPr="008F705C">
              <w:rPr>
                <w:rFonts w:ascii="ＭＳ 明朝" w:hAnsi="ＭＳ 明朝"/>
                <w:sz w:val="24"/>
              </w:rPr>
              <w:t>□</w:t>
            </w:r>
            <w:r w:rsidR="00155424" w:rsidRPr="008F705C">
              <w:rPr>
                <w:rFonts w:hint="eastAsia"/>
                <w:sz w:val="24"/>
              </w:rPr>
              <w:t>普通</w:t>
            </w:r>
          </w:p>
          <w:p w14:paraId="2F3E878A" w14:textId="77777777" w:rsidR="00155424" w:rsidRPr="008F705C" w:rsidRDefault="006724D8" w:rsidP="008F705C">
            <w:pPr>
              <w:jc w:val="center"/>
              <w:rPr>
                <w:rFonts w:hint="eastAsia"/>
                <w:sz w:val="24"/>
              </w:rPr>
            </w:pPr>
            <w:r w:rsidRPr="008F705C">
              <w:rPr>
                <w:rFonts w:ascii="ＭＳ 明朝" w:hAnsi="ＭＳ 明朝"/>
                <w:sz w:val="24"/>
              </w:rPr>
              <w:t>□</w:t>
            </w:r>
            <w:r w:rsidR="00155424" w:rsidRPr="008F705C">
              <w:rPr>
                <w:rFonts w:hint="eastAsia"/>
                <w:sz w:val="24"/>
              </w:rPr>
              <w:t>当座</w:t>
            </w:r>
          </w:p>
        </w:tc>
        <w:tc>
          <w:tcPr>
            <w:tcW w:w="100pt" w:type="dxa"/>
            <w:shd w:val="clear" w:color="auto" w:fill="D9D9D9"/>
            <w:vAlign w:val="center"/>
          </w:tcPr>
          <w:p w14:paraId="0CE288C9" w14:textId="77777777" w:rsidR="00155424" w:rsidRPr="008F705C" w:rsidRDefault="00155424" w:rsidP="008F705C">
            <w:pPr>
              <w:jc w:val="center"/>
              <w:rPr>
                <w:rFonts w:hint="eastAsia"/>
                <w:sz w:val="24"/>
              </w:rPr>
            </w:pPr>
            <w:r w:rsidRPr="008F705C">
              <w:rPr>
                <w:rFonts w:hint="eastAsia"/>
                <w:sz w:val="24"/>
              </w:rPr>
              <w:t>口座番号</w:t>
            </w:r>
          </w:p>
        </w:tc>
        <w:tc>
          <w:tcPr>
            <w:tcW w:w="156.25pt" w:type="dxa"/>
            <w:shd w:val="clear" w:color="auto" w:fill="auto"/>
          </w:tcPr>
          <w:p w14:paraId="69A63DB7" w14:textId="77777777" w:rsidR="00155424" w:rsidRPr="008F705C" w:rsidRDefault="00155424" w:rsidP="002528FC">
            <w:pPr>
              <w:rPr>
                <w:rFonts w:hint="eastAsia"/>
                <w:sz w:val="24"/>
              </w:rPr>
            </w:pPr>
          </w:p>
        </w:tc>
      </w:tr>
      <w:tr w:rsidR="002150B1" w:rsidRPr="008F705C" w14:paraId="5112F508" w14:textId="77777777" w:rsidTr="008F705C">
        <w:tc>
          <w:tcPr>
            <w:tcW w:w="117.90pt" w:type="dxa"/>
            <w:shd w:val="clear" w:color="auto" w:fill="D9D9D9"/>
            <w:vAlign w:val="center"/>
          </w:tcPr>
          <w:p w14:paraId="281D06E4" w14:textId="77777777" w:rsidR="002150B1" w:rsidRPr="008F705C" w:rsidRDefault="002150B1" w:rsidP="008F705C">
            <w:pPr>
              <w:jc w:val="center"/>
              <w:rPr>
                <w:rFonts w:hint="eastAsia"/>
                <w:sz w:val="24"/>
              </w:rPr>
            </w:pPr>
            <w:r w:rsidRPr="008F705C">
              <w:rPr>
                <w:rFonts w:hint="eastAsia"/>
                <w:sz w:val="24"/>
              </w:rPr>
              <w:t>口座名義人</w:t>
            </w:r>
          </w:p>
          <w:p w14:paraId="7C9E10CC" w14:textId="77777777" w:rsidR="002150B1" w:rsidRPr="008F705C" w:rsidRDefault="002150B1" w:rsidP="008F705C">
            <w:pPr>
              <w:jc w:val="center"/>
              <w:rPr>
                <w:rFonts w:hint="eastAsia"/>
                <w:sz w:val="24"/>
              </w:rPr>
            </w:pPr>
            <w:r w:rsidRPr="008F705C">
              <w:rPr>
                <w:rFonts w:hint="eastAsia"/>
                <w:sz w:val="24"/>
              </w:rPr>
              <w:t>（カタカナ</w:t>
            </w:r>
          </w:p>
          <w:p w14:paraId="56F7563F" w14:textId="77777777" w:rsidR="002150B1" w:rsidRPr="008F705C" w:rsidRDefault="002150B1" w:rsidP="008F705C">
            <w:pPr>
              <w:jc w:val="center"/>
              <w:rPr>
                <w:rFonts w:hint="eastAsia"/>
                <w:sz w:val="24"/>
              </w:rPr>
            </w:pPr>
            <w:r w:rsidRPr="008F705C">
              <w:rPr>
                <w:rFonts w:hint="eastAsia"/>
                <w:sz w:val="24"/>
              </w:rPr>
              <w:t>で記入）</w:t>
            </w:r>
          </w:p>
        </w:tc>
        <w:tc>
          <w:tcPr>
            <w:tcW w:w="312.50pt" w:type="dxa"/>
            <w:gridSpan w:val="3"/>
            <w:shd w:val="clear" w:color="auto" w:fill="auto"/>
          </w:tcPr>
          <w:p w14:paraId="69B49DB4" w14:textId="77777777" w:rsidR="002150B1" w:rsidRPr="008F705C" w:rsidRDefault="002150B1" w:rsidP="002528FC">
            <w:pPr>
              <w:rPr>
                <w:rFonts w:hint="eastAsia"/>
                <w:sz w:val="24"/>
              </w:rPr>
            </w:pPr>
          </w:p>
        </w:tc>
      </w:tr>
      <w:tr w:rsidR="002668F7" w:rsidRPr="008F705C" w14:paraId="0CE28D88" w14:textId="77777777" w:rsidTr="008F705C">
        <w:tc>
          <w:tcPr>
            <w:tcW w:w="117.90pt" w:type="dxa"/>
            <w:shd w:val="clear" w:color="auto" w:fill="D9D9D9"/>
            <w:vAlign w:val="center"/>
          </w:tcPr>
          <w:p w14:paraId="5F4F0A4C" w14:textId="77777777" w:rsidR="002668F7" w:rsidRDefault="002668F7" w:rsidP="008F70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請求の種類</w:t>
            </w:r>
          </w:p>
          <w:p w14:paraId="764AF001" w14:textId="77777777" w:rsidR="002668F7" w:rsidRPr="008F705C" w:rsidRDefault="002668F7" w:rsidP="008F705C">
            <w:pPr>
              <w:jc w:val="center"/>
              <w:rPr>
                <w:rFonts w:hint="eastAsia"/>
                <w:sz w:val="24"/>
              </w:rPr>
            </w:pPr>
            <w:r w:rsidRPr="008F705C">
              <w:rPr>
                <w:rFonts w:hint="eastAsia"/>
                <w:sz w:val="24"/>
              </w:rPr>
              <w:t>（いずれかに</w:t>
            </w:r>
            <w:r w:rsidRPr="008F705C">
              <w:rPr>
                <w:rFonts w:ascii="ＭＳ 明朝" w:hAnsi="ＭＳ 明朝"/>
                <w:sz w:val="24"/>
              </w:rPr>
              <w:t>☑</w:t>
            </w:r>
            <w:r w:rsidRPr="008F705C">
              <w:rPr>
                <w:rFonts w:hint="eastAsia"/>
                <w:sz w:val="24"/>
              </w:rPr>
              <w:t>）</w:t>
            </w:r>
          </w:p>
        </w:tc>
        <w:tc>
          <w:tcPr>
            <w:tcW w:w="312.50pt" w:type="dxa"/>
            <w:gridSpan w:val="3"/>
            <w:shd w:val="clear" w:color="auto" w:fill="auto"/>
          </w:tcPr>
          <w:p w14:paraId="33E653DF" w14:textId="77777777" w:rsidR="002668F7" w:rsidRDefault="002668F7" w:rsidP="002528FC">
            <w:pPr>
              <w:rPr>
                <w:bCs/>
                <w:kern w:val="0"/>
                <w:sz w:val="24"/>
              </w:rPr>
            </w:pPr>
            <w:r w:rsidRPr="008F705C">
              <w:rPr>
                <w:rFonts w:ascii="ＭＳ 明朝" w:hAnsi="ＭＳ 明朝"/>
                <w:sz w:val="24"/>
              </w:rPr>
              <w:t>□</w:t>
            </w:r>
            <w:r w:rsidRPr="002668F7">
              <w:rPr>
                <w:rFonts w:hint="eastAsia"/>
                <w:bCs/>
                <w:kern w:val="0"/>
                <w:sz w:val="24"/>
              </w:rPr>
              <w:t>療養</w:t>
            </w:r>
            <w:r w:rsidRPr="008F705C">
              <w:rPr>
                <w:rFonts w:ascii="ＭＳ 明朝" w:hAnsi="ＭＳ 明朝"/>
                <w:sz w:val="24"/>
              </w:rPr>
              <w:t>□</w:t>
            </w:r>
            <w:r w:rsidRPr="002668F7">
              <w:rPr>
                <w:rFonts w:hint="eastAsia"/>
                <w:bCs/>
                <w:kern w:val="0"/>
                <w:sz w:val="24"/>
              </w:rPr>
              <w:t>休業</w:t>
            </w:r>
            <w:r w:rsidRPr="008F705C">
              <w:rPr>
                <w:rFonts w:ascii="ＭＳ 明朝" w:hAnsi="ＭＳ 明朝"/>
                <w:sz w:val="24"/>
              </w:rPr>
              <w:t>□</w:t>
            </w:r>
            <w:r w:rsidRPr="002668F7">
              <w:rPr>
                <w:rFonts w:hint="eastAsia"/>
                <w:bCs/>
                <w:kern w:val="0"/>
                <w:sz w:val="24"/>
              </w:rPr>
              <w:t>障害</w:t>
            </w:r>
            <w:r w:rsidRPr="008F705C">
              <w:rPr>
                <w:rFonts w:ascii="ＭＳ 明朝" w:hAnsi="ＭＳ 明朝"/>
                <w:sz w:val="24"/>
              </w:rPr>
              <w:t>□</w:t>
            </w:r>
            <w:r>
              <w:rPr>
                <w:rFonts w:hint="eastAsia"/>
                <w:bCs/>
                <w:kern w:val="0"/>
                <w:sz w:val="24"/>
              </w:rPr>
              <w:t>遺族</w:t>
            </w:r>
            <w:r w:rsidRPr="008F705C">
              <w:rPr>
                <w:rFonts w:ascii="ＭＳ 明朝" w:hAnsi="ＭＳ 明朝"/>
                <w:sz w:val="24"/>
              </w:rPr>
              <w:t>□</w:t>
            </w:r>
            <w:r>
              <w:rPr>
                <w:rFonts w:hint="eastAsia"/>
                <w:bCs/>
                <w:kern w:val="0"/>
                <w:sz w:val="24"/>
              </w:rPr>
              <w:t>介護</w:t>
            </w:r>
            <w:r w:rsidRPr="008F705C">
              <w:rPr>
                <w:rFonts w:ascii="ＭＳ 明朝" w:hAnsi="ＭＳ 明朝"/>
                <w:sz w:val="24"/>
              </w:rPr>
              <w:t>□</w:t>
            </w:r>
            <w:r w:rsidRPr="002668F7">
              <w:rPr>
                <w:rFonts w:hint="eastAsia"/>
                <w:bCs/>
                <w:kern w:val="0"/>
                <w:sz w:val="24"/>
              </w:rPr>
              <w:t>未支給</w:t>
            </w:r>
          </w:p>
          <w:p w14:paraId="262C4F15" w14:textId="77777777" w:rsidR="00455B22" w:rsidRPr="002668F7" w:rsidRDefault="00455B22" w:rsidP="002528FC">
            <w:pPr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□その他【　　　　　　　　　　　　　】</w:t>
            </w:r>
          </w:p>
        </w:tc>
      </w:tr>
    </w:tbl>
    <w:p w14:paraId="6A5C5705" w14:textId="77777777" w:rsidR="00155424" w:rsidRDefault="00155424" w:rsidP="002528FC">
      <w:pPr>
        <w:ind w:start="11pt"/>
        <w:rPr>
          <w:rFonts w:hint="eastAsia"/>
          <w:sz w:val="24"/>
        </w:rPr>
      </w:pPr>
    </w:p>
    <w:p w14:paraId="738358FE" w14:textId="77777777" w:rsidR="002150B1" w:rsidRDefault="002150B1" w:rsidP="002528FC">
      <w:pPr>
        <w:ind w:start="11pt"/>
        <w:rPr>
          <w:rFonts w:hint="eastAsia"/>
          <w:sz w:val="24"/>
        </w:rPr>
      </w:pPr>
      <w:r>
        <w:rPr>
          <w:noProof/>
          <w:sz w:val="24"/>
        </w:rPr>
        <mc:AlternateContent>
          <mc:Choice Requires="v">
            <w:pict w14:anchorId="70EA107F">
              <v:group id="_x0000_s2054" editas="canvas" style="position:absolute;left:0;text-align:left;margin-left:131.25pt;margin-top:15.75pt;width:181.2pt;height:42.45pt;z-index:-251658752" coordorigin="3359,7858" coordsize="3038,732" wrapcoords="-89 0 -89 21221 15709 21221 15709 0 -89 0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3" type="#_x0000_t75" style="position:absolute;left:3359;top:7858;width:3038;height:732" o:preferrelative="f">
                  <v:fill o:detectmouseclick="t"/>
                  <v:path o:extrusionok="t" o:connecttype="none"/>
                  <o:lock v:ext="edit" text="t"/>
                </v:shape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_x0000_s2055" type="#_x0000_t61" style="position:absolute;left:3359;top:7858;width:2201;height:732" adj="5102,21396" stroked="f">
                  <v:textbox inset="5.85pt,.7pt,5.85pt,.7pt">
                    <w:txbxContent>
                      <w:p w14:paraId="184257A9" w14:textId="77777777" w:rsidR="005F707C" w:rsidRPr="002150B1" w:rsidRDefault="005F707C" w:rsidP="005F707C">
                        <w:pPr>
                          <w:rPr>
                            <w:rFonts w:hint="eastAsia"/>
                            <w:sz w:val="24"/>
                          </w:rPr>
                        </w:pPr>
                        <w:r w:rsidRPr="005F707C">
                          <w:rPr>
                            <w:rFonts w:hint="eastAsia"/>
                            <w:spacing w:val="95"/>
                            <w:kern w:val="0"/>
                            <w:sz w:val="24"/>
                            <w:fitText w:val="98pt" w:id="-1139001600"/>
                          </w:rPr>
                          <w:t>訂正した</w:t>
                        </w:r>
                        <w:r w:rsidRPr="005F707C">
                          <w:rPr>
                            <w:rFonts w:hint="eastAsia"/>
                            <w:kern w:val="0"/>
                            <w:sz w:val="24"/>
                            <w:fitText w:val="98pt" w:id="-1139001600"/>
                          </w:rPr>
                          <w:t>い</w:t>
                        </w:r>
                      </w:p>
                      <w:p w14:paraId="4429B979" w14:textId="77777777" w:rsidR="005F707C" w:rsidRDefault="005F707C"/>
                    </w:txbxContent>
                  </v:textbox>
                </v:shape>
                <w10:wrap type="tight"/>
              </v:group>
            </w:pict>
          </mc:Choice>
          <mc:Fallback>
            <w:drawing>
              <wp:anchor distT="0" distB="0" distL="114300" distR="114300" simplePos="0" relativeHeight="251659264" behindDoc="1" locked="0" layoutInCell="1" allowOverlap="1" wp14:anchorId="2EA37BFD" wp14:editId="07192DB6">
                <wp:simplePos x="0" y="0"/>
                <wp:positionH relativeFrom="column">
                  <wp:posOffset>1666875</wp:posOffset>
                </wp:positionH>
                <wp:positionV relativeFrom="paragraph">
                  <wp:posOffset>200025</wp:posOffset>
                </wp:positionV>
                <wp:extent cx="2301240" cy="539115"/>
                <wp:effectExtent l="0" t="0" r="3810" b="3810"/>
                <wp:wrapTight wrapText="bothSides">
                  <wp:wrapPolygon edited="0">
                    <wp:start x="-89" y="0"/>
                    <wp:lineTo x="-89" y="21218"/>
                    <wp:lineTo x="15711" y="21218"/>
                    <wp:lineTo x="15711" y="0"/>
                    <wp:lineTo x="-89" y="0"/>
                  </wp:wrapPolygon>
                </wp:wrapTight>
                <wp:docPr id="6" name="キャンバス 1"/>
                <wp:cNvGraphicFramePr>
                  <a:graphicFrameLocks xmlns:a="http://purl.oclc.org/ooxml/drawingml/main" noChangeAspect="1"/>
                </wp:cNvGraphicFramePr>
                <a:graphic xmlns:a="http://purl.oclc.org/ooxml/drawingml/main">
                  <a:graphicData uri="http://schemas.microsoft.com/office/word/2010/wordprocessingCanvas">
                    <wp:wpc>
                      <wp:bg>
                        <a:noFill/>
                      </wp:bg>
                      <wp:whole>
                        <a:ln>
                          <a:noFill/>
                        </a:ln>
                      </wp:whole>
                      <wp:wsp>
                        <wp:cNvPr id="480319058" name="AutoShape 7"/>
                        <wp:cNvSpPr>
                          <a:spLocks noChangeArrowheads="1"/>
                        </wp:cNvSpPr>
                        <wp:spPr bwMode="auto">
                          <a:xfrm>
                            <a:off x="0" y="0"/>
                            <a:ext cx="1667225" cy="539115"/>
                          </a:xfrm>
                          <a:prstGeom prst="wedgeRectCallout">
                            <a:avLst>
                              <a:gd name="adj1" fmla="val -26380"/>
                              <a:gd name="adj2" fmla="val 49056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%"/>
                                <a:headEnd/>
                                <a:tailEnd/>
                              </a14:hiddenLine>
                            </a:ext>
                          </a:extLst>
                        </wp:spPr>
                        <wp:txbx>
                          <wne:txbxContent>
                            <w:p w14:paraId="50D86051" w14:textId="77777777" w:rsidR="002C66CB" w:rsidRPr="002150B1" w:rsidRDefault="002C66CB" w:rsidP="005F707C"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  <w:r w:rsidRPr="005F707C">
                                <w:rPr>
                                  <w:rFonts w:hint="eastAsia"/>
                                  <w:spacing w:val="95"/>
                                  <w:kern w:val="0"/>
                                  <w:sz w:val="24"/>
                                  <w:fitText w:val="98pt" w:id="-1139001600"/>
                                </w:rPr>
                                <w:t>訂正した</w:t>
                              </w:r>
                              <w:r w:rsidRPr="005F707C">
                                <w:rPr>
                                  <w:rFonts w:hint="eastAsia"/>
                                  <w:kern w:val="0"/>
                                  <w:sz w:val="24"/>
                                  <w:fitText w:val="98pt" w:id="-1139001600"/>
                                </w:rPr>
                                <w:t>い</w:t>
                              </w:r>
                            </w:p>
                            <w:p w14:paraId="17F3E13D" w14:textId="77777777" w:rsidR="002C66CB" w:rsidRDefault="002C66CB"/>
                          </wne:txbxContent>
                        </wp:txbx>
                        <wp:bodyPr rot="0" vert="horz" wrap="square" lIns="74295" tIns="8890" rIns="74295" bIns="8890" anchor="t" anchorCtr="0" upright="1">
                          <a:noAutofit/>
                        </wp:bodyPr>
                      </wp:wsp>
                    </wp:wpc>
                  </a:graphicData>
                </a:graphic>
                <wp14:sizeRelH relativeFrom="page">
                  <wp14:pctWidth>0%</wp14:pctWidth>
                </wp14:sizeRelH>
                <wp14:sizeRelV relativeFrom="page">
                  <wp14:pctHeight>0%</wp14:pctHeight>
                </wp14:sizeRelV>
              </wp:anchor>
            </w:drawing>
          </mc:Fallback>
        </mc:AlternateContent>
      </w:r>
    </w:p>
    <w:p w14:paraId="10FA03FC" w14:textId="77777777" w:rsidR="002150B1" w:rsidRDefault="002150B1" w:rsidP="002528FC">
      <w:pPr>
        <w:ind w:start="11pt"/>
        <w:rPr>
          <w:rFonts w:hint="eastAsia"/>
          <w:sz w:val="24"/>
        </w:rPr>
      </w:pPr>
      <w:r>
        <w:rPr>
          <w:rFonts w:hint="eastAsia"/>
          <w:sz w:val="24"/>
        </w:rPr>
        <w:t>上記のとおり　　　　のでお届けします。</w:t>
      </w:r>
    </w:p>
    <w:p w14:paraId="627789D3" w14:textId="77777777" w:rsidR="002150B1" w:rsidRDefault="002150B1" w:rsidP="002528FC">
      <w:pPr>
        <w:ind w:start="11pt"/>
        <w:rPr>
          <w:rFonts w:hint="eastAsia"/>
          <w:sz w:val="24"/>
        </w:rPr>
      </w:pPr>
    </w:p>
    <w:p w14:paraId="1EEF5519" w14:textId="77777777" w:rsidR="002150B1" w:rsidRDefault="002150B1" w:rsidP="002528FC">
      <w:pPr>
        <w:ind w:start="11pt"/>
        <w:rPr>
          <w:rFonts w:hint="eastAsia"/>
          <w:sz w:val="24"/>
        </w:rPr>
      </w:pPr>
    </w:p>
    <w:p w14:paraId="5EA053B5" w14:textId="77777777" w:rsidR="002150B1" w:rsidRDefault="002150B1" w:rsidP="002528FC">
      <w:pPr>
        <w:ind w:start="11pt"/>
        <w:rPr>
          <w:rFonts w:hint="eastAsia"/>
          <w:sz w:val="24"/>
        </w:rPr>
      </w:pPr>
      <w:r>
        <w:rPr>
          <w:rFonts w:hint="eastAsia"/>
          <w:sz w:val="24"/>
        </w:rPr>
        <w:t xml:space="preserve">　　</w:t>
      </w:r>
      <w:r w:rsidR="0075390B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年　　月　　日</w:t>
      </w:r>
    </w:p>
    <w:p w14:paraId="47B8265D" w14:textId="77777777" w:rsidR="008462D2" w:rsidRDefault="008462D2" w:rsidP="002528FC">
      <w:pPr>
        <w:ind w:start="11pt"/>
        <w:rPr>
          <w:rFonts w:hint="eastAsia"/>
          <w:sz w:val="24"/>
        </w:rPr>
      </w:pPr>
    </w:p>
    <w:p w14:paraId="7EA48EEE" w14:textId="77777777" w:rsidR="002150B1" w:rsidRDefault="002150B1" w:rsidP="002528FC">
      <w:pPr>
        <w:ind w:start="11pt"/>
        <w:rPr>
          <w:rFonts w:hint="eastAsia"/>
          <w:sz w:val="24"/>
        </w:rPr>
      </w:pPr>
    </w:p>
    <w:p w14:paraId="0A0C35CD" w14:textId="77777777" w:rsidR="002150B1" w:rsidRDefault="002150B1" w:rsidP="0097235A">
      <w:pPr>
        <w:ind w:start="11pt" w:firstLineChars="300" w:firstLine="42pt"/>
        <w:rPr>
          <w:rFonts w:hint="eastAsia"/>
          <w:sz w:val="24"/>
        </w:rPr>
      </w:pPr>
      <w:r>
        <w:rPr>
          <w:rFonts w:hint="eastAsia"/>
          <w:sz w:val="24"/>
        </w:rPr>
        <w:t>労働基準監督署長　殿</w:t>
      </w:r>
    </w:p>
    <w:p w14:paraId="1178BE56" w14:textId="77777777" w:rsidR="002150B1" w:rsidRDefault="002150B1" w:rsidP="002528FC">
      <w:pPr>
        <w:ind w:start="11pt"/>
        <w:rPr>
          <w:rFonts w:hint="eastAsia"/>
          <w:sz w:val="24"/>
        </w:rPr>
      </w:pPr>
    </w:p>
    <w:p w14:paraId="602A99F2" w14:textId="77777777" w:rsidR="002150B1" w:rsidRPr="005D7931" w:rsidRDefault="002150B1" w:rsidP="002528FC">
      <w:pPr>
        <w:ind w:start="11pt"/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　　　　　　　　　</w:t>
      </w:r>
      <w:r w:rsidRPr="005D7931">
        <w:rPr>
          <w:rFonts w:hint="eastAsia"/>
          <w:sz w:val="24"/>
          <w:u w:val="single"/>
        </w:rPr>
        <w:t>住　所</w:t>
      </w:r>
      <w:r w:rsidR="005D7931">
        <w:rPr>
          <w:rFonts w:hint="eastAsia"/>
          <w:sz w:val="24"/>
          <w:u w:val="single"/>
        </w:rPr>
        <w:t xml:space="preserve">                                  </w:t>
      </w:r>
    </w:p>
    <w:p w14:paraId="5D60B54D" w14:textId="77777777" w:rsidR="002150B1" w:rsidRDefault="002150B1" w:rsidP="002528FC">
      <w:pPr>
        <w:ind w:start="11pt"/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5D7931">
        <w:rPr>
          <w:rFonts w:hint="eastAsia"/>
          <w:sz w:val="24"/>
        </w:rPr>
        <w:t xml:space="preserve"> </w:t>
      </w:r>
    </w:p>
    <w:p w14:paraId="62182363" w14:textId="77777777" w:rsidR="002150B1" w:rsidRPr="005D7931" w:rsidRDefault="002150B1" w:rsidP="002528FC">
      <w:pPr>
        <w:ind w:start="11pt"/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　　　　　　　　　</w:t>
      </w:r>
      <w:r w:rsidRPr="005D7931">
        <w:rPr>
          <w:rFonts w:hint="eastAsia"/>
          <w:sz w:val="24"/>
          <w:u w:val="single"/>
        </w:rPr>
        <w:t xml:space="preserve">氏　名　　　　</w:t>
      </w:r>
      <w:r w:rsidR="005D7931">
        <w:rPr>
          <w:rFonts w:hint="eastAsia"/>
          <w:sz w:val="24"/>
          <w:u w:val="single"/>
        </w:rPr>
        <w:t xml:space="preserve">    </w:t>
      </w:r>
      <w:r w:rsidRPr="005D7931">
        <w:rPr>
          <w:rFonts w:hint="eastAsia"/>
          <w:sz w:val="24"/>
          <w:u w:val="single"/>
        </w:rPr>
        <w:t xml:space="preserve">　　　　　　　　　　　</w:t>
      </w:r>
    </w:p>
    <w:p w14:paraId="531273B1" w14:textId="77777777" w:rsidR="005F707C" w:rsidRDefault="005F707C" w:rsidP="002528FC">
      <w:pPr>
        <w:ind w:start="11p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</w:t>
      </w:r>
      <w:r w:rsidR="005B40CE">
        <w:rPr>
          <w:rFonts w:hint="eastAsia"/>
          <w:sz w:val="24"/>
        </w:rPr>
        <w:t xml:space="preserve">　　　</w:t>
      </w:r>
    </w:p>
    <w:p w14:paraId="05ED2845" w14:textId="77777777" w:rsidR="002150B1" w:rsidRDefault="002150B1" w:rsidP="002528FC">
      <w:pPr>
        <w:ind w:start="11pt"/>
        <w:rPr>
          <w:rFonts w:hint="eastAsia"/>
          <w:sz w:val="24"/>
        </w:rPr>
      </w:pPr>
    </w:p>
    <w:p w14:paraId="762E7FCF" w14:textId="77777777" w:rsidR="00F67845" w:rsidRPr="00155424" w:rsidRDefault="00F67845" w:rsidP="002528FC">
      <w:pPr>
        <w:ind w:start="11pt"/>
        <w:rPr>
          <w:rFonts w:hint="eastAsia"/>
          <w:sz w:val="24"/>
        </w:rPr>
      </w:pPr>
      <w:r>
        <w:rPr>
          <w:rFonts w:hint="eastAsia"/>
          <w:sz w:val="24"/>
        </w:rPr>
        <w:t>※振込金融機関は本人口座のみとなっています。</w:t>
      </w:r>
    </w:p>
    <w:sectPr w:rsidR="00F67845" w:rsidRPr="00155424">
      <w:pgSz w:w="595.30pt" w:h="841.90pt"/>
      <w:pgMar w:top="102pt" w:right="85.05pt" w:bottom="85.05pt" w:left="85.05pt" w:header="42.55pt" w:footer="49.60pt" w:gutter="0pt"/>
      <w:cols w:space="21.25pt"/>
      <w:docGrid w:type="linesAndChars" w:linePitch="340" w:charSpace="8216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2CCFF046" w14:textId="77777777" w:rsidR="00AC78EF" w:rsidRDefault="00AC78EF" w:rsidP="001245FA">
      <w:r>
        <w:separator/>
      </w:r>
    </w:p>
  </w:endnote>
  <w:endnote w:type="continuationSeparator" w:id="0">
    <w:p w14:paraId="2AD2CC0E" w14:textId="77777777" w:rsidR="00AC78EF" w:rsidRDefault="00AC78EF" w:rsidP="00124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B9D5DB3" w14:textId="77777777" w:rsidR="00AC78EF" w:rsidRDefault="00AC78EF" w:rsidP="001245FA">
      <w:r>
        <w:separator/>
      </w:r>
    </w:p>
  </w:footnote>
  <w:footnote w:type="continuationSeparator" w:id="0">
    <w:p w14:paraId="19FAC6F9" w14:textId="77777777" w:rsidR="00AC78EF" w:rsidRDefault="00AC78EF" w:rsidP="001245FA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7AF31910"/>
    <w:multiLevelType w:val="hybridMultilevel"/>
    <w:tmpl w:val="7966BC6A"/>
    <w:lvl w:ilvl="0" w:tplc="752A67F0">
      <w:start w:val="1"/>
      <w:numFmt w:val="decimal"/>
      <w:lvlText w:val="%1."/>
      <w:lvlJc w:val="start"/>
      <w:pPr>
        <w:tabs>
          <w:tab w:val="num" w:pos="22.70pt"/>
        </w:tabs>
        <w:ind w:start="22.70pt" w:hanging="22.70pt"/>
      </w:pPr>
      <w:rPr>
        <w:rFonts w:hint="eastAsia"/>
        <w:b w:val="0"/>
        <w:i w:val="0"/>
        <w:shadow w:val="0"/>
        <w:emboss w:val="0"/>
        <w:imprint w:val="0"/>
        <w:sz w:val="22"/>
      </w:rPr>
    </w:lvl>
    <w:lvl w:ilvl="1" w:tplc="04090017">
      <w:start w:val="1"/>
      <w:numFmt w:val="aiueoFullWidth"/>
      <w:lvlText w:val="(%2)"/>
      <w:lvlJc w:val="start"/>
      <w:pPr>
        <w:tabs>
          <w:tab w:val="num" w:pos="42pt"/>
        </w:tabs>
        <w:ind w:start="42pt" w:hanging="21pt"/>
      </w:pPr>
    </w:lvl>
    <w:lvl w:ilvl="2" w:tplc="04090011">
      <w:start w:val="1"/>
      <w:numFmt w:val="decimalEnclosedCircle"/>
      <w:lvlText w:val="%3"/>
      <w:lvlJc w:val="start"/>
      <w:pPr>
        <w:tabs>
          <w:tab w:val="num" w:pos="63pt"/>
        </w:tabs>
        <w:ind w:start="63pt" w:hanging="21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84pt"/>
        </w:tabs>
        <w:ind w:start="84pt" w:hanging="21pt"/>
      </w:pPr>
    </w:lvl>
    <w:lvl w:ilvl="4" w:tplc="04090017" w:tentative="1">
      <w:start w:val="1"/>
      <w:numFmt w:val="aiueoFullWidth"/>
      <w:lvlText w:val="(%5)"/>
      <w:lvlJc w:val="start"/>
      <w:pPr>
        <w:tabs>
          <w:tab w:val="num" w:pos="105pt"/>
        </w:tabs>
        <w:ind w:start="105pt" w:hanging="21pt"/>
      </w:pPr>
    </w:lvl>
    <w:lvl w:ilvl="5" w:tplc="04090011" w:tentative="1">
      <w:start w:val="1"/>
      <w:numFmt w:val="decimalEnclosedCircle"/>
      <w:lvlText w:val="%6"/>
      <w:lvlJc w:val="start"/>
      <w:pPr>
        <w:tabs>
          <w:tab w:val="num" w:pos="126pt"/>
        </w:tabs>
        <w:ind w:start="126pt" w:hanging="21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47pt"/>
        </w:tabs>
        <w:ind w:start="147pt" w:hanging="21pt"/>
      </w:pPr>
    </w:lvl>
    <w:lvl w:ilvl="7" w:tplc="04090017" w:tentative="1">
      <w:start w:val="1"/>
      <w:numFmt w:val="aiueoFullWidth"/>
      <w:lvlText w:val="(%8)"/>
      <w:lvlJc w:val="start"/>
      <w:pPr>
        <w:tabs>
          <w:tab w:val="num" w:pos="168pt"/>
        </w:tabs>
        <w:ind w:start="168pt" w:hanging="21pt"/>
      </w:pPr>
    </w:lvl>
    <w:lvl w:ilvl="8" w:tplc="04090011" w:tentative="1">
      <w:start w:val="1"/>
      <w:numFmt w:val="decimalEnclosedCircle"/>
      <w:lvlText w:val="%9"/>
      <w:lvlJc w:val="start"/>
      <w:pPr>
        <w:tabs>
          <w:tab w:val="num" w:pos="189pt"/>
        </w:tabs>
        <w:ind w:start="189pt" w:hanging="21pt"/>
      </w:pPr>
    </w:lvl>
  </w:abstractNum>
  <w:abstractNum w:abstractNumId="1" w15:restartNumberingAfterBreak="0">
    <w:nsid w:val="7DB907AF"/>
    <w:multiLevelType w:val="hybridMultilevel"/>
    <w:tmpl w:val="FAF0561A"/>
    <w:lvl w:ilvl="0" w:tplc="4EE419A2">
      <w:start w:val="1"/>
      <w:numFmt w:val="decimal"/>
      <w:lvlText w:val="%1"/>
      <w:lvlJc w:val="start"/>
      <w:pPr>
        <w:tabs>
          <w:tab w:val="num" w:pos="33.70pt"/>
        </w:tabs>
        <w:ind w:start="33.70pt" w:hanging="22.70pt"/>
      </w:pPr>
      <w:rPr>
        <w:rFonts w:hint="eastAsia"/>
        <w:b w:val="0"/>
        <w:i w:val="0"/>
      </w:rPr>
    </w:lvl>
    <w:lvl w:ilvl="1" w:tplc="04090017" w:tentative="1">
      <w:start w:val="1"/>
      <w:numFmt w:val="aiueoFullWidth"/>
      <w:lvlText w:val="(%2)"/>
      <w:lvlJc w:val="start"/>
      <w:pPr>
        <w:tabs>
          <w:tab w:val="num" w:pos="42pt"/>
        </w:tabs>
        <w:ind w:start="42pt" w:hanging="21pt"/>
      </w:pPr>
    </w:lvl>
    <w:lvl w:ilvl="2" w:tplc="04090011" w:tentative="1">
      <w:start w:val="1"/>
      <w:numFmt w:val="decimalEnclosedCircle"/>
      <w:lvlText w:val="%3"/>
      <w:lvlJc w:val="start"/>
      <w:pPr>
        <w:tabs>
          <w:tab w:val="num" w:pos="63pt"/>
        </w:tabs>
        <w:ind w:start="63pt" w:hanging="21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84pt"/>
        </w:tabs>
        <w:ind w:start="84pt" w:hanging="21pt"/>
      </w:pPr>
    </w:lvl>
    <w:lvl w:ilvl="4" w:tplc="04090017" w:tentative="1">
      <w:start w:val="1"/>
      <w:numFmt w:val="aiueoFullWidth"/>
      <w:lvlText w:val="(%5)"/>
      <w:lvlJc w:val="start"/>
      <w:pPr>
        <w:tabs>
          <w:tab w:val="num" w:pos="105pt"/>
        </w:tabs>
        <w:ind w:start="105pt" w:hanging="21pt"/>
      </w:pPr>
    </w:lvl>
    <w:lvl w:ilvl="5" w:tplc="04090011" w:tentative="1">
      <w:start w:val="1"/>
      <w:numFmt w:val="decimalEnclosedCircle"/>
      <w:lvlText w:val="%6"/>
      <w:lvlJc w:val="start"/>
      <w:pPr>
        <w:tabs>
          <w:tab w:val="num" w:pos="126pt"/>
        </w:tabs>
        <w:ind w:start="126pt" w:hanging="21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47pt"/>
        </w:tabs>
        <w:ind w:start="147pt" w:hanging="21pt"/>
      </w:pPr>
    </w:lvl>
    <w:lvl w:ilvl="7" w:tplc="04090017" w:tentative="1">
      <w:start w:val="1"/>
      <w:numFmt w:val="aiueoFullWidth"/>
      <w:lvlText w:val="(%8)"/>
      <w:lvlJc w:val="start"/>
      <w:pPr>
        <w:tabs>
          <w:tab w:val="num" w:pos="168pt"/>
        </w:tabs>
        <w:ind w:start="168pt" w:hanging="21pt"/>
      </w:pPr>
    </w:lvl>
    <w:lvl w:ilvl="8" w:tplc="04090011" w:tentative="1">
      <w:start w:val="1"/>
      <w:numFmt w:val="decimalEnclosedCircle"/>
      <w:lvlText w:val="%9"/>
      <w:lvlJc w:val="start"/>
      <w:pPr>
        <w:tabs>
          <w:tab w:val="num" w:pos="189pt"/>
        </w:tabs>
        <w:ind w:start="189pt" w:hanging="21pt"/>
      </w:pPr>
    </w:lvl>
  </w:abstractNum>
  <w:num w:numId="1" w16cid:durableId="215091260">
    <w:abstractNumId w:val="0"/>
  </w:num>
  <w:num w:numId="2" w16cid:durableId="445540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embedSystemFonts/>
  <w:bordersDoNotSurroundHeader/>
  <w:bordersDoNotSurroundFooter/>
  <w:proofState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pt"/>
  <w:drawingGridHorizontalSpacing w:val="6.25pt"/>
  <w:drawingGridVerticalSpacing w:val="8.50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1165"/>
    <w:rsid w:val="00077038"/>
    <w:rsid w:val="000C28E5"/>
    <w:rsid w:val="0010684D"/>
    <w:rsid w:val="001245FA"/>
    <w:rsid w:val="00155424"/>
    <w:rsid w:val="001E1D14"/>
    <w:rsid w:val="002150B1"/>
    <w:rsid w:val="002528FC"/>
    <w:rsid w:val="002668F7"/>
    <w:rsid w:val="002A7F5F"/>
    <w:rsid w:val="003C0351"/>
    <w:rsid w:val="003D347C"/>
    <w:rsid w:val="00455B22"/>
    <w:rsid w:val="005111AF"/>
    <w:rsid w:val="005B40CE"/>
    <w:rsid w:val="005D7931"/>
    <w:rsid w:val="005F707C"/>
    <w:rsid w:val="006368C9"/>
    <w:rsid w:val="006724D8"/>
    <w:rsid w:val="006A2DE2"/>
    <w:rsid w:val="006A745C"/>
    <w:rsid w:val="006D2D3A"/>
    <w:rsid w:val="00721165"/>
    <w:rsid w:val="0075390B"/>
    <w:rsid w:val="00795460"/>
    <w:rsid w:val="008462D2"/>
    <w:rsid w:val="008B62F4"/>
    <w:rsid w:val="008F705C"/>
    <w:rsid w:val="0097235A"/>
    <w:rsid w:val="009A5C01"/>
    <w:rsid w:val="00A45A0C"/>
    <w:rsid w:val="00A92174"/>
    <w:rsid w:val="00A935A5"/>
    <w:rsid w:val="00AC78EF"/>
    <w:rsid w:val="00AE1C51"/>
    <w:rsid w:val="00C24288"/>
    <w:rsid w:val="00CB6221"/>
    <w:rsid w:val="00CD3FFF"/>
    <w:rsid w:val="00D13AE3"/>
    <w:rsid w:val="00E509C9"/>
    <w:rsid w:val="00F67845"/>
    <w:rsid w:val="00FE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1BB2FFE"/>
  <w15:chartTrackingRefBased/>
  <w15:docId w15:val="{6F52FC4C-0216-45F5-8D0B-01069F2D7A5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end"/>
    </w:pPr>
  </w:style>
  <w:style w:type="paragraph" w:styleId="a6">
    <w:name w:val="Balloon Text"/>
    <w:basedOn w:val="a"/>
    <w:semiHidden/>
    <w:rsid w:val="008B62F4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155424"/>
    <w:pPr>
      <w:widowControl w:val="0"/>
      <w:jc w:val="both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245FA"/>
    <w:pPr>
      <w:tabs>
        <w:tab w:val="center" w:pos="212.60pt"/>
        <w:tab w:val="end" w:pos="425.20pt"/>
      </w:tabs>
      <w:snapToGrid w:val="0"/>
    </w:pPr>
  </w:style>
  <w:style w:type="character" w:customStyle="1" w:styleId="a9">
    <w:name w:val="ヘッダー (文字)"/>
    <w:link w:val="a8"/>
    <w:uiPriority w:val="99"/>
    <w:rsid w:val="001245FA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1245FA"/>
    <w:pPr>
      <w:tabs>
        <w:tab w:val="center" w:pos="212.60pt"/>
        <w:tab w:val="end" w:pos="425.20pt"/>
      </w:tabs>
      <w:snapToGrid w:val="0"/>
    </w:pPr>
  </w:style>
  <w:style w:type="character" w:customStyle="1" w:styleId="ab">
    <w:name w:val="フッター (文字)"/>
    <w:link w:val="aa"/>
    <w:uiPriority w:val="99"/>
    <w:rsid w:val="001245F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purl.oclc.org/ooxml/officeDocument/relationships/numbering"/><Relationship Id="rId2" Target="styles.xml" Type="http://purl.oclc.org/ooxml/officeDocument/relationships/styles"/><Relationship Id="rId3" Target="settings.xml" Type="http://purl.oclc.org/ooxml/officeDocument/relationships/settings"/><Relationship Id="rId4" Target="webSettings.xml" Type="http://purl.oclc.org/ooxml/officeDocument/relationships/webSettings"/><Relationship Id="rId5" Target="footnotes.xml" Type="http://purl.oclc.org/ooxml/officeDocument/relationships/footnotes"/><Relationship Id="rId6" Target="endnotes.xml" Type="http://purl.oclc.org/ooxml/officeDocument/relationships/endnotes"/><Relationship Id="rId7" Target="fontTable.xml" Type="http://purl.oclc.org/ooxml/officeDocument/relationships/fontTable"/><Relationship Id="rId8" Target="theme/theme1.xml" Type="http://purl.oclc.org/ooxml/officeDocument/relationships/theme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南基署発第　　 　号</vt:lpstr>
      <vt:lpstr>南基署発第　　 　号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