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E15A" w14:textId="77777777" w:rsidR="00590EAC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14:paraId="2FF60E71" w14:textId="77777777"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受講申込書</w:t>
      </w:r>
      <w:r w:rsidR="00774196">
        <w:rPr>
          <w:rFonts w:ascii="HGPｺﾞｼｯｸE" w:eastAsia="HGPｺﾞｼｯｸE" w:hAnsi="HGPｺﾞｼｯｸE" w:hint="eastAsia"/>
          <w:sz w:val="44"/>
          <w:szCs w:val="44"/>
        </w:rPr>
        <w:t>（５月１２</w:t>
      </w:r>
      <w:r w:rsidR="00D8378B">
        <w:rPr>
          <w:rFonts w:ascii="HGPｺﾞｼｯｸE" w:eastAsia="HGPｺﾞｼｯｸE" w:hAnsi="HGPｺﾞｼｯｸE" w:hint="eastAsia"/>
          <w:sz w:val="44"/>
          <w:szCs w:val="44"/>
        </w:rPr>
        <w:t>日開催分）</w:t>
      </w:r>
    </w:p>
    <w:p w14:paraId="0D94C93D" w14:textId="77777777"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</w:p>
    <w:p w14:paraId="1FF8E7E1" w14:textId="77777777"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</w:p>
    <w:p w14:paraId="2AE4577D" w14:textId="77777777"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14:paraId="6B64361E" w14:textId="77777777" w:rsidTr="00B30139">
        <w:tc>
          <w:tcPr>
            <w:tcW w:w="1980" w:type="dxa"/>
            <w:gridSpan w:val="2"/>
          </w:tcPr>
          <w:p w14:paraId="14FD2B75" w14:textId="77777777" w:rsidR="002879A4" w:rsidRPr="00EB4F7E" w:rsidRDefault="00D8378B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貴社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14:paraId="4F78E133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3BD3947B" w14:textId="77777777" w:rsidTr="004B2FA9">
        <w:tc>
          <w:tcPr>
            <w:tcW w:w="1980" w:type="dxa"/>
            <w:gridSpan w:val="2"/>
          </w:tcPr>
          <w:p w14:paraId="7E7D1FDF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14:paraId="213C9B56" w14:textId="77777777"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14:paraId="2D1FE652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2ED8D79A" w14:textId="77777777" w:rsidTr="002879A4">
        <w:tc>
          <w:tcPr>
            <w:tcW w:w="1980" w:type="dxa"/>
            <w:gridSpan w:val="2"/>
            <w:vAlign w:val="center"/>
          </w:tcPr>
          <w:p w14:paraId="3EF41178" w14:textId="77777777"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14:paraId="344EF9D1" w14:textId="77777777"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14:paraId="54D29CDE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55A4B97B" w14:textId="77777777" w:rsidTr="002879A4">
        <w:tc>
          <w:tcPr>
            <w:tcW w:w="846" w:type="dxa"/>
            <w:vMerge w:val="restart"/>
          </w:tcPr>
          <w:p w14:paraId="4FD3F873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14:paraId="11EF34E3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14:paraId="20CCAB87" w14:textId="77777777"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14:paraId="66DD2352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</w:p>
        </w:tc>
        <w:tc>
          <w:tcPr>
            <w:tcW w:w="4496" w:type="dxa"/>
          </w:tcPr>
          <w:p w14:paraId="4CA0F35B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14:paraId="3D14D742" w14:textId="77777777" w:rsidTr="002879A4">
        <w:tc>
          <w:tcPr>
            <w:tcW w:w="846" w:type="dxa"/>
            <w:vMerge/>
          </w:tcPr>
          <w:p w14:paraId="2B6C9234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F31ABA7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2F9332E9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111A198C" w14:textId="77777777" w:rsidTr="002879A4">
        <w:tc>
          <w:tcPr>
            <w:tcW w:w="846" w:type="dxa"/>
            <w:vMerge/>
          </w:tcPr>
          <w:p w14:paraId="6392C4CF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0951E21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43B1A52A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6E0B1B14" w14:textId="77777777" w:rsidTr="002879A4">
        <w:tc>
          <w:tcPr>
            <w:tcW w:w="846" w:type="dxa"/>
            <w:vMerge/>
          </w:tcPr>
          <w:p w14:paraId="3152C8CE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4FEE6279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07449B6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3B1ACBD9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0E0B07CC" w14:textId="77777777" w:rsidR="00EB4F7E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※受講申込書はメールで提出してくだい。</w:t>
      </w:r>
    </w:p>
    <w:p w14:paraId="5836C6EB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87A0CD9" w14:textId="77777777" w:rsidR="006B2C9A" w:rsidRPr="006B2C9A" w:rsidRDefault="00A45537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※定員は３０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名です。定員に達した時点で締め切ります。</w:t>
      </w:r>
    </w:p>
    <w:p w14:paraId="0D4BB4C1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14:paraId="2C621460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9B46C8F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14:paraId="29B580F1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332072F8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7EE770A0" w14:textId="77777777"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14:paraId="0FD8B6D8" w14:textId="77777777" w:rsidR="006B2C9A" w:rsidRPr="006B2C9A" w:rsidRDefault="000D6322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14:paraId="07EB34BE" w14:textId="77777777"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484D" w14:textId="77777777" w:rsidR="006B2C9A" w:rsidRDefault="006B2C9A" w:rsidP="006B2C9A">
      <w:r>
        <w:separator/>
      </w:r>
    </w:p>
  </w:endnote>
  <w:endnote w:type="continuationSeparator" w:id="0">
    <w:p w14:paraId="0716A8E3" w14:textId="77777777"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204F" w14:textId="77777777" w:rsidR="006B2C9A" w:rsidRDefault="006B2C9A" w:rsidP="006B2C9A">
      <w:r>
        <w:separator/>
      </w:r>
    </w:p>
  </w:footnote>
  <w:footnote w:type="continuationSeparator" w:id="0">
    <w:p w14:paraId="410B54E2" w14:textId="77777777"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32"/>
    <w:rsid w:val="000D6322"/>
    <w:rsid w:val="002879A4"/>
    <w:rsid w:val="0029544E"/>
    <w:rsid w:val="00474DAB"/>
    <w:rsid w:val="00590EAC"/>
    <w:rsid w:val="00605547"/>
    <w:rsid w:val="006B2C9A"/>
    <w:rsid w:val="007146DD"/>
    <w:rsid w:val="00774196"/>
    <w:rsid w:val="00941297"/>
    <w:rsid w:val="00A45537"/>
    <w:rsid w:val="00D579D1"/>
    <w:rsid w:val="00D8378B"/>
    <w:rsid w:val="00DE5CEC"/>
    <w:rsid w:val="00EB4F7E"/>
    <w:rsid w:val="00EC54BD"/>
    <w:rsid w:val="00ED122E"/>
    <w:rsid w:val="00E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92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0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EAC"/>
  </w:style>
  <w:style w:type="paragraph" w:styleId="a9">
    <w:name w:val="footer"/>
    <w:basedOn w:val="a"/>
    <w:link w:val="aa"/>
    <w:uiPriority w:val="99"/>
    <w:unhideWhenUsed/>
    <w:rsid w:val="00590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