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p14">
  <w:body>
    <w:p xmlns:wp14="http://schemas.microsoft.com/office/word/2010/wordml" w:rsidR="00E40C36" w:rsidRDefault="001367BA" w14:paraId="0064EE20" wp14:textId="77777777">
      <w:pPr>
        <w:spacing w:line="600" w:lineRule="exact"/>
        <w:jc w:val="center"/>
        <w:rPr>
          <w:rFonts w:ascii="ＭＳ 明朝" w:hAnsi="ＭＳ 明朝"/>
        </w:rPr>
      </w:pPr>
      <w:r>
        <w:rPr>
          <w:rFonts w:ascii="ＭＳ 明朝" w:hAnsi="ＭＳ 明朝"/>
          <w:noProof/>
          <w:sz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7216" behindDoc="0" locked="0" layoutInCell="0" allowOverlap="1" wp14:anchorId="63B474E7" wp14:editId="7777777">
                <wp:simplePos x="0" y="0"/>
                <wp:positionH relativeFrom="column">
                  <wp:posOffset>0</wp:posOffset>
                </wp:positionH>
                <wp:positionV relativeFrom="page">
                  <wp:posOffset>1260475</wp:posOffset>
                </wp:positionV>
                <wp:extent cx="5486400" cy="76581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765810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64036A0D">
              <v:rect id="Rectangle 2" style="position:absolute;left:0;text-align:left;margin-left:0;margin-top:99.25pt;width:6in;height:60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incell="f" filled="f" strokeweight="1.25pt" w14:anchorId="771FF1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">
                <w10:wrap anchory="page"/>
              </v:rect>
            </w:pict>
          </mc:Fallback>
        </mc:AlternateContent>
      </w:r>
    </w:p>
    <w:p xmlns:wp14="http://schemas.microsoft.com/office/word/2010/wordml" w:rsidR="00E40C36" w:rsidRDefault="00E40C36" w14:paraId="7C97159A" wp14:textId="77777777">
      <w:pPr>
        <w:jc w:val="center"/>
        <w:rPr>
          <w:rFonts w:ascii="ＭＳ 明朝" w:hAnsi="ＭＳ 明朝"/>
          <w:b/>
          <w:kern w:val="0"/>
          <w:sz w:val="28"/>
        </w:rPr>
      </w:pPr>
      <w:r>
        <w:rPr>
          <w:rFonts w:hint="eastAsia" w:ascii="ＭＳ 明朝" w:hAnsi="ＭＳ 明朝"/>
          <w:b/>
          <w:spacing w:val="23"/>
          <w:kern w:val="0"/>
          <w:sz w:val="28"/>
        </w:rPr>
        <w:t>労災保険指定医療機関承諾</w:t>
      </w:r>
      <w:r>
        <w:rPr>
          <w:rFonts w:hint="eastAsia" w:ascii="ＭＳ 明朝" w:hAnsi="ＭＳ 明朝"/>
          <w:b/>
          <w:spacing w:val="-3"/>
          <w:kern w:val="0"/>
          <w:sz w:val="28"/>
        </w:rPr>
        <w:t>書</w:t>
      </w:r>
    </w:p>
    <w:p xmlns:wp14="http://schemas.microsoft.com/office/word/2010/wordml" w:rsidR="00E40C36" w:rsidRDefault="00E40C36" w14:paraId="672A6659" wp14:textId="77777777">
      <w:pPr>
        <w:jc w:val="center"/>
        <w:rPr>
          <w:rFonts w:ascii="ＭＳ 明朝" w:hAnsi="ＭＳ 明朝"/>
          <w:b/>
          <w:kern w:val="0"/>
          <w:sz w:val="28"/>
        </w:rPr>
      </w:pPr>
    </w:p>
    <w:p xmlns:wp14="http://schemas.microsoft.com/office/word/2010/wordml" w:rsidR="00E40C36" w:rsidRDefault="00E40C36" w14:paraId="4025F53A" wp14:textId="77777777">
      <w:pPr>
        <w:pStyle w:val="a3"/>
        <w:ind w:firstLine="761"/>
        <w:rPr>
          <w:rFonts w:ascii="ＭＳ 明朝" w:hAnsi="ＭＳ 明朝"/>
        </w:rPr>
      </w:pPr>
      <w:r>
        <w:rPr>
          <w:rFonts w:hint="eastAsia" w:ascii="ＭＳ 明朝" w:hAnsi="ＭＳ 明朝"/>
        </w:rPr>
        <w:t>当診療所は労災保険指定医療機関として「労災保険指定医療機関</w:t>
      </w:r>
    </w:p>
    <w:p xmlns:wp14="http://schemas.microsoft.com/office/word/2010/wordml" w:rsidR="00E40C36" w:rsidRDefault="00E40C36" w14:paraId="35EBB912" wp14:textId="77777777">
      <w:pPr>
        <w:pStyle w:val="a3"/>
        <w:ind w:firstLine="447"/>
        <w:rPr>
          <w:rFonts w:ascii="ＭＳ 明朝" w:hAnsi="ＭＳ 明朝"/>
        </w:rPr>
      </w:pPr>
      <w:r>
        <w:rPr>
          <w:rFonts w:hint="eastAsia" w:ascii="ＭＳ 明朝" w:hAnsi="ＭＳ 明朝"/>
        </w:rPr>
        <w:t>療養担当規程」及び「労災診療費算定基準」等の諸条項を遵守し、</w:t>
      </w:r>
    </w:p>
    <w:p xmlns:wp14="http://schemas.microsoft.com/office/word/2010/wordml" w:rsidR="00E40C36" w:rsidRDefault="001367BA" w14:paraId="0712557E" wp14:textId="77777777">
      <w:pPr>
        <w:pStyle w:val="a3"/>
        <w:spacing w:line="400" w:lineRule="exact"/>
        <w:ind w:firstLine="428"/>
        <w:rPr>
          <w:rFonts w:ascii="ＭＳ 明朝" w:hAnsi="ＭＳ 明朝"/>
          <w:spacing w:val="-10"/>
        </w:rPr>
      </w:pPr>
      <w:r>
        <w:rPr>
          <w:rFonts w:ascii="ＭＳ 明朝" w:hAnsi="ＭＳ 明朝"/>
          <w:noProof/>
          <w:spacing w:val="-10"/>
          <w:sz w:val="20"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0" allowOverlap="1" wp14:anchorId="1631247C" wp14:editId="7777777">
                <wp:simplePos x="0" y="0"/>
                <wp:positionH relativeFrom="column">
                  <wp:posOffset>153035</wp:posOffset>
                </wp:positionH>
                <wp:positionV relativeFrom="page">
                  <wp:posOffset>4212590</wp:posOffset>
                </wp:positionV>
                <wp:extent cx="5133340" cy="72136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33340" cy="721360"/>
                        </a:xfrm>
                        <a:prstGeom prst="bracketPair">
                          <a:avLst>
                            <a:gd name="adj" fmla="val 1315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EFF6DF1">
              <v:shapetype id="_x0000_t185" coordsize="21600,21600" filled="f" o:spt="185" adj="3600" path="m@0,nfqx0@0l0@2qy@0,21600em@1,nfqx21600@0l21600@2qy@1,21600em@0,nsqx0@0l0@2qy@0,21600l@1,21600qx21600@2l21600@0qy@1,xe" w14:anchorId="52DE1F72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limo="10800,10800" textboxrect="@3,@3,@4,@5" gradientshapeok="t" o:connecttype="custom" o:connectlocs="@8,0;0,@9;@8,@7;@6,@9" o:extrusionok="f"/>
                <v:handles>
                  <v:h position="#0,topLeft" switch="" xrange="0,10800"/>
                </v:handles>
              </v:shapetype>
              <v:shape id="AutoShape 3" style="position:absolute;left:0;text-align:left;margin-left:12.05pt;margin-top:331.7pt;width:404.2pt;height:56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spid="_x0000_s1026" o:allowincell="f" type="#_x0000_t185" adj="2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">
                <w10:wrap anchory="page"/>
              </v:shape>
            </w:pict>
          </mc:Fallback>
        </mc:AlternateContent>
      </w:r>
      <w:r w:rsidR="00E40C36">
        <w:rPr>
          <w:rFonts w:hint="eastAsia" w:ascii="ＭＳ 明朝" w:hAnsi="ＭＳ 明朝"/>
          <w:spacing w:val="-10"/>
        </w:rPr>
        <w:t>労働者災害補償保険法第13条第１項、第22条の規定による療養の給付及</w:t>
      </w:r>
    </w:p>
    <w:p xmlns:wp14="http://schemas.microsoft.com/office/word/2010/wordml" w:rsidR="00E56CE5" w:rsidP="00E56CE5" w:rsidRDefault="00E40C36" w14:paraId="70550F24" wp14:textId="77777777">
      <w:pPr>
        <w:pStyle w:val="a3"/>
        <w:spacing w:line="400" w:lineRule="exact"/>
        <w:ind w:firstLine="468"/>
        <w:rPr>
          <w:rFonts w:ascii="ＭＳ 明朝" w:hAnsi="ＭＳ 明朝"/>
          <w:spacing w:val="-10"/>
        </w:rPr>
      </w:pPr>
      <w:r>
        <w:rPr>
          <w:rFonts w:hint="eastAsia" w:ascii="ＭＳ 明朝" w:hAnsi="ＭＳ 明朝"/>
          <w:spacing w:val="-10"/>
        </w:rPr>
        <w:t>び同法第</w:t>
      </w:r>
      <w:r w:rsidR="004B4B7B">
        <w:rPr>
          <w:rFonts w:hint="eastAsia" w:ascii="ＭＳ 明朝" w:hAnsi="ＭＳ 明朝"/>
          <w:spacing w:val="-10"/>
        </w:rPr>
        <w:t>29</w:t>
      </w:r>
      <w:r>
        <w:rPr>
          <w:rFonts w:hint="eastAsia" w:ascii="ＭＳ 明朝" w:hAnsi="ＭＳ 明朝"/>
          <w:spacing w:val="-10"/>
        </w:rPr>
        <w:t>条第１項の規定による</w:t>
      </w:r>
      <w:r w:rsidR="00E56CE5">
        <w:rPr>
          <w:rFonts w:hint="eastAsia" w:ascii="ＭＳ 明朝" w:hAnsi="ＭＳ 明朝"/>
          <w:spacing w:val="-10"/>
        </w:rPr>
        <w:t>社会復帰促進等事業</w:t>
      </w:r>
      <w:r>
        <w:rPr>
          <w:rFonts w:hint="eastAsia" w:ascii="ＭＳ 明朝" w:hAnsi="ＭＳ 明朝"/>
          <w:spacing w:val="-10"/>
        </w:rPr>
        <w:t>としてのアフター</w:t>
      </w:r>
    </w:p>
    <w:p xmlns:wp14="http://schemas.microsoft.com/office/word/2010/wordml" w:rsidR="00E40C36" w:rsidP="00E56CE5" w:rsidRDefault="00E40C36" w14:paraId="61E442EA" wp14:textId="77777777">
      <w:pPr>
        <w:pStyle w:val="a3"/>
        <w:spacing w:line="400" w:lineRule="exact"/>
        <w:ind w:firstLine="468"/>
        <w:rPr>
          <w:rFonts w:ascii="ＭＳ 明朝" w:hAnsi="ＭＳ 明朝"/>
          <w:spacing w:val="-10"/>
        </w:rPr>
      </w:pPr>
      <w:r>
        <w:rPr>
          <w:rFonts w:hint="eastAsia" w:ascii="ＭＳ 明朝" w:hAnsi="ＭＳ 明朝"/>
          <w:spacing w:val="-10"/>
        </w:rPr>
        <w:t>ケア</w:t>
      </w:r>
      <w:r w:rsidR="004B4B7B">
        <w:rPr>
          <w:rFonts w:hint="eastAsia" w:ascii="ＭＳ 明朝" w:hAnsi="ＭＳ 明朝"/>
          <w:spacing w:val="-10"/>
        </w:rPr>
        <w:t>及び外科後処置</w:t>
      </w:r>
    </w:p>
    <w:p xmlns:wp14="http://schemas.microsoft.com/office/word/2010/wordml" w:rsidR="00E40C36" w:rsidRDefault="00E40C36" w14:paraId="1E14162A" wp14:textId="77777777">
      <w:pPr>
        <w:pStyle w:val="a3"/>
        <w:ind w:firstLine="508"/>
        <w:rPr>
          <w:rFonts w:ascii="ＭＳ 明朝" w:hAnsi="ＭＳ 明朝"/>
        </w:rPr>
      </w:pPr>
      <w:r>
        <w:rPr>
          <w:rFonts w:hint="eastAsia" w:ascii="ＭＳ 明朝" w:hAnsi="ＭＳ 明朝"/>
        </w:rPr>
        <w:t>に従事することを承諾いたします。</w:t>
      </w:r>
    </w:p>
    <w:p xmlns:wp14="http://schemas.microsoft.com/office/word/2010/wordml" w:rsidR="00E40C36" w:rsidRDefault="00E40C36" w14:paraId="0A37501D" wp14:textId="77777777">
      <w:pPr>
        <w:pStyle w:val="a3"/>
        <w:spacing w:line="400" w:lineRule="exact"/>
        <w:ind w:firstLine="508"/>
        <w:rPr>
          <w:rFonts w:ascii="ＭＳ 明朝" w:hAnsi="ＭＳ 明朝"/>
        </w:rPr>
      </w:pPr>
    </w:p>
    <w:p xmlns:wp14="http://schemas.microsoft.com/office/word/2010/wordml" w:rsidR="00E40C36" w:rsidRDefault="00E40C36" w14:paraId="4180838A" wp14:textId="77777777">
      <w:pPr>
        <w:pStyle w:val="a3"/>
        <w:ind w:firstLine="508"/>
        <w:rPr>
          <w:rFonts w:ascii="ＭＳ 明朝" w:hAnsi="ＭＳ 明朝"/>
        </w:rPr>
      </w:pPr>
      <w:r>
        <w:rPr>
          <w:rFonts w:hint="eastAsia" w:ascii="ＭＳ 明朝" w:hAnsi="ＭＳ 明朝"/>
        </w:rPr>
        <w:t xml:space="preserve">診療所　</w:t>
      </w:r>
      <w:r>
        <w:rPr>
          <w:rFonts w:hint="eastAsia" w:ascii="ＭＳ 明朝" w:hAnsi="ＭＳ 明朝"/>
          <w:spacing w:val="72"/>
          <w:kern w:val="0"/>
        </w:rPr>
        <w:t>所在</w:t>
      </w:r>
      <w:r>
        <w:rPr>
          <w:rFonts w:hint="eastAsia" w:ascii="ＭＳ 明朝" w:hAnsi="ＭＳ 明朝"/>
          <w:kern w:val="0"/>
        </w:rPr>
        <w:t>地</w:t>
      </w:r>
    </w:p>
    <w:p xmlns:wp14="http://schemas.microsoft.com/office/word/2010/wordml" w:rsidR="00E40C36" w:rsidRDefault="00E40C36" w14:paraId="3D7EF336" wp14:textId="77777777">
      <w:pPr>
        <w:pStyle w:val="a3"/>
        <w:ind w:firstLine="508"/>
        <w:rPr>
          <w:rFonts w:ascii="ＭＳ 明朝" w:hAnsi="ＭＳ 明朝"/>
        </w:rPr>
      </w:pPr>
      <w:r>
        <w:rPr>
          <w:rFonts w:hint="eastAsia" w:ascii="ＭＳ 明朝" w:hAnsi="ＭＳ 明朝"/>
        </w:rPr>
        <w:t xml:space="preserve">　　　　</w:t>
      </w:r>
      <w:r>
        <w:rPr>
          <w:rFonts w:hint="eastAsia" w:ascii="ＭＳ 明朝" w:hAnsi="ＭＳ 明朝"/>
          <w:spacing w:val="15"/>
          <w:kern w:val="0"/>
        </w:rPr>
        <w:t xml:space="preserve">名　　</w:t>
      </w:r>
      <w:r>
        <w:rPr>
          <w:rFonts w:hint="eastAsia" w:ascii="ＭＳ 明朝" w:hAnsi="ＭＳ 明朝"/>
          <w:spacing w:val="-21"/>
          <w:kern w:val="0"/>
        </w:rPr>
        <w:t>称</w:t>
      </w:r>
    </w:p>
    <w:p xmlns:wp14="http://schemas.microsoft.com/office/word/2010/wordml" w:rsidR="00E40C36" w:rsidRDefault="00E40C36" w14:paraId="5D446E26" wp14:textId="77777777">
      <w:pPr>
        <w:pStyle w:val="a3"/>
        <w:ind w:firstLine="1515"/>
        <w:rPr>
          <w:rFonts w:ascii="ＭＳ 明朝" w:hAnsi="ＭＳ 明朝"/>
        </w:rPr>
      </w:pPr>
      <w:r>
        <w:rPr>
          <w:rFonts w:hint="eastAsia" w:ascii="ＭＳ 明朝" w:hAnsi="ＭＳ 明朝"/>
        </w:rPr>
        <w:t xml:space="preserve">管理者名　　　　　　　　　　　　　　　　　　</w:t>
      </w:r>
      <w:r w:rsidR="008B21C0">
        <w:rPr>
          <w:rFonts w:hint="eastAsia" w:ascii="ＭＳ 明朝" w:hAnsi="ＭＳ 明朝"/>
          <w:sz w:val="20"/>
        </w:rPr>
        <w:t xml:space="preserve">　</w:t>
      </w:r>
      <w:bookmarkStart w:name="_GoBack" w:id="0"/>
      <w:bookmarkEnd w:id="0"/>
    </w:p>
    <w:p xmlns:wp14="http://schemas.microsoft.com/office/word/2010/wordml" w:rsidR="00E40C36" w:rsidRDefault="00E40C36" w14:paraId="0D2DB136" wp14:textId="77777777">
      <w:pPr>
        <w:pStyle w:val="a3"/>
        <w:ind w:firstLine="1493"/>
        <w:rPr>
          <w:rFonts w:ascii="ＭＳ 明朝" w:hAnsi="ＭＳ 明朝"/>
          <w:kern w:val="0"/>
        </w:rPr>
      </w:pPr>
      <w:r>
        <w:rPr>
          <w:rFonts w:hint="eastAsia" w:ascii="ＭＳ 明朝" w:hAnsi="ＭＳ 明朝"/>
          <w:spacing w:val="23"/>
          <w:kern w:val="0"/>
        </w:rPr>
        <w:t>熊本労働局長　殿</w:t>
      </w:r>
    </w:p>
    <w:p xmlns:wp14="http://schemas.microsoft.com/office/word/2010/wordml" w:rsidR="00E40C36" w:rsidRDefault="00E40C36" w14:paraId="5DAB6C7B" wp14:textId="77777777">
      <w:pPr>
        <w:pStyle w:val="a3"/>
        <w:spacing w:line="300" w:lineRule="exact"/>
        <w:rPr>
          <w:rFonts w:ascii="ＭＳ 明朝" w:hAnsi="ＭＳ 明朝"/>
          <w:kern w:val="0"/>
        </w:rPr>
      </w:pPr>
    </w:p>
    <w:p xmlns:wp14="http://schemas.microsoft.com/office/word/2010/wordml" w:rsidR="00E40C36" w:rsidRDefault="00E40C36" w14:paraId="02EB378F" wp14:textId="77777777">
      <w:pPr>
        <w:pStyle w:val="a3"/>
        <w:spacing w:line="400" w:lineRule="exact"/>
        <w:rPr>
          <w:rFonts w:ascii="ＭＳ 明朝" w:hAnsi="ＭＳ 明朝"/>
          <w:kern w:val="0"/>
        </w:rPr>
      </w:pPr>
    </w:p>
    <w:p xmlns:wp14="http://schemas.microsoft.com/office/word/2010/wordml" w:rsidR="00E40C36" w:rsidRDefault="00E40C36" w14:paraId="1AB92948" wp14:textId="77777777">
      <w:pPr>
        <w:pStyle w:val="a3"/>
        <w:spacing w:before="505" w:line="300" w:lineRule="exact"/>
        <w:ind w:left="448" w:hanging="448"/>
        <w:rPr>
          <w:rFonts w:ascii="ＭＳ 明朝" w:hAnsi="ＭＳ 明朝"/>
          <w:sz w:val="21"/>
        </w:rPr>
      </w:pPr>
      <w:r>
        <w:rPr>
          <w:rFonts w:hint="eastAsia" w:ascii="ＭＳ 明朝" w:hAnsi="ＭＳ 明朝"/>
          <w:sz w:val="21"/>
        </w:rPr>
        <w:t>※　法第</w:t>
      </w:r>
      <w:r w:rsidR="004B4B7B">
        <w:rPr>
          <w:rFonts w:hint="eastAsia" w:ascii="ＭＳ 明朝" w:hAnsi="ＭＳ 明朝"/>
          <w:sz w:val="21"/>
        </w:rPr>
        <w:t>29</w:t>
      </w:r>
      <w:r>
        <w:rPr>
          <w:rFonts w:hint="eastAsia" w:ascii="ＭＳ 明朝" w:hAnsi="ＭＳ 明朝"/>
          <w:sz w:val="21"/>
        </w:rPr>
        <w:t>条第１項の規定による</w:t>
      </w:r>
      <w:r w:rsidR="00E56CE5">
        <w:rPr>
          <w:rFonts w:hint="eastAsia" w:ascii="ＭＳ 明朝" w:hAnsi="ＭＳ 明朝"/>
          <w:sz w:val="21"/>
        </w:rPr>
        <w:t>社会復帰促進等事業</w:t>
      </w:r>
      <w:r>
        <w:rPr>
          <w:rFonts w:hint="eastAsia" w:ascii="ＭＳ 明朝" w:hAnsi="ＭＳ 明朝"/>
          <w:sz w:val="21"/>
        </w:rPr>
        <w:t>としてのアフターケア</w:t>
      </w:r>
      <w:r w:rsidR="004B4B7B">
        <w:rPr>
          <w:rFonts w:hint="eastAsia" w:ascii="ＭＳ 明朝" w:hAnsi="ＭＳ 明朝"/>
          <w:sz w:val="21"/>
        </w:rPr>
        <w:t>、外科後処置</w:t>
      </w:r>
      <w:r>
        <w:rPr>
          <w:rFonts w:hint="eastAsia" w:ascii="ＭＳ 明朝" w:hAnsi="ＭＳ 明朝"/>
          <w:sz w:val="21"/>
        </w:rPr>
        <w:t>の担当を希望しない場合は、上記〔　〕欄の当該箇所を削除すること。</w:t>
      </w:r>
    </w:p>
    <w:sectPr w:rsidR="00E40C36">
      <w:pgSz w:w="11906" w:h="16838" w:orient="portrait"/>
      <w:pgMar w:top="1985" w:right="1701" w:bottom="1701" w:left="1701" w:header="851" w:footer="992" w:gutter="0"/>
      <w:cols w:space="425"/>
      <w:docGrid w:type="linesAndChars" w:linePitch="101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B30D47" w:rsidP="00E56CE5" w:rsidRDefault="00B30D47" w14:paraId="6A05A809" wp14:textId="77777777">
      <w:r>
        <w:separator/>
      </w:r>
    </w:p>
  </w:endnote>
  <w:endnote w:type="continuationSeparator" w:id="0">
    <w:p xmlns:wp14="http://schemas.microsoft.com/office/word/2010/wordml" w:rsidR="00B30D47" w:rsidP="00E56CE5" w:rsidRDefault="00B30D47" w14:paraId="5A39BBE3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B30D47" w:rsidP="00E56CE5" w:rsidRDefault="00B30D47" w14:paraId="41C8F396" wp14:textId="77777777">
      <w:r>
        <w:separator/>
      </w:r>
    </w:p>
  </w:footnote>
  <w:footnote w:type="continuationSeparator" w:id="0">
    <w:p xmlns:wp14="http://schemas.microsoft.com/office/word/2010/wordml" w:rsidR="00B30D47" w:rsidP="00E56CE5" w:rsidRDefault="00B30D47" w14:paraId="72A3D3EC" wp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bordersDoNotSurroundHeader/>
  <w:bordersDoNotSurroundFooter/>
  <w:trackRevisions w:val="false"/>
  <w:defaultTabStop w:val="840"/>
  <w:drawingGridHorizontalSpacing w:val="112"/>
  <w:drawingGridVerticalSpacing w:val="101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CE5"/>
    <w:rsid w:val="001367BA"/>
    <w:rsid w:val="004B4B7B"/>
    <w:rsid w:val="008B21C0"/>
    <w:rsid w:val="00B30D47"/>
    <w:rsid w:val="00E40C36"/>
    <w:rsid w:val="00E56CE5"/>
    <w:rsid w:val="179AD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A09DCEE"/>
  <w15:chartTrackingRefBased/>
  <w15:docId w15:val="{AEECAE68-82C1-46D5-B001-69185C467C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entury" w:hAnsi="Century" w:eastAsia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semiHidden/>
    <w:rPr>
      <w:sz w:val="24"/>
    </w:rPr>
  </w:style>
  <w:style w:type="paragraph" w:styleId="a4">
    <w:name w:val="header"/>
    <w:basedOn w:val="a"/>
    <w:link w:val="a5"/>
    <w:uiPriority w:val="99"/>
    <w:unhideWhenUsed/>
    <w:rsid w:val="00E56CE5"/>
    <w:pPr>
      <w:tabs>
        <w:tab w:val="center" w:pos="4252"/>
        <w:tab w:val="right" w:pos="8504"/>
      </w:tabs>
      <w:snapToGrid w:val="0"/>
    </w:pPr>
  </w:style>
  <w:style w:type="character" w:styleId="a5" w:customStyle="1">
    <w:name w:val="ヘッダー (文字)"/>
    <w:link w:val="a4"/>
    <w:uiPriority w:val="99"/>
    <w:rsid w:val="00E56CE5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6CE5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link w:val="a6"/>
    <w:uiPriority w:val="99"/>
    <w:rsid w:val="00E56CE5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B21C0"/>
    <w:rPr>
      <w:rFonts w:asciiTheme="majorHAnsi" w:hAnsiTheme="majorHAnsi" w:eastAsiaTheme="majorEastAsia" w:cstheme="majorBidi"/>
      <w:sz w:val="18"/>
      <w:szCs w:val="18"/>
    </w:rPr>
  </w:style>
  <w:style w:type="character" w:styleId="a9" w:customStyle="1">
    <w:name w:val="吹き出し (文字)"/>
    <w:basedOn w:val="a0"/>
    <w:link w:val="a8"/>
    <w:uiPriority w:val="99"/>
    <w:semiHidden/>
    <w:rsid w:val="008B21C0"/>
    <w:rPr>
      <w:rFonts w:asciiTheme="majorHAnsi" w:hAnsiTheme="majorHAnsi" w:eastAsiaTheme="majorEastAsia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../customXml/item3.xml" Type="http://schemas.openxmlformats.org/officeDocument/2006/relationships/customXml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Relationship Id="rId8" Target="../customXml/item1.xml" Type="http://schemas.openxmlformats.org/officeDocument/2006/relationships/customXml"/><Relationship Id="rId9" Target="../customXml/item2.xml" Type="http://schemas.openxmlformats.org/officeDocument/2006/relationships/customXml"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7E46463E3BBB14D99E83495CFF0DDDD" ma:contentTypeVersion="14" ma:contentTypeDescription="新しいドキュメントを作成します。" ma:contentTypeScope="" ma:versionID="b13fe137788caecf4e1c5490497a07a0">
  <xsd:schema xmlns:xsd="http://www.w3.org/2001/XMLSchema" xmlns:xs="http://www.w3.org/2001/XMLSchema" xmlns:p="http://schemas.microsoft.com/office/2006/metadata/properties" xmlns:ns2="e8518e08-92d5-4eb9-bd0e-4b3eef644d1f" xmlns:ns3="2af7db65-e281-4bdf-8fb7-478a6b55ba37" targetNamespace="http://schemas.microsoft.com/office/2006/metadata/properties" ma:root="true" ma:fieldsID="f65dfef340db4a86b0dad04e2ba28db4" ns2:_="" ns3:_="">
    <xsd:import namespace="e8518e08-92d5-4eb9-bd0e-4b3eef644d1f"/>
    <xsd:import namespace="2af7db65-e281-4bdf-8fb7-478a6b55ba37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18e08-92d5-4eb9-bd0e-4b3eef644d1f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7db65-e281-4bdf-8fb7-478a6b55ba3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d313874a-645b-4a6b-b69d-f3acf544df46}" ma:internalName="TaxCatchAll" ma:showField="CatchAllData" ma:web="2af7db65-e281-4bdf-8fb7-478a6b55b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7db65-e281-4bdf-8fb7-478a6b55ba37" xsi:nil="true"/>
    <Owner xmlns="e8518e08-92d5-4eb9-bd0e-4b3eef644d1f">
      <UserInfo>
        <DisplayName/>
        <AccountId xsi:nil="true"/>
        <AccountType/>
      </UserInfo>
    </Owner>
    <lcf76f155ced4ddcb4097134ff3c332f xmlns="e8518e08-92d5-4eb9-bd0e-4b3eef644d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0FA2D5-9425-42F3-B2C5-8DDAFEA57AD8}"/>
</file>

<file path=customXml/itemProps2.xml><?xml version="1.0" encoding="utf-8"?>
<ds:datastoreItem xmlns:ds="http://schemas.openxmlformats.org/officeDocument/2006/customXml" ds:itemID="{2ECD7807-B060-45CC-AC8E-0EA11DBEDCCA}"/>
</file>

<file path=customXml/itemProps3.xml><?xml version="1.0" encoding="utf-8"?>
<ds:datastoreItem xmlns:ds="http://schemas.openxmlformats.org/officeDocument/2006/customXml" ds:itemID="{D3D54B4D-28CB-490B-9E2D-F2DF27347D7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86B3F2CA.dotm</ap:Template>
  <ap:DocSecurity>0</ap:DocSecurity>
  <ap:ScaleCrop>false</ap:ScaleCrop>
  <ap:SharedDoc>false</ap:SharedDoc>
  <ap:HyperlinksChanged>false</ap:HyperlinksChanged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0x01010097E46463E3BBB14D99E83495CFF0DDDD</vt:lpwstr>
  </property>
  <property fmtid="{D5CDD505-2E9C-101B-9397-08002B2CF9AE}" pid="3" name="MediaServiceImageTags">
    <vt:lpwstr/>
  </property>
</Properties>
</file>