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982e4c1-43f1-4458-873e-2bf61427db36">
      <Terms xmlns="http://schemas.microsoft.com/office/infopath/2007/PartnerControls"/>
    </lcf76f155ced4ddcb4097134ff3c332f>
    <TaxCatchAll xmlns="5d97817f-4418-4126-80a6-5cc4da4a022f" xsi:nil="true"/>
    <Owner xmlns="6982e4c1-43f1-4458-873e-2bf61427db36">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D1CDAEBF-FBB0-46EE-8E9D-1996AE3C04AC}"/>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y fmtid="{D5CDD505-2E9C-101B-9397-08002B2CF9AE}" pid="10" name="_SourceUrl">
    <vt:lpwstr/>
  </property>
  <property fmtid="{D5CDD505-2E9C-101B-9397-08002B2CF9AE}" pid="11" name="_SharedFileIndex">
    <vt:lpwstr/>
  </property>
</Properties>
</file>