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AF8C" w14:textId="167B1790" w:rsidR="008272BA" w:rsidRDefault="004352F5">
      <w:r>
        <w:rPr>
          <w:noProof/>
        </w:rPr>
        <mc:AlternateContent>
          <mc:Choice Requires="wps">
            <w:drawing>
              <wp:anchor distT="0" distB="0" distL="114300" distR="114300" simplePos="0" relativeHeight="251658240" behindDoc="0" locked="0" layoutInCell="1" allowOverlap="1" wp14:anchorId="0B6AB076" wp14:editId="03CEEA89">
                <wp:simplePos x="0" y="0"/>
                <wp:positionH relativeFrom="column">
                  <wp:posOffset>-76200</wp:posOffset>
                </wp:positionH>
                <wp:positionV relativeFrom="paragraph">
                  <wp:posOffset>66675</wp:posOffset>
                </wp:positionV>
                <wp:extent cx="53340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0" cy="571500"/>
                        </a:xfrm>
                        <a:prstGeom prst="rect">
                          <a:avLst/>
                        </a:prstGeom>
                        <a:solidFill>
                          <a:schemeClr val="bg1"/>
                        </a:solidFill>
                        <a:ln w="6350">
                          <a:noFill/>
                        </a:ln>
                      </wps:spPr>
                      <wps:txbx>
                        <w:txbxContent>
                          <w:p w14:paraId="3869E1D7" w14:textId="77777777" w:rsidR="00B66D96" w:rsidRPr="002272A1" w:rsidRDefault="00B66D96">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6">
                                      <w14:lumMod w14:val="75000"/>
                                    </w14:schemeClr>
                                  </w14:solidFill>
                                  <w14:prstDash w14:val="solid"/>
                                  <w14:round/>
                                </w14:textOutline>
                              </w:rPr>
                            </w:pPr>
                            <w:r w:rsidRPr="00A4028D">
                              <w:rPr>
                                <w:rFonts w:ascii="HGP創英角ﾎﾟｯﾌﾟ体" w:eastAsia="HGP創英角ﾎﾟｯﾌﾟ体" w:hAnsi="HGP創英角ﾎﾟｯﾌﾟ体" w:hint="eastAsia"/>
                                <w:b/>
                                <w:color w:val="A8D08D" w:themeColor="accent6" w:themeTint="99"/>
                                <w:w w:val="120"/>
                                <w:sz w:val="44"/>
                                <w14:textOutline w14:w="11112" w14:cap="flat" w14:cmpd="sng" w14:algn="ctr">
                                  <w14:solidFill>
                                    <w14:schemeClr w14:val="accent6">
                                      <w14:lumMod w14:val="50000"/>
                                    </w14:schemeClr>
                                  </w14:solidFill>
                                  <w14:prstDash w14:val="solid"/>
                                  <w14:round/>
                                </w14:textOutline>
                              </w:rPr>
                              <w:t>３歳以降</w:t>
                            </w:r>
                            <w:r>
                              <w:rPr>
                                <w:rFonts w:ascii="HGP創英角ﾎﾟｯﾌﾟ体" w:eastAsia="HGP創英角ﾎﾟｯﾌﾟ体" w:hAnsi="HGP創英角ﾎﾟｯﾌﾟ体" w:hint="eastAsia"/>
                                <w:b/>
                                <w:color w:val="A8D08D" w:themeColor="accent6" w:themeTint="99"/>
                                <w:sz w:val="44"/>
                                <w14:textOutline w14:w="11112" w14:cap="flat" w14:cmpd="sng" w14:algn="ctr">
                                  <w14:solidFill>
                                    <w14:schemeClr w14:val="tx1"/>
                                  </w14:solidFill>
                                  <w14:prstDash w14:val="solid"/>
                                  <w14:round/>
                                </w14:textOutline>
                              </w:rPr>
                              <w:t xml:space="preserve"> </w:t>
                            </w:r>
                            <w:r w:rsidRPr="00090166">
                              <w:rPr>
                                <w:rFonts w:ascii="HGP創英角ﾎﾟｯﾌﾟ体" w:eastAsia="HGP創英角ﾎﾟｯﾌﾟ体" w:hAnsi="HGP創英角ﾎﾟｯﾌﾟ体" w:hint="eastAsia"/>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も仕事と</w:t>
                            </w:r>
                            <w:r w:rsidRPr="00090166">
                              <w:rPr>
                                <w:rFonts w:ascii="HGP創英角ﾎﾟｯﾌﾟ体" w:eastAsia="HGP創英角ﾎﾟｯﾌﾟ体" w:hAnsi="HGP創英角ﾎﾟｯﾌﾟ体"/>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育児の両立を進め</w:t>
                            </w:r>
                            <w:r w:rsidRPr="00090166">
                              <w:rPr>
                                <w:rFonts w:ascii="HGP創英角ﾎﾟｯﾌﾟ体" w:eastAsia="HGP創英角ﾎﾟｯﾌﾟ体" w:hAnsi="HGP創英角ﾎﾟｯﾌﾟ体" w:hint="eastAsia"/>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AB076" id="_x0000_t202" coordsize="21600,21600" o:spt="202" path="m,l,21600r21600,l21600,xe">
                <v:stroke joinstyle="miter"/>
                <v:path gradientshapeok="t" o:connecttype="rect"/>
              </v:shapetype>
              <v:shape id="テキスト ボックス 1" o:spid="_x0000_s1026" type="#_x0000_t202" style="position:absolute;left:0;text-align:left;margin-left:-6pt;margin-top:5.25pt;width:42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" fillcolor="white [3212]" stroked="f" strokeweight=".5pt">
                <v:textbox>
                  <w:txbxContent>
                    <w:p w14:paraId="3869E1D7" w14:textId="77777777" w:rsidR="00B66D96" w:rsidRPr="002272A1" w:rsidRDefault="00B66D96">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6">
                                <w14:lumMod w14:val="75000"/>
                              </w14:schemeClr>
                            </w14:solidFill>
                            <w14:prstDash w14:val="solid"/>
                            <w14:round/>
                          </w14:textOutline>
                        </w:rPr>
                      </w:pPr>
                      <w:r w:rsidRPr="00A4028D">
                        <w:rPr>
                          <w:rFonts w:ascii="HGP創英角ﾎﾟｯﾌﾟ体" w:eastAsia="HGP創英角ﾎﾟｯﾌﾟ体" w:hAnsi="HGP創英角ﾎﾟｯﾌﾟ体" w:hint="eastAsia"/>
                          <w:b/>
                          <w:color w:val="A8D08D" w:themeColor="accent6" w:themeTint="99"/>
                          <w:w w:val="120"/>
                          <w:sz w:val="44"/>
                          <w14:textOutline w14:w="11112" w14:cap="flat" w14:cmpd="sng" w14:algn="ctr">
                            <w14:solidFill>
                              <w14:schemeClr w14:val="accent6">
                                <w14:lumMod w14:val="50000"/>
                              </w14:schemeClr>
                            </w14:solidFill>
                            <w14:prstDash w14:val="solid"/>
                            <w14:round/>
                          </w14:textOutline>
                        </w:rPr>
                        <w:t>３歳以降</w:t>
                      </w:r>
                      <w:r>
                        <w:rPr>
                          <w:rFonts w:ascii="HGP創英角ﾎﾟｯﾌﾟ体" w:eastAsia="HGP創英角ﾎﾟｯﾌﾟ体" w:hAnsi="HGP創英角ﾎﾟｯﾌﾟ体" w:hint="eastAsia"/>
                          <w:b/>
                          <w:color w:val="A8D08D" w:themeColor="accent6" w:themeTint="99"/>
                          <w:sz w:val="44"/>
                          <w14:textOutline w14:w="11112" w14:cap="flat" w14:cmpd="sng" w14:algn="ctr">
                            <w14:solidFill>
                              <w14:schemeClr w14:val="tx1"/>
                            </w14:solidFill>
                            <w14:prstDash w14:val="solid"/>
                            <w14:round/>
                          </w14:textOutline>
                        </w:rPr>
                        <w:t xml:space="preserve"> </w:t>
                      </w:r>
                      <w:r w:rsidRPr="00090166">
                        <w:rPr>
                          <w:rFonts w:ascii="HGP創英角ﾎﾟｯﾌﾟ体" w:eastAsia="HGP創英角ﾎﾟｯﾌﾟ体" w:hAnsi="HGP創英角ﾎﾟｯﾌﾟ体" w:hint="eastAsia"/>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も仕事と</w:t>
                      </w:r>
                      <w:r w:rsidRPr="00090166">
                        <w:rPr>
                          <w:rFonts w:ascii="HGP創英角ﾎﾟｯﾌﾟ体" w:eastAsia="HGP創英角ﾎﾟｯﾌﾟ体" w:hAnsi="HGP創英角ﾎﾟｯﾌﾟ体"/>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育児の両立を進め</w:t>
                      </w:r>
                      <w:r w:rsidRPr="00090166">
                        <w:rPr>
                          <w:rFonts w:ascii="HGP創英角ﾎﾟｯﾌﾟ体" w:eastAsia="HGP創英角ﾎﾟｯﾌﾟ体" w:hAnsi="HGP創英角ﾎﾟｯﾌﾟ体" w:hint="eastAsia"/>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ましょう</w:t>
                      </w:r>
                    </w:p>
                  </w:txbxContent>
                </v:textbox>
              </v:shape>
            </w:pict>
          </mc:Fallback>
        </mc:AlternateContent>
      </w:r>
    </w:p>
    <w:p w14:paraId="0B6AAF8E" w14:textId="4A1F4426" w:rsidR="008272BA" w:rsidRPr="008272BA" w:rsidRDefault="4CC0EF85" w:rsidP="7481575D">
      <w:pPr>
        <w:ind w:left="1680"/>
        <w:jc w:val="right"/>
      </w:pPr>
      <w:r>
        <w:rPr>
          <w:noProof/>
        </w:rPr>
        <w:drawing>
          <wp:inline distT="0" distB="0" distL="0" distR="0" wp14:anchorId="706F9D8E" wp14:editId="2C864DA8">
            <wp:extent cx="1295400" cy="1032160"/>
            <wp:effectExtent l="0" t="0" r="0" b="0"/>
            <wp:docPr id="20533740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11">
                      <a:extLst>
                        <a:ext uri="{28A0092B-C50C-407E-A947-70E740481C1C}">
                          <a14:useLocalDpi xmlns:a14="http://schemas.microsoft.com/office/drawing/2010/main" val="0"/>
                        </a:ext>
                      </a:extLst>
                    </a:blip>
                    <a:stretch>
                      <a:fillRect/>
                    </a:stretch>
                  </pic:blipFill>
                  <pic:spPr>
                    <a:xfrm>
                      <a:off x="0" y="0"/>
                      <a:ext cx="1295400" cy="1032160"/>
                    </a:xfrm>
                    <a:prstGeom prst="rect">
                      <a:avLst/>
                    </a:prstGeom>
                  </pic:spPr>
                </pic:pic>
              </a:graphicData>
            </a:graphic>
          </wp:inline>
        </w:drawing>
      </w:r>
    </w:p>
    <w:p w14:paraId="5E17BC21" w14:textId="2AFC0A2F" w:rsidR="00421DF7" w:rsidRDefault="00E703F4" w:rsidP="008272BA">
      <w:r>
        <w:rPr>
          <w:noProof/>
        </w:rPr>
        <mc:AlternateContent>
          <mc:Choice Requires="wps">
            <w:drawing>
              <wp:anchor distT="0" distB="0" distL="114300" distR="114300" simplePos="0" relativeHeight="251658243" behindDoc="0" locked="0" layoutInCell="1" allowOverlap="1" wp14:anchorId="0B6AB07C" wp14:editId="37ACDDC4">
                <wp:simplePos x="0" y="0"/>
                <wp:positionH relativeFrom="margin">
                  <wp:align>left</wp:align>
                </wp:positionH>
                <wp:positionV relativeFrom="paragraph">
                  <wp:posOffset>77370</wp:posOffset>
                </wp:positionV>
                <wp:extent cx="2184934" cy="381000"/>
                <wp:effectExtent l="0" t="0" r="25400" b="19050"/>
                <wp:wrapNone/>
                <wp:docPr id="12" name="角丸四角形吹き出し 12"/>
                <wp:cNvGraphicFramePr/>
                <a:graphic xmlns:a="http://schemas.openxmlformats.org/drawingml/2006/main">
                  <a:graphicData uri="http://schemas.microsoft.com/office/word/2010/wordprocessingShape">
                    <wps:wsp>
                      <wps:cNvSpPr/>
                      <wps:spPr>
                        <a:xfrm>
                          <a:off x="0" y="0"/>
                          <a:ext cx="2184934" cy="381000"/>
                        </a:xfrm>
                        <a:prstGeom prst="wedgeRoundRectCallout">
                          <a:avLst>
                            <a:gd name="adj1" fmla="val -19229"/>
                            <a:gd name="adj2" fmla="val 27500"/>
                            <a:gd name="adj3" fmla="val 16667"/>
                          </a:avLst>
                        </a:prstGeom>
                        <a:solidFill>
                          <a:schemeClr val="accent6"/>
                        </a:solidFill>
                        <a:ln w="12700" cap="flat" cmpd="sng" algn="ctr">
                          <a:solidFill>
                            <a:schemeClr val="accent6">
                              <a:lumMod val="75000"/>
                            </a:schemeClr>
                          </a:solidFill>
                          <a:prstDash val="solid"/>
                          <a:miter lim="800000"/>
                        </a:ln>
                        <a:effectLst/>
                      </wps:spPr>
                      <wps:txbx>
                        <w:txbxContent>
                          <w:p w14:paraId="0B6AB0B8" w14:textId="108241FA" w:rsidR="00CA2E0C" w:rsidRPr="00CA2E0C" w:rsidRDefault="00B91A51"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１、</w:t>
                            </w:r>
                            <w:r w:rsidR="00D176F0">
                              <w:rPr>
                                <w:rFonts w:ascii="HG丸ｺﾞｼｯｸM-PRO" w:eastAsia="HG丸ｺﾞｼｯｸM-PRO" w:hAnsi="HG丸ｺﾞｼｯｸM-PRO" w:hint="eastAsia"/>
                                <w:b/>
                                <w:color w:val="FFFFFF" w:themeColor="background1"/>
                              </w:rPr>
                              <w:t>両立支援制度</w:t>
                            </w:r>
                            <w:r w:rsidR="00CA2E0C"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AB0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left:0;text-align:left;margin-left:0;margin-top:6.1pt;width:172.05pt;height:30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" adj="6647,16740" fillcolor="#70ad47 [3209]" strokecolor="#538135 [2409]" strokeweight="1pt">
                <v:textbox>
                  <w:txbxContent>
                    <w:p w14:paraId="0B6AB0B8" w14:textId="108241FA" w:rsidR="00CA2E0C" w:rsidRPr="00CA2E0C" w:rsidRDefault="00B91A51"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１、</w:t>
                      </w:r>
                      <w:r w:rsidR="00D176F0">
                        <w:rPr>
                          <w:rFonts w:ascii="HG丸ｺﾞｼｯｸM-PRO" w:eastAsia="HG丸ｺﾞｼｯｸM-PRO" w:hAnsi="HG丸ｺﾞｼｯｸM-PRO" w:hint="eastAsia"/>
                          <w:b/>
                          <w:color w:val="FFFFFF" w:themeColor="background1"/>
                        </w:rPr>
                        <w:t>両立支援制度</w:t>
                      </w:r>
                      <w:r w:rsidR="00CA2E0C" w:rsidRPr="00CA2E0C">
                        <w:rPr>
                          <w:rFonts w:ascii="HG丸ｺﾞｼｯｸM-PRO" w:eastAsia="HG丸ｺﾞｼｯｸM-PRO" w:hAnsi="HG丸ｺﾞｼｯｸM-PRO" w:hint="eastAsia"/>
                          <w:b/>
                          <w:color w:val="FFFFFF" w:themeColor="background1"/>
                        </w:rPr>
                        <w:t>について</w:t>
                      </w:r>
                    </w:p>
                  </w:txbxContent>
                </v:textbox>
                <w10:wrap anchorx="margin"/>
              </v:shape>
            </w:pict>
          </mc:Fallback>
        </mc:AlternateContent>
      </w:r>
    </w:p>
    <w:tbl>
      <w:tblPr>
        <w:tblStyle w:val="a7"/>
        <w:tblpPr w:leftFromText="142" w:rightFromText="142" w:vertAnchor="page" w:horzAnchor="margin" w:tblpY="2835"/>
        <w:tblW w:w="0" w:type="auto"/>
        <w:tblLook w:val="04A0" w:firstRow="1" w:lastRow="0" w:firstColumn="1" w:lastColumn="0" w:noHBand="0" w:noVBand="1"/>
      </w:tblPr>
      <w:tblGrid>
        <w:gridCol w:w="1838"/>
        <w:gridCol w:w="3156"/>
        <w:gridCol w:w="1805"/>
        <w:gridCol w:w="3657"/>
      </w:tblGrid>
      <w:tr w:rsidR="005038F6" w:rsidRPr="00781D92" w14:paraId="44DEF864" w14:textId="77777777" w:rsidTr="00E6463C">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00FEAA7C" w14:textId="12038328" w:rsidR="005038F6" w:rsidRPr="00781D92" w:rsidRDefault="005038F6" w:rsidP="00E6463C">
            <w:pPr>
              <w:rPr>
                <w:rFonts w:ascii="HG丸ｺﾞｼｯｸM-PRO" w:eastAsia="HG丸ｺﾞｼｯｸM-PRO" w:hAnsi="HG丸ｺﾞｼｯｸM-PRO"/>
              </w:rPr>
            </w:pPr>
            <w:r w:rsidRPr="000C77B5">
              <w:rPr>
                <w:rFonts w:ascii="HG丸ｺﾞｼｯｸM-PRO" w:eastAsia="HG丸ｺﾞｼｯｸM-PRO" w:hAnsi="HG丸ｺﾞｼｯｸM-PRO" w:hint="eastAsia"/>
                <w:b/>
                <w:bCs/>
                <w:sz w:val="24"/>
                <w:szCs w:val="24"/>
              </w:rPr>
              <w:t xml:space="preserve">【　</w:t>
            </w:r>
            <w:r w:rsidRPr="00EC7D0D">
              <w:rPr>
                <w:rFonts w:ascii="HG丸ｺﾞｼｯｸM-PRO" w:eastAsia="HG丸ｺﾞｼｯｸM-PRO" w:hAnsi="HG丸ｺﾞｼｯｸM-PRO" w:hint="eastAsia"/>
                <w:b/>
                <w:bCs/>
                <w:spacing w:val="20"/>
                <w:sz w:val="24"/>
                <w:szCs w:val="24"/>
              </w:rPr>
              <w:t>所定外労働の制限</w:t>
            </w:r>
            <w:r w:rsidRPr="000C77B5">
              <w:rPr>
                <w:rFonts w:ascii="HG丸ｺﾞｼｯｸM-PRO" w:eastAsia="HG丸ｺﾞｼｯｸM-PRO" w:hAnsi="HG丸ｺﾞｼｯｸM-PRO" w:hint="eastAsia"/>
                <w:b/>
                <w:bCs/>
                <w:sz w:val="24"/>
                <w:szCs w:val="24"/>
              </w:rPr>
              <w:t xml:space="preserve">　】</w:t>
            </w:r>
            <w:r w:rsidRPr="009320BE">
              <w:rPr>
                <w:rFonts w:ascii="HG丸ｺﾞｼｯｸM-PRO" w:eastAsia="HG丸ｺﾞｼｯｸM-PRO" w:hAnsi="HG丸ｺﾞｼｯｸM-PRO" w:hint="eastAsia"/>
                <w:sz w:val="18"/>
                <w:szCs w:val="20"/>
              </w:rPr>
              <w:t>所定外労働を制限することが出来ます</w:t>
            </w:r>
          </w:p>
        </w:tc>
      </w:tr>
      <w:tr w:rsidR="005038F6" w:rsidRPr="00781D92" w14:paraId="46C71B5C" w14:textId="77777777" w:rsidTr="00E6463C">
        <w:trPr>
          <w:trHeight w:val="284"/>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38EBE7A6" w14:textId="13AA8BF5" w:rsidR="005038F6" w:rsidRPr="00781D92" w:rsidRDefault="005038F6" w:rsidP="00E6463C">
            <w:pPr>
              <w:jc w:val="center"/>
              <w:rPr>
                <w:rFonts w:ascii="HG丸ｺﾞｼｯｸM-PRO" w:eastAsia="HG丸ｺﾞｼｯｸM-PRO" w:hAnsi="HG丸ｺﾞｼｯｸM-PRO"/>
              </w:rPr>
            </w:pPr>
            <w:r w:rsidRPr="00781D92">
              <w:rPr>
                <w:rFonts w:ascii="HG丸ｺﾞｼｯｸM-PRO" w:eastAsia="HG丸ｺﾞｼｯｸM-PRO" w:hAnsi="HG丸ｺﾞｼｯｸM-PRO" w:hint="eastAsia"/>
              </w:rPr>
              <w:t>対</w:t>
            </w:r>
            <w:r w:rsidR="004352F5">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象</w:t>
            </w:r>
            <w:r w:rsidR="004352F5">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者</w:t>
            </w:r>
          </w:p>
        </w:tc>
        <w:tc>
          <w:tcPr>
            <w:tcW w:w="8618" w:type="dxa"/>
            <w:gridSpan w:val="3"/>
            <w:tcBorders>
              <w:top w:val="single" w:sz="4" w:space="0" w:color="auto"/>
              <w:left w:val="dotted" w:sz="4" w:space="0" w:color="auto"/>
              <w:bottom w:val="dotted" w:sz="4" w:space="0" w:color="auto"/>
            </w:tcBorders>
            <w:vAlign w:val="center"/>
          </w:tcPr>
          <w:p w14:paraId="4D22B002" w14:textId="5AF532E9" w:rsidR="005038F6" w:rsidRPr="000456C7" w:rsidRDefault="005038F6" w:rsidP="00E6463C">
            <w:pPr>
              <w:spacing w:line="300" w:lineRule="exact"/>
              <w:rPr>
                <w:rFonts w:ascii="HG丸ｺﾞｼｯｸM-PRO" w:eastAsia="HG丸ｺﾞｼｯｸM-PRO" w:hAnsi="HG丸ｺﾞｼｯｸM-PRO"/>
                <w:spacing w:val="20"/>
              </w:rPr>
            </w:pPr>
            <w:r w:rsidRPr="000456C7">
              <w:rPr>
                <w:noProof/>
                <w:spacing w:val="20"/>
              </w:rPr>
              <mc:AlternateContent>
                <mc:Choice Requires="wps">
                  <w:drawing>
                    <wp:anchor distT="0" distB="0" distL="114300" distR="114300" simplePos="0" relativeHeight="251658244" behindDoc="0" locked="0" layoutInCell="1" allowOverlap="1" wp14:anchorId="3569DFE2" wp14:editId="3FCB0E59">
                      <wp:simplePos x="0" y="0"/>
                      <wp:positionH relativeFrom="column">
                        <wp:posOffset>3394075</wp:posOffset>
                      </wp:positionH>
                      <wp:positionV relativeFrom="paragraph">
                        <wp:posOffset>207645</wp:posOffset>
                      </wp:positionV>
                      <wp:extent cx="1664970" cy="413385"/>
                      <wp:effectExtent l="323850" t="0" r="11430" b="24765"/>
                      <wp:wrapNone/>
                      <wp:docPr id="1627888557" name="角丸四角形吹き出し 13"/>
                      <wp:cNvGraphicFramePr/>
                      <a:graphic xmlns:a="http://schemas.openxmlformats.org/drawingml/2006/main">
                        <a:graphicData uri="http://schemas.microsoft.com/office/word/2010/wordprocessingShape">
                          <wps:wsp>
                            <wps:cNvSpPr/>
                            <wps:spPr>
                              <a:xfrm>
                                <a:off x="5361272" y="2598821"/>
                                <a:ext cx="1664970" cy="413385"/>
                              </a:xfrm>
                              <a:prstGeom prst="wedgeRoundRectCallout">
                                <a:avLst>
                                  <a:gd name="adj1" fmla="val -67790"/>
                                  <a:gd name="adj2" fmla="val -9754"/>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1791FD89" w14:textId="77777777" w:rsidR="005038F6" w:rsidRDefault="005038F6" w:rsidP="005038F6">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56B8419E" w14:textId="77777777" w:rsidR="005038F6" w:rsidRPr="00631467" w:rsidRDefault="005038F6" w:rsidP="005038F6">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75BA23DC" w14:textId="77777777" w:rsidR="005038F6" w:rsidRPr="00631467" w:rsidRDefault="005038F6" w:rsidP="005038F6">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DFE2" id="角丸四角形吹き出し 13" o:spid="_x0000_s1028" type="#_x0000_t62" style="position:absolute;left:0;text-align:left;margin-left:267.25pt;margin-top:16.35pt;width:131.1pt;height:3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" adj="-3843,8693" fillcolor="window" strokecolor="windowText" strokeweight=".25pt">
                      <v:stroke dashstyle="1 1"/>
                      <v:textbox>
                        <w:txbxContent>
                          <w:p w14:paraId="1791FD89" w14:textId="77777777" w:rsidR="005038F6" w:rsidRDefault="005038F6" w:rsidP="005038F6">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56B8419E" w14:textId="77777777" w:rsidR="005038F6" w:rsidRPr="00631467" w:rsidRDefault="005038F6" w:rsidP="005038F6">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75BA23DC" w14:textId="77777777" w:rsidR="005038F6" w:rsidRPr="00631467" w:rsidRDefault="005038F6" w:rsidP="005038F6">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sidRPr="000456C7">
              <w:rPr>
                <w:rFonts w:ascii="HG丸ｺﾞｼｯｸM-PRO" w:eastAsia="HG丸ｺﾞｼｯｸM-PRO" w:hAnsi="HG丸ｺﾞｼｯｸM-PRO" w:hint="eastAsia"/>
                <w:spacing w:val="20"/>
              </w:rPr>
              <w:t>小学校就学前の子</w:t>
            </w:r>
            <w:r w:rsidRPr="000456C7">
              <w:rPr>
                <w:rFonts w:ascii="HG丸ｺﾞｼｯｸM-PRO" w:eastAsia="HG丸ｺﾞｼｯｸM-PRO" w:hAnsi="HG丸ｺﾞｼｯｸM-PRO" w:hint="eastAsia"/>
                <w:spacing w:val="20"/>
                <w:sz w:val="18"/>
                <w:szCs w:val="18"/>
              </w:rPr>
              <w:t>を養育する労働者</w:t>
            </w:r>
            <w:r w:rsidRPr="000456C7">
              <w:rPr>
                <w:rFonts w:ascii="HG丸ｺﾞｼｯｸM-PRO" w:eastAsia="HG丸ｺﾞｼｯｸM-PRO" w:hAnsi="HG丸ｺﾞｼｯｸM-PRO" w:hint="eastAsia"/>
                <w:spacing w:val="20"/>
                <w:sz w:val="16"/>
                <w:szCs w:val="18"/>
              </w:rPr>
              <w:t>（日雇い労働者除く）</w:t>
            </w:r>
          </w:p>
        </w:tc>
      </w:tr>
      <w:tr w:rsidR="005038F6" w:rsidRPr="00781D92" w14:paraId="5DC7E9B1" w14:textId="77777777" w:rsidTr="00E6463C">
        <w:trPr>
          <w:trHeight w:val="624"/>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5F718212" w14:textId="32AA5E6D" w:rsidR="005038F6" w:rsidRPr="00781D92" w:rsidRDefault="005038F6" w:rsidP="00E6463C">
            <w:pPr>
              <w:jc w:val="cente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※１</w:t>
            </w:r>
            <w:r w:rsidRPr="00781D92">
              <w:rPr>
                <w:rFonts w:ascii="HG丸ｺﾞｼｯｸM-PRO" w:eastAsia="HG丸ｺﾞｼｯｸM-PRO" w:hAnsi="HG丸ｺﾞｼｯｸM-PRO" w:hint="eastAsia"/>
              </w:rPr>
              <w:t>対</w:t>
            </w:r>
            <w:r w:rsidR="004352F5">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象</w:t>
            </w:r>
            <w:r w:rsidR="004352F5">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外</w:t>
            </w:r>
          </w:p>
        </w:tc>
        <w:tc>
          <w:tcPr>
            <w:tcW w:w="8618" w:type="dxa"/>
            <w:gridSpan w:val="3"/>
            <w:tcBorders>
              <w:top w:val="dotted" w:sz="4" w:space="0" w:color="auto"/>
              <w:left w:val="dotted" w:sz="4" w:space="0" w:color="auto"/>
              <w:bottom w:val="dotted" w:sz="4" w:space="0" w:color="auto"/>
            </w:tcBorders>
            <w:vAlign w:val="center"/>
          </w:tcPr>
          <w:p w14:paraId="2097CABA" w14:textId="77777777" w:rsidR="005038F6" w:rsidRPr="00471263" w:rsidRDefault="005038F6" w:rsidP="00E6463C">
            <w:pPr>
              <w:spacing w:line="280" w:lineRule="exact"/>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入社1年未満</w:t>
            </w:r>
            <w:r w:rsidRPr="00E6463C">
              <w:rPr>
                <w:rFonts w:ascii="HG丸ｺﾞｼｯｸM-PRO" w:eastAsia="HG丸ｺﾞｼｯｸM-PRO" w:hAnsi="HG丸ｺﾞｼｯｸM-PRO" w:hint="eastAsia"/>
                <w:sz w:val="18"/>
                <w:szCs w:val="20"/>
              </w:rPr>
              <w:t>の労働者</w:t>
            </w:r>
            <w:r>
              <w:rPr>
                <w:rFonts w:ascii="HG丸ｺﾞｼｯｸM-PRO" w:eastAsia="HG丸ｺﾞｼｯｸM-PRO" w:hAnsi="HG丸ｺﾞｼｯｸM-PRO" w:hint="eastAsia"/>
                <w:sz w:val="20"/>
                <w:szCs w:val="21"/>
              </w:rPr>
              <w:t xml:space="preserve">　　　　　　　　　　　　　　　　</w:t>
            </w:r>
          </w:p>
          <w:p w14:paraId="7A490168" w14:textId="77777777" w:rsidR="005038F6" w:rsidRPr="00471263" w:rsidRDefault="005038F6" w:rsidP="00E6463C">
            <w:pPr>
              <w:spacing w:line="280" w:lineRule="exact"/>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1週間</w:t>
            </w:r>
            <w:r w:rsidRPr="00E6463C">
              <w:rPr>
                <w:rFonts w:ascii="HG丸ｺﾞｼｯｸM-PRO" w:eastAsia="HG丸ｺﾞｼｯｸM-PRO" w:hAnsi="HG丸ｺﾞｼｯｸM-PRO" w:hint="eastAsia"/>
                <w:sz w:val="18"/>
                <w:szCs w:val="20"/>
              </w:rPr>
              <w:t>の所定労働日数が</w:t>
            </w:r>
            <w:r w:rsidRPr="00471263">
              <w:rPr>
                <w:rFonts w:ascii="HG丸ｺﾞｼｯｸM-PRO" w:eastAsia="HG丸ｺﾞｼｯｸM-PRO" w:hAnsi="HG丸ｺﾞｼｯｸM-PRO" w:hint="eastAsia"/>
                <w:sz w:val="20"/>
                <w:szCs w:val="21"/>
              </w:rPr>
              <w:t>2日以下</w:t>
            </w:r>
            <w:r w:rsidRPr="00E6463C">
              <w:rPr>
                <w:rFonts w:ascii="HG丸ｺﾞｼｯｸM-PRO" w:eastAsia="HG丸ｺﾞｼｯｸM-PRO" w:hAnsi="HG丸ｺﾞｼｯｸM-PRO" w:hint="eastAsia"/>
                <w:sz w:val="18"/>
                <w:szCs w:val="20"/>
              </w:rPr>
              <w:t>の労働者</w:t>
            </w:r>
          </w:p>
        </w:tc>
      </w:tr>
      <w:tr w:rsidR="005038F6" w:rsidRPr="00781D92" w14:paraId="4BED6B45" w14:textId="77777777" w:rsidTr="00E6463C">
        <w:trPr>
          <w:trHeight w:val="397"/>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595D0F54" w14:textId="636881EB" w:rsidR="005038F6" w:rsidRPr="00781D92" w:rsidRDefault="009110B0" w:rsidP="00E6463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期　</w:t>
            </w:r>
            <w:r w:rsidR="004352F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間</w:t>
            </w:r>
          </w:p>
        </w:tc>
        <w:tc>
          <w:tcPr>
            <w:tcW w:w="8618" w:type="dxa"/>
            <w:gridSpan w:val="3"/>
            <w:tcBorders>
              <w:top w:val="dotted" w:sz="4" w:space="0" w:color="auto"/>
              <w:left w:val="dotted" w:sz="4" w:space="0" w:color="auto"/>
              <w:bottom w:val="dotted" w:sz="4" w:space="0" w:color="auto"/>
            </w:tcBorders>
            <w:vAlign w:val="center"/>
          </w:tcPr>
          <w:p w14:paraId="6221F629" w14:textId="0D60DCCE" w:rsidR="005038F6" w:rsidRPr="00781D92" w:rsidRDefault="009110B0" w:rsidP="00E6463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1回</w:t>
            </w:r>
            <w:r w:rsidRPr="00E6463C">
              <w:rPr>
                <w:rFonts w:ascii="HG丸ｺﾞｼｯｸM-PRO" w:eastAsia="HG丸ｺﾞｼｯｸM-PRO" w:hAnsi="HG丸ｺﾞｼｯｸM-PRO" w:hint="eastAsia"/>
                <w:sz w:val="20"/>
                <w:szCs w:val="21"/>
              </w:rPr>
              <w:t>の請求につき</w:t>
            </w:r>
            <w:r>
              <w:rPr>
                <w:rFonts w:ascii="HG丸ｺﾞｼｯｸM-PRO" w:eastAsia="HG丸ｺﾞｼｯｸM-PRO" w:hAnsi="HG丸ｺﾞｼｯｸM-PRO" w:hint="eastAsia"/>
              </w:rPr>
              <w:t>1か月以上1年以内</w:t>
            </w:r>
            <w:r w:rsidRPr="00E6463C">
              <w:rPr>
                <w:rFonts w:ascii="HG丸ｺﾞｼｯｸM-PRO" w:eastAsia="HG丸ｺﾞｼｯｸM-PRO" w:hAnsi="HG丸ｺﾞｼｯｸM-PRO" w:hint="eastAsia"/>
                <w:sz w:val="20"/>
                <w:szCs w:val="21"/>
              </w:rPr>
              <w:t>の期間</w:t>
            </w:r>
          </w:p>
        </w:tc>
      </w:tr>
      <w:tr w:rsidR="005038F6" w:rsidRPr="00781D92" w14:paraId="010BB2B0" w14:textId="77777777" w:rsidTr="00E6463C">
        <w:trPr>
          <w:trHeight w:val="440"/>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6E3910E1" w14:textId="148BBA90" w:rsidR="005038F6" w:rsidRPr="00781D92" w:rsidRDefault="00D362AD" w:rsidP="00E6463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例　</w:t>
            </w:r>
            <w:r w:rsidR="004352F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外</w:t>
            </w:r>
          </w:p>
        </w:tc>
        <w:tc>
          <w:tcPr>
            <w:tcW w:w="8618" w:type="dxa"/>
            <w:gridSpan w:val="3"/>
            <w:tcBorders>
              <w:top w:val="dotted" w:sz="4" w:space="0" w:color="auto"/>
              <w:left w:val="dotted" w:sz="4" w:space="0" w:color="auto"/>
              <w:bottom w:val="dotted" w:sz="4" w:space="0" w:color="auto"/>
            </w:tcBorders>
            <w:vAlign w:val="center"/>
          </w:tcPr>
          <w:p w14:paraId="1E496746" w14:textId="00B12E26" w:rsidR="005038F6" w:rsidRPr="00781D92" w:rsidRDefault="00D362AD" w:rsidP="00E6463C">
            <w:pPr>
              <w:spacing w:line="300" w:lineRule="exact"/>
              <w:rPr>
                <w:rFonts w:ascii="HG丸ｺﾞｼｯｸM-PRO" w:eastAsia="HG丸ｺﾞｼｯｸM-PRO" w:hAnsi="HG丸ｺﾞｼｯｸM-PRO"/>
              </w:rPr>
            </w:pPr>
            <w:r w:rsidRPr="00D362AD">
              <w:rPr>
                <w:rFonts w:ascii="HG丸ｺﾞｼｯｸM-PRO" w:eastAsia="HG丸ｺﾞｼｯｸM-PRO" w:hAnsi="HG丸ｺﾞｼｯｸM-PRO" w:hint="eastAsia"/>
                <w:sz w:val="20"/>
                <w:szCs w:val="21"/>
              </w:rPr>
              <w:t>事業の正常な運営を妨げる場合は、請求を拒むことがあります。</w:t>
            </w:r>
          </w:p>
        </w:tc>
      </w:tr>
      <w:tr w:rsidR="005038F6" w:rsidRPr="00781D92" w14:paraId="1CCE679E" w14:textId="77777777" w:rsidTr="00E6463C">
        <w:trPr>
          <w:trHeight w:val="454"/>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38D2BDA4" w14:textId="77777777" w:rsidR="005038F6" w:rsidRPr="00781D92" w:rsidRDefault="005038F6" w:rsidP="00E6463C">
            <w:pPr>
              <w:jc w:val="center"/>
              <w:rPr>
                <w:rFonts w:ascii="HG丸ｺﾞｼｯｸM-PRO" w:eastAsia="HG丸ｺﾞｼｯｸM-PRO" w:hAnsi="HG丸ｺﾞｼｯｸM-PRO"/>
              </w:rPr>
            </w:pPr>
            <w:r w:rsidRPr="007F1C69">
              <w:rPr>
                <w:rFonts w:ascii="HG丸ｺﾞｼｯｸM-PRO" w:eastAsia="HG丸ｺﾞｼｯｸM-PRO" w:hAnsi="HG丸ｺﾞｼｯｸM-PRO" w:hint="eastAsia"/>
                <w:spacing w:val="35"/>
                <w:kern w:val="0"/>
                <w:fitText w:val="1050" w:id="-863324416"/>
              </w:rPr>
              <w:t>申出期</w:t>
            </w:r>
            <w:r w:rsidRPr="007F1C69">
              <w:rPr>
                <w:rFonts w:ascii="HG丸ｺﾞｼｯｸM-PRO" w:eastAsia="HG丸ｺﾞｼｯｸM-PRO" w:hAnsi="HG丸ｺﾞｼｯｸM-PRO" w:hint="eastAsia"/>
                <w:kern w:val="0"/>
                <w:fitText w:val="1050" w:id="-863324416"/>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07C1FCCC" w14:textId="2C0997F9" w:rsidR="005038F6" w:rsidRPr="00781D92" w:rsidRDefault="00D362AD" w:rsidP="00E6463C">
            <w:pPr>
              <w:spacing w:line="300" w:lineRule="exact"/>
              <w:rPr>
                <w:rFonts w:ascii="HG丸ｺﾞｼｯｸM-PRO" w:eastAsia="HG丸ｺﾞｼｯｸM-PRO" w:hAnsi="HG丸ｺﾞｼｯｸM-PRO"/>
              </w:rPr>
            </w:pPr>
            <w:r w:rsidRPr="00E6463C">
              <w:rPr>
                <w:rFonts w:ascii="HG丸ｺﾞｼｯｸM-PRO" w:eastAsia="HG丸ｺﾞｼｯｸM-PRO" w:hAnsi="HG丸ｺﾞｼｯｸM-PRO" w:hint="eastAsia"/>
                <w:sz w:val="20"/>
                <w:szCs w:val="21"/>
              </w:rPr>
              <w:t>開始</w:t>
            </w:r>
            <w:r w:rsidR="00E6463C">
              <w:rPr>
                <w:rFonts w:ascii="HG丸ｺﾞｼｯｸM-PRO" w:eastAsia="HG丸ｺﾞｼｯｸM-PRO" w:hAnsi="HG丸ｺﾞｼｯｸM-PRO" w:hint="eastAsia"/>
                <w:sz w:val="20"/>
                <w:szCs w:val="21"/>
              </w:rPr>
              <w:t>の</w:t>
            </w:r>
            <w:r>
              <w:rPr>
                <w:rFonts w:ascii="HG丸ｺﾞｼｯｸM-PRO" w:eastAsia="HG丸ｺﾞｼｯｸM-PRO" w:hAnsi="HG丸ｺﾞｼｯｸM-PRO" w:hint="eastAsia"/>
              </w:rPr>
              <w:t>1か月前</w:t>
            </w:r>
            <w:r w:rsidRPr="00E6463C">
              <w:rPr>
                <w:rFonts w:ascii="HG丸ｺﾞｼｯｸM-PRO" w:eastAsia="HG丸ｺﾞｼｯｸM-PRO" w:hAnsi="HG丸ｺﾞｼｯｸM-PRO" w:hint="eastAsia"/>
                <w:sz w:val="20"/>
                <w:szCs w:val="21"/>
              </w:rPr>
              <w:t>まで</w:t>
            </w:r>
          </w:p>
        </w:tc>
        <w:tc>
          <w:tcPr>
            <w:tcW w:w="1805"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380BD03D" w14:textId="7B2637FE" w:rsidR="005038F6" w:rsidRPr="00781D92" w:rsidRDefault="005038F6" w:rsidP="00E6463C">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w:t>
            </w:r>
            <w:r w:rsidR="004352F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出</w:t>
            </w:r>
            <w:r w:rsidR="004352F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先</w:t>
            </w:r>
          </w:p>
        </w:tc>
        <w:tc>
          <w:tcPr>
            <w:tcW w:w="3657" w:type="dxa"/>
            <w:tcBorders>
              <w:top w:val="dotted" w:sz="4" w:space="0" w:color="auto"/>
              <w:left w:val="dotted" w:sz="4" w:space="0" w:color="auto"/>
              <w:bottom w:val="single" w:sz="4" w:space="0" w:color="auto"/>
            </w:tcBorders>
            <w:vAlign w:val="center"/>
          </w:tcPr>
          <w:p w14:paraId="38407B7E" w14:textId="77777777" w:rsidR="005038F6" w:rsidRPr="00781D92" w:rsidRDefault="005038F6" w:rsidP="00E6463C">
            <w:pPr>
              <w:spacing w:line="300" w:lineRule="exact"/>
              <w:rPr>
                <w:rFonts w:ascii="HG丸ｺﾞｼｯｸM-PRO" w:eastAsia="HG丸ｺﾞｼｯｸM-PRO" w:hAnsi="HG丸ｺﾞｼｯｸM-PRO"/>
              </w:rPr>
            </w:pPr>
          </w:p>
        </w:tc>
      </w:tr>
    </w:tbl>
    <w:tbl>
      <w:tblPr>
        <w:tblStyle w:val="a7"/>
        <w:tblpPr w:leftFromText="142" w:rightFromText="142" w:vertAnchor="page" w:horzAnchor="margin" w:tblpY="5882"/>
        <w:tblW w:w="0" w:type="auto"/>
        <w:tblLook w:val="04A0" w:firstRow="1" w:lastRow="0" w:firstColumn="1" w:lastColumn="0" w:noHBand="0" w:noVBand="1"/>
      </w:tblPr>
      <w:tblGrid>
        <w:gridCol w:w="1838"/>
        <w:gridCol w:w="3156"/>
        <w:gridCol w:w="1805"/>
        <w:gridCol w:w="3657"/>
      </w:tblGrid>
      <w:tr w:rsidR="00D362AD" w:rsidRPr="00781D92" w14:paraId="04148DF9" w14:textId="77777777" w:rsidTr="00E6463C">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1C6FB236" w14:textId="31189F43" w:rsidR="00D362AD" w:rsidRPr="00781D92" w:rsidRDefault="00D362AD" w:rsidP="00E6463C">
            <w:pPr>
              <w:rPr>
                <w:rFonts w:ascii="HG丸ｺﾞｼｯｸM-PRO" w:eastAsia="HG丸ｺﾞｼｯｸM-PRO" w:hAnsi="HG丸ｺﾞｼｯｸM-PRO"/>
              </w:rPr>
            </w:pPr>
            <w:r w:rsidRPr="000C77B5">
              <w:rPr>
                <w:rFonts w:ascii="HG丸ｺﾞｼｯｸM-PRO" w:eastAsia="HG丸ｺﾞｼｯｸM-PRO" w:hAnsi="HG丸ｺﾞｼｯｸM-PRO" w:hint="eastAsia"/>
                <w:b/>
                <w:bCs/>
                <w:sz w:val="24"/>
                <w:szCs w:val="24"/>
              </w:rPr>
              <w:t xml:space="preserve">【　</w:t>
            </w:r>
            <w:r w:rsidRPr="00EC7D0D">
              <w:rPr>
                <w:rFonts w:ascii="HG丸ｺﾞｼｯｸM-PRO" w:eastAsia="HG丸ｺﾞｼｯｸM-PRO" w:hAnsi="HG丸ｺﾞｼｯｸM-PRO" w:hint="eastAsia"/>
                <w:b/>
                <w:bCs/>
                <w:spacing w:val="20"/>
                <w:sz w:val="24"/>
                <w:szCs w:val="24"/>
              </w:rPr>
              <w:t>時間外労働の制限</w:t>
            </w:r>
            <w:r w:rsidRPr="000C77B5">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18"/>
                <w:szCs w:val="20"/>
              </w:rPr>
              <w:t>時間</w:t>
            </w:r>
            <w:r w:rsidRPr="009320BE">
              <w:rPr>
                <w:rFonts w:ascii="HG丸ｺﾞｼｯｸM-PRO" w:eastAsia="HG丸ｺﾞｼｯｸM-PRO" w:hAnsi="HG丸ｺﾞｼｯｸM-PRO" w:hint="eastAsia"/>
                <w:sz w:val="18"/>
                <w:szCs w:val="20"/>
              </w:rPr>
              <w:t>外労働を</w:t>
            </w:r>
            <w:r>
              <w:rPr>
                <w:rFonts w:ascii="HG丸ｺﾞｼｯｸM-PRO" w:eastAsia="HG丸ｺﾞｼｯｸM-PRO" w:hAnsi="HG丸ｺﾞｼｯｸM-PRO" w:hint="eastAsia"/>
                <w:sz w:val="18"/>
                <w:szCs w:val="20"/>
              </w:rPr>
              <w:t>月24時間、1年150時間以内に</w:t>
            </w:r>
            <w:r w:rsidRPr="009320BE">
              <w:rPr>
                <w:rFonts w:ascii="HG丸ｺﾞｼｯｸM-PRO" w:eastAsia="HG丸ｺﾞｼｯｸM-PRO" w:hAnsi="HG丸ｺﾞｼｯｸM-PRO" w:hint="eastAsia"/>
                <w:sz w:val="18"/>
                <w:szCs w:val="20"/>
              </w:rPr>
              <w:t>制限することが出来ます</w:t>
            </w:r>
          </w:p>
        </w:tc>
      </w:tr>
      <w:tr w:rsidR="004352F5" w:rsidRPr="00781D92" w14:paraId="4FCE4863" w14:textId="77777777" w:rsidTr="00E6463C">
        <w:trPr>
          <w:trHeight w:val="284"/>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23974075" w14:textId="58790EE9" w:rsidR="004352F5" w:rsidRPr="00781D92" w:rsidRDefault="004352F5" w:rsidP="00E6463C">
            <w:pPr>
              <w:jc w:val="center"/>
              <w:rPr>
                <w:rFonts w:ascii="HG丸ｺﾞｼｯｸM-PRO" w:eastAsia="HG丸ｺﾞｼｯｸM-PRO" w:hAnsi="HG丸ｺﾞｼｯｸM-PRO"/>
              </w:rPr>
            </w:pPr>
            <w:r w:rsidRPr="00781D92">
              <w:rPr>
                <w:rFonts w:ascii="HG丸ｺﾞｼｯｸM-PRO" w:eastAsia="HG丸ｺﾞｼｯｸM-PRO" w:hAnsi="HG丸ｺﾞｼｯｸM-PRO" w:hint="eastAsia"/>
              </w:rPr>
              <w:t>対</w:t>
            </w:r>
            <w:r>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象</w:t>
            </w:r>
            <w:r>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者</w:t>
            </w:r>
          </w:p>
        </w:tc>
        <w:tc>
          <w:tcPr>
            <w:tcW w:w="8618" w:type="dxa"/>
            <w:gridSpan w:val="3"/>
            <w:tcBorders>
              <w:top w:val="single" w:sz="4" w:space="0" w:color="auto"/>
              <w:left w:val="dotted" w:sz="4" w:space="0" w:color="auto"/>
              <w:bottom w:val="dotted" w:sz="4" w:space="0" w:color="auto"/>
            </w:tcBorders>
            <w:vAlign w:val="center"/>
          </w:tcPr>
          <w:p w14:paraId="7C90886A" w14:textId="49C54025" w:rsidR="004352F5" w:rsidRPr="000456C7" w:rsidRDefault="004352F5" w:rsidP="00E6463C">
            <w:pPr>
              <w:spacing w:line="300" w:lineRule="exact"/>
              <w:rPr>
                <w:rFonts w:ascii="HG丸ｺﾞｼｯｸM-PRO" w:eastAsia="HG丸ｺﾞｼｯｸM-PRO" w:hAnsi="HG丸ｺﾞｼｯｸM-PRO"/>
                <w:spacing w:val="20"/>
              </w:rPr>
            </w:pPr>
            <w:r w:rsidRPr="000456C7">
              <w:rPr>
                <w:rFonts w:ascii="HG丸ｺﾞｼｯｸM-PRO" w:eastAsia="HG丸ｺﾞｼｯｸM-PRO" w:hAnsi="HG丸ｺﾞｼｯｸM-PRO" w:hint="eastAsia"/>
                <w:spacing w:val="20"/>
              </w:rPr>
              <w:t>小学校就学前の子</w:t>
            </w:r>
            <w:r w:rsidRPr="000456C7">
              <w:rPr>
                <w:rFonts w:ascii="HG丸ｺﾞｼｯｸM-PRO" w:eastAsia="HG丸ｺﾞｼｯｸM-PRO" w:hAnsi="HG丸ｺﾞｼｯｸM-PRO" w:hint="eastAsia"/>
                <w:spacing w:val="20"/>
                <w:sz w:val="18"/>
                <w:szCs w:val="18"/>
              </w:rPr>
              <w:t>を養育する労働者</w:t>
            </w:r>
            <w:r w:rsidRPr="000456C7">
              <w:rPr>
                <w:rFonts w:ascii="HG丸ｺﾞｼｯｸM-PRO" w:eastAsia="HG丸ｺﾞｼｯｸM-PRO" w:hAnsi="HG丸ｺﾞｼｯｸM-PRO" w:hint="eastAsia"/>
                <w:spacing w:val="20"/>
                <w:sz w:val="16"/>
                <w:szCs w:val="18"/>
              </w:rPr>
              <w:t>（日雇い労働者除く）</w:t>
            </w:r>
          </w:p>
        </w:tc>
      </w:tr>
      <w:tr w:rsidR="004352F5" w:rsidRPr="00781D92" w14:paraId="3C1472D8" w14:textId="77777777" w:rsidTr="00E6463C">
        <w:trPr>
          <w:trHeight w:val="624"/>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37BBDDCD" w14:textId="5EED2AF0" w:rsidR="004352F5" w:rsidRPr="00781D92" w:rsidRDefault="004352F5" w:rsidP="00E6463C">
            <w:pPr>
              <w:jc w:val="cente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※１</w:t>
            </w:r>
            <w:r w:rsidRPr="00781D92">
              <w:rPr>
                <w:rFonts w:ascii="HG丸ｺﾞｼｯｸM-PRO" w:eastAsia="HG丸ｺﾞｼｯｸM-PRO" w:hAnsi="HG丸ｺﾞｼｯｸM-PRO" w:hint="eastAsia"/>
              </w:rPr>
              <w:t>対</w:t>
            </w:r>
            <w:r>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象</w:t>
            </w:r>
            <w:r>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外</w:t>
            </w:r>
          </w:p>
        </w:tc>
        <w:tc>
          <w:tcPr>
            <w:tcW w:w="8618" w:type="dxa"/>
            <w:gridSpan w:val="3"/>
            <w:tcBorders>
              <w:top w:val="dotted" w:sz="4" w:space="0" w:color="auto"/>
              <w:left w:val="dotted" w:sz="4" w:space="0" w:color="auto"/>
              <w:bottom w:val="dotted" w:sz="4" w:space="0" w:color="auto"/>
            </w:tcBorders>
            <w:vAlign w:val="center"/>
          </w:tcPr>
          <w:p w14:paraId="3D38C12A" w14:textId="737CD4D2" w:rsidR="004352F5" w:rsidRPr="00471263" w:rsidRDefault="004352F5" w:rsidP="00E6463C">
            <w:pPr>
              <w:spacing w:line="280" w:lineRule="exact"/>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入社1年未満</w:t>
            </w:r>
            <w:r w:rsidRPr="00E6463C">
              <w:rPr>
                <w:rFonts w:ascii="HG丸ｺﾞｼｯｸM-PRO" w:eastAsia="HG丸ｺﾞｼｯｸM-PRO" w:hAnsi="HG丸ｺﾞｼｯｸM-PRO" w:hint="eastAsia"/>
                <w:sz w:val="18"/>
                <w:szCs w:val="20"/>
              </w:rPr>
              <w:t>の労働者</w:t>
            </w:r>
            <w:r>
              <w:rPr>
                <w:rFonts w:ascii="HG丸ｺﾞｼｯｸM-PRO" w:eastAsia="HG丸ｺﾞｼｯｸM-PRO" w:hAnsi="HG丸ｺﾞｼｯｸM-PRO" w:hint="eastAsia"/>
                <w:sz w:val="20"/>
                <w:szCs w:val="21"/>
              </w:rPr>
              <w:t xml:space="preserve">　　　　　　　　　　　　　　　</w:t>
            </w:r>
          </w:p>
          <w:p w14:paraId="45572ADE" w14:textId="77777777" w:rsidR="004352F5" w:rsidRPr="00471263" w:rsidRDefault="004352F5" w:rsidP="00E6463C">
            <w:pPr>
              <w:spacing w:line="280" w:lineRule="exact"/>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1週間</w:t>
            </w:r>
            <w:r w:rsidRPr="00E6463C">
              <w:rPr>
                <w:rFonts w:ascii="HG丸ｺﾞｼｯｸM-PRO" w:eastAsia="HG丸ｺﾞｼｯｸM-PRO" w:hAnsi="HG丸ｺﾞｼｯｸM-PRO" w:hint="eastAsia"/>
                <w:sz w:val="18"/>
                <w:szCs w:val="20"/>
              </w:rPr>
              <w:t>の所定労働日数が</w:t>
            </w:r>
            <w:r w:rsidRPr="00471263">
              <w:rPr>
                <w:rFonts w:ascii="HG丸ｺﾞｼｯｸM-PRO" w:eastAsia="HG丸ｺﾞｼｯｸM-PRO" w:hAnsi="HG丸ｺﾞｼｯｸM-PRO" w:hint="eastAsia"/>
                <w:sz w:val="20"/>
                <w:szCs w:val="21"/>
              </w:rPr>
              <w:t>2日以下</w:t>
            </w:r>
            <w:r w:rsidRPr="00E6463C">
              <w:rPr>
                <w:rFonts w:ascii="HG丸ｺﾞｼｯｸM-PRO" w:eastAsia="HG丸ｺﾞｼｯｸM-PRO" w:hAnsi="HG丸ｺﾞｼｯｸM-PRO" w:hint="eastAsia"/>
                <w:sz w:val="18"/>
                <w:szCs w:val="20"/>
              </w:rPr>
              <w:t>の労働者</w:t>
            </w:r>
          </w:p>
        </w:tc>
      </w:tr>
      <w:tr w:rsidR="004352F5" w:rsidRPr="00781D92" w14:paraId="790487DE" w14:textId="77777777" w:rsidTr="00E6463C">
        <w:trPr>
          <w:trHeight w:val="397"/>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7786AD65" w14:textId="30CE47CD" w:rsidR="004352F5" w:rsidRPr="00781D92" w:rsidRDefault="004352F5" w:rsidP="00E6463C">
            <w:pPr>
              <w:jc w:val="center"/>
              <w:rPr>
                <w:rFonts w:ascii="HG丸ｺﾞｼｯｸM-PRO" w:eastAsia="HG丸ｺﾞｼｯｸM-PRO" w:hAnsi="HG丸ｺﾞｼｯｸM-PRO"/>
              </w:rPr>
            </w:pPr>
            <w:r>
              <w:rPr>
                <w:rFonts w:ascii="HG丸ｺﾞｼｯｸM-PRO" w:eastAsia="HG丸ｺﾞｼｯｸM-PRO" w:hAnsi="HG丸ｺﾞｼｯｸM-PRO" w:hint="eastAsia"/>
              </w:rPr>
              <w:t>期　　　間</w:t>
            </w:r>
          </w:p>
        </w:tc>
        <w:tc>
          <w:tcPr>
            <w:tcW w:w="8618" w:type="dxa"/>
            <w:gridSpan w:val="3"/>
            <w:tcBorders>
              <w:top w:val="dotted" w:sz="4" w:space="0" w:color="auto"/>
              <w:left w:val="dotted" w:sz="4" w:space="0" w:color="auto"/>
              <w:bottom w:val="dotted" w:sz="4" w:space="0" w:color="auto"/>
            </w:tcBorders>
            <w:vAlign w:val="center"/>
          </w:tcPr>
          <w:p w14:paraId="04B6EF3C" w14:textId="5E48BBEF" w:rsidR="004352F5" w:rsidRPr="00781D92" w:rsidRDefault="004352F5" w:rsidP="00E6463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1回</w:t>
            </w:r>
            <w:r w:rsidRPr="00E6463C">
              <w:rPr>
                <w:rFonts w:ascii="HG丸ｺﾞｼｯｸM-PRO" w:eastAsia="HG丸ｺﾞｼｯｸM-PRO" w:hAnsi="HG丸ｺﾞｼｯｸM-PRO" w:hint="eastAsia"/>
                <w:sz w:val="20"/>
                <w:szCs w:val="21"/>
              </w:rPr>
              <w:t>の請求につき</w:t>
            </w:r>
            <w:r>
              <w:rPr>
                <w:rFonts w:ascii="HG丸ｺﾞｼｯｸM-PRO" w:eastAsia="HG丸ｺﾞｼｯｸM-PRO" w:hAnsi="HG丸ｺﾞｼｯｸM-PRO" w:hint="eastAsia"/>
              </w:rPr>
              <w:t>1か月以上1年以内の</w:t>
            </w:r>
            <w:r w:rsidRPr="00E6463C">
              <w:rPr>
                <w:rFonts w:ascii="HG丸ｺﾞｼｯｸM-PRO" w:eastAsia="HG丸ｺﾞｼｯｸM-PRO" w:hAnsi="HG丸ｺﾞｼｯｸM-PRO" w:hint="eastAsia"/>
                <w:sz w:val="20"/>
                <w:szCs w:val="21"/>
              </w:rPr>
              <w:t>期間</w:t>
            </w:r>
          </w:p>
        </w:tc>
      </w:tr>
      <w:tr w:rsidR="004352F5" w:rsidRPr="00781D92" w14:paraId="26A14A71" w14:textId="77777777" w:rsidTr="00E6463C">
        <w:trPr>
          <w:trHeight w:val="449"/>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3DDD3CE5" w14:textId="07C2CEAF" w:rsidR="004352F5" w:rsidRPr="00781D92" w:rsidRDefault="004352F5" w:rsidP="00E6463C">
            <w:pPr>
              <w:jc w:val="center"/>
              <w:rPr>
                <w:rFonts w:ascii="HG丸ｺﾞｼｯｸM-PRO" w:eastAsia="HG丸ｺﾞｼｯｸM-PRO" w:hAnsi="HG丸ｺﾞｼｯｸM-PRO"/>
              </w:rPr>
            </w:pPr>
            <w:r>
              <w:rPr>
                <w:rFonts w:ascii="HG丸ｺﾞｼｯｸM-PRO" w:eastAsia="HG丸ｺﾞｼｯｸM-PRO" w:hAnsi="HG丸ｺﾞｼｯｸM-PRO" w:hint="eastAsia"/>
              </w:rPr>
              <w:t>例　　　外</w:t>
            </w:r>
          </w:p>
        </w:tc>
        <w:tc>
          <w:tcPr>
            <w:tcW w:w="8618" w:type="dxa"/>
            <w:gridSpan w:val="3"/>
            <w:tcBorders>
              <w:top w:val="dotted" w:sz="4" w:space="0" w:color="auto"/>
              <w:left w:val="dotted" w:sz="4" w:space="0" w:color="auto"/>
              <w:bottom w:val="dotted" w:sz="4" w:space="0" w:color="auto"/>
            </w:tcBorders>
            <w:vAlign w:val="center"/>
          </w:tcPr>
          <w:p w14:paraId="6B75F0BC" w14:textId="44A88DC2" w:rsidR="004352F5" w:rsidRPr="00781D92" w:rsidRDefault="004352F5" w:rsidP="00E6463C">
            <w:pPr>
              <w:spacing w:line="300" w:lineRule="exact"/>
              <w:rPr>
                <w:rFonts w:ascii="HG丸ｺﾞｼｯｸM-PRO" w:eastAsia="HG丸ｺﾞｼｯｸM-PRO" w:hAnsi="HG丸ｺﾞｼｯｸM-PRO"/>
              </w:rPr>
            </w:pPr>
            <w:r w:rsidRPr="00D362AD">
              <w:rPr>
                <w:rFonts w:ascii="HG丸ｺﾞｼｯｸM-PRO" w:eastAsia="HG丸ｺﾞｼｯｸM-PRO" w:hAnsi="HG丸ｺﾞｼｯｸM-PRO" w:hint="eastAsia"/>
                <w:sz w:val="20"/>
                <w:szCs w:val="21"/>
              </w:rPr>
              <w:t>事業の正常な運営を妨げる場合は、請求を拒むことがあります。</w:t>
            </w:r>
          </w:p>
        </w:tc>
      </w:tr>
      <w:tr w:rsidR="004352F5" w:rsidRPr="00781D92" w14:paraId="64AC29A9" w14:textId="77777777" w:rsidTr="00E6463C">
        <w:trPr>
          <w:trHeight w:val="454"/>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14B1AB7E" w14:textId="5E1C7C5B" w:rsidR="004352F5" w:rsidRPr="00781D92" w:rsidRDefault="004352F5" w:rsidP="00E6463C">
            <w:pPr>
              <w:jc w:val="center"/>
              <w:rPr>
                <w:rFonts w:ascii="HG丸ｺﾞｼｯｸM-PRO" w:eastAsia="HG丸ｺﾞｼｯｸM-PRO" w:hAnsi="HG丸ｺﾞｼｯｸM-PRO"/>
              </w:rPr>
            </w:pPr>
            <w:r w:rsidRPr="007F1C69">
              <w:rPr>
                <w:rFonts w:ascii="HG丸ｺﾞｼｯｸM-PRO" w:eastAsia="HG丸ｺﾞｼｯｸM-PRO" w:hAnsi="HG丸ｺﾞｼｯｸM-PRO" w:hint="eastAsia"/>
                <w:spacing w:val="35"/>
                <w:kern w:val="0"/>
                <w:fitText w:val="1050" w:id="-863324416"/>
              </w:rPr>
              <w:t>申出期</w:t>
            </w:r>
            <w:r w:rsidRPr="007F1C69">
              <w:rPr>
                <w:rFonts w:ascii="HG丸ｺﾞｼｯｸM-PRO" w:eastAsia="HG丸ｺﾞｼｯｸM-PRO" w:hAnsi="HG丸ｺﾞｼｯｸM-PRO" w:hint="eastAsia"/>
                <w:kern w:val="0"/>
                <w:fitText w:val="1050" w:id="-863324416"/>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7F0CBD76" w14:textId="74823933" w:rsidR="004352F5" w:rsidRPr="00781D92" w:rsidRDefault="004352F5" w:rsidP="00E6463C">
            <w:pPr>
              <w:spacing w:line="300" w:lineRule="exact"/>
              <w:rPr>
                <w:rFonts w:ascii="HG丸ｺﾞｼｯｸM-PRO" w:eastAsia="HG丸ｺﾞｼｯｸM-PRO" w:hAnsi="HG丸ｺﾞｼｯｸM-PRO"/>
              </w:rPr>
            </w:pPr>
            <w:r w:rsidRPr="00E6463C">
              <w:rPr>
                <w:rFonts w:ascii="HG丸ｺﾞｼｯｸM-PRO" w:eastAsia="HG丸ｺﾞｼｯｸM-PRO" w:hAnsi="HG丸ｺﾞｼｯｸM-PRO" w:hint="eastAsia"/>
                <w:sz w:val="20"/>
                <w:szCs w:val="21"/>
              </w:rPr>
              <w:t>開始</w:t>
            </w:r>
            <w:r w:rsidR="00E6463C">
              <w:rPr>
                <w:rFonts w:ascii="HG丸ｺﾞｼｯｸM-PRO" w:eastAsia="HG丸ｺﾞｼｯｸM-PRO" w:hAnsi="HG丸ｺﾞｼｯｸM-PRO" w:hint="eastAsia"/>
                <w:sz w:val="20"/>
                <w:szCs w:val="21"/>
              </w:rPr>
              <w:t>の</w:t>
            </w:r>
            <w:r>
              <w:rPr>
                <w:rFonts w:ascii="HG丸ｺﾞｼｯｸM-PRO" w:eastAsia="HG丸ｺﾞｼｯｸM-PRO" w:hAnsi="HG丸ｺﾞｼｯｸM-PRO" w:hint="eastAsia"/>
              </w:rPr>
              <w:t>1か月前</w:t>
            </w:r>
            <w:r w:rsidRPr="00E6463C">
              <w:rPr>
                <w:rFonts w:ascii="HG丸ｺﾞｼｯｸM-PRO" w:eastAsia="HG丸ｺﾞｼｯｸM-PRO" w:hAnsi="HG丸ｺﾞｼｯｸM-PRO" w:hint="eastAsia"/>
                <w:sz w:val="20"/>
                <w:szCs w:val="21"/>
              </w:rPr>
              <w:t>まで</w:t>
            </w:r>
          </w:p>
        </w:tc>
        <w:tc>
          <w:tcPr>
            <w:tcW w:w="1805"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26CD5D04" w14:textId="02C78C23" w:rsidR="004352F5" w:rsidRPr="00781D92" w:rsidRDefault="004352F5" w:rsidP="00E6463C">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　出　先</w:t>
            </w:r>
          </w:p>
        </w:tc>
        <w:tc>
          <w:tcPr>
            <w:tcW w:w="3657" w:type="dxa"/>
            <w:tcBorders>
              <w:top w:val="dotted" w:sz="4" w:space="0" w:color="auto"/>
              <w:left w:val="dotted" w:sz="4" w:space="0" w:color="auto"/>
              <w:bottom w:val="single" w:sz="4" w:space="0" w:color="auto"/>
            </w:tcBorders>
            <w:vAlign w:val="center"/>
          </w:tcPr>
          <w:p w14:paraId="2F7633C0" w14:textId="77777777" w:rsidR="004352F5" w:rsidRPr="00781D92" w:rsidRDefault="004352F5" w:rsidP="00E6463C">
            <w:pPr>
              <w:spacing w:line="300" w:lineRule="exact"/>
              <w:rPr>
                <w:rFonts w:ascii="HG丸ｺﾞｼｯｸM-PRO" w:eastAsia="HG丸ｺﾞｼｯｸM-PRO" w:hAnsi="HG丸ｺﾞｼｯｸM-PRO"/>
              </w:rPr>
            </w:pPr>
          </w:p>
        </w:tc>
      </w:tr>
    </w:tbl>
    <w:p w14:paraId="2C90630A" w14:textId="79641A6A" w:rsidR="00421DF7" w:rsidRPr="00D176F0" w:rsidRDefault="00980403" w:rsidP="008272BA">
      <w:r>
        <w:rPr>
          <w:noProof/>
        </w:rPr>
        <mc:AlternateContent>
          <mc:Choice Requires="wps">
            <w:drawing>
              <wp:anchor distT="0" distB="0" distL="114300" distR="114300" simplePos="0" relativeHeight="251658245" behindDoc="0" locked="0" layoutInCell="1" allowOverlap="1" wp14:anchorId="70A742E1" wp14:editId="32E7DDF0">
                <wp:simplePos x="0" y="0"/>
                <wp:positionH relativeFrom="margin">
                  <wp:posOffset>3081647</wp:posOffset>
                </wp:positionH>
                <wp:positionV relativeFrom="paragraph">
                  <wp:posOffset>5854535</wp:posOffset>
                </wp:positionV>
                <wp:extent cx="3699163" cy="818148"/>
                <wp:effectExtent l="0" t="0" r="0" b="0"/>
                <wp:wrapNone/>
                <wp:docPr id="411613851" name="角丸四角形吹き出し 13"/>
                <wp:cNvGraphicFramePr/>
                <a:graphic xmlns:a="http://schemas.openxmlformats.org/drawingml/2006/main">
                  <a:graphicData uri="http://schemas.microsoft.com/office/word/2010/wordprocessingShape">
                    <wps:wsp>
                      <wps:cNvSpPr/>
                      <wps:spPr>
                        <a:xfrm>
                          <a:off x="0" y="0"/>
                          <a:ext cx="3699163" cy="818148"/>
                        </a:xfrm>
                        <a:prstGeom prst="wedgeRoundRectCallout">
                          <a:avLst>
                            <a:gd name="adj1" fmla="val -63128"/>
                            <a:gd name="adj2" fmla="val 55775"/>
                            <a:gd name="adj3" fmla="val 16667"/>
                          </a:avLst>
                        </a:prstGeom>
                        <a:noFill/>
                        <a:ln w="12700" cap="flat" cmpd="sng" algn="ctr">
                          <a:noFill/>
                          <a:prstDash val="solid"/>
                          <a:miter lim="800000"/>
                        </a:ln>
                        <a:effectLst/>
                      </wps:spPr>
                      <wps:txbx>
                        <w:txbxContent>
                          <w:p w14:paraId="74A3A911" w14:textId="243705BF" w:rsidR="00CC2BA3" w:rsidRPr="00F0330A" w:rsidRDefault="002B0946" w:rsidP="000456C7">
                            <w:pPr>
                              <w:spacing w:line="240" w:lineRule="exact"/>
                              <w:jc w:val="left"/>
                              <w:rPr>
                                <w:rFonts w:ascii="HG丸ｺﾞｼｯｸM-PRO" w:eastAsia="HG丸ｺﾞｼｯｸM-PRO" w:hAnsi="HG丸ｺﾞｼｯｸM-PRO" w:cs="Times New Roman"/>
                                <w:b/>
                                <w:bCs/>
                                <w:color w:val="00B050"/>
                                <w:kern w:val="24"/>
                                <w:sz w:val="18"/>
                                <w:szCs w:val="18"/>
                              </w:rPr>
                            </w:pPr>
                            <w:r w:rsidRPr="000456C7">
                              <w:rPr>
                                <w:rFonts w:ascii="HG丸ｺﾞｼｯｸM-PRO" w:eastAsia="HG丸ｺﾞｼｯｸM-PRO" w:hAnsi="HG丸ｺﾞｼｯｸM-PRO" w:cs="Times New Roman" w:hint="eastAsia"/>
                                <w:b/>
                                <w:bCs/>
                                <w:color w:val="00B050"/>
                                <w:kern w:val="24"/>
                                <w:sz w:val="20"/>
                                <w:szCs w:val="20"/>
                              </w:rPr>
                              <w:t>【　５つの措置　】</w:t>
                            </w:r>
                            <w:r w:rsidR="00F0330A" w:rsidRPr="00F0330A">
                              <w:rPr>
                                <w:rFonts w:ascii="HG丸ｺﾞｼｯｸM-PRO" w:eastAsia="HG丸ｺﾞｼｯｸM-PRO" w:hAnsi="HG丸ｺﾞｼｯｸM-PRO" w:cs="Times New Roman" w:hint="eastAsia"/>
                                <w:color w:val="00B050"/>
                                <w:kern w:val="24"/>
                                <w:sz w:val="18"/>
                                <w:szCs w:val="18"/>
                              </w:rPr>
                              <w:t>事業主は</w:t>
                            </w:r>
                            <w:r w:rsidR="00DA7192">
                              <w:rPr>
                                <w:rFonts w:ascii="HG丸ｺﾞｼｯｸM-PRO" w:eastAsia="HG丸ｺﾞｼｯｸM-PRO" w:hAnsi="HG丸ｺﾞｼｯｸM-PRO" w:cs="Times New Roman" w:hint="eastAsia"/>
                                <w:b/>
                                <w:bCs/>
                                <w:color w:val="00B050"/>
                                <w:kern w:val="24"/>
                                <w:sz w:val="20"/>
                                <w:szCs w:val="20"/>
                              </w:rPr>
                              <w:t>２つ以上</w:t>
                            </w:r>
                            <w:r w:rsidR="00DA7192" w:rsidRPr="00F0330A">
                              <w:rPr>
                                <w:rFonts w:ascii="HG丸ｺﾞｼｯｸM-PRO" w:eastAsia="HG丸ｺﾞｼｯｸM-PRO" w:hAnsi="HG丸ｺﾞｼｯｸM-PRO" w:cs="Times New Roman" w:hint="eastAsia"/>
                                <w:color w:val="00B050"/>
                                <w:kern w:val="24"/>
                                <w:sz w:val="18"/>
                                <w:szCs w:val="18"/>
                              </w:rPr>
                              <w:t>選択する必要があります</w:t>
                            </w:r>
                          </w:p>
                          <w:p w14:paraId="5EF0980D" w14:textId="28B29F67" w:rsidR="00006210" w:rsidRPr="00CC2BA3" w:rsidRDefault="002B0946" w:rsidP="000456C7">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１</w:t>
                            </w:r>
                            <w:r w:rsidR="00947B9D" w:rsidRPr="00CC2BA3">
                              <w:rPr>
                                <w:rFonts w:ascii="HG丸ｺﾞｼｯｸM-PRO" w:eastAsia="HG丸ｺﾞｼｯｸM-PRO" w:hAnsi="HG丸ｺﾞｼｯｸM-PRO" w:cs="Times New Roman" w:hint="eastAsia"/>
                                <w:color w:val="00B050"/>
                                <w:kern w:val="24"/>
                                <w:sz w:val="16"/>
                                <w:szCs w:val="16"/>
                              </w:rPr>
                              <w:t>．</w:t>
                            </w:r>
                            <w:r w:rsidR="00006210" w:rsidRPr="00CC2BA3">
                              <w:rPr>
                                <w:rFonts w:ascii="HG丸ｺﾞｼｯｸM-PRO" w:eastAsia="HG丸ｺﾞｼｯｸM-PRO" w:hAnsi="HG丸ｺﾞｼｯｸM-PRO" w:cs="Times New Roman" w:hint="eastAsia"/>
                                <w:color w:val="000000"/>
                                <w:kern w:val="24"/>
                                <w:sz w:val="16"/>
                                <w:szCs w:val="16"/>
                              </w:rPr>
                              <w:t>始業時刻等の変更</w:t>
                            </w:r>
                            <w:r w:rsidR="006D3E99" w:rsidRPr="00CC2BA3">
                              <w:rPr>
                                <w:rFonts w:ascii="HG丸ｺﾞｼｯｸM-PRO" w:eastAsia="HG丸ｺﾞｼｯｸM-PRO" w:hAnsi="HG丸ｺﾞｼｯｸM-PRO" w:cs="Times New Roman" w:hint="eastAsia"/>
                                <w:color w:val="000000"/>
                                <w:kern w:val="24"/>
                                <w:sz w:val="16"/>
                                <w:szCs w:val="16"/>
                              </w:rPr>
                              <w:t xml:space="preserve">　</w:t>
                            </w:r>
                            <w:r w:rsidR="00C91F77">
                              <w:rPr>
                                <w:rFonts w:ascii="HG丸ｺﾞｼｯｸM-PRO" w:eastAsia="HG丸ｺﾞｼｯｸM-PRO" w:hAnsi="HG丸ｺﾞｼｯｸM-PRO" w:cs="Times New Roman" w:hint="eastAsia"/>
                                <w:color w:val="000000"/>
                                <w:kern w:val="24"/>
                                <w:sz w:val="16"/>
                                <w:szCs w:val="16"/>
                              </w:rPr>
                              <w:t xml:space="preserve">　　</w:t>
                            </w:r>
                            <w:r w:rsidR="00947B9D" w:rsidRPr="00CC2BA3">
                              <w:rPr>
                                <w:rFonts w:ascii="HG丸ｺﾞｼｯｸM-PRO" w:eastAsia="HG丸ｺﾞｼｯｸM-PRO" w:hAnsi="HG丸ｺﾞｼｯｸM-PRO" w:cs="Times New Roman" w:hint="eastAsia"/>
                                <w:color w:val="00B050"/>
                                <w:kern w:val="24"/>
                                <w:sz w:val="16"/>
                                <w:szCs w:val="16"/>
                              </w:rPr>
                              <w:t>２．</w:t>
                            </w:r>
                            <w:r w:rsidR="00006210" w:rsidRPr="00CC2BA3">
                              <w:rPr>
                                <w:rFonts w:ascii="HG丸ｺﾞｼｯｸM-PRO" w:eastAsia="HG丸ｺﾞｼｯｸM-PRO" w:hAnsi="HG丸ｺﾞｼｯｸM-PRO" w:cs="Times New Roman" w:hint="eastAsia"/>
                                <w:color w:val="000000"/>
                                <w:kern w:val="24"/>
                                <w:sz w:val="16"/>
                                <w:szCs w:val="16"/>
                              </w:rPr>
                              <w:t>テレワーク等</w:t>
                            </w:r>
                          </w:p>
                          <w:p w14:paraId="47C3F1C6" w14:textId="567649C3" w:rsidR="006D3E99" w:rsidRPr="00CC2BA3" w:rsidRDefault="00947B9D" w:rsidP="000456C7">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３</w:t>
                            </w:r>
                            <w:r w:rsidRPr="00CC2BA3">
                              <w:rPr>
                                <w:rFonts w:ascii="HG丸ｺﾞｼｯｸM-PRO" w:eastAsia="HG丸ｺﾞｼｯｸM-PRO" w:hAnsi="HG丸ｺﾞｼｯｸM-PRO" w:cs="Times New Roman" w:hint="eastAsia"/>
                                <w:color w:val="000000"/>
                                <w:kern w:val="24"/>
                                <w:sz w:val="16"/>
                                <w:szCs w:val="16"/>
                              </w:rPr>
                              <w:t>．</w:t>
                            </w:r>
                            <w:r w:rsidR="00006210" w:rsidRPr="00CC2BA3">
                              <w:rPr>
                                <w:rFonts w:ascii="HG丸ｺﾞｼｯｸM-PRO" w:eastAsia="HG丸ｺﾞｼｯｸM-PRO" w:hAnsi="HG丸ｺﾞｼｯｸM-PRO" w:cs="Times New Roman" w:hint="eastAsia"/>
                                <w:color w:val="000000"/>
                                <w:kern w:val="24"/>
                                <w:sz w:val="16"/>
                                <w:szCs w:val="16"/>
                              </w:rPr>
                              <w:t>保育施設の設置運営等</w:t>
                            </w:r>
                            <w:r w:rsidR="006D3E99" w:rsidRPr="00CC2BA3">
                              <w:rPr>
                                <w:rFonts w:ascii="HG丸ｺﾞｼｯｸM-PRO" w:eastAsia="HG丸ｺﾞｼｯｸM-PRO" w:hAnsi="HG丸ｺﾞｼｯｸM-PRO" w:cs="Times New Roman" w:hint="eastAsia"/>
                                <w:color w:val="000000"/>
                                <w:kern w:val="24"/>
                                <w:sz w:val="16"/>
                                <w:szCs w:val="16"/>
                              </w:rPr>
                              <w:t xml:space="preserve">　</w:t>
                            </w:r>
                            <w:r w:rsidRPr="00CC2BA3">
                              <w:rPr>
                                <w:rFonts w:ascii="HG丸ｺﾞｼｯｸM-PRO" w:eastAsia="HG丸ｺﾞｼｯｸM-PRO" w:hAnsi="HG丸ｺﾞｼｯｸM-PRO" w:cs="Times New Roman" w:hint="eastAsia"/>
                                <w:color w:val="00B050"/>
                                <w:kern w:val="24"/>
                                <w:sz w:val="16"/>
                                <w:szCs w:val="16"/>
                              </w:rPr>
                              <w:t>４．</w:t>
                            </w:r>
                            <w:r w:rsidR="006D3E99" w:rsidRPr="00CC2BA3">
                              <w:rPr>
                                <w:rFonts w:ascii="HG丸ｺﾞｼｯｸM-PRO" w:eastAsia="HG丸ｺﾞｼｯｸM-PRO" w:hAnsi="HG丸ｺﾞｼｯｸM-PRO" w:cs="Times New Roman" w:hint="eastAsia"/>
                                <w:color w:val="000000"/>
                                <w:kern w:val="24"/>
                                <w:sz w:val="16"/>
                                <w:szCs w:val="16"/>
                              </w:rPr>
                              <w:t>短時間勤務制度</w:t>
                            </w:r>
                          </w:p>
                          <w:p w14:paraId="57F9D9E6" w14:textId="777A6EB3" w:rsidR="008945CF" w:rsidRPr="00CC2BA3" w:rsidRDefault="00947B9D" w:rsidP="000456C7">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５．</w:t>
                            </w:r>
                            <w:r w:rsidR="00006210" w:rsidRPr="00CC2BA3">
                              <w:rPr>
                                <w:rFonts w:ascii="HG丸ｺﾞｼｯｸM-PRO" w:eastAsia="HG丸ｺﾞｼｯｸM-PRO" w:hAnsi="HG丸ｺﾞｼｯｸM-PRO" w:cs="Times New Roman" w:hint="eastAsia"/>
                                <w:color w:val="000000"/>
                                <w:kern w:val="24"/>
                                <w:sz w:val="16"/>
                                <w:szCs w:val="16"/>
                              </w:rPr>
                              <w:t>就業しつつ子を養育することを容易にするための休暇の付与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742E1" id="_x0000_s1029" type="#_x0000_t62" style="position:absolute;left:0;text-align:left;margin-left:242.65pt;margin-top:461pt;width:291.25pt;height:64.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" adj="-2836,22847" filled="f" stroked="f" strokeweight="1pt">
                <v:textbox>
                  <w:txbxContent>
                    <w:p w14:paraId="74A3A911" w14:textId="243705BF" w:rsidR="00CC2BA3" w:rsidRPr="00F0330A" w:rsidRDefault="002B0946" w:rsidP="000456C7">
                      <w:pPr>
                        <w:spacing w:line="240" w:lineRule="exact"/>
                        <w:jc w:val="left"/>
                        <w:rPr>
                          <w:rFonts w:ascii="HG丸ｺﾞｼｯｸM-PRO" w:eastAsia="HG丸ｺﾞｼｯｸM-PRO" w:hAnsi="HG丸ｺﾞｼｯｸM-PRO" w:cs="Times New Roman"/>
                          <w:b/>
                          <w:bCs/>
                          <w:color w:val="00B050"/>
                          <w:kern w:val="24"/>
                          <w:sz w:val="18"/>
                          <w:szCs w:val="18"/>
                        </w:rPr>
                      </w:pPr>
                      <w:r w:rsidRPr="000456C7">
                        <w:rPr>
                          <w:rFonts w:ascii="HG丸ｺﾞｼｯｸM-PRO" w:eastAsia="HG丸ｺﾞｼｯｸM-PRO" w:hAnsi="HG丸ｺﾞｼｯｸM-PRO" w:cs="Times New Roman" w:hint="eastAsia"/>
                          <w:b/>
                          <w:bCs/>
                          <w:color w:val="00B050"/>
                          <w:kern w:val="24"/>
                          <w:sz w:val="20"/>
                          <w:szCs w:val="20"/>
                        </w:rPr>
                        <w:t>【　５つの措置　】</w:t>
                      </w:r>
                      <w:r w:rsidR="00F0330A" w:rsidRPr="00F0330A">
                        <w:rPr>
                          <w:rFonts w:ascii="HG丸ｺﾞｼｯｸM-PRO" w:eastAsia="HG丸ｺﾞｼｯｸM-PRO" w:hAnsi="HG丸ｺﾞｼｯｸM-PRO" w:cs="Times New Roman" w:hint="eastAsia"/>
                          <w:color w:val="00B050"/>
                          <w:kern w:val="24"/>
                          <w:sz w:val="18"/>
                          <w:szCs w:val="18"/>
                        </w:rPr>
                        <w:t>事業主は</w:t>
                      </w:r>
                      <w:r w:rsidR="00DA7192">
                        <w:rPr>
                          <w:rFonts w:ascii="HG丸ｺﾞｼｯｸM-PRO" w:eastAsia="HG丸ｺﾞｼｯｸM-PRO" w:hAnsi="HG丸ｺﾞｼｯｸM-PRO" w:cs="Times New Roman" w:hint="eastAsia"/>
                          <w:b/>
                          <w:bCs/>
                          <w:color w:val="00B050"/>
                          <w:kern w:val="24"/>
                          <w:sz w:val="20"/>
                          <w:szCs w:val="20"/>
                        </w:rPr>
                        <w:t>２つ以上</w:t>
                      </w:r>
                      <w:r w:rsidR="00DA7192" w:rsidRPr="00F0330A">
                        <w:rPr>
                          <w:rFonts w:ascii="HG丸ｺﾞｼｯｸM-PRO" w:eastAsia="HG丸ｺﾞｼｯｸM-PRO" w:hAnsi="HG丸ｺﾞｼｯｸM-PRO" w:cs="Times New Roman" w:hint="eastAsia"/>
                          <w:color w:val="00B050"/>
                          <w:kern w:val="24"/>
                          <w:sz w:val="18"/>
                          <w:szCs w:val="18"/>
                        </w:rPr>
                        <w:t>選択する必要があります</w:t>
                      </w:r>
                    </w:p>
                    <w:p w14:paraId="5EF0980D" w14:textId="28B29F67" w:rsidR="00006210" w:rsidRPr="00CC2BA3" w:rsidRDefault="002B0946" w:rsidP="000456C7">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１</w:t>
                      </w:r>
                      <w:r w:rsidR="00947B9D" w:rsidRPr="00CC2BA3">
                        <w:rPr>
                          <w:rFonts w:ascii="HG丸ｺﾞｼｯｸM-PRO" w:eastAsia="HG丸ｺﾞｼｯｸM-PRO" w:hAnsi="HG丸ｺﾞｼｯｸM-PRO" w:cs="Times New Roman" w:hint="eastAsia"/>
                          <w:color w:val="00B050"/>
                          <w:kern w:val="24"/>
                          <w:sz w:val="16"/>
                          <w:szCs w:val="16"/>
                        </w:rPr>
                        <w:t>．</w:t>
                      </w:r>
                      <w:r w:rsidR="00006210" w:rsidRPr="00CC2BA3">
                        <w:rPr>
                          <w:rFonts w:ascii="HG丸ｺﾞｼｯｸM-PRO" w:eastAsia="HG丸ｺﾞｼｯｸM-PRO" w:hAnsi="HG丸ｺﾞｼｯｸM-PRO" w:cs="Times New Roman" w:hint="eastAsia"/>
                          <w:color w:val="000000"/>
                          <w:kern w:val="24"/>
                          <w:sz w:val="16"/>
                          <w:szCs w:val="16"/>
                        </w:rPr>
                        <w:t>始業時刻等の変更</w:t>
                      </w:r>
                      <w:r w:rsidR="006D3E99" w:rsidRPr="00CC2BA3">
                        <w:rPr>
                          <w:rFonts w:ascii="HG丸ｺﾞｼｯｸM-PRO" w:eastAsia="HG丸ｺﾞｼｯｸM-PRO" w:hAnsi="HG丸ｺﾞｼｯｸM-PRO" w:cs="Times New Roman" w:hint="eastAsia"/>
                          <w:color w:val="000000"/>
                          <w:kern w:val="24"/>
                          <w:sz w:val="16"/>
                          <w:szCs w:val="16"/>
                        </w:rPr>
                        <w:t xml:space="preserve">　</w:t>
                      </w:r>
                      <w:r w:rsidR="00C91F77">
                        <w:rPr>
                          <w:rFonts w:ascii="HG丸ｺﾞｼｯｸM-PRO" w:eastAsia="HG丸ｺﾞｼｯｸM-PRO" w:hAnsi="HG丸ｺﾞｼｯｸM-PRO" w:cs="Times New Roman" w:hint="eastAsia"/>
                          <w:color w:val="000000"/>
                          <w:kern w:val="24"/>
                          <w:sz w:val="16"/>
                          <w:szCs w:val="16"/>
                        </w:rPr>
                        <w:t xml:space="preserve">　　</w:t>
                      </w:r>
                      <w:r w:rsidR="00947B9D" w:rsidRPr="00CC2BA3">
                        <w:rPr>
                          <w:rFonts w:ascii="HG丸ｺﾞｼｯｸM-PRO" w:eastAsia="HG丸ｺﾞｼｯｸM-PRO" w:hAnsi="HG丸ｺﾞｼｯｸM-PRO" w:cs="Times New Roman" w:hint="eastAsia"/>
                          <w:color w:val="00B050"/>
                          <w:kern w:val="24"/>
                          <w:sz w:val="16"/>
                          <w:szCs w:val="16"/>
                        </w:rPr>
                        <w:t>２．</w:t>
                      </w:r>
                      <w:r w:rsidR="00006210" w:rsidRPr="00CC2BA3">
                        <w:rPr>
                          <w:rFonts w:ascii="HG丸ｺﾞｼｯｸM-PRO" w:eastAsia="HG丸ｺﾞｼｯｸM-PRO" w:hAnsi="HG丸ｺﾞｼｯｸM-PRO" w:cs="Times New Roman" w:hint="eastAsia"/>
                          <w:color w:val="000000"/>
                          <w:kern w:val="24"/>
                          <w:sz w:val="16"/>
                          <w:szCs w:val="16"/>
                        </w:rPr>
                        <w:t>テレワーク等</w:t>
                      </w:r>
                    </w:p>
                    <w:p w14:paraId="47C3F1C6" w14:textId="567649C3" w:rsidR="006D3E99" w:rsidRPr="00CC2BA3" w:rsidRDefault="00947B9D" w:rsidP="000456C7">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３</w:t>
                      </w:r>
                      <w:r w:rsidRPr="00CC2BA3">
                        <w:rPr>
                          <w:rFonts w:ascii="HG丸ｺﾞｼｯｸM-PRO" w:eastAsia="HG丸ｺﾞｼｯｸM-PRO" w:hAnsi="HG丸ｺﾞｼｯｸM-PRO" w:cs="Times New Roman" w:hint="eastAsia"/>
                          <w:color w:val="000000"/>
                          <w:kern w:val="24"/>
                          <w:sz w:val="16"/>
                          <w:szCs w:val="16"/>
                        </w:rPr>
                        <w:t>．</w:t>
                      </w:r>
                      <w:r w:rsidR="00006210" w:rsidRPr="00CC2BA3">
                        <w:rPr>
                          <w:rFonts w:ascii="HG丸ｺﾞｼｯｸM-PRO" w:eastAsia="HG丸ｺﾞｼｯｸM-PRO" w:hAnsi="HG丸ｺﾞｼｯｸM-PRO" w:cs="Times New Roman" w:hint="eastAsia"/>
                          <w:color w:val="000000"/>
                          <w:kern w:val="24"/>
                          <w:sz w:val="16"/>
                          <w:szCs w:val="16"/>
                        </w:rPr>
                        <w:t>保育施設の設置運営等</w:t>
                      </w:r>
                      <w:r w:rsidR="006D3E99" w:rsidRPr="00CC2BA3">
                        <w:rPr>
                          <w:rFonts w:ascii="HG丸ｺﾞｼｯｸM-PRO" w:eastAsia="HG丸ｺﾞｼｯｸM-PRO" w:hAnsi="HG丸ｺﾞｼｯｸM-PRO" w:cs="Times New Roman" w:hint="eastAsia"/>
                          <w:color w:val="000000"/>
                          <w:kern w:val="24"/>
                          <w:sz w:val="16"/>
                          <w:szCs w:val="16"/>
                        </w:rPr>
                        <w:t xml:space="preserve">　</w:t>
                      </w:r>
                      <w:r w:rsidRPr="00CC2BA3">
                        <w:rPr>
                          <w:rFonts w:ascii="HG丸ｺﾞｼｯｸM-PRO" w:eastAsia="HG丸ｺﾞｼｯｸM-PRO" w:hAnsi="HG丸ｺﾞｼｯｸM-PRO" w:cs="Times New Roman" w:hint="eastAsia"/>
                          <w:color w:val="00B050"/>
                          <w:kern w:val="24"/>
                          <w:sz w:val="16"/>
                          <w:szCs w:val="16"/>
                        </w:rPr>
                        <w:t>４．</w:t>
                      </w:r>
                      <w:r w:rsidR="006D3E99" w:rsidRPr="00CC2BA3">
                        <w:rPr>
                          <w:rFonts w:ascii="HG丸ｺﾞｼｯｸM-PRO" w:eastAsia="HG丸ｺﾞｼｯｸM-PRO" w:hAnsi="HG丸ｺﾞｼｯｸM-PRO" w:cs="Times New Roman" w:hint="eastAsia"/>
                          <w:color w:val="000000"/>
                          <w:kern w:val="24"/>
                          <w:sz w:val="16"/>
                          <w:szCs w:val="16"/>
                        </w:rPr>
                        <w:t>短時間勤務制度</w:t>
                      </w:r>
                    </w:p>
                    <w:p w14:paraId="57F9D9E6" w14:textId="777A6EB3" w:rsidR="008945CF" w:rsidRPr="00CC2BA3" w:rsidRDefault="00947B9D" w:rsidP="000456C7">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５．</w:t>
                      </w:r>
                      <w:r w:rsidR="00006210" w:rsidRPr="00CC2BA3">
                        <w:rPr>
                          <w:rFonts w:ascii="HG丸ｺﾞｼｯｸM-PRO" w:eastAsia="HG丸ｺﾞｼｯｸM-PRO" w:hAnsi="HG丸ｺﾞｼｯｸM-PRO" w:cs="Times New Roman" w:hint="eastAsia"/>
                          <w:color w:val="000000"/>
                          <w:kern w:val="24"/>
                          <w:sz w:val="16"/>
                          <w:szCs w:val="16"/>
                        </w:rPr>
                        <w:t>就業しつつ子を養育することを容易にするための休暇の付与</w:t>
                      </w:r>
                    </w:p>
                  </w:txbxContent>
                </v:textbox>
                <w10:wrap anchorx="margin"/>
              </v:shape>
            </w:pict>
          </mc:Fallback>
        </mc:AlternateContent>
      </w:r>
    </w:p>
    <w:p w14:paraId="7FDE3338" w14:textId="08BEC4C1" w:rsidR="00421DF7" w:rsidRDefault="00421DF7" w:rsidP="008272BA"/>
    <w:tbl>
      <w:tblPr>
        <w:tblStyle w:val="a7"/>
        <w:tblpPr w:leftFromText="142" w:rightFromText="142" w:vertAnchor="page" w:horzAnchor="margin" w:tblpY="8975"/>
        <w:tblW w:w="0" w:type="auto"/>
        <w:tblLook w:val="04A0" w:firstRow="1" w:lastRow="0" w:firstColumn="1" w:lastColumn="0" w:noHBand="0" w:noVBand="1"/>
      </w:tblPr>
      <w:tblGrid>
        <w:gridCol w:w="1838"/>
        <w:gridCol w:w="3156"/>
        <w:gridCol w:w="1804"/>
        <w:gridCol w:w="3658"/>
      </w:tblGrid>
      <w:tr w:rsidR="00CC2BA3" w:rsidRPr="0047556D" w14:paraId="1928EFCE" w14:textId="77777777" w:rsidTr="00E6463C">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278AF6C0" w14:textId="305F3F21" w:rsidR="00CC2BA3" w:rsidRPr="00781D92" w:rsidRDefault="00CC2BA3" w:rsidP="00E6463C">
            <w:pPr>
              <w:rPr>
                <w:rFonts w:ascii="HG丸ｺﾞｼｯｸM-PRO" w:eastAsia="HG丸ｺﾞｼｯｸM-PRO" w:hAnsi="HG丸ｺﾞｼｯｸM-PRO"/>
              </w:rPr>
            </w:pPr>
            <w:r w:rsidRPr="000C77B5">
              <w:rPr>
                <w:rFonts w:ascii="HG丸ｺﾞｼｯｸM-PRO" w:eastAsia="HG丸ｺﾞｼｯｸM-PRO" w:hAnsi="HG丸ｺﾞｼｯｸM-PRO" w:hint="eastAsia"/>
                <w:b/>
                <w:bCs/>
                <w:sz w:val="24"/>
                <w:szCs w:val="24"/>
              </w:rPr>
              <w:t xml:space="preserve">【　</w:t>
            </w:r>
            <w:r w:rsidRPr="00EC7D0D">
              <w:rPr>
                <w:rFonts w:ascii="HG丸ｺﾞｼｯｸM-PRO" w:eastAsia="HG丸ｺﾞｼｯｸM-PRO" w:hAnsi="HG丸ｺﾞｼｯｸM-PRO" w:hint="eastAsia"/>
                <w:b/>
                <w:bCs/>
                <w:spacing w:val="20"/>
                <w:sz w:val="24"/>
                <w:szCs w:val="24"/>
              </w:rPr>
              <w:t>深夜業の制限</w:t>
            </w:r>
            <w:r w:rsidRPr="000C77B5">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18"/>
                <w:szCs w:val="20"/>
              </w:rPr>
              <w:t>深夜業（午後10時～午前5時の勤務）</w:t>
            </w:r>
            <w:r w:rsidRPr="009320BE">
              <w:rPr>
                <w:rFonts w:ascii="HG丸ｺﾞｼｯｸM-PRO" w:eastAsia="HG丸ｺﾞｼｯｸM-PRO" w:hAnsi="HG丸ｺﾞｼｯｸM-PRO" w:hint="eastAsia"/>
                <w:sz w:val="18"/>
                <w:szCs w:val="20"/>
              </w:rPr>
              <w:t>を制限することが出来ます</w:t>
            </w:r>
          </w:p>
        </w:tc>
      </w:tr>
      <w:tr w:rsidR="00CC2BA3" w:rsidRPr="00781D92" w14:paraId="12B3823E" w14:textId="77777777" w:rsidTr="00E6463C">
        <w:trPr>
          <w:trHeight w:val="282"/>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52847353" w14:textId="748A4F9F" w:rsidR="00CC2BA3" w:rsidRPr="00781D92" w:rsidRDefault="00CC2BA3" w:rsidP="00E6463C">
            <w:pPr>
              <w:jc w:val="center"/>
              <w:rPr>
                <w:rFonts w:ascii="HG丸ｺﾞｼｯｸM-PRO" w:eastAsia="HG丸ｺﾞｼｯｸM-PRO" w:hAnsi="HG丸ｺﾞｼｯｸM-PRO"/>
              </w:rPr>
            </w:pPr>
            <w:r w:rsidRPr="00781D92">
              <w:rPr>
                <w:rFonts w:ascii="HG丸ｺﾞｼｯｸM-PRO" w:eastAsia="HG丸ｺﾞｼｯｸM-PRO" w:hAnsi="HG丸ｺﾞｼｯｸM-PRO" w:hint="eastAsia"/>
              </w:rPr>
              <w:t>対</w:t>
            </w:r>
            <w:r w:rsidR="004352F5">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象</w:t>
            </w:r>
            <w:r w:rsidR="004352F5">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者</w:t>
            </w:r>
          </w:p>
        </w:tc>
        <w:tc>
          <w:tcPr>
            <w:tcW w:w="8618" w:type="dxa"/>
            <w:gridSpan w:val="3"/>
            <w:tcBorders>
              <w:top w:val="single" w:sz="4" w:space="0" w:color="auto"/>
              <w:left w:val="dotted" w:sz="4" w:space="0" w:color="auto"/>
              <w:bottom w:val="dotted" w:sz="4" w:space="0" w:color="auto"/>
            </w:tcBorders>
            <w:vAlign w:val="center"/>
          </w:tcPr>
          <w:p w14:paraId="3E49078D" w14:textId="77777777" w:rsidR="00CC2BA3" w:rsidRDefault="00CC2BA3" w:rsidP="00E6463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小学校就学前の子を養育する</w:t>
            </w:r>
            <w:r w:rsidRPr="00781D92">
              <w:rPr>
                <w:rFonts w:ascii="HG丸ｺﾞｼｯｸM-PRO" w:eastAsia="HG丸ｺﾞｼｯｸM-PRO" w:hAnsi="HG丸ｺﾞｼｯｸM-PRO" w:hint="eastAsia"/>
              </w:rPr>
              <w:t>労働者</w:t>
            </w:r>
            <w:r w:rsidRPr="00CC2BA3">
              <w:rPr>
                <w:rFonts w:ascii="HG丸ｺﾞｼｯｸM-PRO" w:eastAsia="HG丸ｺﾞｼｯｸM-PRO" w:hAnsi="HG丸ｺﾞｼｯｸM-PRO" w:hint="eastAsia"/>
                <w:sz w:val="16"/>
                <w:szCs w:val="18"/>
              </w:rPr>
              <w:t>（日雇い労働者除く）</w:t>
            </w:r>
          </w:p>
        </w:tc>
      </w:tr>
      <w:tr w:rsidR="00CC2BA3" w:rsidRPr="00781D92" w14:paraId="17CA4A05" w14:textId="77777777" w:rsidTr="00E6463C">
        <w:trPr>
          <w:trHeight w:val="624"/>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0B984C15" w14:textId="7C6AE7ED" w:rsidR="00CC2BA3" w:rsidRPr="00781D92" w:rsidRDefault="00CC2BA3" w:rsidP="00E6463C">
            <w:pPr>
              <w:jc w:val="center"/>
              <w:rPr>
                <w:rFonts w:ascii="HG丸ｺﾞｼｯｸM-PRO" w:eastAsia="HG丸ｺﾞｼｯｸM-PRO" w:hAnsi="HG丸ｺﾞｼｯｸM-PRO"/>
              </w:rPr>
            </w:pPr>
            <w:r w:rsidRPr="00781D92">
              <w:rPr>
                <w:rFonts w:ascii="HG丸ｺﾞｼｯｸM-PRO" w:eastAsia="HG丸ｺﾞｼｯｸM-PRO" w:hAnsi="HG丸ｺﾞｼｯｸM-PRO" w:hint="eastAsia"/>
              </w:rPr>
              <w:t>対</w:t>
            </w:r>
            <w:r w:rsidR="004352F5">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象</w:t>
            </w:r>
            <w:r w:rsidR="004352F5">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外</w:t>
            </w:r>
          </w:p>
        </w:tc>
        <w:tc>
          <w:tcPr>
            <w:tcW w:w="8618" w:type="dxa"/>
            <w:gridSpan w:val="3"/>
            <w:tcBorders>
              <w:top w:val="dotted" w:sz="4" w:space="0" w:color="auto"/>
              <w:left w:val="dotted" w:sz="4" w:space="0" w:color="auto"/>
              <w:bottom w:val="dotted" w:sz="4" w:space="0" w:color="auto"/>
            </w:tcBorders>
            <w:vAlign w:val="center"/>
          </w:tcPr>
          <w:p w14:paraId="6CAB8703" w14:textId="77777777" w:rsidR="00CC2BA3" w:rsidRDefault="00CC2BA3" w:rsidP="00E6463C">
            <w:pPr>
              <w:spacing w:line="28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471263">
              <w:rPr>
                <w:rFonts w:ascii="HG丸ｺﾞｼｯｸM-PRO" w:eastAsia="HG丸ｺﾞｼｯｸM-PRO" w:hAnsi="HG丸ｺﾞｼｯｸM-PRO" w:hint="eastAsia"/>
                <w:sz w:val="20"/>
                <w:szCs w:val="21"/>
              </w:rPr>
              <w:t>入社1年未満</w:t>
            </w:r>
            <w:r w:rsidRPr="00E6463C">
              <w:rPr>
                <w:rFonts w:ascii="HG丸ｺﾞｼｯｸM-PRO" w:eastAsia="HG丸ｺﾞｼｯｸM-PRO" w:hAnsi="HG丸ｺﾞｼｯｸM-PRO" w:hint="eastAsia"/>
                <w:sz w:val="18"/>
                <w:szCs w:val="20"/>
              </w:rPr>
              <w:t>の労働者</w:t>
            </w:r>
            <w:r>
              <w:rPr>
                <w:rFonts w:ascii="HG丸ｺﾞｼｯｸM-PRO" w:eastAsia="HG丸ｺﾞｼｯｸM-PRO" w:hAnsi="HG丸ｺﾞｼｯｸM-PRO" w:hint="eastAsia"/>
                <w:sz w:val="20"/>
                <w:szCs w:val="21"/>
              </w:rPr>
              <w:t xml:space="preserve">　　　　　　・</w:t>
            </w:r>
            <w:r w:rsidRPr="00471263">
              <w:rPr>
                <w:rFonts w:ascii="HG丸ｺﾞｼｯｸM-PRO" w:eastAsia="HG丸ｺﾞｼｯｸM-PRO" w:hAnsi="HG丸ｺﾞｼｯｸM-PRO" w:hint="eastAsia"/>
                <w:sz w:val="20"/>
                <w:szCs w:val="21"/>
              </w:rPr>
              <w:t>1週間</w:t>
            </w:r>
            <w:r w:rsidRPr="00E6463C">
              <w:rPr>
                <w:rFonts w:ascii="HG丸ｺﾞｼｯｸM-PRO" w:eastAsia="HG丸ｺﾞｼｯｸM-PRO" w:hAnsi="HG丸ｺﾞｼｯｸM-PRO" w:hint="eastAsia"/>
                <w:sz w:val="18"/>
                <w:szCs w:val="20"/>
              </w:rPr>
              <w:t>の所定労働日数が</w:t>
            </w:r>
            <w:r w:rsidRPr="00471263">
              <w:rPr>
                <w:rFonts w:ascii="HG丸ｺﾞｼｯｸM-PRO" w:eastAsia="HG丸ｺﾞｼｯｸM-PRO" w:hAnsi="HG丸ｺﾞｼｯｸM-PRO" w:hint="eastAsia"/>
                <w:sz w:val="20"/>
                <w:szCs w:val="21"/>
              </w:rPr>
              <w:t>2日以下</w:t>
            </w:r>
            <w:r w:rsidRPr="00E6463C">
              <w:rPr>
                <w:rFonts w:ascii="HG丸ｺﾞｼｯｸM-PRO" w:eastAsia="HG丸ｺﾞｼｯｸM-PRO" w:hAnsi="HG丸ｺﾞｼｯｸM-PRO" w:hint="eastAsia"/>
                <w:sz w:val="18"/>
                <w:szCs w:val="20"/>
              </w:rPr>
              <w:t>の労働者</w:t>
            </w:r>
          </w:p>
          <w:p w14:paraId="0B675F93" w14:textId="77777777" w:rsidR="00CC2BA3" w:rsidRPr="003C45D4" w:rsidRDefault="00CC2BA3" w:rsidP="00E6463C">
            <w:pPr>
              <w:spacing w:line="28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・子の保育ができる同居の家族がいる</w:t>
            </w:r>
            <w:r w:rsidRPr="00E6463C">
              <w:rPr>
                <w:rFonts w:ascii="HG丸ｺﾞｼｯｸM-PRO" w:eastAsia="HG丸ｺﾞｼｯｸM-PRO" w:hAnsi="HG丸ｺﾞｼｯｸM-PRO" w:hint="eastAsia"/>
                <w:sz w:val="18"/>
                <w:szCs w:val="20"/>
              </w:rPr>
              <w:t>労働者</w:t>
            </w:r>
            <w:r>
              <w:rPr>
                <w:rFonts w:ascii="HG丸ｺﾞｼｯｸM-PRO" w:eastAsia="HG丸ｺﾞｼｯｸM-PRO" w:hAnsi="HG丸ｺﾞｼｯｸM-PRO" w:hint="eastAsia"/>
                <w:sz w:val="20"/>
                <w:szCs w:val="21"/>
              </w:rPr>
              <w:t xml:space="preserve">　・所定労働時間の全部が深夜</w:t>
            </w:r>
            <w:r w:rsidRPr="00E6463C">
              <w:rPr>
                <w:rFonts w:ascii="HG丸ｺﾞｼｯｸM-PRO" w:eastAsia="HG丸ｺﾞｼｯｸM-PRO" w:hAnsi="HG丸ｺﾞｼｯｸM-PRO" w:hint="eastAsia"/>
                <w:sz w:val="18"/>
                <w:szCs w:val="20"/>
              </w:rPr>
              <w:t>の労働者</w:t>
            </w:r>
          </w:p>
        </w:tc>
      </w:tr>
      <w:tr w:rsidR="004352F5" w:rsidRPr="00781D92" w14:paraId="7035F9D7" w14:textId="77777777" w:rsidTr="00E6463C">
        <w:trPr>
          <w:trHeight w:val="397"/>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46865D76" w14:textId="71604147" w:rsidR="004352F5" w:rsidRPr="00781D92" w:rsidRDefault="004352F5" w:rsidP="00E6463C">
            <w:pPr>
              <w:jc w:val="center"/>
              <w:rPr>
                <w:rFonts w:ascii="HG丸ｺﾞｼｯｸM-PRO" w:eastAsia="HG丸ｺﾞｼｯｸM-PRO" w:hAnsi="HG丸ｺﾞｼｯｸM-PRO"/>
              </w:rPr>
            </w:pPr>
            <w:r>
              <w:rPr>
                <w:rFonts w:ascii="HG丸ｺﾞｼｯｸM-PRO" w:eastAsia="HG丸ｺﾞｼｯｸM-PRO" w:hAnsi="HG丸ｺﾞｼｯｸM-PRO" w:hint="eastAsia"/>
              </w:rPr>
              <w:t>例　　　外</w:t>
            </w:r>
          </w:p>
        </w:tc>
        <w:tc>
          <w:tcPr>
            <w:tcW w:w="8618" w:type="dxa"/>
            <w:gridSpan w:val="3"/>
            <w:tcBorders>
              <w:top w:val="dotted" w:sz="4" w:space="0" w:color="auto"/>
              <w:left w:val="dotted" w:sz="4" w:space="0" w:color="auto"/>
              <w:bottom w:val="dotted" w:sz="4" w:space="0" w:color="auto"/>
            </w:tcBorders>
            <w:vAlign w:val="center"/>
          </w:tcPr>
          <w:p w14:paraId="2BBC41D3" w14:textId="77777777" w:rsidR="004352F5" w:rsidRPr="00781D92" w:rsidRDefault="004352F5" w:rsidP="00E6463C">
            <w:pPr>
              <w:spacing w:line="300" w:lineRule="exact"/>
              <w:rPr>
                <w:rFonts w:ascii="HG丸ｺﾞｼｯｸM-PRO" w:eastAsia="HG丸ｺﾞｼｯｸM-PRO" w:hAnsi="HG丸ｺﾞｼｯｸM-PRO"/>
              </w:rPr>
            </w:pPr>
            <w:r w:rsidRPr="00D362AD">
              <w:rPr>
                <w:rFonts w:ascii="HG丸ｺﾞｼｯｸM-PRO" w:eastAsia="HG丸ｺﾞｼｯｸM-PRO" w:hAnsi="HG丸ｺﾞｼｯｸM-PRO" w:hint="eastAsia"/>
                <w:sz w:val="20"/>
                <w:szCs w:val="21"/>
              </w:rPr>
              <w:t>事業の正常な運営を妨げる場合は、請求を拒むことがあります。</w:t>
            </w:r>
          </w:p>
        </w:tc>
      </w:tr>
      <w:tr w:rsidR="004352F5" w:rsidRPr="00781D92" w14:paraId="38C04261" w14:textId="77777777" w:rsidTr="00E6463C">
        <w:trPr>
          <w:trHeight w:val="454"/>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61BEA42A" w14:textId="099C5C2D" w:rsidR="004352F5" w:rsidRPr="00781D92" w:rsidRDefault="004352F5" w:rsidP="00E6463C">
            <w:pPr>
              <w:jc w:val="center"/>
              <w:rPr>
                <w:rFonts w:ascii="HG丸ｺﾞｼｯｸM-PRO" w:eastAsia="HG丸ｺﾞｼｯｸM-PRO" w:hAnsi="HG丸ｺﾞｼｯｸM-PRO"/>
              </w:rPr>
            </w:pPr>
            <w:r w:rsidRPr="007F1C69">
              <w:rPr>
                <w:rFonts w:ascii="HG丸ｺﾞｼｯｸM-PRO" w:eastAsia="HG丸ｺﾞｼｯｸM-PRO" w:hAnsi="HG丸ｺﾞｼｯｸM-PRO" w:hint="eastAsia"/>
                <w:spacing w:val="35"/>
                <w:kern w:val="0"/>
                <w:fitText w:val="1050" w:id="-863324416"/>
              </w:rPr>
              <w:t>申出期</w:t>
            </w:r>
            <w:r w:rsidRPr="007F1C69">
              <w:rPr>
                <w:rFonts w:ascii="HG丸ｺﾞｼｯｸM-PRO" w:eastAsia="HG丸ｺﾞｼｯｸM-PRO" w:hAnsi="HG丸ｺﾞｼｯｸM-PRO" w:hint="eastAsia"/>
                <w:kern w:val="0"/>
                <w:fitText w:val="1050" w:id="-863324416"/>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69ACD139" w14:textId="77777777" w:rsidR="004352F5" w:rsidRPr="00781D92" w:rsidRDefault="004352F5" w:rsidP="00E6463C">
            <w:pPr>
              <w:spacing w:line="300" w:lineRule="exact"/>
              <w:rPr>
                <w:rFonts w:ascii="HG丸ｺﾞｼｯｸM-PRO" w:eastAsia="HG丸ｺﾞｼｯｸM-PRO" w:hAnsi="HG丸ｺﾞｼｯｸM-PRO"/>
              </w:rPr>
            </w:pPr>
            <w:r w:rsidRPr="00E6463C">
              <w:rPr>
                <w:rFonts w:ascii="HG丸ｺﾞｼｯｸM-PRO" w:eastAsia="HG丸ｺﾞｼｯｸM-PRO" w:hAnsi="HG丸ｺﾞｼｯｸM-PRO" w:hint="eastAsia"/>
                <w:sz w:val="20"/>
                <w:szCs w:val="21"/>
              </w:rPr>
              <w:t>開始の</w:t>
            </w:r>
            <w:r>
              <w:rPr>
                <w:rFonts w:ascii="HG丸ｺﾞｼｯｸM-PRO" w:eastAsia="HG丸ｺﾞｼｯｸM-PRO" w:hAnsi="HG丸ｺﾞｼｯｸM-PRO" w:hint="eastAsia"/>
              </w:rPr>
              <w:t>1か月前</w:t>
            </w:r>
            <w:r w:rsidRPr="00E6463C">
              <w:rPr>
                <w:rFonts w:ascii="HG丸ｺﾞｼｯｸM-PRO" w:eastAsia="HG丸ｺﾞｼｯｸM-PRO" w:hAnsi="HG丸ｺﾞｼｯｸM-PRO" w:hint="eastAsia"/>
                <w:sz w:val="20"/>
                <w:szCs w:val="21"/>
              </w:rPr>
              <w:t>まで</w:t>
            </w:r>
          </w:p>
        </w:tc>
        <w:tc>
          <w:tcPr>
            <w:tcW w:w="1804"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25E35C1D" w14:textId="235ABF46" w:rsidR="004352F5" w:rsidRPr="00781D92" w:rsidRDefault="004352F5" w:rsidP="00E6463C">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　出　先</w:t>
            </w:r>
          </w:p>
        </w:tc>
        <w:tc>
          <w:tcPr>
            <w:tcW w:w="3658" w:type="dxa"/>
            <w:tcBorders>
              <w:top w:val="dotted" w:sz="4" w:space="0" w:color="auto"/>
              <w:left w:val="dotted" w:sz="4" w:space="0" w:color="auto"/>
              <w:bottom w:val="single" w:sz="4" w:space="0" w:color="auto"/>
            </w:tcBorders>
            <w:vAlign w:val="center"/>
          </w:tcPr>
          <w:p w14:paraId="1E51874C" w14:textId="77777777" w:rsidR="004352F5" w:rsidRPr="00781D92" w:rsidRDefault="004352F5" w:rsidP="00E6463C">
            <w:pPr>
              <w:spacing w:line="300" w:lineRule="exact"/>
              <w:rPr>
                <w:rFonts w:ascii="HG丸ｺﾞｼｯｸM-PRO" w:eastAsia="HG丸ｺﾞｼｯｸM-PRO" w:hAnsi="HG丸ｺﾞｼｯｸM-PRO"/>
              </w:rPr>
            </w:pPr>
          </w:p>
        </w:tc>
      </w:tr>
    </w:tbl>
    <w:tbl>
      <w:tblPr>
        <w:tblStyle w:val="a7"/>
        <w:tblpPr w:leftFromText="142" w:rightFromText="142" w:vertAnchor="page" w:horzAnchor="margin" w:tblpY="12627"/>
        <w:tblOverlap w:val="never"/>
        <w:tblW w:w="10485" w:type="dxa"/>
        <w:tblLook w:val="04A0" w:firstRow="1" w:lastRow="0" w:firstColumn="1" w:lastColumn="0" w:noHBand="0" w:noVBand="1"/>
      </w:tblPr>
      <w:tblGrid>
        <w:gridCol w:w="1838"/>
        <w:gridCol w:w="8647"/>
      </w:tblGrid>
      <w:tr w:rsidR="00E6463C" w:rsidRPr="00781D92" w14:paraId="32D41D57" w14:textId="77777777" w:rsidTr="00E6463C">
        <w:trPr>
          <w:trHeight w:val="557"/>
        </w:trPr>
        <w:tc>
          <w:tcPr>
            <w:tcW w:w="10485" w:type="dxa"/>
            <w:gridSpan w:val="2"/>
            <w:tcBorders>
              <w:top w:val="single" w:sz="4" w:space="0" w:color="auto"/>
              <w:bottom w:val="dotted" w:sz="4" w:space="0" w:color="auto"/>
            </w:tcBorders>
            <w:shd w:val="clear" w:color="auto" w:fill="E2EFD9" w:themeFill="accent6" w:themeFillTint="33"/>
            <w:vAlign w:val="center"/>
          </w:tcPr>
          <w:p w14:paraId="1BBCBE10" w14:textId="56F13B3B" w:rsidR="00E6463C" w:rsidRDefault="00F0330A" w:rsidP="00E6463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労働者は次</w:t>
            </w:r>
            <w:r w:rsidR="0037106F">
              <w:rPr>
                <w:rFonts w:ascii="HG丸ｺﾞｼｯｸM-PRO" w:eastAsia="HG丸ｺﾞｼｯｸM-PRO" w:hAnsi="HG丸ｺﾞｼｯｸM-PRO" w:hint="eastAsia"/>
              </w:rPr>
              <w:t>（右ページ）</w:t>
            </w:r>
            <w:r>
              <w:rPr>
                <w:rFonts w:ascii="HG丸ｺﾞｼｯｸM-PRO" w:eastAsia="HG丸ｺﾞｼｯｸM-PRO" w:hAnsi="HG丸ｺﾞｼｯｸM-PRO" w:hint="eastAsia"/>
              </w:rPr>
              <w:t>の措置から１つを選択して利用出来ます。</w:t>
            </w:r>
          </w:p>
        </w:tc>
      </w:tr>
      <w:tr w:rsidR="00E6463C" w:rsidRPr="00781D92" w14:paraId="790182C5" w14:textId="77777777" w:rsidTr="00E6463C">
        <w:trPr>
          <w:trHeight w:val="561"/>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0E766EEC" w14:textId="77777777" w:rsidR="00E6463C" w:rsidRPr="00781D92" w:rsidRDefault="00E6463C" w:rsidP="00E6463C">
            <w:pPr>
              <w:jc w:val="center"/>
              <w:rPr>
                <w:rFonts w:ascii="HG丸ｺﾞｼｯｸM-PRO" w:eastAsia="HG丸ｺﾞｼｯｸM-PRO" w:hAnsi="HG丸ｺﾞｼｯｸM-PRO"/>
              </w:rPr>
            </w:pPr>
            <w:r w:rsidRPr="00781D92">
              <w:rPr>
                <w:rFonts w:ascii="HG丸ｺﾞｼｯｸM-PRO" w:eastAsia="HG丸ｺﾞｼｯｸM-PRO" w:hAnsi="HG丸ｺﾞｼｯｸM-PRO" w:hint="eastAsia"/>
              </w:rPr>
              <w:t>対象者</w:t>
            </w:r>
          </w:p>
        </w:tc>
        <w:tc>
          <w:tcPr>
            <w:tcW w:w="8647" w:type="dxa"/>
            <w:tcBorders>
              <w:top w:val="single" w:sz="4" w:space="0" w:color="auto"/>
              <w:left w:val="dotted" w:sz="4" w:space="0" w:color="auto"/>
              <w:bottom w:val="dotted" w:sz="4" w:space="0" w:color="auto"/>
            </w:tcBorders>
            <w:vAlign w:val="center"/>
          </w:tcPr>
          <w:p w14:paraId="7089FED1" w14:textId="77777777" w:rsidR="00E6463C" w:rsidRDefault="00E6463C" w:rsidP="00E6463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３歳から小学校就学前の子</w:t>
            </w:r>
            <w:r w:rsidRPr="00E6463C">
              <w:rPr>
                <w:rFonts w:ascii="HG丸ｺﾞｼｯｸM-PRO" w:eastAsia="HG丸ｺﾞｼｯｸM-PRO" w:hAnsi="HG丸ｺﾞｼｯｸM-PRO" w:hint="eastAsia"/>
                <w:sz w:val="18"/>
                <w:szCs w:val="18"/>
              </w:rPr>
              <w:t>を養育する労働者</w:t>
            </w:r>
            <w:r w:rsidRPr="00E6463C">
              <w:rPr>
                <w:rFonts w:ascii="HG丸ｺﾞｼｯｸM-PRO" w:eastAsia="HG丸ｺﾞｼｯｸM-PRO" w:hAnsi="HG丸ｺﾞｼｯｸM-PRO" w:hint="eastAsia"/>
                <w:sz w:val="16"/>
                <w:szCs w:val="16"/>
              </w:rPr>
              <w:t>（日雇い労働者除く）</w:t>
            </w:r>
          </w:p>
        </w:tc>
      </w:tr>
      <w:tr w:rsidR="00E6463C" w:rsidRPr="00781D92" w14:paraId="4F460EC5" w14:textId="77777777" w:rsidTr="00E6463C">
        <w:trPr>
          <w:trHeight w:val="694"/>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4A02C0AB" w14:textId="77777777" w:rsidR="00E6463C" w:rsidRPr="00781D92" w:rsidRDefault="00E6463C" w:rsidP="00E6463C">
            <w:pPr>
              <w:jc w:val="cente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※１</w:t>
            </w:r>
            <w:r w:rsidRPr="00781D92">
              <w:rPr>
                <w:rFonts w:ascii="HG丸ｺﾞｼｯｸM-PRO" w:eastAsia="HG丸ｺﾞｼｯｸM-PRO" w:hAnsi="HG丸ｺﾞｼｯｸM-PRO" w:hint="eastAsia"/>
              </w:rPr>
              <w:t>対象外</w:t>
            </w:r>
          </w:p>
        </w:tc>
        <w:tc>
          <w:tcPr>
            <w:tcW w:w="8647" w:type="dxa"/>
            <w:tcBorders>
              <w:top w:val="dotted" w:sz="4" w:space="0" w:color="auto"/>
              <w:left w:val="dotted" w:sz="4" w:space="0" w:color="auto"/>
              <w:bottom w:val="single" w:sz="4" w:space="0" w:color="auto"/>
            </w:tcBorders>
            <w:vAlign w:val="center"/>
          </w:tcPr>
          <w:p w14:paraId="66A638C2" w14:textId="77777777" w:rsidR="00E6463C" w:rsidRPr="00471263" w:rsidRDefault="00E6463C" w:rsidP="00E6463C">
            <w:pPr>
              <w:spacing w:line="280" w:lineRule="exact"/>
              <w:rPr>
                <w:rFonts w:ascii="HG丸ｺﾞｼｯｸM-PRO" w:eastAsia="HG丸ｺﾞｼｯｸM-PRO" w:hAnsi="HG丸ｺﾞｼｯｸM-PRO"/>
                <w:sz w:val="20"/>
                <w:szCs w:val="21"/>
              </w:rPr>
            </w:pPr>
            <w:r>
              <w:rPr>
                <w:noProof/>
              </w:rPr>
              <mc:AlternateContent>
                <mc:Choice Requires="wps">
                  <w:drawing>
                    <wp:anchor distT="0" distB="0" distL="114300" distR="114300" simplePos="0" relativeHeight="251658249" behindDoc="0" locked="0" layoutInCell="1" allowOverlap="1" wp14:anchorId="4DB18A29" wp14:editId="2F0E24A2">
                      <wp:simplePos x="0" y="0"/>
                      <wp:positionH relativeFrom="column">
                        <wp:posOffset>3310890</wp:posOffset>
                      </wp:positionH>
                      <wp:positionV relativeFrom="paragraph">
                        <wp:posOffset>-11430</wp:posOffset>
                      </wp:positionV>
                      <wp:extent cx="1664970" cy="413385"/>
                      <wp:effectExtent l="323850" t="0" r="11430" b="24765"/>
                      <wp:wrapNone/>
                      <wp:docPr id="1059167952" name="角丸四角形吹き出し 13"/>
                      <wp:cNvGraphicFramePr/>
                      <a:graphic xmlns:a="http://schemas.openxmlformats.org/drawingml/2006/main">
                        <a:graphicData uri="http://schemas.microsoft.com/office/word/2010/wordprocessingShape">
                          <wps:wsp>
                            <wps:cNvSpPr/>
                            <wps:spPr>
                              <a:xfrm>
                                <a:off x="0" y="0"/>
                                <a:ext cx="1664970" cy="413385"/>
                              </a:xfrm>
                              <a:prstGeom prst="wedgeRoundRectCallout">
                                <a:avLst>
                                  <a:gd name="adj1" fmla="val -67790"/>
                                  <a:gd name="adj2" fmla="val -9754"/>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7032DAF5" w14:textId="77777777" w:rsidR="00E6463C" w:rsidRDefault="00E6463C" w:rsidP="00E6463C">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6A06DBCB" w14:textId="77777777" w:rsidR="00E6463C" w:rsidRPr="00631467" w:rsidRDefault="00E6463C" w:rsidP="00E6463C">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242ADF14" w14:textId="77777777" w:rsidR="00E6463C" w:rsidRPr="00631467" w:rsidRDefault="00E6463C" w:rsidP="00E6463C">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18A29" id="_x0000_s1030" type="#_x0000_t62" style="position:absolute;left:0;text-align:left;margin-left:260.7pt;margin-top:-.9pt;width:131.1pt;height:32.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" adj="-3843,8693" fillcolor="window" strokecolor="windowText" strokeweight=".25pt">
                      <v:stroke dashstyle="1 1"/>
                      <v:textbox>
                        <w:txbxContent>
                          <w:p w14:paraId="7032DAF5" w14:textId="77777777" w:rsidR="00E6463C" w:rsidRDefault="00E6463C" w:rsidP="00E6463C">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6A06DBCB" w14:textId="77777777" w:rsidR="00E6463C" w:rsidRPr="00631467" w:rsidRDefault="00E6463C" w:rsidP="00E6463C">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242ADF14" w14:textId="77777777" w:rsidR="00E6463C" w:rsidRPr="00631467" w:rsidRDefault="00E6463C" w:rsidP="00E6463C">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sidRPr="00471263">
              <w:rPr>
                <w:rFonts w:ascii="HG丸ｺﾞｼｯｸM-PRO" w:eastAsia="HG丸ｺﾞｼｯｸM-PRO" w:hAnsi="HG丸ｺﾞｼｯｸM-PRO" w:hint="eastAsia"/>
                <w:sz w:val="20"/>
                <w:szCs w:val="21"/>
              </w:rPr>
              <w:t>□　入社1年未満</w:t>
            </w:r>
            <w:r w:rsidRPr="00E6463C">
              <w:rPr>
                <w:rFonts w:ascii="HG丸ｺﾞｼｯｸM-PRO" w:eastAsia="HG丸ｺﾞｼｯｸM-PRO" w:hAnsi="HG丸ｺﾞｼｯｸM-PRO" w:hint="eastAsia"/>
                <w:sz w:val="18"/>
                <w:szCs w:val="18"/>
              </w:rPr>
              <w:t>の労働者</w:t>
            </w:r>
            <w:r>
              <w:rPr>
                <w:rFonts w:ascii="HG丸ｺﾞｼｯｸM-PRO" w:eastAsia="HG丸ｺﾞｼｯｸM-PRO" w:hAnsi="HG丸ｺﾞｼｯｸM-PRO" w:hint="eastAsia"/>
                <w:sz w:val="20"/>
                <w:szCs w:val="21"/>
              </w:rPr>
              <w:t xml:space="preserve">　　　　　　　　　　　　　　　　</w:t>
            </w:r>
          </w:p>
          <w:p w14:paraId="11DC661D" w14:textId="77777777" w:rsidR="00E6463C" w:rsidRPr="00471263" w:rsidRDefault="00E6463C" w:rsidP="00E6463C">
            <w:pPr>
              <w:spacing w:line="280" w:lineRule="exact"/>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1週間</w:t>
            </w:r>
            <w:r w:rsidRPr="00E6463C">
              <w:rPr>
                <w:rFonts w:ascii="HG丸ｺﾞｼｯｸM-PRO" w:eastAsia="HG丸ｺﾞｼｯｸM-PRO" w:hAnsi="HG丸ｺﾞｼｯｸM-PRO" w:hint="eastAsia"/>
                <w:sz w:val="18"/>
                <w:szCs w:val="18"/>
              </w:rPr>
              <w:t>の所定労働日数が</w:t>
            </w:r>
            <w:r w:rsidRPr="00471263">
              <w:rPr>
                <w:rFonts w:ascii="HG丸ｺﾞｼｯｸM-PRO" w:eastAsia="HG丸ｺﾞｼｯｸM-PRO" w:hAnsi="HG丸ｺﾞｼｯｸM-PRO" w:hint="eastAsia"/>
                <w:sz w:val="20"/>
                <w:szCs w:val="21"/>
              </w:rPr>
              <w:t>2日以下</w:t>
            </w:r>
            <w:r w:rsidRPr="00E6463C">
              <w:rPr>
                <w:rFonts w:ascii="HG丸ｺﾞｼｯｸM-PRO" w:eastAsia="HG丸ｺﾞｼｯｸM-PRO" w:hAnsi="HG丸ｺﾞｼｯｸM-PRO" w:hint="eastAsia"/>
                <w:sz w:val="18"/>
                <w:szCs w:val="18"/>
              </w:rPr>
              <w:t>の労働者</w:t>
            </w:r>
          </w:p>
        </w:tc>
      </w:tr>
    </w:tbl>
    <w:p w14:paraId="1A190B6C" w14:textId="10564893" w:rsidR="00421DF7" w:rsidRDefault="00E6463C" w:rsidP="008272BA">
      <w:r>
        <w:rPr>
          <w:noProof/>
        </w:rPr>
        <mc:AlternateContent>
          <mc:Choice Requires="wps">
            <w:drawing>
              <wp:anchor distT="0" distB="0" distL="114300" distR="114300" simplePos="0" relativeHeight="251658242" behindDoc="0" locked="0" layoutInCell="1" allowOverlap="1" wp14:anchorId="0B6AB078" wp14:editId="592AF0D0">
                <wp:simplePos x="0" y="0"/>
                <wp:positionH relativeFrom="margin">
                  <wp:align>left</wp:align>
                </wp:positionH>
                <wp:positionV relativeFrom="paragraph">
                  <wp:posOffset>10795</wp:posOffset>
                </wp:positionV>
                <wp:extent cx="3137535" cy="401955"/>
                <wp:effectExtent l="0" t="0" r="24765" b="17145"/>
                <wp:wrapNone/>
                <wp:docPr id="10" name="角丸四角形吹き出し 10"/>
                <wp:cNvGraphicFramePr/>
                <a:graphic xmlns:a="http://schemas.openxmlformats.org/drawingml/2006/main">
                  <a:graphicData uri="http://schemas.microsoft.com/office/word/2010/wordprocessingShape">
                    <wps:wsp>
                      <wps:cNvSpPr/>
                      <wps:spPr>
                        <a:xfrm>
                          <a:off x="0" y="0"/>
                          <a:ext cx="3137535" cy="401955"/>
                        </a:xfrm>
                        <a:prstGeom prst="wedgeRoundRectCallout">
                          <a:avLst>
                            <a:gd name="adj1" fmla="val -19229"/>
                            <a:gd name="adj2" fmla="val 27500"/>
                            <a:gd name="adj3" fmla="val 16667"/>
                          </a:avLst>
                        </a:prstGeom>
                        <a:solidFill>
                          <a:schemeClr val="accent6"/>
                        </a:solidFill>
                        <a:ln w="12700" cap="flat" cmpd="sng" algn="ctr">
                          <a:solidFill>
                            <a:schemeClr val="accent6">
                              <a:lumMod val="75000"/>
                            </a:schemeClr>
                          </a:solidFill>
                          <a:prstDash val="solid"/>
                          <a:miter lim="800000"/>
                        </a:ln>
                        <a:effectLst/>
                      </wps:spPr>
                      <wps:txbx>
                        <w:txbxContent>
                          <w:p w14:paraId="0B6AB0B5" w14:textId="097C6D84" w:rsidR="00CA2E0C" w:rsidRPr="00CA2E0C" w:rsidRDefault="00B91A51"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２、</w:t>
                            </w:r>
                            <w:r w:rsidR="00316362">
                              <w:rPr>
                                <w:rFonts w:ascii="HG丸ｺﾞｼｯｸM-PRO" w:eastAsia="HG丸ｺﾞｼｯｸM-PRO" w:hAnsi="HG丸ｺﾞｼｯｸM-PRO" w:hint="eastAsia"/>
                                <w:b/>
                                <w:color w:val="FFFFFF" w:themeColor="background1"/>
                              </w:rPr>
                              <w:t>柔軟な働き方を実現するための</w:t>
                            </w:r>
                            <w:r w:rsidR="007D49E3">
                              <w:rPr>
                                <w:rFonts w:ascii="HG丸ｺﾞｼｯｸM-PRO" w:eastAsia="HG丸ｺﾞｼｯｸM-PRO" w:hAnsi="HG丸ｺﾞｼｯｸM-PRO" w:hint="eastAsia"/>
                                <w:b/>
                                <w:color w:val="FFFFFF" w:themeColor="background1"/>
                              </w:rPr>
                              <w:t>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8" id="角丸四角形吹き出し 10" o:spid="_x0000_s1031" type="#_x0000_t62" style="position:absolute;left:0;text-align:left;margin-left:0;margin-top:.85pt;width:247.05pt;height:31.6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" adj="6647,16740" fillcolor="#70ad47 [3209]" strokecolor="#538135 [2409]" strokeweight="1pt">
                <v:textbox>
                  <w:txbxContent>
                    <w:p w14:paraId="0B6AB0B5" w14:textId="097C6D84" w:rsidR="00CA2E0C" w:rsidRPr="00CA2E0C" w:rsidRDefault="00B91A51"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２、</w:t>
                      </w:r>
                      <w:r w:rsidR="00316362">
                        <w:rPr>
                          <w:rFonts w:ascii="HG丸ｺﾞｼｯｸM-PRO" w:eastAsia="HG丸ｺﾞｼｯｸM-PRO" w:hAnsi="HG丸ｺﾞｼｯｸM-PRO" w:hint="eastAsia"/>
                          <w:b/>
                          <w:color w:val="FFFFFF" w:themeColor="background1"/>
                        </w:rPr>
                        <w:t>柔軟な働き方を実現するための</w:t>
                      </w:r>
                      <w:r w:rsidR="007D49E3">
                        <w:rPr>
                          <w:rFonts w:ascii="HG丸ｺﾞｼｯｸM-PRO" w:eastAsia="HG丸ｺﾞｼｯｸM-PRO" w:hAnsi="HG丸ｺﾞｼｯｸM-PRO" w:hint="eastAsia"/>
                          <w:b/>
                          <w:color w:val="FFFFFF" w:themeColor="background1"/>
                        </w:rPr>
                        <w:t>措置</w:t>
                      </w:r>
                    </w:p>
                  </w:txbxContent>
                </v:textbox>
                <w10:wrap anchorx="margin"/>
              </v:shape>
            </w:pict>
          </mc:Fallback>
        </mc:AlternateContent>
      </w:r>
    </w:p>
    <w:p w14:paraId="71678D58" w14:textId="692FFD61" w:rsidR="00421DF7" w:rsidRDefault="00421DF7" w:rsidP="008272BA"/>
    <w:p w14:paraId="02A86227" w14:textId="6CB78693" w:rsidR="00421DF7" w:rsidRDefault="00980403" w:rsidP="008272BA">
      <w:r>
        <w:rPr>
          <w:noProof/>
        </w:rPr>
        <w:drawing>
          <wp:anchor distT="0" distB="0" distL="114300" distR="114300" simplePos="0" relativeHeight="251658246" behindDoc="0" locked="0" layoutInCell="1" allowOverlap="1" wp14:anchorId="064E1D4C" wp14:editId="73B580BF">
            <wp:simplePos x="0" y="0"/>
            <wp:positionH relativeFrom="margin">
              <wp:posOffset>143911</wp:posOffset>
            </wp:positionH>
            <wp:positionV relativeFrom="paragraph">
              <wp:posOffset>1406425</wp:posOffset>
            </wp:positionV>
            <wp:extent cx="856615" cy="938530"/>
            <wp:effectExtent l="0" t="0" r="635" b="0"/>
            <wp:wrapNone/>
            <wp:docPr id="9264907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6615" cy="938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0B6AB08A" wp14:editId="45C0E146">
                <wp:simplePos x="0" y="0"/>
                <wp:positionH relativeFrom="page">
                  <wp:posOffset>1712427</wp:posOffset>
                </wp:positionH>
                <wp:positionV relativeFrom="paragraph">
                  <wp:posOffset>1495659</wp:posOffset>
                </wp:positionV>
                <wp:extent cx="5129530" cy="737235"/>
                <wp:effectExtent l="190500" t="0" r="0" b="5715"/>
                <wp:wrapNone/>
                <wp:docPr id="8" name="角丸四角形吹き出し 8"/>
                <wp:cNvGraphicFramePr/>
                <a:graphic xmlns:a="http://schemas.openxmlformats.org/drawingml/2006/main">
                  <a:graphicData uri="http://schemas.microsoft.com/office/word/2010/wordprocessingShape">
                    <wps:wsp>
                      <wps:cNvSpPr/>
                      <wps:spPr>
                        <a:xfrm>
                          <a:off x="0" y="0"/>
                          <a:ext cx="5129530" cy="737235"/>
                        </a:xfrm>
                        <a:prstGeom prst="wedgeRoundRectCallout">
                          <a:avLst>
                            <a:gd name="adj1" fmla="val -53436"/>
                            <a:gd name="adj2" fmla="val -2196"/>
                            <a:gd name="adj3" fmla="val 16667"/>
                          </a:avLst>
                        </a:prstGeom>
                        <a:solidFill>
                          <a:schemeClr val="accent4">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45A58D6A" w14:textId="77777777" w:rsidR="00212886" w:rsidRPr="0010054D" w:rsidRDefault="00212886" w:rsidP="00DB33B9">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hint="eastAsia"/>
                              </w:rPr>
                              <w:t>当社では</w:t>
                            </w:r>
                            <w:r w:rsidRPr="0010054D">
                              <w:rPr>
                                <w:rFonts w:ascii="HG丸ｺﾞｼｯｸM-PRO" w:eastAsia="HG丸ｺﾞｼｯｸM-PRO" w:hAnsi="HG丸ｺﾞｼｯｸM-PRO"/>
                              </w:rPr>
                              <w:t>、</w:t>
                            </w:r>
                            <w:r>
                              <w:rPr>
                                <w:rFonts w:ascii="HG丸ｺﾞｼｯｸM-PRO" w:eastAsia="HG丸ｺﾞｼｯｸM-PRO" w:hAnsi="HG丸ｺﾞｼｯｸM-PRO" w:hint="eastAsia"/>
                              </w:rPr>
                              <w:t>１、２の措置の利用の申出</w:t>
                            </w:r>
                            <w:r w:rsidRPr="0010054D">
                              <w:rPr>
                                <w:rFonts w:ascii="HG丸ｺﾞｼｯｸM-PRO" w:eastAsia="HG丸ｺﾞｼｯｸM-PRO" w:hAnsi="HG丸ｺﾞｼｯｸM-PRO"/>
                              </w:rPr>
                              <w:t>をした</w:t>
                            </w:r>
                            <w:r w:rsidRPr="0010054D">
                              <w:rPr>
                                <w:rFonts w:ascii="HG丸ｺﾞｼｯｸM-PRO" w:eastAsia="HG丸ｺﾞｼｯｸM-PRO" w:hAnsi="HG丸ｺﾞｼｯｸM-PRO" w:hint="eastAsia"/>
                              </w:rPr>
                              <w:t>こと、</w:t>
                            </w:r>
                            <w:r w:rsidRPr="0010054D">
                              <w:rPr>
                                <w:rFonts w:ascii="HG丸ｺﾞｼｯｸM-PRO" w:eastAsia="HG丸ｺﾞｼｯｸM-PRO" w:hAnsi="HG丸ｺﾞｼｯｸM-PRO"/>
                              </w:rPr>
                              <w:t>又は</w:t>
                            </w:r>
                            <w:r>
                              <w:rPr>
                                <w:rFonts w:ascii="HG丸ｺﾞｼｯｸM-PRO" w:eastAsia="HG丸ｺﾞｼｯｸM-PRO" w:hAnsi="HG丸ｺﾞｼｯｸM-PRO" w:hint="eastAsia"/>
                              </w:rPr>
                              <w:t>利用</w:t>
                            </w:r>
                            <w:r w:rsidRPr="0010054D">
                              <w:rPr>
                                <w:rFonts w:ascii="HG丸ｺﾞｼｯｸM-PRO" w:eastAsia="HG丸ｺﾞｼｯｸM-PRO" w:hAnsi="HG丸ｺﾞｼｯｸM-PRO"/>
                              </w:rPr>
                              <w:t>したことを理由として</w:t>
                            </w:r>
                          </w:p>
                          <w:p w14:paraId="7B2EE4B6" w14:textId="77777777" w:rsidR="00212886" w:rsidRPr="0010054D" w:rsidRDefault="00212886"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不利益な取扱いをすることはありません。</w:t>
                            </w:r>
                          </w:p>
                          <w:p w14:paraId="510905B7" w14:textId="77777777" w:rsidR="00212886" w:rsidRPr="0010054D" w:rsidRDefault="00212886"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また</w:t>
                            </w:r>
                            <w:r w:rsidRPr="0010054D">
                              <w:rPr>
                                <w:rFonts w:ascii="HG丸ｺﾞｼｯｸM-PRO" w:eastAsia="HG丸ｺﾞｼｯｸM-PRO" w:hAnsi="HG丸ｺﾞｼｯｸM-PRO" w:hint="eastAsia"/>
                              </w:rPr>
                              <w:t>、妊娠</w:t>
                            </w:r>
                            <w:r w:rsidRPr="0010054D">
                              <w:rPr>
                                <w:rFonts w:ascii="HG丸ｺﾞｼｯｸM-PRO" w:eastAsia="HG丸ｺﾞｼｯｸM-PRO" w:hAnsi="HG丸ｺﾞｼｯｸM-PRO"/>
                              </w:rPr>
                              <w:t>、出産、育児休業</w:t>
                            </w:r>
                            <w:r w:rsidRPr="0010054D">
                              <w:rPr>
                                <w:rFonts w:ascii="HG丸ｺﾞｼｯｸM-PRO" w:eastAsia="HG丸ｺﾞｼｯｸM-PRO" w:hAnsi="HG丸ｺﾞｼｯｸM-PRO" w:hint="eastAsia"/>
                              </w:rPr>
                              <w:t>等に</w:t>
                            </w:r>
                            <w:r w:rsidRPr="0010054D">
                              <w:rPr>
                                <w:rFonts w:ascii="HG丸ｺﾞｼｯｸM-PRO" w:eastAsia="HG丸ｺﾞｼｯｸM-PRO" w:hAnsi="HG丸ｺﾞｼｯｸM-PRO"/>
                              </w:rPr>
                              <w:t>関するハラスメント行為を許しません。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A" id="角丸四角形吹き出し 8" o:spid="_x0000_s1032" type="#_x0000_t62" style="position:absolute;left:0;text-align:left;margin-left:134.85pt;margin-top:117.75pt;width:403.9pt;height:5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" adj="-742,10326" fillcolor="#fff2cc [663]" stroked="f" strokeweight="1pt">
                <v:textbox>
                  <w:txbxContent>
                    <w:p w14:paraId="45A58D6A" w14:textId="77777777" w:rsidR="00212886" w:rsidRPr="0010054D" w:rsidRDefault="00212886" w:rsidP="00DB33B9">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hint="eastAsia"/>
                        </w:rPr>
                        <w:t>当社では</w:t>
                      </w:r>
                      <w:r w:rsidRPr="0010054D">
                        <w:rPr>
                          <w:rFonts w:ascii="HG丸ｺﾞｼｯｸM-PRO" w:eastAsia="HG丸ｺﾞｼｯｸM-PRO" w:hAnsi="HG丸ｺﾞｼｯｸM-PRO"/>
                        </w:rPr>
                        <w:t>、</w:t>
                      </w:r>
                      <w:r>
                        <w:rPr>
                          <w:rFonts w:ascii="HG丸ｺﾞｼｯｸM-PRO" w:eastAsia="HG丸ｺﾞｼｯｸM-PRO" w:hAnsi="HG丸ｺﾞｼｯｸM-PRO" w:hint="eastAsia"/>
                        </w:rPr>
                        <w:t>１、２の措置の利用の申出</w:t>
                      </w:r>
                      <w:r w:rsidRPr="0010054D">
                        <w:rPr>
                          <w:rFonts w:ascii="HG丸ｺﾞｼｯｸM-PRO" w:eastAsia="HG丸ｺﾞｼｯｸM-PRO" w:hAnsi="HG丸ｺﾞｼｯｸM-PRO"/>
                        </w:rPr>
                        <w:t>をした</w:t>
                      </w:r>
                      <w:r w:rsidRPr="0010054D">
                        <w:rPr>
                          <w:rFonts w:ascii="HG丸ｺﾞｼｯｸM-PRO" w:eastAsia="HG丸ｺﾞｼｯｸM-PRO" w:hAnsi="HG丸ｺﾞｼｯｸM-PRO" w:hint="eastAsia"/>
                        </w:rPr>
                        <w:t>こと、</w:t>
                      </w:r>
                      <w:r w:rsidRPr="0010054D">
                        <w:rPr>
                          <w:rFonts w:ascii="HG丸ｺﾞｼｯｸM-PRO" w:eastAsia="HG丸ｺﾞｼｯｸM-PRO" w:hAnsi="HG丸ｺﾞｼｯｸM-PRO"/>
                        </w:rPr>
                        <w:t>又は</w:t>
                      </w:r>
                      <w:r>
                        <w:rPr>
                          <w:rFonts w:ascii="HG丸ｺﾞｼｯｸM-PRO" w:eastAsia="HG丸ｺﾞｼｯｸM-PRO" w:hAnsi="HG丸ｺﾞｼｯｸM-PRO" w:hint="eastAsia"/>
                        </w:rPr>
                        <w:t>利用</w:t>
                      </w:r>
                      <w:r w:rsidRPr="0010054D">
                        <w:rPr>
                          <w:rFonts w:ascii="HG丸ｺﾞｼｯｸM-PRO" w:eastAsia="HG丸ｺﾞｼｯｸM-PRO" w:hAnsi="HG丸ｺﾞｼｯｸM-PRO"/>
                        </w:rPr>
                        <w:t>したことを理由として</w:t>
                      </w:r>
                    </w:p>
                    <w:p w14:paraId="7B2EE4B6" w14:textId="77777777" w:rsidR="00212886" w:rsidRPr="0010054D" w:rsidRDefault="00212886"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不利益な取扱いをすることはありません。</w:t>
                      </w:r>
                    </w:p>
                    <w:p w14:paraId="510905B7" w14:textId="77777777" w:rsidR="00212886" w:rsidRPr="0010054D" w:rsidRDefault="00212886"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また</w:t>
                      </w:r>
                      <w:r w:rsidRPr="0010054D">
                        <w:rPr>
                          <w:rFonts w:ascii="HG丸ｺﾞｼｯｸM-PRO" w:eastAsia="HG丸ｺﾞｼｯｸM-PRO" w:hAnsi="HG丸ｺﾞｼｯｸM-PRO" w:hint="eastAsia"/>
                        </w:rPr>
                        <w:t>、妊娠</w:t>
                      </w:r>
                      <w:r w:rsidRPr="0010054D">
                        <w:rPr>
                          <w:rFonts w:ascii="HG丸ｺﾞｼｯｸM-PRO" w:eastAsia="HG丸ｺﾞｼｯｸM-PRO" w:hAnsi="HG丸ｺﾞｼｯｸM-PRO"/>
                        </w:rPr>
                        <w:t>、出産、育児休業</w:t>
                      </w:r>
                      <w:r w:rsidRPr="0010054D">
                        <w:rPr>
                          <w:rFonts w:ascii="HG丸ｺﾞｼｯｸM-PRO" w:eastAsia="HG丸ｺﾞｼｯｸM-PRO" w:hAnsi="HG丸ｺﾞｼｯｸM-PRO" w:hint="eastAsia"/>
                        </w:rPr>
                        <w:t>等に</w:t>
                      </w:r>
                      <w:r w:rsidRPr="0010054D">
                        <w:rPr>
                          <w:rFonts w:ascii="HG丸ｺﾞｼｯｸM-PRO" w:eastAsia="HG丸ｺﾞｼｯｸM-PRO" w:hAnsi="HG丸ｺﾞｼｯｸM-PRO"/>
                        </w:rPr>
                        <w:t>関するハラスメント行為を許しません。</w:t>
                      </w:r>
                    </w:p>
                  </w:txbxContent>
                </v:textbox>
                <w10:wrap anchorx="page"/>
              </v:shape>
            </w:pict>
          </mc:Fallback>
        </mc:AlternateContent>
      </w:r>
    </w:p>
    <w:tbl>
      <w:tblPr>
        <w:tblStyle w:val="a7"/>
        <w:tblpPr w:leftFromText="142" w:rightFromText="142" w:vertAnchor="page" w:horzAnchor="margin" w:tblpY="835"/>
        <w:tblW w:w="0" w:type="auto"/>
        <w:tblLook w:val="04A0" w:firstRow="1" w:lastRow="0" w:firstColumn="1" w:lastColumn="0" w:noHBand="0" w:noVBand="1"/>
      </w:tblPr>
      <w:tblGrid>
        <w:gridCol w:w="1838"/>
        <w:gridCol w:w="3156"/>
        <w:gridCol w:w="1790"/>
        <w:gridCol w:w="3672"/>
      </w:tblGrid>
      <w:tr w:rsidR="008F38CC" w:rsidRPr="00781D92" w14:paraId="18DB43D8" w14:textId="77777777" w:rsidTr="008F38CC">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22C5C9CB" w14:textId="4F2FF259" w:rsidR="008F38CC" w:rsidRPr="000C77B5" w:rsidRDefault="008F38CC" w:rsidP="009B4977">
            <w:pPr>
              <w:pStyle w:val="a8"/>
              <w:numPr>
                <w:ilvl w:val="0"/>
                <w:numId w:val="6"/>
              </w:numPr>
              <w:ind w:leftChars="0"/>
              <w:rPr>
                <w:rFonts w:ascii="HG丸ｺﾞｼｯｸM-PRO" w:eastAsia="HG丸ｺﾞｼｯｸM-PRO" w:hAnsi="HG丸ｺﾞｼｯｸM-PRO"/>
                <w:sz w:val="24"/>
                <w:szCs w:val="24"/>
              </w:rPr>
            </w:pPr>
            <w:r w:rsidRPr="000C77B5">
              <w:rPr>
                <w:rFonts w:ascii="HG丸ｺﾞｼｯｸM-PRO" w:eastAsia="HG丸ｺﾞｼｯｸM-PRO" w:hAnsi="HG丸ｺﾞｼｯｸM-PRO" w:hint="eastAsia"/>
                <w:b/>
                <w:bCs/>
                <w:sz w:val="24"/>
                <w:szCs w:val="24"/>
              </w:rPr>
              <w:lastRenderedPageBreak/>
              <w:t xml:space="preserve">【　</w:t>
            </w:r>
            <w:r w:rsidR="009B4977" w:rsidRPr="00EC7D0D">
              <w:rPr>
                <w:rFonts w:ascii="HG丸ｺﾞｼｯｸM-PRO" w:eastAsia="HG丸ｺﾞｼｯｸM-PRO" w:hAnsi="HG丸ｺﾞｼｯｸM-PRO" w:hint="eastAsia"/>
                <w:b/>
                <w:bCs/>
                <w:spacing w:val="20"/>
                <w:sz w:val="24"/>
                <w:szCs w:val="24"/>
              </w:rPr>
              <w:t>始業</w:t>
            </w:r>
            <w:r w:rsidR="00EA773E" w:rsidRPr="00EC7D0D">
              <w:rPr>
                <w:rFonts w:ascii="HG丸ｺﾞｼｯｸM-PRO" w:eastAsia="HG丸ｺﾞｼｯｸM-PRO" w:hAnsi="HG丸ｺﾞｼｯｸM-PRO" w:hint="eastAsia"/>
                <w:b/>
                <w:bCs/>
                <w:spacing w:val="20"/>
                <w:sz w:val="24"/>
                <w:szCs w:val="24"/>
              </w:rPr>
              <w:t>・終業時刻等の繰上げ・繰下げ</w:t>
            </w:r>
            <w:r w:rsidR="00906B60" w:rsidRPr="00EC7D0D">
              <w:rPr>
                <w:rFonts w:ascii="HG丸ｺﾞｼｯｸM-PRO" w:eastAsia="HG丸ｺﾞｼｯｸM-PRO" w:hAnsi="HG丸ｺﾞｼｯｸM-PRO" w:hint="eastAsia"/>
                <w:b/>
                <w:bCs/>
                <w:spacing w:val="20"/>
                <w:sz w:val="24"/>
                <w:szCs w:val="24"/>
              </w:rPr>
              <w:t>（</w:t>
            </w:r>
            <w:r w:rsidR="00024C8A" w:rsidRPr="00EC7D0D">
              <w:rPr>
                <w:rFonts w:ascii="HG丸ｺﾞｼｯｸM-PRO" w:eastAsia="HG丸ｺﾞｼｯｸM-PRO" w:hAnsi="HG丸ｺﾞｼｯｸM-PRO" w:hint="eastAsia"/>
                <w:b/>
                <w:bCs/>
                <w:spacing w:val="20"/>
                <w:sz w:val="24"/>
                <w:szCs w:val="24"/>
              </w:rPr>
              <w:t>時差出勤</w:t>
            </w:r>
            <w:r w:rsidR="00906B60" w:rsidRPr="00EC7D0D">
              <w:rPr>
                <w:rFonts w:ascii="HG丸ｺﾞｼｯｸM-PRO" w:eastAsia="HG丸ｺﾞｼｯｸM-PRO" w:hAnsi="HG丸ｺﾞｼｯｸM-PRO" w:hint="eastAsia"/>
                <w:b/>
                <w:bCs/>
                <w:spacing w:val="20"/>
                <w:sz w:val="24"/>
                <w:szCs w:val="24"/>
              </w:rPr>
              <w:t>）</w:t>
            </w:r>
            <w:r w:rsidRPr="000C77B5">
              <w:rPr>
                <w:rFonts w:ascii="HG丸ｺﾞｼｯｸM-PRO" w:eastAsia="HG丸ｺﾞｼｯｸM-PRO" w:hAnsi="HG丸ｺﾞｼｯｸM-PRO" w:hint="eastAsia"/>
                <w:b/>
                <w:bCs/>
                <w:sz w:val="24"/>
                <w:szCs w:val="24"/>
              </w:rPr>
              <w:t xml:space="preserve">　】</w:t>
            </w:r>
          </w:p>
        </w:tc>
      </w:tr>
      <w:tr w:rsidR="008F38CC" w:rsidRPr="00781D92" w14:paraId="7D88AE47" w14:textId="77777777" w:rsidTr="000C77B5">
        <w:trPr>
          <w:trHeight w:val="418"/>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2EC679CE" w14:textId="40E0A137" w:rsidR="008F38CC" w:rsidRPr="009B4977" w:rsidRDefault="00CC2BA3" w:rsidP="000456C7">
            <w:pPr>
              <w:jc w:val="center"/>
              <w:rPr>
                <w:rFonts w:ascii="HG丸ｺﾞｼｯｸM-PRO" w:eastAsia="HG丸ｺﾞｼｯｸM-PRO" w:hAnsi="HG丸ｺﾞｼｯｸM-PRO"/>
              </w:rPr>
            </w:pPr>
            <w:r>
              <w:rPr>
                <w:rFonts w:ascii="HG丸ｺﾞｼｯｸM-PRO" w:eastAsia="HG丸ｺﾞｼｯｸM-PRO" w:hAnsi="HG丸ｺﾞｼｯｸM-PRO" w:hint="eastAsia"/>
              </w:rPr>
              <w:t>制度の内容</w:t>
            </w:r>
          </w:p>
        </w:tc>
        <w:tc>
          <w:tcPr>
            <w:tcW w:w="8618" w:type="dxa"/>
            <w:gridSpan w:val="3"/>
            <w:tcBorders>
              <w:top w:val="single" w:sz="4" w:space="0" w:color="auto"/>
              <w:left w:val="dotted" w:sz="4" w:space="0" w:color="auto"/>
              <w:bottom w:val="dotted" w:sz="4" w:space="0" w:color="auto"/>
            </w:tcBorders>
            <w:vAlign w:val="center"/>
          </w:tcPr>
          <w:p w14:paraId="41CC2187" w14:textId="77777777" w:rsidR="006A43BD" w:rsidRDefault="006A43BD" w:rsidP="008F38C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始業及び就業時刻について、以下の様に変更することができます</w:t>
            </w:r>
          </w:p>
          <w:p w14:paraId="32A0A48A" w14:textId="7DEC53BF" w:rsidR="006A43BD" w:rsidRDefault="006A43BD" w:rsidP="008F38C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【通常勤務】</w:t>
            </w:r>
            <w:r w:rsidR="009804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始業：午前　　時　　分　終業：午後　　時　　分</w:t>
            </w:r>
          </w:p>
          <w:p w14:paraId="2CCF763F" w14:textId="4563DF5A" w:rsidR="006A43BD" w:rsidRDefault="00980403" w:rsidP="008F38C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・時差出勤A　始業：午前　　時　　分　終業：午後　　時　　分</w:t>
            </w:r>
          </w:p>
          <w:p w14:paraId="755BB06B" w14:textId="733EDD0D" w:rsidR="00980403" w:rsidRDefault="00980403" w:rsidP="008F38C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・時差出勤B　始業：午前　　時　　分　終業：午後　　時　　分</w:t>
            </w:r>
          </w:p>
          <w:p w14:paraId="0F3BA07E" w14:textId="70C99C5C" w:rsidR="00980403" w:rsidRDefault="00980403" w:rsidP="008F38C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・時差出勤C　始業：午前　　時　　分　終業：午後　　時　　分</w:t>
            </w:r>
          </w:p>
        </w:tc>
      </w:tr>
      <w:tr w:rsidR="00980403" w:rsidRPr="00781D92" w14:paraId="4B608A39" w14:textId="77777777" w:rsidTr="000C77B5">
        <w:trPr>
          <w:trHeight w:val="548"/>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6B7BBC83" w14:textId="0A244E9A" w:rsidR="00980403" w:rsidRDefault="00980403" w:rsidP="000456C7">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期　</w:t>
            </w:r>
            <w:r w:rsidR="00EC7D0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間</w:t>
            </w:r>
          </w:p>
        </w:tc>
        <w:tc>
          <w:tcPr>
            <w:tcW w:w="8618" w:type="dxa"/>
            <w:gridSpan w:val="3"/>
            <w:tcBorders>
              <w:top w:val="dotted" w:sz="4" w:space="0" w:color="auto"/>
              <w:left w:val="dotted" w:sz="4" w:space="0" w:color="auto"/>
              <w:bottom w:val="dotted" w:sz="4" w:space="0" w:color="auto"/>
            </w:tcBorders>
            <w:vAlign w:val="center"/>
          </w:tcPr>
          <w:p w14:paraId="04FBCFD3" w14:textId="3DF6B6DE" w:rsidR="00980403" w:rsidRDefault="00980403" w:rsidP="0098040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1回</w:t>
            </w:r>
            <w:r w:rsidRPr="00EC7D0D">
              <w:rPr>
                <w:rFonts w:ascii="HG丸ｺﾞｼｯｸM-PRO" w:eastAsia="HG丸ｺﾞｼｯｸM-PRO" w:hAnsi="HG丸ｺﾞｼｯｸM-PRO" w:hint="eastAsia"/>
                <w:sz w:val="18"/>
                <w:szCs w:val="20"/>
              </w:rPr>
              <w:t>の請求につき</w:t>
            </w:r>
            <w:r>
              <w:rPr>
                <w:rFonts w:ascii="HG丸ｺﾞｼｯｸM-PRO" w:eastAsia="HG丸ｺﾞｼｯｸM-PRO" w:hAnsi="HG丸ｺﾞｼｯｸM-PRO" w:hint="eastAsia"/>
              </w:rPr>
              <w:t>1か月以上1年以内</w:t>
            </w:r>
            <w:r w:rsidRPr="00EC7D0D">
              <w:rPr>
                <w:rFonts w:ascii="HG丸ｺﾞｼｯｸM-PRO" w:eastAsia="HG丸ｺﾞｼｯｸM-PRO" w:hAnsi="HG丸ｺﾞｼｯｸM-PRO" w:hint="eastAsia"/>
                <w:sz w:val="20"/>
                <w:szCs w:val="21"/>
              </w:rPr>
              <w:t>の期間</w:t>
            </w:r>
          </w:p>
        </w:tc>
      </w:tr>
      <w:tr w:rsidR="004352F5" w:rsidRPr="00781D92" w14:paraId="403E9B58" w14:textId="77777777" w:rsidTr="000C77B5">
        <w:trPr>
          <w:trHeight w:val="555"/>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139690AF" w14:textId="30CB18A5" w:rsidR="004352F5" w:rsidRPr="00781D92" w:rsidRDefault="004352F5" w:rsidP="000456C7">
            <w:pPr>
              <w:jc w:val="center"/>
              <w:rPr>
                <w:rFonts w:ascii="HG丸ｺﾞｼｯｸM-PRO" w:eastAsia="HG丸ｺﾞｼｯｸM-PRO" w:hAnsi="HG丸ｺﾞｼｯｸM-PRO"/>
              </w:rPr>
            </w:pPr>
            <w:r w:rsidRPr="004352F5">
              <w:rPr>
                <w:rFonts w:ascii="HG丸ｺﾞｼｯｸM-PRO" w:eastAsia="HG丸ｺﾞｼｯｸM-PRO" w:hAnsi="HG丸ｺﾞｼｯｸM-PRO" w:hint="eastAsia"/>
                <w:spacing w:val="35"/>
                <w:kern w:val="0"/>
                <w:fitText w:val="1050" w:id="-863324416"/>
              </w:rPr>
              <w:t>申出期</w:t>
            </w:r>
            <w:r w:rsidRPr="004352F5">
              <w:rPr>
                <w:rFonts w:ascii="HG丸ｺﾞｼｯｸM-PRO" w:eastAsia="HG丸ｺﾞｼｯｸM-PRO" w:hAnsi="HG丸ｺﾞｼｯｸM-PRO" w:hint="eastAsia"/>
                <w:kern w:val="0"/>
                <w:fitText w:val="1050" w:id="-863324416"/>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12393F73" w14:textId="22BBD329" w:rsidR="004352F5" w:rsidRPr="00781D92" w:rsidRDefault="004352F5" w:rsidP="004352F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開始　　　まで</w:t>
            </w:r>
          </w:p>
        </w:tc>
        <w:tc>
          <w:tcPr>
            <w:tcW w:w="1790"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3943E942" w14:textId="51BE5578" w:rsidR="004352F5" w:rsidRPr="00781D92" w:rsidRDefault="004352F5" w:rsidP="000456C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　出　先</w:t>
            </w:r>
          </w:p>
        </w:tc>
        <w:tc>
          <w:tcPr>
            <w:tcW w:w="3672" w:type="dxa"/>
            <w:tcBorders>
              <w:top w:val="dotted" w:sz="4" w:space="0" w:color="auto"/>
              <w:left w:val="dotted" w:sz="4" w:space="0" w:color="auto"/>
              <w:bottom w:val="single" w:sz="4" w:space="0" w:color="auto"/>
            </w:tcBorders>
            <w:vAlign w:val="center"/>
          </w:tcPr>
          <w:p w14:paraId="7D585194" w14:textId="77777777" w:rsidR="004352F5" w:rsidRPr="00781D92" w:rsidRDefault="004352F5" w:rsidP="004352F5">
            <w:pPr>
              <w:spacing w:line="300" w:lineRule="exact"/>
              <w:rPr>
                <w:rFonts w:ascii="HG丸ｺﾞｼｯｸM-PRO" w:eastAsia="HG丸ｺﾞｼｯｸM-PRO" w:hAnsi="HG丸ｺﾞｼｯｸM-PRO"/>
              </w:rPr>
            </w:pPr>
          </w:p>
        </w:tc>
      </w:tr>
    </w:tbl>
    <w:tbl>
      <w:tblPr>
        <w:tblStyle w:val="a7"/>
        <w:tblpPr w:leftFromText="142" w:rightFromText="142" w:vertAnchor="page" w:horzAnchor="margin" w:tblpY="4396"/>
        <w:tblW w:w="0" w:type="auto"/>
        <w:tblLook w:val="04A0" w:firstRow="1" w:lastRow="0" w:firstColumn="1" w:lastColumn="0" w:noHBand="0" w:noVBand="1"/>
      </w:tblPr>
      <w:tblGrid>
        <w:gridCol w:w="1838"/>
        <w:gridCol w:w="3156"/>
        <w:gridCol w:w="1805"/>
        <w:gridCol w:w="3657"/>
      </w:tblGrid>
      <w:tr w:rsidR="00B5600B" w:rsidRPr="00781D92" w14:paraId="03B6F0DA" w14:textId="77777777" w:rsidTr="006A43BD">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0106FA24" w14:textId="1E99619B" w:rsidR="00B5600B" w:rsidRPr="000C77B5" w:rsidRDefault="00B5600B" w:rsidP="006A43BD">
            <w:pPr>
              <w:pStyle w:val="a8"/>
              <w:numPr>
                <w:ilvl w:val="0"/>
                <w:numId w:val="6"/>
              </w:numPr>
              <w:ind w:leftChars="0"/>
              <w:rPr>
                <w:rFonts w:ascii="HG丸ｺﾞｼｯｸM-PRO" w:eastAsia="HG丸ｺﾞｼｯｸM-PRO" w:hAnsi="HG丸ｺﾞｼｯｸM-PRO"/>
                <w:sz w:val="24"/>
                <w:szCs w:val="24"/>
              </w:rPr>
            </w:pPr>
            <w:r w:rsidRPr="000C77B5">
              <w:rPr>
                <w:rFonts w:ascii="HG丸ｺﾞｼｯｸM-PRO" w:eastAsia="HG丸ｺﾞｼｯｸM-PRO" w:hAnsi="HG丸ｺﾞｼｯｸM-PRO" w:hint="eastAsia"/>
                <w:b/>
                <w:bCs/>
                <w:sz w:val="24"/>
                <w:szCs w:val="24"/>
              </w:rPr>
              <w:t xml:space="preserve">【　</w:t>
            </w:r>
            <w:r w:rsidR="00024C8A" w:rsidRPr="00EC7D0D">
              <w:rPr>
                <w:rFonts w:ascii="HG丸ｺﾞｼｯｸM-PRO" w:eastAsia="HG丸ｺﾞｼｯｸM-PRO" w:hAnsi="HG丸ｺﾞｼｯｸM-PRO" w:hint="eastAsia"/>
                <w:b/>
                <w:bCs/>
                <w:spacing w:val="20"/>
                <w:sz w:val="24"/>
                <w:szCs w:val="24"/>
              </w:rPr>
              <w:t>短時間勤務制度</w:t>
            </w:r>
            <w:r w:rsidRPr="000C77B5">
              <w:rPr>
                <w:rFonts w:ascii="HG丸ｺﾞｼｯｸM-PRO" w:eastAsia="HG丸ｺﾞｼｯｸM-PRO" w:hAnsi="HG丸ｺﾞｼｯｸM-PRO" w:hint="eastAsia"/>
                <w:b/>
                <w:bCs/>
                <w:sz w:val="24"/>
                <w:szCs w:val="24"/>
              </w:rPr>
              <w:t xml:space="preserve">　】</w:t>
            </w:r>
          </w:p>
        </w:tc>
      </w:tr>
      <w:tr w:rsidR="006A43BD" w:rsidRPr="00781D92" w14:paraId="61CC1F8C" w14:textId="77777777" w:rsidTr="000C77B5">
        <w:trPr>
          <w:trHeight w:val="418"/>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1C429066" w14:textId="5C868B39" w:rsidR="00B5600B" w:rsidRPr="00781D92" w:rsidRDefault="006A43BD" w:rsidP="000456C7">
            <w:pPr>
              <w:jc w:val="center"/>
              <w:rPr>
                <w:rFonts w:ascii="HG丸ｺﾞｼｯｸM-PRO" w:eastAsia="HG丸ｺﾞｼｯｸM-PRO" w:hAnsi="HG丸ｺﾞｼｯｸM-PRO"/>
              </w:rPr>
            </w:pPr>
            <w:r>
              <w:rPr>
                <w:rFonts w:ascii="HG丸ｺﾞｼｯｸM-PRO" w:eastAsia="HG丸ｺﾞｼｯｸM-PRO" w:hAnsi="HG丸ｺﾞｼｯｸM-PRO" w:hint="eastAsia"/>
              </w:rPr>
              <w:t>制度の内容</w:t>
            </w:r>
          </w:p>
        </w:tc>
        <w:tc>
          <w:tcPr>
            <w:tcW w:w="8618" w:type="dxa"/>
            <w:gridSpan w:val="3"/>
            <w:tcBorders>
              <w:top w:val="single" w:sz="4" w:space="0" w:color="auto"/>
              <w:left w:val="dotted" w:sz="4" w:space="0" w:color="auto"/>
              <w:bottom w:val="dotted" w:sz="4" w:space="0" w:color="auto"/>
            </w:tcBorders>
            <w:vAlign w:val="center"/>
          </w:tcPr>
          <w:p w14:paraId="6A1C456C" w14:textId="7CA3BAAD" w:rsidR="00980403" w:rsidRDefault="006A43BD" w:rsidP="006A43B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所定労働時間を</w:t>
            </w:r>
            <w:r w:rsidR="00980403">
              <w:rPr>
                <w:rFonts w:ascii="HG丸ｺﾞｼｯｸM-PRO" w:eastAsia="HG丸ｺﾞｼｯｸM-PRO" w:hAnsi="HG丸ｺﾞｼｯｸM-PRO" w:hint="eastAsia"/>
              </w:rPr>
              <w:t>以下の時間（6時間）とする</w:t>
            </w:r>
          </w:p>
          <w:p w14:paraId="40AA56AE" w14:textId="4A6699B2" w:rsidR="006A43BD" w:rsidRDefault="006A43BD" w:rsidP="006A43B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午前　</w:t>
            </w:r>
            <w:r w:rsidR="009804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時</w:t>
            </w:r>
            <w:r w:rsidR="00980403">
              <w:rPr>
                <w:rFonts w:ascii="HG丸ｺﾞｼｯｸM-PRO" w:eastAsia="HG丸ｺﾞｼｯｸM-PRO" w:hAnsi="HG丸ｺﾞｼｯｸM-PRO" w:hint="eastAsia"/>
              </w:rPr>
              <w:t xml:space="preserve">　　分</w:t>
            </w:r>
            <w:r>
              <w:rPr>
                <w:rFonts w:ascii="HG丸ｺﾞｼｯｸM-PRO" w:eastAsia="HG丸ｺﾞｼｯｸM-PRO" w:hAnsi="HG丸ｺﾞｼｯｸM-PRO" w:hint="eastAsia"/>
              </w:rPr>
              <w:t xml:space="preserve">から午後　</w:t>
            </w:r>
            <w:r w:rsidR="009804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時</w:t>
            </w:r>
            <w:r w:rsidR="00980403">
              <w:rPr>
                <w:rFonts w:ascii="HG丸ｺﾞｼｯｸM-PRO" w:eastAsia="HG丸ｺﾞｼｯｸM-PRO" w:hAnsi="HG丸ｺﾞｼｯｸM-PRO" w:hint="eastAsia"/>
              </w:rPr>
              <w:t xml:space="preserve">　　分</w:t>
            </w:r>
            <w:r>
              <w:rPr>
                <w:rFonts w:ascii="HG丸ｺﾞｼｯｸM-PRO" w:eastAsia="HG丸ｺﾞｼｯｸM-PRO" w:hAnsi="HG丸ｺﾞｼｯｸM-PRO" w:hint="eastAsia"/>
              </w:rPr>
              <w:t xml:space="preserve">まで（休憩　</w:t>
            </w:r>
            <w:r w:rsidR="009804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時～</w:t>
            </w:r>
            <w:r w:rsidR="009804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時まで</w:t>
            </w:r>
            <w:r w:rsidR="00980403">
              <w:rPr>
                <w:rFonts w:ascii="HG丸ｺﾞｼｯｸM-PRO" w:eastAsia="HG丸ｺﾞｼｯｸM-PRO" w:hAnsi="HG丸ｺﾞｼｯｸM-PRO" w:hint="eastAsia"/>
              </w:rPr>
              <w:t>の1時間</w:t>
            </w:r>
            <w:r>
              <w:rPr>
                <w:rFonts w:ascii="HG丸ｺﾞｼｯｸM-PRO" w:eastAsia="HG丸ｺﾞｼｯｸM-PRO" w:hAnsi="HG丸ｺﾞｼｯｸM-PRO" w:hint="eastAsia"/>
              </w:rPr>
              <w:t>）</w:t>
            </w:r>
          </w:p>
        </w:tc>
      </w:tr>
      <w:tr w:rsidR="006A43BD" w:rsidRPr="00781D92" w14:paraId="026143F2" w14:textId="77777777" w:rsidTr="000C77B5">
        <w:trPr>
          <w:trHeight w:val="552"/>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6EE32735" w14:textId="04FBE940" w:rsidR="006A43BD" w:rsidRPr="00781D92" w:rsidRDefault="006A43BD" w:rsidP="000456C7">
            <w:pPr>
              <w:jc w:val="center"/>
              <w:rPr>
                <w:rFonts w:ascii="HG丸ｺﾞｼｯｸM-PRO" w:eastAsia="HG丸ｺﾞｼｯｸM-PRO" w:hAnsi="HG丸ｺﾞｼｯｸM-PRO"/>
              </w:rPr>
            </w:pPr>
          </w:p>
        </w:tc>
        <w:tc>
          <w:tcPr>
            <w:tcW w:w="8618" w:type="dxa"/>
            <w:gridSpan w:val="3"/>
            <w:tcBorders>
              <w:top w:val="dotted" w:sz="4" w:space="0" w:color="auto"/>
              <w:left w:val="dotted" w:sz="4" w:space="0" w:color="auto"/>
              <w:bottom w:val="dotted" w:sz="4" w:space="0" w:color="auto"/>
            </w:tcBorders>
            <w:vAlign w:val="center"/>
          </w:tcPr>
          <w:p w14:paraId="671DEEDB" w14:textId="4C160CF5" w:rsidR="006A43BD" w:rsidRPr="00471263" w:rsidRDefault="006A43BD" w:rsidP="006A43BD">
            <w:pPr>
              <w:spacing w:line="280" w:lineRule="exact"/>
              <w:rPr>
                <w:rFonts w:ascii="HG丸ｺﾞｼｯｸM-PRO" w:eastAsia="HG丸ｺﾞｼｯｸM-PRO" w:hAnsi="HG丸ｺﾞｼｯｸM-PRO"/>
                <w:sz w:val="20"/>
                <w:szCs w:val="21"/>
              </w:rPr>
            </w:pPr>
          </w:p>
        </w:tc>
      </w:tr>
      <w:tr w:rsidR="004352F5" w:rsidRPr="00781D92" w14:paraId="4A3B1C49" w14:textId="77777777" w:rsidTr="000C77B5">
        <w:trPr>
          <w:trHeight w:val="555"/>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2C53109B" w14:textId="38D7F3E4" w:rsidR="004352F5" w:rsidRPr="00781D92" w:rsidRDefault="004352F5" w:rsidP="000456C7">
            <w:pPr>
              <w:jc w:val="center"/>
              <w:rPr>
                <w:rFonts w:ascii="HG丸ｺﾞｼｯｸM-PRO" w:eastAsia="HG丸ｺﾞｼｯｸM-PRO" w:hAnsi="HG丸ｺﾞｼｯｸM-PRO"/>
              </w:rPr>
            </w:pPr>
            <w:r w:rsidRPr="004352F5">
              <w:rPr>
                <w:rFonts w:ascii="HG丸ｺﾞｼｯｸM-PRO" w:eastAsia="HG丸ｺﾞｼｯｸM-PRO" w:hAnsi="HG丸ｺﾞｼｯｸM-PRO" w:hint="eastAsia"/>
                <w:spacing w:val="35"/>
                <w:kern w:val="0"/>
                <w:fitText w:val="1050" w:id="-863324416"/>
              </w:rPr>
              <w:t>申出期</w:t>
            </w:r>
            <w:r w:rsidRPr="004352F5">
              <w:rPr>
                <w:rFonts w:ascii="HG丸ｺﾞｼｯｸM-PRO" w:eastAsia="HG丸ｺﾞｼｯｸM-PRO" w:hAnsi="HG丸ｺﾞｼｯｸM-PRO" w:hint="eastAsia"/>
                <w:kern w:val="0"/>
                <w:fitText w:val="1050" w:id="-863324416"/>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09B0E2A7" w14:textId="7D7EC901" w:rsidR="004352F5" w:rsidRPr="00781D92" w:rsidRDefault="004352F5" w:rsidP="004352F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開始　　　まで</w:t>
            </w:r>
          </w:p>
        </w:tc>
        <w:tc>
          <w:tcPr>
            <w:tcW w:w="1805"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61F3DA10" w14:textId="75F7577E" w:rsidR="004352F5" w:rsidRPr="00781D92" w:rsidRDefault="004352F5" w:rsidP="000456C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　出　先</w:t>
            </w:r>
          </w:p>
        </w:tc>
        <w:tc>
          <w:tcPr>
            <w:tcW w:w="3657" w:type="dxa"/>
            <w:tcBorders>
              <w:top w:val="dotted" w:sz="4" w:space="0" w:color="auto"/>
              <w:left w:val="dotted" w:sz="4" w:space="0" w:color="auto"/>
              <w:bottom w:val="single" w:sz="4" w:space="0" w:color="auto"/>
            </w:tcBorders>
            <w:vAlign w:val="center"/>
          </w:tcPr>
          <w:p w14:paraId="630176E5" w14:textId="77777777" w:rsidR="004352F5" w:rsidRPr="00781D92" w:rsidRDefault="004352F5" w:rsidP="004352F5">
            <w:pPr>
              <w:spacing w:line="300" w:lineRule="exact"/>
              <w:rPr>
                <w:rFonts w:ascii="HG丸ｺﾞｼｯｸM-PRO" w:eastAsia="HG丸ｺﾞｼｯｸM-PRO" w:hAnsi="HG丸ｺﾞｼｯｸM-PRO"/>
              </w:rPr>
            </w:pPr>
          </w:p>
        </w:tc>
      </w:tr>
    </w:tbl>
    <w:p w14:paraId="36101CBF" w14:textId="15587FD6" w:rsidR="00421DF7" w:rsidRPr="009B4977" w:rsidRDefault="00421DF7" w:rsidP="008272BA"/>
    <w:tbl>
      <w:tblPr>
        <w:tblStyle w:val="a7"/>
        <w:tblpPr w:leftFromText="142" w:rightFromText="142" w:vertAnchor="page" w:horzAnchor="margin" w:tblpY="7064"/>
        <w:tblW w:w="0" w:type="auto"/>
        <w:tblLook w:val="04A0" w:firstRow="1" w:lastRow="0" w:firstColumn="1" w:lastColumn="0" w:noHBand="0" w:noVBand="1"/>
      </w:tblPr>
      <w:tblGrid>
        <w:gridCol w:w="1838"/>
        <w:gridCol w:w="3156"/>
        <w:gridCol w:w="1818"/>
        <w:gridCol w:w="3644"/>
      </w:tblGrid>
      <w:tr w:rsidR="00980403" w:rsidRPr="00781D92" w14:paraId="1F799E46" w14:textId="77777777" w:rsidTr="000C77B5">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2DCFFF15" w14:textId="77777777" w:rsidR="00980403" w:rsidRPr="000C77B5" w:rsidRDefault="00980403" w:rsidP="000C77B5">
            <w:pPr>
              <w:pStyle w:val="a8"/>
              <w:numPr>
                <w:ilvl w:val="0"/>
                <w:numId w:val="6"/>
              </w:numPr>
              <w:ind w:leftChars="0"/>
              <w:rPr>
                <w:rFonts w:ascii="HG丸ｺﾞｼｯｸM-PRO" w:eastAsia="HG丸ｺﾞｼｯｸM-PRO" w:hAnsi="HG丸ｺﾞｼｯｸM-PRO"/>
                <w:sz w:val="24"/>
                <w:szCs w:val="24"/>
              </w:rPr>
            </w:pPr>
            <w:r w:rsidRPr="000C77B5">
              <w:rPr>
                <w:noProof/>
                <w:sz w:val="24"/>
                <w:szCs w:val="24"/>
              </w:rPr>
              <mc:AlternateContent>
                <mc:Choice Requires="wps">
                  <w:drawing>
                    <wp:anchor distT="0" distB="0" distL="114300" distR="114300" simplePos="0" relativeHeight="251658247" behindDoc="0" locked="0" layoutInCell="1" allowOverlap="1" wp14:anchorId="5B40F7D8" wp14:editId="6BF2329D">
                      <wp:simplePos x="0" y="0"/>
                      <wp:positionH relativeFrom="column">
                        <wp:posOffset>3513455</wp:posOffset>
                      </wp:positionH>
                      <wp:positionV relativeFrom="paragraph">
                        <wp:posOffset>-195580</wp:posOffset>
                      </wp:positionV>
                      <wp:extent cx="2825115" cy="413385"/>
                      <wp:effectExtent l="476250" t="0" r="13335" b="24765"/>
                      <wp:wrapNone/>
                      <wp:docPr id="1176518522" name="角丸四角形吹き出し 13"/>
                      <wp:cNvGraphicFramePr/>
                      <a:graphic xmlns:a="http://schemas.openxmlformats.org/drawingml/2006/main">
                        <a:graphicData uri="http://schemas.microsoft.com/office/word/2010/wordprocessingShape">
                          <wps:wsp>
                            <wps:cNvSpPr/>
                            <wps:spPr>
                              <a:xfrm>
                                <a:off x="0" y="0"/>
                                <a:ext cx="2825115" cy="413385"/>
                              </a:xfrm>
                              <a:prstGeom prst="wedgeRoundRectCallout">
                                <a:avLst>
                                  <a:gd name="adj1" fmla="val -65438"/>
                                  <a:gd name="adj2" fmla="val -7426"/>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09160BD1" w14:textId="77777777" w:rsidR="00980403" w:rsidRPr="00631467" w:rsidRDefault="00980403" w:rsidP="00980403">
                                  <w:pPr>
                                    <w:jc w:val="cente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会社が２つ以上の措置を講じる際に記入して下さい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0F7D8" id="_x0000_s1033" type="#_x0000_t62" style="position:absolute;left:0;text-align:left;margin-left:276.65pt;margin-top:-15.4pt;width:222.45pt;height:3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" adj="-3335,9196" fillcolor="window" strokecolor="windowText" strokeweight=".25pt">
                      <v:stroke dashstyle="1 1"/>
                      <v:textbox>
                        <w:txbxContent>
                          <w:p w14:paraId="09160BD1" w14:textId="77777777" w:rsidR="00980403" w:rsidRPr="00631467" w:rsidRDefault="00980403" w:rsidP="00980403">
                            <w:pPr>
                              <w:jc w:val="cente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会社が２つ以上の措置を講じる際に記入して下さい</w:t>
                            </w:r>
                          </w:p>
                        </w:txbxContent>
                      </v:textbox>
                    </v:shape>
                  </w:pict>
                </mc:Fallback>
              </mc:AlternateContent>
            </w:r>
            <w:r w:rsidRPr="000C77B5">
              <w:rPr>
                <w:rFonts w:ascii="HG丸ｺﾞｼｯｸM-PRO" w:eastAsia="HG丸ｺﾞｼｯｸM-PRO" w:hAnsi="HG丸ｺﾞｼｯｸM-PRO" w:hint="eastAsia"/>
                <w:b/>
                <w:bCs/>
                <w:sz w:val="24"/>
                <w:szCs w:val="24"/>
              </w:rPr>
              <w:t xml:space="preserve">【　</w:t>
            </w:r>
            <w:r w:rsidRPr="00EC7D0D">
              <w:rPr>
                <w:rFonts w:ascii="HG丸ｺﾞｼｯｸM-PRO" w:eastAsia="HG丸ｺﾞｼｯｸM-PRO" w:hAnsi="HG丸ｺﾞｼｯｸM-PRO" w:hint="eastAsia"/>
                <w:b/>
                <w:bCs/>
                <w:spacing w:val="20"/>
                <w:sz w:val="24"/>
                <w:szCs w:val="24"/>
              </w:rPr>
              <w:t xml:space="preserve">　　　　　　　</w:t>
            </w:r>
            <w:r w:rsidRPr="000C77B5">
              <w:rPr>
                <w:rFonts w:ascii="HG丸ｺﾞｼｯｸM-PRO" w:eastAsia="HG丸ｺﾞｼｯｸM-PRO" w:hAnsi="HG丸ｺﾞｼｯｸM-PRO" w:hint="eastAsia"/>
                <w:b/>
                <w:bCs/>
                <w:sz w:val="24"/>
                <w:szCs w:val="24"/>
              </w:rPr>
              <w:t xml:space="preserve">　】</w:t>
            </w:r>
          </w:p>
        </w:tc>
      </w:tr>
      <w:tr w:rsidR="00980403" w:rsidRPr="00781D92" w14:paraId="4AB19C97" w14:textId="77777777" w:rsidTr="000C77B5">
        <w:trPr>
          <w:trHeight w:val="418"/>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17B9AE83" w14:textId="609A067C" w:rsidR="00980403" w:rsidRPr="00781D92" w:rsidRDefault="004352F5" w:rsidP="000456C7">
            <w:pPr>
              <w:jc w:val="center"/>
              <w:rPr>
                <w:rFonts w:ascii="HG丸ｺﾞｼｯｸM-PRO" w:eastAsia="HG丸ｺﾞｼｯｸM-PRO" w:hAnsi="HG丸ｺﾞｼｯｸM-PRO"/>
              </w:rPr>
            </w:pPr>
            <w:r>
              <w:rPr>
                <w:rFonts w:ascii="HG丸ｺﾞｼｯｸM-PRO" w:eastAsia="HG丸ｺﾞｼｯｸM-PRO" w:hAnsi="HG丸ｺﾞｼｯｸM-PRO" w:hint="eastAsia"/>
              </w:rPr>
              <w:t>制度の内容</w:t>
            </w:r>
          </w:p>
        </w:tc>
        <w:tc>
          <w:tcPr>
            <w:tcW w:w="8618" w:type="dxa"/>
            <w:gridSpan w:val="3"/>
            <w:tcBorders>
              <w:top w:val="single" w:sz="4" w:space="0" w:color="auto"/>
              <w:left w:val="dotted" w:sz="4" w:space="0" w:color="auto"/>
              <w:bottom w:val="dotted" w:sz="4" w:space="0" w:color="auto"/>
            </w:tcBorders>
            <w:vAlign w:val="center"/>
          </w:tcPr>
          <w:p w14:paraId="49688B37" w14:textId="77777777" w:rsidR="00980403" w:rsidRDefault="00980403" w:rsidP="000C77B5">
            <w:pPr>
              <w:spacing w:line="300" w:lineRule="exact"/>
              <w:rPr>
                <w:rFonts w:ascii="HG丸ｺﾞｼｯｸM-PRO" w:eastAsia="HG丸ｺﾞｼｯｸM-PRO" w:hAnsi="HG丸ｺﾞｼｯｸM-PRO"/>
              </w:rPr>
            </w:pPr>
          </w:p>
        </w:tc>
      </w:tr>
      <w:tr w:rsidR="00980403" w:rsidRPr="00781D92" w14:paraId="2E835D51" w14:textId="77777777" w:rsidTr="000C77B5">
        <w:trPr>
          <w:trHeight w:val="552"/>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1AD11E01" w14:textId="77777777" w:rsidR="00980403" w:rsidRPr="00781D92" w:rsidRDefault="00980403" w:rsidP="000456C7">
            <w:pPr>
              <w:jc w:val="center"/>
              <w:rPr>
                <w:rFonts w:ascii="HG丸ｺﾞｼｯｸM-PRO" w:eastAsia="HG丸ｺﾞｼｯｸM-PRO" w:hAnsi="HG丸ｺﾞｼｯｸM-PRO"/>
              </w:rPr>
            </w:pPr>
          </w:p>
        </w:tc>
        <w:tc>
          <w:tcPr>
            <w:tcW w:w="8618" w:type="dxa"/>
            <w:gridSpan w:val="3"/>
            <w:tcBorders>
              <w:top w:val="dotted" w:sz="4" w:space="0" w:color="auto"/>
              <w:left w:val="dotted" w:sz="4" w:space="0" w:color="auto"/>
              <w:bottom w:val="dotted" w:sz="4" w:space="0" w:color="auto"/>
            </w:tcBorders>
            <w:vAlign w:val="center"/>
          </w:tcPr>
          <w:p w14:paraId="6378DB56" w14:textId="77777777" w:rsidR="00980403" w:rsidRPr="00471263" w:rsidRDefault="00980403" w:rsidP="000C77B5">
            <w:pPr>
              <w:spacing w:line="280" w:lineRule="exact"/>
              <w:rPr>
                <w:rFonts w:ascii="HG丸ｺﾞｼｯｸM-PRO" w:eastAsia="HG丸ｺﾞｼｯｸM-PRO" w:hAnsi="HG丸ｺﾞｼｯｸM-PRO"/>
                <w:sz w:val="20"/>
                <w:szCs w:val="21"/>
              </w:rPr>
            </w:pPr>
          </w:p>
        </w:tc>
      </w:tr>
      <w:tr w:rsidR="004352F5" w:rsidRPr="00781D92" w14:paraId="71A82930" w14:textId="77777777" w:rsidTr="000C77B5">
        <w:trPr>
          <w:trHeight w:val="555"/>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009FB58F" w14:textId="6EE9E513" w:rsidR="004352F5" w:rsidRPr="00781D92" w:rsidRDefault="004352F5" w:rsidP="000456C7">
            <w:pPr>
              <w:jc w:val="center"/>
              <w:rPr>
                <w:rFonts w:ascii="HG丸ｺﾞｼｯｸM-PRO" w:eastAsia="HG丸ｺﾞｼｯｸM-PRO" w:hAnsi="HG丸ｺﾞｼｯｸM-PRO"/>
              </w:rPr>
            </w:pPr>
            <w:r w:rsidRPr="004352F5">
              <w:rPr>
                <w:rFonts w:ascii="HG丸ｺﾞｼｯｸM-PRO" w:eastAsia="HG丸ｺﾞｼｯｸM-PRO" w:hAnsi="HG丸ｺﾞｼｯｸM-PRO" w:hint="eastAsia"/>
                <w:spacing w:val="35"/>
                <w:kern w:val="0"/>
                <w:fitText w:val="1050" w:id="-863324416"/>
              </w:rPr>
              <w:t>申出期</w:t>
            </w:r>
            <w:r w:rsidRPr="004352F5">
              <w:rPr>
                <w:rFonts w:ascii="HG丸ｺﾞｼｯｸM-PRO" w:eastAsia="HG丸ｺﾞｼｯｸM-PRO" w:hAnsi="HG丸ｺﾞｼｯｸM-PRO" w:hint="eastAsia"/>
                <w:kern w:val="0"/>
                <w:fitText w:val="1050" w:id="-863324416"/>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0A04ED38" w14:textId="77777777" w:rsidR="004352F5" w:rsidRPr="00781D92" w:rsidRDefault="004352F5" w:rsidP="000C77B5">
            <w:pPr>
              <w:spacing w:line="300" w:lineRule="exact"/>
              <w:rPr>
                <w:rFonts w:ascii="HG丸ｺﾞｼｯｸM-PRO" w:eastAsia="HG丸ｺﾞｼｯｸM-PRO" w:hAnsi="HG丸ｺﾞｼｯｸM-PRO"/>
              </w:rPr>
            </w:pPr>
          </w:p>
        </w:tc>
        <w:tc>
          <w:tcPr>
            <w:tcW w:w="1818"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7A0D2EA5" w14:textId="697F16F7" w:rsidR="004352F5" w:rsidRPr="00781D92" w:rsidRDefault="004352F5" w:rsidP="000456C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　出　先</w:t>
            </w:r>
          </w:p>
        </w:tc>
        <w:tc>
          <w:tcPr>
            <w:tcW w:w="3644" w:type="dxa"/>
            <w:tcBorders>
              <w:top w:val="dotted" w:sz="4" w:space="0" w:color="auto"/>
              <w:left w:val="dotted" w:sz="4" w:space="0" w:color="auto"/>
              <w:bottom w:val="single" w:sz="4" w:space="0" w:color="auto"/>
            </w:tcBorders>
            <w:vAlign w:val="center"/>
          </w:tcPr>
          <w:p w14:paraId="66C36936" w14:textId="77777777" w:rsidR="004352F5" w:rsidRPr="00781D92" w:rsidRDefault="004352F5" w:rsidP="000C77B5">
            <w:pPr>
              <w:spacing w:line="300" w:lineRule="exact"/>
              <w:rPr>
                <w:rFonts w:ascii="HG丸ｺﾞｼｯｸM-PRO" w:eastAsia="HG丸ｺﾞｼｯｸM-PRO" w:hAnsi="HG丸ｺﾞｼｯｸM-PRO"/>
              </w:rPr>
            </w:pPr>
          </w:p>
        </w:tc>
      </w:tr>
    </w:tbl>
    <w:p w14:paraId="0B6AAFDF" w14:textId="77777777" w:rsidR="00FB723D" w:rsidRDefault="006B5957" w:rsidP="00FB723D">
      <w:pPr>
        <w:tabs>
          <w:tab w:val="left" w:pos="2277"/>
        </w:tabs>
        <w:rPr>
          <w:u w:val="dotted"/>
        </w:rPr>
      </w:pPr>
      <w:r>
        <w:rPr>
          <w:rFonts w:hint="eastAsia"/>
          <w:u w:val="dotted"/>
        </w:rPr>
        <w:t xml:space="preserve">　　　　　　　　　　　　　　　　　　　　　　　　　　　　　　　　　　　　　　　　　　　　　　　　</w:t>
      </w:r>
    </w:p>
    <w:p w14:paraId="0B6AAFE0" w14:textId="7B363F65" w:rsidR="00FB723D" w:rsidRPr="009D6A05" w:rsidRDefault="00DA3BAE" w:rsidP="00FB723D">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両立支援制度等</w:t>
      </w:r>
      <w:r w:rsidR="00FB723D" w:rsidRPr="009D6A05">
        <w:rPr>
          <w:rFonts w:ascii="HG丸ｺﾞｼｯｸM-PRO" w:eastAsia="HG丸ｺﾞｼｯｸM-PRO" w:hAnsi="HG丸ｺﾞｼｯｸM-PRO" w:hint="eastAsia"/>
        </w:rPr>
        <w:t>の取得の意向について、以下を記載し、</w:t>
      </w:r>
      <w:r w:rsidR="00DB33B9">
        <w:rPr>
          <w:rFonts w:ascii="HG丸ｺﾞｼｯｸM-PRO" w:eastAsia="HG丸ｺﾞｼｯｸM-PRO" w:hAnsi="HG丸ｺﾞｼｯｸM-PRO" w:hint="eastAsia"/>
        </w:rPr>
        <w:t>このページのコピーを</w:t>
      </w:r>
    </w:p>
    <w:p w14:paraId="0B6AAFE1" w14:textId="0C18750E" w:rsidR="00FB723D" w:rsidRDefault="00FB723D" w:rsidP="00FB723D">
      <w:pPr>
        <w:tabs>
          <w:tab w:val="left" w:pos="2277"/>
        </w:tabs>
        <w:rPr>
          <w:rFonts w:ascii="HG丸ｺﾞｼｯｸM-PRO" w:eastAsia="HG丸ｺﾞｼｯｸM-PRO" w:hAnsi="HG丸ｺﾞｼｯｸM-PRO"/>
          <w:b/>
        </w:rPr>
      </w:pPr>
      <w:r w:rsidRPr="00DB33B9">
        <w:rPr>
          <w:rFonts w:ascii="HG丸ｺﾞｼｯｸM-PRO" w:eastAsia="HG丸ｺﾞｼｯｸM-PRO" w:hAnsi="HG丸ｺﾞｼｯｸM-PRO" w:hint="eastAsia"/>
          <w:b/>
        </w:rPr>
        <w:t xml:space="preserve">令和　</w:t>
      </w:r>
      <w:r w:rsidR="009D6A05" w:rsidRPr="00DB33B9">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年　</w:t>
      </w:r>
      <w:r w:rsidR="009D6A05" w:rsidRPr="00DB33B9">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月　</w:t>
      </w:r>
      <w:r w:rsidR="009D6A05" w:rsidRPr="00DB33B9">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日までに　　　　</w:t>
      </w:r>
      <w:r w:rsidR="00D125AA">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　　まで提出して下さい。</w:t>
      </w:r>
    </w:p>
    <w:p w14:paraId="3DE62C08" w14:textId="64C2BDCD" w:rsidR="000C77B5" w:rsidRPr="00DB33B9" w:rsidRDefault="000C77B5" w:rsidP="00FB723D">
      <w:pPr>
        <w:tabs>
          <w:tab w:val="left" w:pos="2277"/>
        </w:tabs>
        <w:rPr>
          <w:rFonts w:ascii="HG丸ｺﾞｼｯｸM-PRO" w:eastAsia="HG丸ｺﾞｼｯｸM-PRO" w:hAnsi="HG丸ｺﾞｼｯｸM-PRO"/>
          <w:b/>
        </w:rPr>
      </w:pPr>
    </w:p>
    <w:tbl>
      <w:tblPr>
        <w:tblStyle w:val="a7"/>
        <w:tblpPr w:leftFromText="142" w:rightFromText="142" w:vertAnchor="page" w:horzAnchor="margin" w:tblpY="11232"/>
        <w:tblW w:w="0" w:type="auto"/>
        <w:tblLook w:val="04A0" w:firstRow="1" w:lastRow="0" w:firstColumn="1" w:lastColumn="0" w:noHBand="0" w:noVBand="1"/>
      </w:tblPr>
      <w:tblGrid>
        <w:gridCol w:w="1129"/>
        <w:gridCol w:w="567"/>
        <w:gridCol w:w="3136"/>
        <w:gridCol w:w="409"/>
        <w:gridCol w:w="512"/>
        <w:gridCol w:w="4300"/>
      </w:tblGrid>
      <w:tr w:rsidR="008B213F" w14:paraId="65DB988C" w14:textId="77777777" w:rsidTr="000C77B5">
        <w:trPr>
          <w:trHeight w:val="640"/>
        </w:trPr>
        <w:tc>
          <w:tcPr>
            <w:tcW w:w="1129" w:type="dxa"/>
            <w:shd w:val="clear" w:color="auto" w:fill="FFF2CC" w:themeFill="accent4" w:themeFillTint="33"/>
            <w:vAlign w:val="center"/>
          </w:tcPr>
          <w:p w14:paraId="3AA69168" w14:textId="77777777" w:rsidR="008B213F" w:rsidRPr="000C77B5" w:rsidRDefault="008B213F" w:rsidP="000C77B5">
            <w:pPr>
              <w:tabs>
                <w:tab w:val="left" w:pos="2277"/>
              </w:tabs>
              <w:jc w:val="center"/>
              <w:rPr>
                <w:rFonts w:ascii="HG丸ｺﾞｼｯｸM-PRO" w:eastAsia="HG丸ｺﾞｼｯｸM-PRO" w:hAnsi="HG丸ｺﾞｼｯｸM-PRO"/>
                <w:b/>
                <w:bCs/>
              </w:rPr>
            </w:pPr>
            <w:r w:rsidRPr="000C77B5">
              <w:rPr>
                <w:rFonts w:ascii="HG丸ｺﾞｼｯｸM-PRO" w:eastAsia="HG丸ｺﾞｼｯｸM-PRO" w:hAnsi="HG丸ｺﾞｼｯｸM-PRO" w:hint="eastAsia"/>
                <w:b/>
                <w:bCs/>
              </w:rPr>
              <w:t>所　　属</w:t>
            </w:r>
          </w:p>
        </w:tc>
        <w:tc>
          <w:tcPr>
            <w:tcW w:w="3703" w:type="dxa"/>
            <w:gridSpan w:val="2"/>
            <w:vAlign w:val="center"/>
          </w:tcPr>
          <w:p w14:paraId="232512F5" w14:textId="0DC491CE" w:rsidR="008B213F" w:rsidRPr="00FB723D" w:rsidRDefault="008B213F" w:rsidP="000C77B5">
            <w:pPr>
              <w:tabs>
                <w:tab w:val="left" w:pos="2277"/>
              </w:tabs>
              <w:rPr>
                <w:rFonts w:ascii="HG丸ｺﾞｼｯｸM-PRO" w:eastAsia="HG丸ｺﾞｼｯｸM-PRO" w:hAnsi="HG丸ｺﾞｼｯｸM-PRO"/>
              </w:rPr>
            </w:pPr>
          </w:p>
        </w:tc>
        <w:tc>
          <w:tcPr>
            <w:tcW w:w="921" w:type="dxa"/>
            <w:gridSpan w:val="2"/>
            <w:shd w:val="clear" w:color="auto" w:fill="FFF2CC" w:themeFill="accent4" w:themeFillTint="33"/>
            <w:vAlign w:val="center"/>
          </w:tcPr>
          <w:p w14:paraId="6055021D" w14:textId="77777777" w:rsidR="008B213F" w:rsidRPr="000C77B5" w:rsidRDefault="008B213F" w:rsidP="000C77B5">
            <w:pPr>
              <w:tabs>
                <w:tab w:val="left" w:pos="2277"/>
              </w:tabs>
              <w:rPr>
                <w:rFonts w:ascii="HG丸ｺﾞｼｯｸM-PRO" w:eastAsia="HG丸ｺﾞｼｯｸM-PRO" w:hAnsi="HG丸ｺﾞｼｯｸM-PRO"/>
                <w:b/>
                <w:bCs/>
              </w:rPr>
            </w:pPr>
            <w:r w:rsidRPr="000C77B5">
              <w:rPr>
                <w:rFonts w:ascii="HG丸ｺﾞｼｯｸM-PRO" w:eastAsia="HG丸ｺﾞｼｯｸM-PRO" w:hAnsi="HG丸ｺﾞｼｯｸM-PRO" w:hint="eastAsia"/>
                <w:b/>
                <w:bCs/>
              </w:rPr>
              <w:t>氏　名</w:t>
            </w:r>
          </w:p>
        </w:tc>
        <w:tc>
          <w:tcPr>
            <w:tcW w:w="4300" w:type="dxa"/>
            <w:vAlign w:val="center"/>
          </w:tcPr>
          <w:p w14:paraId="383F0CD2" w14:textId="742B24D9" w:rsidR="008B213F" w:rsidRPr="00FB723D" w:rsidRDefault="008B213F" w:rsidP="000C77B5">
            <w:pPr>
              <w:tabs>
                <w:tab w:val="left" w:pos="2277"/>
              </w:tabs>
              <w:rPr>
                <w:rFonts w:ascii="HG丸ｺﾞｼｯｸM-PRO" w:eastAsia="HG丸ｺﾞｼｯｸM-PRO" w:hAnsi="HG丸ｺﾞｼｯｸM-PRO"/>
              </w:rPr>
            </w:pPr>
          </w:p>
        </w:tc>
      </w:tr>
      <w:tr w:rsidR="003A4114" w14:paraId="0AB2CF3D" w14:textId="77777777" w:rsidTr="000C77B5">
        <w:trPr>
          <w:trHeight w:val="395"/>
        </w:trPr>
        <w:tc>
          <w:tcPr>
            <w:tcW w:w="1129" w:type="dxa"/>
            <w:vMerge w:val="restart"/>
            <w:shd w:val="clear" w:color="auto" w:fill="FFF2CC" w:themeFill="accent4" w:themeFillTint="33"/>
            <w:textDirection w:val="tbRlV"/>
            <w:vAlign w:val="center"/>
          </w:tcPr>
          <w:p w14:paraId="05A2FBBB" w14:textId="16A568D4" w:rsidR="003A4114" w:rsidRPr="000C77B5" w:rsidRDefault="003A4114" w:rsidP="000C77B5">
            <w:pPr>
              <w:tabs>
                <w:tab w:val="left" w:pos="2277"/>
              </w:tabs>
              <w:ind w:left="113" w:right="113"/>
              <w:jc w:val="center"/>
              <w:rPr>
                <w:rFonts w:ascii="HG丸ｺﾞｼｯｸM-PRO" w:eastAsia="HG丸ｺﾞｼｯｸM-PRO" w:hAnsi="HG丸ｺﾞｼｯｸM-PRO"/>
                <w:b/>
                <w:bCs/>
                <w:w w:val="110"/>
              </w:rPr>
            </w:pPr>
            <w:r w:rsidRPr="000C77B5">
              <w:rPr>
                <w:rFonts w:ascii="HG丸ｺﾞｼｯｸM-PRO" w:eastAsia="HG丸ｺﾞｼｯｸM-PRO" w:hAnsi="HG丸ｺﾞｼｯｸM-PRO" w:hint="eastAsia"/>
                <w:b/>
                <w:bCs/>
                <w:w w:val="110"/>
              </w:rPr>
              <w:t>該当</w:t>
            </w:r>
            <w:r w:rsidR="005E3511" w:rsidRPr="000C77B5">
              <w:rPr>
                <w:rFonts w:ascii="HG丸ｺﾞｼｯｸM-PRO" w:eastAsia="HG丸ｺﾞｼｯｸM-PRO" w:hAnsi="HG丸ｺﾞｼｯｸM-PRO" w:hint="eastAsia"/>
                <w:b/>
                <w:bCs/>
                <w:w w:val="110"/>
              </w:rPr>
              <w:t>箇所</w:t>
            </w:r>
            <w:r w:rsidRPr="000C77B5">
              <w:rPr>
                <w:rFonts w:ascii="HG丸ｺﾞｼｯｸM-PRO" w:eastAsia="HG丸ｺﾞｼｯｸM-PRO" w:hAnsi="HG丸ｺﾞｼｯｸM-PRO" w:hint="eastAsia"/>
                <w:b/>
                <w:bCs/>
                <w:w w:val="110"/>
              </w:rPr>
              <w:t>に〇</w:t>
            </w:r>
          </w:p>
        </w:tc>
        <w:tc>
          <w:tcPr>
            <w:tcW w:w="8924" w:type="dxa"/>
            <w:gridSpan w:val="5"/>
            <w:tcBorders>
              <w:bottom w:val="single" w:sz="4" w:space="0" w:color="auto"/>
            </w:tcBorders>
            <w:shd w:val="clear" w:color="auto" w:fill="FFF2CC" w:themeFill="accent4" w:themeFillTint="33"/>
            <w:vAlign w:val="center"/>
          </w:tcPr>
          <w:p w14:paraId="500C80B7" w14:textId="298CE829" w:rsidR="003A4114" w:rsidRPr="00FB723D" w:rsidRDefault="003A4114" w:rsidP="000C77B5">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利用したい制度</w:t>
            </w:r>
          </w:p>
        </w:tc>
      </w:tr>
      <w:tr w:rsidR="003A4114" w14:paraId="236A745F" w14:textId="77777777" w:rsidTr="000C77B5">
        <w:trPr>
          <w:trHeight w:val="424"/>
        </w:trPr>
        <w:tc>
          <w:tcPr>
            <w:tcW w:w="1129" w:type="dxa"/>
            <w:vMerge/>
            <w:shd w:val="clear" w:color="auto" w:fill="FFF2CC" w:themeFill="accent4" w:themeFillTint="33"/>
            <w:vAlign w:val="center"/>
          </w:tcPr>
          <w:p w14:paraId="34781EE8" w14:textId="190A4EA0" w:rsidR="003A4114" w:rsidRPr="00FB723D" w:rsidRDefault="003A4114" w:rsidP="000C77B5">
            <w:pPr>
              <w:tabs>
                <w:tab w:val="left" w:pos="2277"/>
              </w:tabs>
              <w:rPr>
                <w:rFonts w:ascii="HG丸ｺﾞｼｯｸM-PRO" w:eastAsia="HG丸ｺﾞｼｯｸM-PRO" w:hAnsi="HG丸ｺﾞｼｯｸM-PRO"/>
              </w:rPr>
            </w:pPr>
          </w:p>
        </w:tc>
        <w:tc>
          <w:tcPr>
            <w:tcW w:w="567" w:type="dxa"/>
            <w:tcBorders>
              <w:bottom w:val="dashSmallGap" w:sz="4" w:space="0" w:color="auto"/>
            </w:tcBorders>
          </w:tcPr>
          <w:p w14:paraId="7F468145" w14:textId="77777777" w:rsidR="003A4114" w:rsidRPr="00FB723D" w:rsidRDefault="003A4114" w:rsidP="000C77B5">
            <w:pPr>
              <w:tabs>
                <w:tab w:val="left" w:pos="2277"/>
              </w:tabs>
              <w:rPr>
                <w:rFonts w:ascii="HG丸ｺﾞｼｯｸM-PRO" w:eastAsia="HG丸ｺﾞｼｯｸM-PRO" w:hAnsi="HG丸ｺﾞｼｯｸM-PRO"/>
              </w:rPr>
            </w:pPr>
          </w:p>
        </w:tc>
        <w:tc>
          <w:tcPr>
            <w:tcW w:w="3545" w:type="dxa"/>
            <w:gridSpan w:val="2"/>
            <w:tcBorders>
              <w:bottom w:val="dashSmallGap" w:sz="4" w:space="0" w:color="auto"/>
            </w:tcBorders>
          </w:tcPr>
          <w:p w14:paraId="3DD3CED4" w14:textId="77777777" w:rsidR="003A4114" w:rsidRPr="00FB723D" w:rsidRDefault="003A4114" w:rsidP="000C77B5">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所定外労働の制限</w:t>
            </w:r>
          </w:p>
        </w:tc>
        <w:tc>
          <w:tcPr>
            <w:tcW w:w="512" w:type="dxa"/>
            <w:tcBorders>
              <w:bottom w:val="dashSmallGap" w:sz="4" w:space="0" w:color="auto"/>
            </w:tcBorders>
          </w:tcPr>
          <w:p w14:paraId="01B27F33" w14:textId="77777777" w:rsidR="003A4114" w:rsidRPr="00FB723D" w:rsidRDefault="003A4114" w:rsidP="000C77B5">
            <w:pPr>
              <w:tabs>
                <w:tab w:val="left" w:pos="2277"/>
              </w:tabs>
              <w:rPr>
                <w:rFonts w:ascii="HG丸ｺﾞｼｯｸM-PRO" w:eastAsia="HG丸ｺﾞｼｯｸM-PRO" w:hAnsi="HG丸ｺﾞｼｯｸM-PRO"/>
              </w:rPr>
            </w:pPr>
          </w:p>
        </w:tc>
        <w:tc>
          <w:tcPr>
            <w:tcW w:w="4300" w:type="dxa"/>
            <w:tcBorders>
              <w:bottom w:val="dashSmallGap" w:sz="4" w:space="0" w:color="auto"/>
            </w:tcBorders>
          </w:tcPr>
          <w:p w14:paraId="4EDA2FD9" w14:textId="73190F7F" w:rsidR="003A4114" w:rsidRPr="00FB723D" w:rsidRDefault="003A4114" w:rsidP="000C77B5">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時間外労働の制限</w:t>
            </w:r>
          </w:p>
        </w:tc>
      </w:tr>
      <w:tr w:rsidR="003A4114" w14:paraId="78159967" w14:textId="77777777" w:rsidTr="000C77B5">
        <w:trPr>
          <w:trHeight w:val="423"/>
        </w:trPr>
        <w:tc>
          <w:tcPr>
            <w:tcW w:w="1129" w:type="dxa"/>
            <w:vMerge/>
            <w:shd w:val="clear" w:color="auto" w:fill="FFF2CC" w:themeFill="accent4" w:themeFillTint="33"/>
            <w:vAlign w:val="center"/>
          </w:tcPr>
          <w:p w14:paraId="45FF2080" w14:textId="2B87EBE0" w:rsidR="003A4114" w:rsidRPr="00FB723D" w:rsidRDefault="003A4114" w:rsidP="000C77B5">
            <w:pPr>
              <w:tabs>
                <w:tab w:val="left" w:pos="2277"/>
              </w:tabs>
              <w:rPr>
                <w:rFonts w:ascii="HG丸ｺﾞｼｯｸM-PRO" w:eastAsia="HG丸ｺﾞｼｯｸM-PRO" w:hAnsi="HG丸ｺﾞｼｯｸM-PRO"/>
              </w:rPr>
            </w:pPr>
          </w:p>
        </w:tc>
        <w:tc>
          <w:tcPr>
            <w:tcW w:w="567" w:type="dxa"/>
            <w:tcBorders>
              <w:top w:val="dashSmallGap" w:sz="4" w:space="0" w:color="auto"/>
              <w:bottom w:val="dashSmallGap" w:sz="4" w:space="0" w:color="auto"/>
            </w:tcBorders>
          </w:tcPr>
          <w:p w14:paraId="678EACFC" w14:textId="77777777" w:rsidR="003A4114" w:rsidRPr="00FB723D" w:rsidRDefault="003A4114" w:rsidP="000C77B5">
            <w:pPr>
              <w:tabs>
                <w:tab w:val="left" w:pos="2277"/>
              </w:tabs>
              <w:rPr>
                <w:rFonts w:ascii="HG丸ｺﾞｼｯｸM-PRO" w:eastAsia="HG丸ｺﾞｼｯｸM-PRO" w:hAnsi="HG丸ｺﾞｼｯｸM-PRO"/>
              </w:rPr>
            </w:pPr>
          </w:p>
        </w:tc>
        <w:tc>
          <w:tcPr>
            <w:tcW w:w="3545" w:type="dxa"/>
            <w:gridSpan w:val="2"/>
            <w:tcBorders>
              <w:top w:val="dashSmallGap" w:sz="4" w:space="0" w:color="auto"/>
              <w:bottom w:val="dashSmallGap" w:sz="4" w:space="0" w:color="auto"/>
            </w:tcBorders>
          </w:tcPr>
          <w:p w14:paraId="19FE906D" w14:textId="66B976BA" w:rsidR="003A4114" w:rsidRPr="00FB723D" w:rsidRDefault="003A4114" w:rsidP="000C77B5">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深夜業の制限</w:t>
            </w:r>
          </w:p>
        </w:tc>
        <w:tc>
          <w:tcPr>
            <w:tcW w:w="512" w:type="dxa"/>
            <w:tcBorders>
              <w:top w:val="dashSmallGap" w:sz="4" w:space="0" w:color="auto"/>
              <w:bottom w:val="dashSmallGap" w:sz="4" w:space="0" w:color="auto"/>
            </w:tcBorders>
          </w:tcPr>
          <w:p w14:paraId="55F764E9" w14:textId="77777777" w:rsidR="003A4114" w:rsidRPr="00FB723D" w:rsidRDefault="003A4114" w:rsidP="000C77B5">
            <w:pPr>
              <w:tabs>
                <w:tab w:val="left" w:pos="2277"/>
              </w:tabs>
              <w:rPr>
                <w:rFonts w:ascii="HG丸ｺﾞｼｯｸM-PRO" w:eastAsia="HG丸ｺﾞｼｯｸM-PRO" w:hAnsi="HG丸ｺﾞｼｯｸM-PRO"/>
              </w:rPr>
            </w:pPr>
          </w:p>
        </w:tc>
        <w:tc>
          <w:tcPr>
            <w:tcW w:w="4300" w:type="dxa"/>
            <w:tcBorders>
              <w:top w:val="dashSmallGap" w:sz="4" w:space="0" w:color="auto"/>
              <w:bottom w:val="dashSmallGap" w:sz="4" w:space="0" w:color="auto"/>
            </w:tcBorders>
          </w:tcPr>
          <w:p w14:paraId="678F1B42" w14:textId="7D34A622" w:rsidR="003A4114" w:rsidRPr="00FB723D" w:rsidRDefault="003A4114" w:rsidP="000C77B5">
            <w:pPr>
              <w:tabs>
                <w:tab w:val="left" w:pos="2277"/>
              </w:tabs>
              <w:rPr>
                <w:rFonts w:ascii="HG丸ｺﾞｼｯｸM-PRO" w:eastAsia="HG丸ｺﾞｼｯｸM-PRO" w:hAnsi="HG丸ｺﾞｼｯｸM-PRO"/>
              </w:rPr>
            </w:pPr>
          </w:p>
        </w:tc>
      </w:tr>
      <w:tr w:rsidR="003A4114" w14:paraId="265165F9" w14:textId="77777777" w:rsidTr="000C77B5">
        <w:trPr>
          <w:trHeight w:val="463"/>
        </w:trPr>
        <w:tc>
          <w:tcPr>
            <w:tcW w:w="1129" w:type="dxa"/>
            <w:vMerge/>
            <w:shd w:val="clear" w:color="auto" w:fill="FFF2CC" w:themeFill="accent4" w:themeFillTint="33"/>
            <w:vAlign w:val="center"/>
          </w:tcPr>
          <w:p w14:paraId="6FAAE9DE" w14:textId="00B11A1D" w:rsidR="003A4114" w:rsidRPr="00FB723D" w:rsidRDefault="003A4114" w:rsidP="000C77B5">
            <w:pPr>
              <w:tabs>
                <w:tab w:val="left" w:pos="2277"/>
              </w:tabs>
              <w:rPr>
                <w:rFonts w:ascii="HG丸ｺﾞｼｯｸM-PRO" w:eastAsia="HG丸ｺﾞｼｯｸM-PRO" w:hAnsi="HG丸ｺﾞｼｯｸM-PRO"/>
              </w:rPr>
            </w:pPr>
          </w:p>
        </w:tc>
        <w:tc>
          <w:tcPr>
            <w:tcW w:w="567" w:type="dxa"/>
            <w:tcBorders>
              <w:top w:val="dashSmallGap" w:sz="4" w:space="0" w:color="auto"/>
              <w:bottom w:val="dashSmallGap" w:sz="4" w:space="0" w:color="auto"/>
            </w:tcBorders>
          </w:tcPr>
          <w:p w14:paraId="0ADAE7C2" w14:textId="77777777" w:rsidR="003A4114" w:rsidRPr="00FB723D" w:rsidRDefault="003A4114" w:rsidP="000C77B5">
            <w:pPr>
              <w:tabs>
                <w:tab w:val="left" w:pos="2277"/>
              </w:tabs>
              <w:rPr>
                <w:rFonts w:ascii="HG丸ｺﾞｼｯｸM-PRO" w:eastAsia="HG丸ｺﾞｼｯｸM-PRO" w:hAnsi="HG丸ｺﾞｼｯｸM-PRO"/>
              </w:rPr>
            </w:pPr>
          </w:p>
        </w:tc>
        <w:tc>
          <w:tcPr>
            <w:tcW w:w="3545" w:type="dxa"/>
            <w:gridSpan w:val="2"/>
            <w:tcBorders>
              <w:top w:val="dashSmallGap" w:sz="4" w:space="0" w:color="auto"/>
              <w:bottom w:val="dashSmallGap" w:sz="4" w:space="0" w:color="auto"/>
            </w:tcBorders>
          </w:tcPr>
          <w:p w14:paraId="7FB2A594" w14:textId="548CC40B" w:rsidR="003A4114" w:rsidRPr="007679A6" w:rsidRDefault="007679A6" w:rsidP="000C77B5">
            <w:pPr>
              <w:pStyle w:val="a8"/>
              <w:numPr>
                <w:ilvl w:val="0"/>
                <w:numId w:val="7"/>
              </w:numPr>
              <w:tabs>
                <w:tab w:val="left" w:pos="2277"/>
              </w:tabs>
              <w:ind w:leftChars="0"/>
              <w:rPr>
                <w:rFonts w:ascii="HG丸ｺﾞｼｯｸM-PRO" w:eastAsia="HG丸ｺﾞｼｯｸM-PRO" w:hAnsi="HG丸ｺﾞｼｯｸM-PRO"/>
              </w:rPr>
            </w:pPr>
            <w:r>
              <w:rPr>
                <w:rFonts w:ascii="HG丸ｺﾞｼｯｸM-PRO" w:eastAsia="HG丸ｺﾞｼｯｸM-PRO" w:hAnsi="HG丸ｺﾞｼｯｸM-PRO" w:hint="eastAsia"/>
              </w:rPr>
              <w:t>時差出勤</w:t>
            </w:r>
            <w:r w:rsidR="000F4E85">
              <w:rPr>
                <w:rFonts w:ascii="HG丸ｺﾞｼｯｸM-PRO" w:eastAsia="HG丸ｺﾞｼｯｸM-PRO" w:hAnsi="HG丸ｺﾞｼｯｸM-PRO" w:hint="eastAsia"/>
              </w:rPr>
              <w:t>（　　　　　　）</w:t>
            </w:r>
          </w:p>
        </w:tc>
        <w:tc>
          <w:tcPr>
            <w:tcW w:w="512" w:type="dxa"/>
            <w:tcBorders>
              <w:top w:val="dashSmallGap" w:sz="4" w:space="0" w:color="auto"/>
              <w:bottom w:val="dashSmallGap" w:sz="4" w:space="0" w:color="auto"/>
            </w:tcBorders>
          </w:tcPr>
          <w:p w14:paraId="03870DD0" w14:textId="77777777" w:rsidR="003A4114" w:rsidRPr="00FB723D" w:rsidRDefault="003A4114" w:rsidP="000C77B5">
            <w:pPr>
              <w:tabs>
                <w:tab w:val="left" w:pos="2277"/>
              </w:tabs>
              <w:rPr>
                <w:rFonts w:ascii="HG丸ｺﾞｼｯｸM-PRO" w:eastAsia="HG丸ｺﾞｼｯｸM-PRO" w:hAnsi="HG丸ｺﾞｼｯｸM-PRO"/>
              </w:rPr>
            </w:pPr>
          </w:p>
        </w:tc>
        <w:tc>
          <w:tcPr>
            <w:tcW w:w="4300" w:type="dxa"/>
            <w:tcBorders>
              <w:top w:val="dashSmallGap" w:sz="4" w:space="0" w:color="auto"/>
              <w:bottom w:val="dashSmallGap" w:sz="4" w:space="0" w:color="auto"/>
            </w:tcBorders>
          </w:tcPr>
          <w:p w14:paraId="0AF9A591" w14:textId="201543B6" w:rsidR="003A4114" w:rsidRPr="007679A6" w:rsidRDefault="007679A6" w:rsidP="000C77B5">
            <w:pPr>
              <w:pStyle w:val="a8"/>
              <w:numPr>
                <w:ilvl w:val="0"/>
                <w:numId w:val="7"/>
              </w:numPr>
              <w:tabs>
                <w:tab w:val="left" w:pos="2277"/>
              </w:tabs>
              <w:ind w:leftChars="0"/>
              <w:rPr>
                <w:rFonts w:ascii="HG丸ｺﾞｼｯｸM-PRO" w:eastAsia="HG丸ｺﾞｼｯｸM-PRO" w:hAnsi="HG丸ｺﾞｼｯｸM-PRO"/>
              </w:rPr>
            </w:pPr>
            <w:r>
              <w:rPr>
                <w:rFonts w:ascii="HG丸ｺﾞｼｯｸM-PRO" w:eastAsia="HG丸ｺﾞｼｯｸM-PRO" w:hAnsi="HG丸ｺﾞｼｯｸM-PRO" w:hint="eastAsia"/>
              </w:rPr>
              <w:t>短時間勤務制度</w:t>
            </w:r>
          </w:p>
        </w:tc>
      </w:tr>
      <w:tr w:rsidR="007679A6" w14:paraId="2F788B71" w14:textId="77777777" w:rsidTr="000C77B5">
        <w:trPr>
          <w:trHeight w:val="463"/>
        </w:trPr>
        <w:tc>
          <w:tcPr>
            <w:tcW w:w="1129" w:type="dxa"/>
            <w:vMerge/>
            <w:shd w:val="clear" w:color="auto" w:fill="FFF2CC" w:themeFill="accent4" w:themeFillTint="33"/>
            <w:vAlign w:val="center"/>
          </w:tcPr>
          <w:p w14:paraId="4657B19F" w14:textId="77777777" w:rsidR="007679A6" w:rsidRPr="00FB723D" w:rsidRDefault="007679A6" w:rsidP="000C77B5">
            <w:pPr>
              <w:tabs>
                <w:tab w:val="left" w:pos="2277"/>
              </w:tabs>
              <w:rPr>
                <w:rFonts w:ascii="HG丸ｺﾞｼｯｸM-PRO" w:eastAsia="HG丸ｺﾞｼｯｸM-PRO" w:hAnsi="HG丸ｺﾞｼｯｸM-PRO"/>
              </w:rPr>
            </w:pPr>
          </w:p>
        </w:tc>
        <w:tc>
          <w:tcPr>
            <w:tcW w:w="567" w:type="dxa"/>
            <w:tcBorders>
              <w:top w:val="dashSmallGap" w:sz="4" w:space="0" w:color="auto"/>
              <w:bottom w:val="double" w:sz="4" w:space="0" w:color="auto"/>
            </w:tcBorders>
          </w:tcPr>
          <w:p w14:paraId="2D45F8CE" w14:textId="77777777" w:rsidR="007679A6" w:rsidRPr="00FB723D" w:rsidRDefault="007679A6" w:rsidP="000C77B5">
            <w:pPr>
              <w:tabs>
                <w:tab w:val="left" w:pos="2277"/>
              </w:tabs>
              <w:rPr>
                <w:rFonts w:ascii="HG丸ｺﾞｼｯｸM-PRO" w:eastAsia="HG丸ｺﾞｼｯｸM-PRO" w:hAnsi="HG丸ｺﾞｼｯｸM-PRO"/>
              </w:rPr>
            </w:pPr>
          </w:p>
        </w:tc>
        <w:tc>
          <w:tcPr>
            <w:tcW w:w="3545" w:type="dxa"/>
            <w:gridSpan w:val="2"/>
            <w:tcBorders>
              <w:top w:val="dashSmallGap" w:sz="4" w:space="0" w:color="auto"/>
              <w:bottom w:val="double" w:sz="4" w:space="0" w:color="auto"/>
            </w:tcBorders>
          </w:tcPr>
          <w:p w14:paraId="7066BAB8" w14:textId="77777777" w:rsidR="007679A6" w:rsidRDefault="007679A6" w:rsidP="000C77B5">
            <w:pPr>
              <w:pStyle w:val="a8"/>
              <w:numPr>
                <w:ilvl w:val="0"/>
                <w:numId w:val="7"/>
              </w:numPr>
              <w:tabs>
                <w:tab w:val="left" w:pos="2277"/>
              </w:tabs>
              <w:ind w:leftChars="0"/>
              <w:rPr>
                <w:rFonts w:ascii="HG丸ｺﾞｼｯｸM-PRO" w:eastAsia="HG丸ｺﾞｼｯｸM-PRO" w:hAnsi="HG丸ｺﾞｼｯｸM-PRO"/>
              </w:rPr>
            </w:pPr>
          </w:p>
        </w:tc>
        <w:tc>
          <w:tcPr>
            <w:tcW w:w="512" w:type="dxa"/>
            <w:tcBorders>
              <w:top w:val="dashSmallGap" w:sz="4" w:space="0" w:color="auto"/>
              <w:bottom w:val="double" w:sz="4" w:space="0" w:color="auto"/>
            </w:tcBorders>
          </w:tcPr>
          <w:p w14:paraId="3016146A" w14:textId="3EA594D3" w:rsidR="007679A6" w:rsidRPr="00FB723D" w:rsidRDefault="007679A6" w:rsidP="000C77B5">
            <w:pPr>
              <w:tabs>
                <w:tab w:val="left" w:pos="2277"/>
              </w:tabs>
              <w:rPr>
                <w:rFonts w:ascii="HG丸ｺﾞｼｯｸM-PRO" w:eastAsia="HG丸ｺﾞｼｯｸM-PRO" w:hAnsi="HG丸ｺﾞｼｯｸM-PRO"/>
              </w:rPr>
            </w:pPr>
          </w:p>
        </w:tc>
        <w:tc>
          <w:tcPr>
            <w:tcW w:w="4300" w:type="dxa"/>
            <w:tcBorders>
              <w:top w:val="dashSmallGap" w:sz="4" w:space="0" w:color="auto"/>
              <w:bottom w:val="double" w:sz="4" w:space="0" w:color="auto"/>
            </w:tcBorders>
          </w:tcPr>
          <w:p w14:paraId="5A19EBD1" w14:textId="17197B48" w:rsidR="007679A6" w:rsidRPr="007679A6" w:rsidRDefault="007679A6" w:rsidP="000C77B5">
            <w:pPr>
              <w:tabs>
                <w:tab w:val="left" w:pos="2277"/>
              </w:tabs>
              <w:rPr>
                <w:rFonts w:ascii="HG丸ｺﾞｼｯｸM-PRO" w:eastAsia="HG丸ｺﾞｼｯｸM-PRO" w:hAnsi="HG丸ｺﾞｼｯｸM-PRO"/>
              </w:rPr>
            </w:pPr>
          </w:p>
        </w:tc>
      </w:tr>
      <w:tr w:rsidR="003A4114" w14:paraId="21983D32" w14:textId="77777777" w:rsidTr="000C77B5">
        <w:trPr>
          <w:trHeight w:val="413"/>
        </w:trPr>
        <w:tc>
          <w:tcPr>
            <w:tcW w:w="1129" w:type="dxa"/>
            <w:vMerge/>
            <w:shd w:val="clear" w:color="auto" w:fill="FFF2CC" w:themeFill="accent4" w:themeFillTint="33"/>
            <w:vAlign w:val="center"/>
          </w:tcPr>
          <w:p w14:paraId="1BC1C113" w14:textId="3D9F09AA" w:rsidR="003A4114" w:rsidRPr="00FB723D" w:rsidRDefault="003A4114" w:rsidP="000C77B5">
            <w:pPr>
              <w:tabs>
                <w:tab w:val="left" w:pos="2277"/>
              </w:tabs>
              <w:rPr>
                <w:rFonts w:ascii="HG丸ｺﾞｼｯｸM-PRO" w:eastAsia="HG丸ｺﾞｼｯｸM-PRO" w:hAnsi="HG丸ｺﾞｼｯｸM-PRO"/>
              </w:rPr>
            </w:pPr>
          </w:p>
        </w:tc>
        <w:tc>
          <w:tcPr>
            <w:tcW w:w="567" w:type="dxa"/>
            <w:tcBorders>
              <w:top w:val="double" w:sz="4" w:space="0" w:color="auto"/>
              <w:bottom w:val="dashSmallGap" w:sz="4" w:space="0" w:color="auto"/>
            </w:tcBorders>
          </w:tcPr>
          <w:p w14:paraId="7318B18B" w14:textId="77777777" w:rsidR="003A4114" w:rsidRPr="00FB723D" w:rsidRDefault="003A4114" w:rsidP="000C77B5">
            <w:pPr>
              <w:tabs>
                <w:tab w:val="left" w:pos="2277"/>
              </w:tabs>
              <w:rPr>
                <w:rFonts w:ascii="HG丸ｺﾞｼｯｸM-PRO" w:eastAsia="HG丸ｺﾞｼｯｸM-PRO" w:hAnsi="HG丸ｺﾞｼｯｸM-PRO"/>
              </w:rPr>
            </w:pPr>
          </w:p>
        </w:tc>
        <w:tc>
          <w:tcPr>
            <w:tcW w:w="8357" w:type="dxa"/>
            <w:gridSpan w:val="4"/>
            <w:tcBorders>
              <w:top w:val="double" w:sz="4" w:space="0" w:color="auto"/>
              <w:bottom w:val="dashSmallGap" w:sz="4" w:space="0" w:color="auto"/>
            </w:tcBorders>
          </w:tcPr>
          <w:p w14:paraId="156011D1" w14:textId="7071A5E1" w:rsidR="003A4114" w:rsidRPr="00FB723D" w:rsidRDefault="003A4114" w:rsidP="000C77B5">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いずれも利用する意向はない</w:t>
            </w:r>
          </w:p>
        </w:tc>
      </w:tr>
      <w:tr w:rsidR="003A4114" w14:paraId="2CB60AED" w14:textId="77777777" w:rsidTr="000C77B5">
        <w:trPr>
          <w:trHeight w:val="423"/>
        </w:trPr>
        <w:tc>
          <w:tcPr>
            <w:tcW w:w="1129" w:type="dxa"/>
            <w:vMerge/>
            <w:shd w:val="clear" w:color="auto" w:fill="FFF2CC" w:themeFill="accent4" w:themeFillTint="33"/>
            <w:vAlign w:val="center"/>
          </w:tcPr>
          <w:p w14:paraId="68705877" w14:textId="04975AB7" w:rsidR="003A4114" w:rsidRPr="00FB723D" w:rsidRDefault="003A4114" w:rsidP="000C77B5">
            <w:pPr>
              <w:tabs>
                <w:tab w:val="left" w:pos="2277"/>
              </w:tabs>
              <w:rPr>
                <w:rFonts w:ascii="HG丸ｺﾞｼｯｸM-PRO" w:eastAsia="HG丸ｺﾞｼｯｸM-PRO" w:hAnsi="HG丸ｺﾞｼｯｸM-PRO"/>
              </w:rPr>
            </w:pPr>
          </w:p>
        </w:tc>
        <w:tc>
          <w:tcPr>
            <w:tcW w:w="567" w:type="dxa"/>
            <w:tcBorders>
              <w:top w:val="dashSmallGap" w:sz="4" w:space="0" w:color="auto"/>
            </w:tcBorders>
          </w:tcPr>
          <w:p w14:paraId="38FEBB00" w14:textId="77777777" w:rsidR="003A4114" w:rsidRPr="00FB723D" w:rsidRDefault="003A4114" w:rsidP="000C77B5">
            <w:pPr>
              <w:tabs>
                <w:tab w:val="left" w:pos="2277"/>
              </w:tabs>
              <w:rPr>
                <w:rFonts w:ascii="HG丸ｺﾞｼｯｸM-PRO" w:eastAsia="HG丸ｺﾞｼｯｸM-PRO" w:hAnsi="HG丸ｺﾞｼｯｸM-PRO"/>
              </w:rPr>
            </w:pPr>
          </w:p>
        </w:tc>
        <w:tc>
          <w:tcPr>
            <w:tcW w:w="8357" w:type="dxa"/>
            <w:gridSpan w:val="4"/>
            <w:tcBorders>
              <w:top w:val="dashSmallGap" w:sz="4" w:space="0" w:color="auto"/>
            </w:tcBorders>
          </w:tcPr>
          <w:p w14:paraId="1F58CCD0" w14:textId="479B4788" w:rsidR="003A4114" w:rsidRPr="00FB723D" w:rsidRDefault="00C36C87" w:rsidP="000C77B5">
            <w:pPr>
              <w:tabs>
                <w:tab w:val="left" w:pos="2277"/>
              </w:tabs>
              <w:rPr>
                <w:rFonts w:ascii="HG丸ｺﾞｼｯｸM-PRO" w:eastAsia="HG丸ｺﾞｼｯｸM-PRO" w:hAnsi="HG丸ｺﾞｼｯｸM-PRO"/>
              </w:rPr>
            </w:pPr>
            <w:r>
              <w:rPr>
                <w:noProof/>
              </w:rPr>
              <mc:AlternateContent>
                <mc:Choice Requires="wps">
                  <w:drawing>
                    <wp:anchor distT="0" distB="0" distL="114300" distR="114300" simplePos="0" relativeHeight="251658248" behindDoc="0" locked="0" layoutInCell="1" allowOverlap="1" wp14:anchorId="3117C680" wp14:editId="717B85AD">
                      <wp:simplePos x="0" y="0"/>
                      <wp:positionH relativeFrom="margin">
                        <wp:posOffset>2375535</wp:posOffset>
                      </wp:positionH>
                      <wp:positionV relativeFrom="paragraph">
                        <wp:posOffset>-525145</wp:posOffset>
                      </wp:positionV>
                      <wp:extent cx="2695575" cy="647700"/>
                      <wp:effectExtent l="0" t="0" r="28575" b="19050"/>
                      <wp:wrapNone/>
                      <wp:docPr id="817214453" name="角丸四角形吹き出し 13"/>
                      <wp:cNvGraphicFramePr/>
                      <a:graphic xmlns:a="http://schemas.openxmlformats.org/drawingml/2006/main">
                        <a:graphicData uri="http://schemas.microsoft.com/office/word/2010/wordprocessingShape">
                          <wps:wsp>
                            <wps:cNvSpPr/>
                            <wps:spPr>
                              <a:xfrm>
                                <a:off x="0" y="0"/>
                                <a:ext cx="2695575" cy="647700"/>
                              </a:xfrm>
                              <a:prstGeom prst="wedgeRoundRectCallout">
                                <a:avLst>
                                  <a:gd name="adj1" fmla="val -48186"/>
                                  <a:gd name="adj2" fmla="val -23602"/>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2C4A8D8C" w14:textId="77777777" w:rsidR="00C36C87" w:rsidRDefault="00C36C87" w:rsidP="00101189">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 xml:space="preserve">①～③　</w:t>
                                  </w:r>
                                  <w:r w:rsidRPr="00C36C87">
                                    <w:rPr>
                                      <w:rFonts w:ascii="HG丸ｺﾞｼｯｸM-PRO" w:eastAsia="HG丸ｺﾞｼｯｸM-PRO" w:hAnsi="HG丸ｺﾞｼｯｸM-PRO" w:hint="eastAsia"/>
                                      <w:sz w:val="16"/>
                                      <w:szCs w:val="18"/>
                                    </w:rPr>
                                    <w:t>柔軟な働き方を実現するための措置について</w:t>
                                  </w:r>
                                </w:p>
                                <w:p w14:paraId="56FC6856" w14:textId="6AF74CCF" w:rsidR="00F77BCA" w:rsidRPr="00C36C87" w:rsidRDefault="00C36C87" w:rsidP="00101189">
                                  <w:pPr>
                                    <w:rPr>
                                      <w:rFonts w:ascii="HG丸ｺﾞｼｯｸM-PRO" w:eastAsia="HG丸ｺﾞｼｯｸM-PRO" w:hAnsi="HG丸ｺﾞｼｯｸM-PRO"/>
                                      <w:sz w:val="16"/>
                                      <w:szCs w:val="18"/>
                                    </w:rPr>
                                  </w:pPr>
                                  <w:r w:rsidRPr="00C36C87">
                                    <w:rPr>
                                      <w:rFonts w:ascii="HG丸ｺﾞｼｯｸM-PRO" w:eastAsia="HG丸ｺﾞｼｯｸM-PRO" w:hAnsi="HG丸ｺﾞｼｯｸM-PRO" w:hint="eastAsia"/>
                                      <w:sz w:val="16"/>
                                      <w:szCs w:val="18"/>
                                    </w:rPr>
                                    <w:t>会社が選択した措置を記入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7C680" id="_x0000_s1034" type="#_x0000_t62" style="position:absolute;left:0;text-align:left;margin-left:187.05pt;margin-top:-41.35pt;width:212.25pt;height:51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" adj="392,5702" fillcolor="window" strokecolor="windowText" strokeweight=".25pt">
                      <v:textbox>
                        <w:txbxContent>
                          <w:p w14:paraId="2C4A8D8C" w14:textId="77777777" w:rsidR="00C36C87" w:rsidRDefault="00C36C87" w:rsidP="00101189">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 xml:space="preserve">①～③　</w:t>
                            </w:r>
                            <w:r w:rsidRPr="00C36C87">
                              <w:rPr>
                                <w:rFonts w:ascii="HG丸ｺﾞｼｯｸM-PRO" w:eastAsia="HG丸ｺﾞｼｯｸM-PRO" w:hAnsi="HG丸ｺﾞｼｯｸM-PRO" w:hint="eastAsia"/>
                                <w:sz w:val="16"/>
                                <w:szCs w:val="18"/>
                              </w:rPr>
                              <w:t>柔軟な働き方を実現するための措置について</w:t>
                            </w:r>
                          </w:p>
                          <w:p w14:paraId="56FC6856" w14:textId="6AF74CCF" w:rsidR="00F77BCA" w:rsidRPr="00C36C87" w:rsidRDefault="00C36C87" w:rsidP="00101189">
                            <w:pPr>
                              <w:rPr>
                                <w:rFonts w:ascii="HG丸ｺﾞｼｯｸM-PRO" w:eastAsia="HG丸ｺﾞｼｯｸM-PRO" w:hAnsi="HG丸ｺﾞｼｯｸM-PRO"/>
                                <w:sz w:val="16"/>
                                <w:szCs w:val="18"/>
                              </w:rPr>
                            </w:pPr>
                            <w:r w:rsidRPr="00C36C87">
                              <w:rPr>
                                <w:rFonts w:ascii="HG丸ｺﾞｼｯｸM-PRO" w:eastAsia="HG丸ｺﾞｼｯｸM-PRO" w:hAnsi="HG丸ｺﾞｼｯｸM-PRO" w:hint="eastAsia"/>
                                <w:sz w:val="16"/>
                                <w:szCs w:val="18"/>
                              </w:rPr>
                              <w:t>会社が選択した措置を記入</w:t>
                            </w:r>
                          </w:p>
                        </w:txbxContent>
                      </v:textbox>
                      <w10:wrap anchorx="margin"/>
                    </v:shape>
                  </w:pict>
                </mc:Fallback>
              </mc:AlternateContent>
            </w:r>
            <w:r w:rsidR="003A4114">
              <w:rPr>
                <w:rFonts w:ascii="HG丸ｺﾞｼｯｸM-PRO" w:eastAsia="HG丸ｺﾞｼｯｸM-PRO" w:hAnsi="HG丸ｺﾞｼｯｸM-PRO" w:hint="eastAsia"/>
              </w:rPr>
              <w:t>検</w:t>
            </w:r>
            <w:r w:rsidR="000C77B5">
              <w:rPr>
                <w:rFonts w:ascii="HG丸ｺﾞｼｯｸM-PRO" w:eastAsia="HG丸ｺﾞｼｯｸM-PRO" w:hAnsi="HG丸ｺﾞｼｯｸM-PRO" w:hint="eastAsia"/>
              </w:rPr>
              <w:t xml:space="preserve">　</w:t>
            </w:r>
            <w:r w:rsidR="003A4114">
              <w:rPr>
                <w:rFonts w:ascii="HG丸ｺﾞｼｯｸM-PRO" w:eastAsia="HG丸ｺﾞｼｯｸM-PRO" w:hAnsi="HG丸ｺﾞｼｯｸM-PRO" w:hint="eastAsia"/>
              </w:rPr>
              <w:t>討</w:t>
            </w:r>
            <w:r w:rsidR="000C77B5">
              <w:rPr>
                <w:rFonts w:ascii="HG丸ｺﾞｼｯｸM-PRO" w:eastAsia="HG丸ｺﾞｼｯｸM-PRO" w:hAnsi="HG丸ｺﾞｼｯｸM-PRO" w:hint="eastAsia"/>
              </w:rPr>
              <w:t xml:space="preserve">　</w:t>
            </w:r>
            <w:r w:rsidR="003A4114">
              <w:rPr>
                <w:rFonts w:ascii="HG丸ｺﾞｼｯｸM-PRO" w:eastAsia="HG丸ｺﾞｼｯｸM-PRO" w:hAnsi="HG丸ｺﾞｼｯｸM-PRO" w:hint="eastAsia"/>
              </w:rPr>
              <w:t>中</w:t>
            </w:r>
          </w:p>
        </w:tc>
      </w:tr>
    </w:tbl>
    <w:p w14:paraId="6C5C5B3E" w14:textId="77777777" w:rsidR="00980403" w:rsidRDefault="00980403" w:rsidP="009E6DCA">
      <w:pPr>
        <w:tabs>
          <w:tab w:val="left" w:pos="2277"/>
        </w:tabs>
        <w:ind w:leftChars="500" w:left="1050" w:firstLineChars="100" w:firstLine="211"/>
        <w:rPr>
          <w:rFonts w:ascii="HG丸ｺﾞｼｯｸM-PRO" w:eastAsia="HG丸ｺﾞｼｯｸM-PRO" w:hAnsi="HG丸ｺﾞｼｯｸM-PRO"/>
          <w:b/>
        </w:rPr>
      </w:pPr>
    </w:p>
    <w:p w14:paraId="0B6AAFFF" w14:textId="7A8F73DA" w:rsidR="002079A5" w:rsidRPr="002079A5" w:rsidRDefault="002079A5" w:rsidP="009E6DCA">
      <w:pPr>
        <w:tabs>
          <w:tab w:val="left" w:pos="2277"/>
        </w:tabs>
        <w:ind w:leftChars="500" w:left="1050" w:firstLineChars="100" w:firstLine="211"/>
        <w:rPr>
          <w:rFonts w:ascii="HG丸ｺﾞｼｯｸM-PRO" w:eastAsia="HG丸ｺﾞｼｯｸM-PRO" w:hAnsi="HG丸ｺﾞｼｯｸM-PRO"/>
          <w:b/>
        </w:rPr>
      </w:pPr>
      <w:r w:rsidRPr="002079A5">
        <w:rPr>
          <w:rFonts w:ascii="HG丸ｺﾞｼｯｸM-PRO" w:eastAsia="HG丸ｺﾞｼｯｸM-PRO" w:hAnsi="HG丸ｺﾞｼｯｸM-PRO" w:hint="eastAsia"/>
          <w:b/>
        </w:rPr>
        <w:t>※この提出をもって</w:t>
      </w:r>
      <w:r w:rsidR="00DA3BAE">
        <w:rPr>
          <w:rFonts w:ascii="HG丸ｺﾞｼｯｸM-PRO" w:eastAsia="HG丸ｺﾞｼｯｸM-PRO" w:hAnsi="HG丸ｺﾞｼｯｸM-PRO" w:hint="eastAsia"/>
          <w:b/>
        </w:rPr>
        <w:t>制度利用が</w:t>
      </w:r>
      <w:r w:rsidRPr="002079A5">
        <w:rPr>
          <w:rFonts w:ascii="HG丸ｺﾞｼｯｸM-PRO" w:eastAsia="HG丸ｺﾞｼｯｸM-PRO" w:hAnsi="HG丸ｺﾞｼｯｸM-PRO" w:hint="eastAsia"/>
          <w:b/>
        </w:rPr>
        <w:t>出来るものではありません。</w:t>
      </w:r>
    </w:p>
    <w:p w14:paraId="0B6AB000" w14:textId="1BE6F944" w:rsidR="00B0110E" w:rsidRDefault="002079A5" w:rsidP="009E6DCA">
      <w:pPr>
        <w:tabs>
          <w:tab w:val="left" w:pos="2277"/>
        </w:tabs>
        <w:ind w:leftChars="500" w:left="1050" w:firstLineChars="200" w:firstLine="422"/>
        <w:rPr>
          <w:rFonts w:ascii="HG丸ｺﾞｼｯｸM-PRO" w:eastAsia="HG丸ｺﾞｼｯｸM-PRO" w:hAnsi="HG丸ｺﾞｼｯｸM-PRO"/>
          <w:b/>
        </w:rPr>
      </w:pPr>
      <w:r w:rsidRPr="002079A5">
        <w:rPr>
          <w:rFonts w:ascii="HG丸ｺﾞｼｯｸM-PRO" w:eastAsia="HG丸ｺﾞｼｯｸM-PRO" w:hAnsi="HG丸ｺﾞｼｯｸM-PRO" w:hint="eastAsia"/>
          <w:b/>
        </w:rPr>
        <w:t>期日までに所定の</w:t>
      </w:r>
      <w:r w:rsidR="00DA3BAE">
        <w:rPr>
          <w:rFonts w:ascii="HG丸ｺﾞｼｯｸM-PRO" w:eastAsia="HG丸ｺﾞｼｯｸM-PRO" w:hAnsi="HG丸ｺﾞｼｯｸM-PRO" w:hint="eastAsia"/>
          <w:b/>
        </w:rPr>
        <w:t>利用</w:t>
      </w:r>
      <w:r w:rsidRPr="002079A5">
        <w:rPr>
          <w:rFonts w:ascii="HG丸ｺﾞｼｯｸM-PRO" w:eastAsia="HG丸ｺﾞｼｯｸM-PRO" w:hAnsi="HG丸ｺﾞｼｯｸM-PRO" w:hint="eastAsia"/>
          <w:b/>
        </w:rPr>
        <w:t>申出書をご提出下さい。</w:t>
      </w:r>
    </w:p>
    <w:p w14:paraId="322C31C3" w14:textId="253A6250" w:rsidR="007769F4" w:rsidRDefault="007769F4" w:rsidP="007769F4">
      <w:r>
        <w:rPr>
          <w:noProof/>
        </w:rPr>
        <w:lastRenderedPageBreak/>
        <mc:AlternateContent>
          <mc:Choice Requires="wps">
            <w:drawing>
              <wp:anchor distT="0" distB="0" distL="114300" distR="114300" simplePos="0" relativeHeight="251658259" behindDoc="0" locked="0" layoutInCell="1" allowOverlap="1" wp14:anchorId="0BDF2048" wp14:editId="12502BF4">
                <wp:simplePos x="0" y="0"/>
                <wp:positionH relativeFrom="column">
                  <wp:posOffset>3041583</wp:posOffset>
                </wp:positionH>
                <wp:positionV relativeFrom="paragraph">
                  <wp:posOffset>-231006</wp:posOffset>
                </wp:positionV>
                <wp:extent cx="2713704" cy="324464"/>
                <wp:effectExtent l="0" t="0" r="10795" b="19050"/>
                <wp:wrapNone/>
                <wp:docPr id="1170372645" name="正方形/長方形 1170372645"/>
                <wp:cNvGraphicFramePr/>
                <a:graphic xmlns:a="http://schemas.openxmlformats.org/drawingml/2006/main">
                  <a:graphicData uri="http://schemas.microsoft.com/office/word/2010/wordprocessingShape">
                    <wps:wsp>
                      <wps:cNvSpPr/>
                      <wps:spPr>
                        <a:xfrm>
                          <a:off x="0" y="0"/>
                          <a:ext cx="2713704" cy="324464"/>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7CD8679E" w14:textId="77777777" w:rsidR="007769F4" w:rsidRPr="003858CC" w:rsidRDefault="007769F4" w:rsidP="00F71326">
                            <w:pPr>
                              <w:rPr>
                                <w:rFonts w:ascii="HG丸ｺﾞｼｯｸM-PRO" w:eastAsia="HG丸ｺﾞｼｯｸM-PRO" w:hAnsi="HG丸ｺﾞｼｯｸM-PRO"/>
                              </w:rPr>
                            </w:pPr>
                            <w:r w:rsidRPr="003858CC">
                              <w:rPr>
                                <w:rFonts w:ascii="HG丸ｺﾞｼｯｸM-PRO" w:eastAsia="HG丸ｺﾞｼｯｸM-PRO" w:hAnsi="HG丸ｺﾞｼｯｸM-PRO" w:hint="eastAsia"/>
                              </w:rPr>
                              <w:t>個別</w:t>
                            </w:r>
                            <w:r w:rsidRPr="003858CC">
                              <w:rPr>
                                <w:rFonts w:ascii="HG丸ｺﾞｼｯｸM-PRO" w:eastAsia="HG丸ｺﾞｼｯｸM-PRO" w:hAnsi="HG丸ｺﾞｼｯｸM-PRO"/>
                              </w:rPr>
                              <w:t>周知・意向確認書　記載要領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F2048" id="正方形/長方形 1170372645" o:spid="_x0000_s1035" style="position:absolute;left:0;text-align:left;margin-left:239.5pt;margin-top:-18.2pt;width:213.7pt;height:25.5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" fillcolor="window" strokecolor="windowText" strokeweight="1pt">
                <v:stroke dashstyle="1 1"/>
                <v:textbox>
                  <w:txbxContent>
                    <w:p w14:paraId="7CD8679E" w14:textId="77777777" w:rsidR="007769F4" w:rsidRPr="003858CC" w:rsidRDefault="007769F4" w:rsidP="00F71326">
                      <w:pPr>
                        <w:rPr>
                          <w:rFonts w:ascii="HG丸ｺﾞｼｯｸM-PRO" w:eastAsia="HG丸ｺﾞｼｯｸM-PRO" w:hAnsi="HG丸ｺﾞｼｯｸM-PRO"/>
                        </w:rPr>
                      </w:pPr>
                      <w:r w:rsidRPr="003858CC">
                        <w:rPr>
                          <w:rFonts w:ascii="HG丸ｺﾞｼｯｸM-PRO" w:eastAsia="HG丸ｺﾞｼｯｸM-PRO" w:hAnsi="HG丸ｺﾞｼｯｸM-PRO" w:hint="eastAsia"/>
                        </w:rPr>
                        <w:t>個別</w:t>
                      </w:r>
                      <w:r w:rsidRPr="003858CC">
                        <w:rPr>
                          <w:rFonts w:ascii="HG丸ｺﾞｼｯｸM-PRO" w:eastAsia="HG丸ｺﾞｼｯｸM-PRO" w:hAnsi="HG丸ｺﾞｼｯｸM-PRO"/>
                        </w:rPr>
                        <w:t>周知・意向確認書　記載要領</w:t>
                      </w:r>
                    </w:p>
                  </w:txbxContent>
                </v:textbox>
              </v:rect>
            </w:pict>
          </mc:Fallback>
        </mc:AlternateContent>
      </w:r>
      <w:r>
        <w:rPr>
          <w:noProof/>
        </w:rPr>
        <w:drawing>
          <wp:anchor distT="0" distB="0" distL="114300" distR="114300" simplePos="0" relativeHeight="251658254" behindDoc="0" locked="0" layoutInCell="1" allowOverlap="1" wp14:anchorId="4CDADC10" wp14:editId="171FD381">
            <wp:simplePos x="0" y="0"/>
            <wp:positionH relativeFrom="margin">
              <wp:posOffset>5455283</wp:posOffset>
            </wp:positionH>
            <wp:positionV relativeFrom="paragraph">
              <wp:posOffset>199390</wp:posOffset>
            </wp:positionV>
            <wp:extent cx="1199515" cy="1010920"/>
            <wp:effectExtent l="0" t="0" r="0" b="0"/>
            <wp:wrapNone/>
            <wp:docPr id="3233839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951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0" behindDoc="0" locked="0" layoutInCell="1" allowOverlap="1" wp14:anchorId="41E52781" wp14:editId="0F2969AB">
                <wp:simplePos x="0" y="0"/>
                <wp:positionH relativeFrom="column">
                  <wp:posOffset>-76702</wp:posOffset>
                </wp:positionH>
                <wp:positionV relativeFrom="paragraph">
                  <wp:posOffset>70351</wp:posOffset>
                </wp:positionV>
                <wp:extent cx="5781675" cy="571500"/>
                <wp:effectExtent l="0" t="0" r="9525" b="0"/>
                <wp:wrapNone/>
                <wp:docPr id="2049726026" name="テキスト ボックス 2049726026"/>
                <wp:cNvGraphicFramePr/>
                <a:graphic xmlns:a="http://schemas.openxmlformats.org/drawingml/2006/main">
                  <a:graphicData uri="http://schemas.microsoft.com/office/word/2010/wordprocessingShape">
                    <wps:wsp>
                      <wps:cNvSpPr txBox="1"/>
                      <wps:spPr>
                        <a:xfrm>
                          <a:off x="0" y="0"/>
                          <a:ext cx="5781675" cy="571500"/>
                        </a:xfrm>
                        <a:prstGeom prst="rect">
                          <a:avLst/>
                        </a:prstGeom>
                        <a:solidFill>
                          <a:schemeClr val="bg1"/>
                        </a:solidFill>
                        <a:ln w="6350">
                          <a:noFill/>
                        </a:ln>
                      </wps:spPr>
                      <wps:txbx>
                        <w:txbxContent>
                          <w:p w14:paraId="7FCDEF23" w14:textId="77777777" w:rsidR="0083026A" w:rsidRPr="002272A1" w:rsidRDefault="0083026A" w:rsidP="007769F4">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6">
                                      <w14:lumMod w14:val="75000"/>
                                    </w14:schemeClr>
                                  </w14:solidFill>
                                  <w14:prstDash w14:val="solid"/>
                                  <w14:round/>
                                </w14:textOutline>
                              </w:rPr>
                            </w:pPr>
                            <w:r w:rsidRPr="009070FF">
                              <w:rPr>
                                <w:rFonts w:ascii="HGP創英角ﾎﾟｯﾌﾟ体" w:eastAsia="HGP創英角ﾎﾟｯﾌﾟ体" w:hAnsi="HGP創英角ﾎﾟｯﾌﾟ体" w:hint="eastAsia"/>
                                <w:b/>
                                <w:color w:val="A8D08D" w:themeColor="accent6" w:themeTint="99"/>
                                <w:w w:val="120"/>
                                <w:sz w:val="44"/>
                                <w14:textOutline w14:w="11112" w14:cap="flat" w14:cmpd="sng" w14:algn="ctr">
                                  <w14:solidFill>
                                    <w14:schemeClr w14:val="accent6">
                                      <w14:lumMod w14:val="50000"/>
                                    </w14:schemeClr>
                                  </w14:solidFill>
                                  <w14:prstDash w14:val="solid"/>
                                  <w14:round/>
                                </w14:textOutline>
                              </w:rPr>
                              <w:t>３歳以降</w:t>
                            </w:r>
                            <w:r>
                              <w:rPr>
                                <w:rFonts w:ascii="HGP創英角ﾎﾟｯﾌﾟ体" w:eastAsia="HGP創英角ﾎﾟｯﾌﾟ体" w:hAnsi="HGP創英角ﾎﾟｯﾌﾟ体" w:hint="eastAsia"/>
                                <w:b/>
                                <w:color w:val="A8D08D" w:themeColor="accent6" w:themeTint="99"/>
                                <w:sz w:val="44"/>
                                <w14:textOutline w14:w="11112" w14:cap="flat" w14:cmpd="sng" w14:algn="ctr">
                                  <w14:solidFill>
                                    <w14:schemeClr w14:val="tx1"/>
                                  </w14:solidFill>
                                  <w14:prstDash w14:val="solid"/>
                                  <w14:round/>
                                </w14:textOutline>
                              </w:rPr>
                              <w:t xml:space="preserve"> </w:t>
                            </w:r>
                            <w:r w:rsidRPr="00090166">
                              <w:rPr>
                                <w:rFonts w:ascii="HGP創英角ﾎﾟｯﾌﾟ体" w:eastAsia="HGP創英角ﾎﾟｯﾌﾟ体" w:hAnsi="HGP創英角ﾎﾟｯﾌﾟ体" w:hint="eastAsia"/>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も仕事と</w:t>
                            </w:r>
                            <w:r w:rsidRPr="00090166">
                              <w:rPr>
                                <w:rFonts w:ascii="HGP創英角ﾎﾟｯﾌﾟ体" w:eastAsia="HGP創英角ﾎﾟｯﾌﾟ体" w:hAnsi="HGP創英角ﾎﾟｯﾌﾟ体"/>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育児の両立を進め</w:t>
                            </w:r>
                            <w:r w:rsidRPr="00090166">
                              <w:rPr>
                                <w:rFonts w:ascii="HGP創英角ﾎﾟｯﾌﾟ体" w:eastAsia="HGP創英角ﾎﾟｯﾌﾟ体" w:hAnsi="HGP創英角ﾎﾟｯﾌﾟ体" w:hint="eastAsia"/>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E52781" id="テキスト ボックス 2049726026" o:spid="_x0000_s1036" type="#_x0000_t202" style="position:absolute;left:0;text-align:left;margin-left:-6.05pt;margin-top:5.55pt;width:455.25pt;height:4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" fillcolor="white [3212]" stroked="f" strokeweight=".5pt">
                <v:textbox>
                  <w:txbxContent>
                    <w:p w14:paraId="7FCDEF23" w14:textId="77777777" w:rsidR="0083026A" w:rsidRPr="002272A1" w:rsidRDefault="0083026A" w:rsidP="007769F4">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6">
                                <w14:lumMod w14:val="75000"/>
                              </w14:schemeClr>
                            </w14:solidFill>
                            <w14:prstDash w14:val="solid"/>
                            <w14:round/>
                          </w14:textOutline>
                        </w:rPr>
                      </w:pPr>
                      <w:r w:rsidRPr="009070FF">
                        <w:rPr>
                          <w:rFonts w:ascii="HGP創英角ﾎﾟｯﾌﾟ体" w:eastAsia="HGP創英角ﾎﾟｯﾌﾟ体" w:hAnsi="HGP創英角ﾎﾟｯﾌﾟ体" w:hint="eastAsia"/>
                          <w:b/>
                          <w:color w:val="A8D08D" w:themeColor="accent6" w:themeTint="99"/>
                          <w:w w:val="120"/>
                          <w:sz w:val="44"/>
                          <w14:textOutline w14:w="11112" w14:cap="flat" w14:cmpd="sng" w14:algn="ctr">
                            <w14:solidFill>
                              <w14:schemeClr w14:val="accent6">
                                <w14:lumMod w14:val="50000"/>
                              </w14:schemeClr>
                            </w14:solidFill>
                            <w14:prstDash w14:val="solid"/>
                            <w14:round/>
                          </w14:textOutline>
                        </w:rPr>
                        <w:t>３歳以降</w:t>
                      </w:r>
                      <w:r>
                        <w:rPr>
                          <w:rFonts w:ascii="HGP創英角ﾎﾟｯﾌﾟ体" w:eastAsia="HGP創英角ﾎﾟｯﾌﾟ体" w:hAnsi="HGP創英角ﾎﾟｯﾌﾟ体" w:hint="eastAsia"/>
                          <w:b/>
                          <w:color w:val="A8D08D" w:themeColor="accent6" w:themeTint="99"/>
                          <w:sz w:val="44"/>
                          <w14:textOutline w14:w="11112" w14:cap="flat" w14:cmpd="sng" w14:algn="ctr">
                            <w14:solidFill>
                              <w14:schemeClr w14:val="tx1"/>
                            </w14:solidFill>
                            <w14:prstDash w14:val="solid"/>
                            <w14:round/>
                          </w14:textOutline>
                        </w:rPr>
                        <w:t xml:space="preserve"> </w:t>
                      </w:r>
                      <w:r w:rsidRPr="00090166">
                        <w:rPr>
                          <w:rFonts w:ascii="HGP創英角ﾎﾟｯﾌﾟ体" w:eastAsia="HGP創英角ﾎﾟｯﾌﾟ体" w:hAnsi="HGP創英角ﾎﾟｯﾌﾟ体" w:hint="eastAsia"/>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も仕事と</w:t>
                      </w:r>
                      <w:r w:rsidRPr="00090166">
                        <w:rPr>
                          <w:rFonts w:ascii="HGP創英角ﾎﾟｯﾌﾟ体" w:eastAsia="HGP創英角ﾎﾟｯﾌﾟ体" w:hAnsi="HGP創英角ﾎﾟｯﾌﾟ体"/>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育児の両立を進め</w:t>
                      </w:r>
                      <w:r w:rsidRPr="00090166">
                        <w:rPr>
                          <w:rFonts w:ascii="HGP創英角ﾎﾟｯﾌﾟ体" w:eastAsia="HGP創英角ﾎﾟｯﾌﾟ体" w:hAnsi="HGP創英角ﾎﾟｯﾌﾟ体" w:hint="eastAsia"/>
                          <w:color w:val="FFF2CC" w:themeColor="accent4" w:themeTint="33"/>
                          <w:w w:val="110"/>
                          <w:sz w:val="36"/>
                          <w:szCs w:val="21"/>
                          <w14:textOutline w14:w="11112" w14:cap="flat" w14:cmpd="sng" w14:algn="ctr">
                            <w14:solidFill>
                              <w14:schemeClr w14:val="accent6">
                                <w14:lumMod w14:val="75000"/>
                              </w14:schemeClr>
                            </w14:solidFill>
                            <w14:prstDash w14:val="solid"/>
                            <w14:round/>
                          </w14:textOutline>
                        </w:rPr>
                        <w:t>ましょう</w:t>
                      </w:r>
                    </w:p>
                  </w:txbxContent>
                </v:textbox>
              </v:shape>
            </w:pict>
          </mc:Fallback>
        </mc:AlternateContent>
      </w:r>
    </w:p>
    <w:p w14:paraId="647DDCE8" w14:textId="5A7AEA5E" w:rsidR="007769F4" w:rsidRPr="008272BA" w:rsidRDefault="007769F4" w:rsidP="007769F4"/>
    <w:p w14:paraId="4B908CAB" w14:textId="77777777" w:rsidR="007769F4" w:rsidRPr="008272BA" w:rsidRDefault="007769F4" w:rsidP="007769F4"/>
    <w:p w14:paraId="0371548A" w14:textId="061EE46A" w:rsidR="007769F4" w:rsidRDefault="007F1C69" w:rsidP="007769F4">
      <w:r w:rsidRPr="00960C99">
        <w:rPr>
          <w:noProof/>
          <w:color w:val="808080" w:themeColor="background1" w:themeShade="80"/>
        </w:rPr>
        <mc:AlternateContent>
          <mc:Choice Requires="wps">
            <w:drawing>
              <wp:anchor distT="0" distB="0" distL="114300" distR="114300" simplePos="0" relativeHeight="251658260" behindDoc="0" locked="0" layoutInCell="1" allowOverlap="1" wp14:anchorId="67917543" wp14:editId="12DFEA38">
                <wp:simplePos x="0" y="0"/>
                <wp:positionH relativeFrom="margin">
                  <wp:posOffset>975259</wp:posOffset>
                </wp:positionH>
                <wp:positionV relativeFrom="paragraph">
                  <wp:posOffset>129707</wp:posOffset>
                </wp:positionV>
                <wp:extent cx="5324475" cy="850900"/>
                <wp:effectExtent l="0" t="323850" r="28575" b="25400"/>
                <wp:wrapNone/>
                <wp:docPr id="416653555" name="四角形吹き出し 28"/>
                <wp:cNvGraphicFramePr/>
                <a:graphic xmlns:a="http://schemas.openxmlformats.org/drawingml/2006/main">
                  <a:graphicData uri="http://schemas.microsoft.com/office/word/2010/wordprocessingShape">
                    <wps:wsp>
                      <wps:cNvSpPr/>
                      <wps:spPr>
                        <a:xfrm>
                          <a:off x="0" y="0"/>
                          <a:ext cx="5324475" cy="850900"/>
                        </a:xfrm>
                        <a:prstGeom prst="wedgeRectCallout">
                          <a:avLst>
                            <a:gd name="adj1" fmla="val -41285"/>
                            <a:gd name="adj2" fmla="val -86435"/>
                          </a:avLst>
                        </a:prstGeom>
                        <a:solidFill>
                          <a:schemeClr val="accent1">
                            <a:lumMod val="20000"/>
                            <a:lumOff val="80000"/>
                          </a:schemeClr>
                        </a:solidFill>
                        <a:ln w="19050" cap="flat" cmpd="sng" algn="ctr">
                          <a:solidFill>
                            <a:srgbClr val="0070C0"/>
                          </a:solidFill>
                          <a:prstDash val="solid"/>
                          <a:miter lim="800000"/>
                        </a:ln>
                        <a:effectLst/>
                      </wps:spPr>
                      <wps:txbx>
                        <w:txbxContent>
                          <w:p w14:paraId="7CCF4247" w14:textId="77777777" w:rsidR="00960C99" w:rsidRDefault="00960C99" w:rsidP="00960C99">
                            <w:pPr>
                              <w:rPr>
                                <w:rFonts w:ascii="HG丸ｺﾞｼｯｸM-PRO" w:eastAsia="HG丸ｺﾞｼｯｸM-PRO" w:hAnsi="HG丸ｺﾞｼｯｸM-PRO"/>
                                <w:b/>
                                <w:color w:val="000000" w:themeColor="text1"/>
                                <w:szCs w:val="20"/>
                              </w:rPr>
                            </w:pPr>
                            <w:r w:rsidRPr="00960C99">
                              <w:rPr>
                                <w:rFonts w:ascii="HG丸ｺﾞｼｯｸM-PRO" w:eastAsia="HG丸ｺﾞｼｯｸM-PRO" w:hAnsi="HG丸ｺﾞｼｯｸM-PRO" w:hint="eastAsia"/>
                                <w:b/>
                                <w:color w:val="000000" w:themeColor="text1"/>
                                <w:szCs w:val="20"/>
                              </w:rPr>
                              <w:t>周知</w:t>
                            </w:r>
                            <w:r w:rsidRPr="00960C99">
                              <w:rPr>
                                <w:rFonts w:ascii="HG丸ｺﾞｼｯｸM-PRO" w:eastAsia="HG丸ｺﾞｼｯｸM-PRO" w:hAnsi="HG丸ｺﾞｼｯｸM-PRO"/>
                                <w:b/>
                                <w:color w:val="000000" w:themeColor="text1"/>
                                <w:szCs w:val="20"/>
                              </w:rPr>
                              <w:t>・意向確認</w:t>
                            </w:r>
                            <w:r w:rsidRPr="00960C99">
                              <w:rPr>
                                <w:rFonts w:ascii="HG丸ｺﾞｼｯｸM-PRO" w:eastAsia="HG丸ｺﾞｼｯｸM-PRO" w:hAnsi="HG丸ｺﾞｼｯｸM-PRO" w:hint="eastAsia"/>
                                <w:b/>
                                <w:color w:val="000000" w:themeColor="text1"/>
                                <w:szCs w:val="20"/>
                              </w:rPr>
                              <w:t>を</w:t>
                            </w:r>
                            <w:r w:rsidRPr="00960C99">
                              <w:rPr>
                                <w:rFonts w:ascii="HG丸ｺﾞｼｯｸM-PRO" w:eastAsia="HG丸ｺﾞｼｯｸM-PRO" w:hAnsi="HG丸ｺﾞｼｯｸM-PRO"/>
                                <w:b/>
                                <w:color w:val="000000" w:themeColor="text1"/>
                                <w:szCs w:val="20"/>
                              </w:rPr>
                              <w:t>行う実施時期</w:t>
                            </w:r>
                          </w:p>
                          <w:p w14:paraId="479BF0FF" w14:textId="51888125" w:rsidR="00960C99" w:rsidRPr="00960C99" w:rsidRDefault="00960C99" w:rsidP="00960C99">
                            <w:pPr>
                              <w:rPr>
                                <w:rFonts w:ascii="HG丸ｺﾞｼｯｸM-PRO" w:eastAsia="HG丸ｺﾞｼｯｸM-PRO" w:hAnsi="HG丸ｺﾞｼｯｸM-PRO"/>
                                <w:bCs/>
                                <w:color w:val="000000" w:themeColor="text1"/>
                                <w:szCs w:val="20"/>
                              </w:rPr>
                            </w:pPr>
                            <w:r w:rsidRPr="00960C99">
                              <w:rPr>
                                <w:rFonts w:ascii="HG丸ｺﾞｼｯｸM-PRO" w:eastAsia="HG丸ｺﾞｼｯｸM-PRO" w:hAnsi="HG丸ｺﾞｼｯｸM-PRO" w:hint="eastAsia"/>
                                <w:bCs/>
                                <w:color w:val="000000" w:themeColor="text1"/>
                                <w:szCs w:val="20"/>
                              </w:rPr>
                              <w:t>労働者の子が</w:t>
                            </w:r>
                            <w:r w:rsidRPr="007F1C69">
                              <w:rPr>
                                <w:rFonts w:ascii="HG丸ｺﾞｼｯｸM-PRO" w:eastAsia="HG丸ｺﾞｼｯｸM-PRO" w:hAnsi="HG丸ｺﾞｼｯｸM-PRO" w:hint="eastAsia"/>
                                <w:b/>
                                <w:color w:val="FF0000"/>
                                <w:szCs w:val="20"/>
                              </w:rPr>
                              <w:t>3歳の誕生日の1か月前までの1年間</w:t>
                            </w:r>
                          </w:p>
                          <w:p w14:paraId="44794C04" w14:textId="4BD4B6BD" w:rsidR="00960C99" w:rsidRPr="00AF4F32" w:rsidRDefault="00960C99" w:rsidP="00960C99">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Cs/>
                                <w:color w:val="000000" w:themeColor="text1"/>
                                <w:szCs w:val="20"/>
                              </w:rPr>
                              <w:t>（</w:t>
                            </w:r>
                            <w:r w:rsidRPr="00960C99">
                              <w:rPr>
                                <w:rFonts w:ascii="HG丸ｺﾞｼｯｸM-PRO" w:eastAsia="HG丸ｺﾞｼｯｸM-PRO" w:hAnsi="HG丸ｺﾞｼｯｸM-PRO" w:hint="eastAsia"/>
                                <w:bCs/>
                                <w:color w:val="000000" w:themeColor="text1"/>
                                <w:szCs w:val="20"/>
                              </w:rPr>
                              <w:t>1歳11カ月に達した日の翌々日から2歳11カ月に達する日の翌日まで</w:t>
                            </w:r>
                            <w:r>
                              <w:rPr>
                                <w:rFonts w:ascii="HG丸ｺﾞｼｯｸM-PRO" w:eastAsia="HG丸ｺﾞｼｯｸM-PRO" w:hAnsi="HG丸ｺﾞｼｯｸM-PRO" w:hint="eastAsia"/>
                                <w:bCs/>
                                <w:color w:val="000000" w:themeColor="text1"/>
                                <w:szCs w:val="20"/>
                              </w:rPr>
                              <w:t>）</w:t>
                            </w:r>
                          </w:p>
                          <w:p w14:paraId="5067B2CB" w14:textId="77777777" w:rsidR="00960C99" w:rsidRPr="003858CC" w:rsidRDefault="00960C99" w:rsidP="00960C99">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1754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37" type="#_x0000_t61" style="position:absolute;left:0;text-align:left;margin-left:76.8pt;margin-top:10.2pt;width:419.25pt;height:67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" adj="1882,-7870" fillcolor="#deeaf6 [660]" strokecolor="#0070c0" strokeweight="1.5pt">
                <v:textbox>
                  <w:txbxContent>
                    <w:p w14:paraId="7CCF4247" w14:textId="77777777" w:rsidR="00960C99" w:rsidRDefault="00960C99" w:rsidP="00960C99">
                      <w:pPr>
                        <w:rPr>
                          <w:rFonts w:ascii="HG丸ｺﾞｼｯｸM-PRO" w:eastAsia="HG丸ｺﾞｼｯｸM-PRO" w:hAnsi="HG丸ｺﾞｼｯｸM-PRO"/>
                          <w:b/>
                          <w:color w:val="000000" w:themeColor="text1"/>
                          <w:szCs w:val="20"/>
                        </w:rPr>
                      </w:pPr>
                      <w:r w:rsidRPr="00960C99">
                        <w:rPr>
                          <w:rFonts w:ascii="HG丸ｺﾞｼｯｸM-PRO" w:eastAsia="HG丸ｺﾞｼｯｸM-PRO" w:hAnsi="HG丸ｺﾞｼｯｸM-PRO" w:hint="eastAsia"/>
                          <w:b/>
                          <w:color w:val="000000" w:themeColor="text1"/>
                          <w:szCs w:val="20"/>
                        </w:rPr>
                        <w:t>周知</w:t>
                      </w:r>
                      <w:r w:rsidRPr="00960C99">
                        <w:rPr>
                          <w:rFonts w:ascii="HG丸ｺﾞｼｯｸM-PRO" w:eastAsia="HG丸ｺﾞｼｯｸM-PRO" w:hAnsi="HG丸ｺﾞｼｯｸM-PRO"/>
                          <w:b/>
                          <w:color w:val="000000" w:themeColor="text1"/>
                          <w:szCs w:val="20"/>
                        </w:rPr>
                        <w:t>・意向確認</w:t>
                      </w:r>
                      <w:r w:rsidRPr="00960C99">
                        <w:rPr>
                          <w:rFonts w:ascii="HG丸ｺﾞｼｯｸM-PRO" w:eastAsia="HG丸ｺﾞｼｯｸM-PRO" w:hAnsi="HG丸ｺﾞｼｯｸM-PRO" w:hint="eastAsia"/>
                          <w:b/>
                          <w:color w:val="000000" w:themeColor="text1"/>
                          <w:szCs w:val="20"/>
                        </w:rPr>
                        <w:t>を</w:t>
                      </w:r>
                      <w:r w:rsidRPr="00960C99">
                        <w:rPr>
                          <w:rFonts w:ascii="HG丸ｺﾞｼｯｸM-PRO" w:eastAsia="HG丸ｺﾞｼｯｸM-PRO" w:hAnsi="HG丸ｺﾞｼｯｸM-PRO"/>
                          <w:b/>
                          <w:color w:val="000000" w:themeColor="text1"/>
                          <w:szCs w:val="20"/>
                        </w:rPr>
                        <w:t>行う実施時期</w:t>
                      </w:r>
                    </w:p>
                    <w:p w14:paraId="479BF0FF" w14:textId="51888125" w:rsidR="00960C99" w:rsidRPr="00960C99" w:rsidRDefault="00960C99" w:rsidP="00960C99">
                      <w:pPr>
                        <w:rPr>
                          <w:rFonts w:ascii="HG丸ｺﾞｼｯｸM-PRO" w:eastAsia="HG丸ｺﾞｼｯｸM-PRO" w:hAnsi="HG丸ｺﾞｼｯｸM-PRO"/>
                          <w:bCs/>
                          <w:color w:val="000000" w:themeColor="text1"/>
                          <w:szCs w:val="20"/>
                        </w:rPr>
                      </w:pPr>
                      <w:r w:rsidRPr="00960C99">
                        <w:rPr>
                          <w:rFonts w:ascii="HG丸ｺﾞｼｯｸM-PRO" w:eastAsia="HG丸ｺﾞｼｯｸM-PRO" w:hAnsi="HG丸ｺﾞｼｯｸM-PRO" w:hint="eastAsia"/>
                          <w:bCs/>
                          <w:color w:val="000000" w:themeColor="text1"/>
                          <w:szCs w:val="20"/>
                        </w:rPr>
                        <w:t>労働者の子が</w:t>
                      </w:r>
                      <w:r w:rsidRPr="007F1C69">
                        <w:rPr>
                          <w:rFonts w:ascii="HG丸ｺﾞｼｯｸM-PRO" w:eastAsia="HG丸ｺﾞｼｯｸM-PRO" w:hAnsi="HG丸ｺﾞｼｯｸM-PRO" w:hint="eastAsia"/>
                          <w:b/>
                          <w:color w:val="FF0000"/>
                          <w:szCs w:val="20"/>
                        </w:rPr>
                        <w:t>3歳の誕生日の1か月前までの1年間</w:t>
                      </w:r>
                    </w:p>
                    <w:p w14:paraId="44794C04" w14:textId="4BD4B6BD" w:rsidR="00960C99" w:rsidRPr="00AF4F32" w:rsidRDefault="00960C99" w:rsidP="00960C99">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Cs/>
                          <w:color w:val="000000" w:themeColor="text1"/>
                          <w:szCs w:val="20"/>
                        </w:rPr>
                        <w:t>（</w:t>
                      </w:r>
                      <w:r w:rsidRPr="00960C99">
                        <w:rPr>
                          <w:rFonts w:ascii="HG丸ｺﾞｼｯｸM-PRO" w:eastAsia="HG丸ｺﾞｼｯｸM-PRO" w:hAnsi="HG丸ｺﾞｼｯｸM-PRO" w:hint="eastAsia"/>
                          <w:bCs/>
                          <w:color w:val="000000" w:themeColor="text1"/>
                          <w:szCs w:val="20"/>
                        </w:rPr>
                        <w:t>1歳11カ月に達した日の翌々日から2歳11カ月に達する日の翌日まで</w:t>
                      </w:r>
                      <w:r>
                        <w:rPr>
                          <w:rFonts w:ascii="HG丸ｺﾞｼｯｸM-PRO" w:eastAsia="HG丸ｺﾞｼｯｸM-PRO" w:hAnsi="HG丸ｺﾞｼｯｸM-PRO" w:hint="eastAsia"/>
                          <w:bCs/>
                          <w:color w:val="000000" w:themeColor="text1"/>
                          <w:szCs w:val="20"/>
                        </w:rPr>
                        <w:t>）</w:t>
                      </w:r>
                    </w:p>
                    <w:p w14:paraId="5067B2CB" w14:textId="77777777" w:rsidR="00960C99" w:rsidRPr="003858CC" w:rsidRDefault="00960C99" w:rsidP="00960C99">
                      <w:pPr>
                        <w:rPr>
                          <w:rFonts w:ascii="HG丸ｺﾞｼｯｸM-PRO" w:eastAsia="HG丸ｺﾞｼｯｸM-PRO" w:hAnsi="HG丸ｺﾞｼｯｸM-PRO"/>
                          <w:color w:val="000000" w:themeColor="text1"/>
                        </w:rPr>
                      </w:pPr>
                    </w:p>
                  </w:txbxContent>
                </v:textbox>
                <w10:wrap anchorx="margin"/>
              </v:shape>
            </w:pict>
          </mc:Fallback>
        </mc:AlternateContent>
      </w:r>
      <w:r w:rsidR="007769F4">
        <w:rPr>
          <w:noProof/>
        </w:rPr>
        <mc:AlternateContent>
          <mc:Choice Requires="wps">
            <w:drawing>
              <wp:anchor distT="0" distB="0" distL="114300" distR="114300" simplePos="0" relativeHeight="251658253" behindDoc="0" locked="0" layoutInCell="1" allowOverlap="1" wp14:anchorId="42C77B85" wp14:editId="243E33A9">
                <wp:simplePos x="0" y="0"/>
                <wp:positionH relativeFrom="margin">
                  <wp:align>left</wp:align>
                </wp:positionH>
                <wp:positionV relativeFrom="paragraph">
                  <wp:posOffset>77370</wp:posOffset>
                </wp:positionV>
                <wp:extent cx="2184934" cy="381000"/>
                <wp:effectExtent l="0" t="0" r="25400" b="19050"/>
                <wp:wrapNone/>
                <wp:docPr id="222627130" name="角丸四角形吹き出し 12"/>
                <wp:cNvGraphicFramePr/>
                <a:graphic xmlns:a="http://schemas.openxmlformats.org/drawingml/2006/main">
                  <a:graphicData uri="http://schemas.microsoft.com/office/word/2010/wordprocessingShape">
                    <wps:wsp>
                      <wps:cNvSpPr/>
                      <wps:spPr>
                        <a:xfrm>
                          <a:off x="0" y="0"/>
                          <a:ext cx="2184934" cy="381000"/>
                        </a:xfrm>
                        <a:prstGeom prst="wedgeRoundRectCallout">
                          <a:avLst>
                            <a:gd name="adj1" fmla="val -19229"/>
                            <a:gd name="adj2" fmla="val 27500"/>
                            <a:gd name="adj3" fmla="val 16667"/>
                          </a:avLst>
                        </a:prstGeom>
                        <a:solidFill>
                          <a:schemeClr val="accent6">
                            <a:lumMod val="20000"/>
                            <a:lumOff val="80000"/>
                          </a:schemeClr>
                        </a:solidFill>
                        <a:ln w="12700" cap="flat" cmpd="sng" algn="ctr">
                          <a:solidFill>
                            <a:schemeClr val="accent6">
                              <a:lumMod val="75000"/>
                            </a:schemeClr>
                          </a:solidFill>
                          <a:prstDash val="solid"/>
                          <a:miter lim="800000"/>
                        </a:ln>
                        <a:effectLst/>
                      </wps:spPr>
                      <wps:txbx>
                        <w:txbxContent>
                          <w:p w14:paraId="14C5BACE" w14:textId="77777777" w:rsidR="007769F4" w:rsidRPr="00960C99" w:rsidRDefault="007769F4" w:rsidP="007769F4">
                            <w:pPr>
                              <w:jc w:val="center"/>
                              <w:rPr>
                                <w:rFonts w:ascii="HG丸ｺﾞｼｯｸM-PRO" w:eastAsia="HG丸ｺﾞｼｯｸM-PRO" w:hAnsi="HG丸ｺﾞｼｯｸM-PRO"/>
                                <w:b/>
                                <w:color w:val="808080" w:themeColor="background1" w:themeShade="80"/>
                              </w:rPr>
                            </w:pPr>
                            <w:r w:rsidRPr="00960C99">
                              <w:rPr>
                                <w:rFonts w:ascii="HG丸ｺﾞｼｯｸM-PRO" w:eastAsia="HG丸ｺﾞｼｯｸM-PRO" w:hAnsi="HG丸ｺﾞｼｯｸM-PRO" w:hint="eastAsia"/>
                                <w:b/>
                                <w:color w:val="808080" w:themeColor="background1" w:themeShade="80"/>
                              </w:rPr>
                              <w:t>１、両立支援制度について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7B85" id="_x0000_s1038" type="#_x0000_t62" style="position:absolute;left:0;text-align:left;margin-left:0;margin-top:6.1pt;width:172.05pt;height:30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" adj="6647,16740" fillcolor="#e2efd9 [665]" strokecolor="#538135 [2409]" strokeweight="1pt">
                <v:textbox>
                  <w:txbxContent>
                    <w:p w14:paraId="14C5BACE" w14:textId="77777777" w:rsidR="007769F4" w:rsidRPr="00960C99" w:rsidRDefault="007769F4" w:rsidP="007769F4">
                      <w:pPr>
                        <w:jc w:val="center"/>
                        <w:rPr>
                          <w:rFonts w:ascii="HG丸ｺﾞｼｯｸM-PRO" w:eastAsia="HG丸ｺﾞｼｯｸM-PRO" w:hAnsi="HG丸ｺﾞｼｯｸM-PRO"/>
                          <w:b/>
                          <w:color w:val="808080" w:themeColor="background1" w:themeShade="80"/>
                        </w:rPr>
                      </w:pPr>
                      <w:r w:rsidRPr="00960C99">
                        <w:rPr>
                          <w:rFonts w:ascii="HG丸ｺﾞｼｯｸM-PRO" w:eastAsia="HG丸ｺﾞｼｯｸM-PRO" w:hAnsi="HG丸ｺﾞｼｯｸM-PRO" w:hint="eastAsia"/>
                          <w:b/>
                          <w:color w:val="808080" w:themeColor="background1" w:themeShade="80"/>
                        </w:rPr>
                        <w:t>１、両立支援制度について</w:t>
                      </w:r>
                    </w:p>
                  </w:txbxContent>
                </v:textbox>
                <w10:wrap anchorx="margin"/>
              </v:shape>
            </w:pict>
          </mc:Fallback>
        </mc:AlternateContent>
      </w:r>
    </w:p>
    <w:tbl>
      <w:tblPr>
        <w:tblStyle w:val="a7"/>
        <w:tblpPr w:leftFromText="142" w:rightFromText="142" w:vertAnchor="page" w:horzAnchor="margin" w:tblpY="2835"/>
        <w:tblW w:w="0" w:type="auto"/>
        <w:tblLook w:val="04A0" w:firstRow="1" w:lastRow="0" w:firstColumn="1" w:lastColumn="0" w:noHBand="0" w:noVBand="1"/>
      </w:tblPr>
      <w:tblGrid>
        <w:gridCol w:w="1838"/>
        <w:gridCol w:w="3156"/>
        <w:gridCol w:w="1805"/>
        <w:gridCol w:w="3657"/>
      </w:tblGrid>
      <w:tr w:rsidR="007769F4" w:rsidRPr="00781D92" w14:paraId="7797CD19" w14:textId="77777777" w:rsidTr="00900F13">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2DC4F27F" w14:textId="64DC59FB" w:rsidR="007769F4" w:rsidRPr="00781D92" w:rsidRDefault="007769F4" w:rsidP="00900F13">
            <w:pPr>
              <w:rPr>
                <w:rFonts w:ascii="HG丸ｺﾞｼｯｸM-PRO" w:eastAsia="HG丸ｺﾞｼｯｸM-PRO" w:hAnsi="HG丸ｺﾞｼｯｸM-PRO"/>
              </w:rPr>
            </w:pPr>
            <w:r w:rsidRPr="00960C99">
              <w:rPr>
                <w:rFonts w:ascii="HG丸ｺﾞｼｯｸM-PRO" w:eastAsia="HG丸ｺﾞｼｯｸM-PRO" w:hAnsi="HG丸ｺﾞｼｯｸM-PRO" w:hint="eastAsia"/>
                <w:b/>
                <w:bCs/>
                <w:color w:val="808080" w:themeColor="background1" w:themeShade="80"/>
                <w:sz w:val="24"/>
                <w:szCs w:val="24"/>
              </w:rPr>
              <w:t xml:space="preserve">【　</w:t>
            </w:r>
            <w:r w:rsidRPr="00960C99">
              <w:rPr>
                <w:rFonts w:ascii="HG丸ｺﾞｼｯｸM-PRO" w:eastAsia="HG丸ｺﾞｼｯｸM-PRO" w:hAnsi="HG丸ｺﾞｼｯｸM-PRO" w:hint="eastAsia"/>
                <w:b/>
                <w:bCs/>
                <w:color w:val="808080" w:themeColor="background1" w:themeShade="80"/>
                <w:spacing w:val="20"/>
                <w:sz w:val="24"/>
                <w:szCs w:val="24"/>
              </w:rPr>
              <w:t>所定外労働の制限</w:t>
            </w:r>
            <w:r w:rsidRPr="00960C99">
              <w:rPr>
                <w:rFonts w:ascii="HG丸ｺﾞｼｯｸM-PRO" w:eastAsia="HG丸ｺﾞｼｯｸM-PRO" w:hAnsi="HG丸ｺﾞｼｯｸM-PRO" w:hint="eastAsia"/>
                <w:b/>
                <w:bCs/>
                <w:color w:val="808080" w:themeColor="background1" w:themeShade="80"/>
                <w:sz w:val="24"/>
                <w:szCs w:val="24"/>
              </w:rPr>
              <w:t xml:space="preserve">　】</w:t>
            </w:r>
            <w:r w:rsidRPr="00960C99">
              <w:rPr>
                <w:rFonts w:ascii="HG丸ｺﾞｼｯｸM-PRO" w:eastAsia="HG丸ｺﾞｼｯｸM-PRO" w:hAnsi="HG丸ｺﾞｼｯｸM-PRO" w:hint="eastAsia"/>
                <w:color w:val="808080" w:themeColor="background1" w:themeShade="80"/>
                <w:sz w:val="18"/>
                <w:szCs w:val="20"/>
              </w:rPr>
              <w:t>所定外労働を制限することが出来ます</w:t>
            </w:r>
          </w:p>
        </w:tc>
      </w:tr>
      <w:tr w:rsidR="007769F4" w:rsidRPr="00781D92" w14:paraId="4C091A65" w14:textId="77777777" w:rsidTr="00900F13">
        <w:trPr>
          <w:trHeight w:val="284"/>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15A4258E" w14:textId="77777777" w:rsidR="007769F4" w:rsidRPr="00960C99" w:rsidRDefault="007769F4" w:rsidP="00900F13">
            <w:pPr>
              <w:jc w:val="center"/>
              <w:rPr>
                <w:rFonts w:ascii="HG丸ｺﾞｼｯｸM-PRO" w:eastAsia="HG丸ｺﾞｼｯｸM-PRO" w:hAnsi="HG丸ｺﾞｼｯｸM-PRO"/>
                <w:color w:val="808080" w:themeColor="background1" w:themeShade="80"/>
              </w:rPr>
            </w:pPr>
            <w:r w:rsidRPr="00960C99">
              <w:rPr>
                <w:rFonts w:ascii="HG丸ｺﾞｼｯｸM-PRO" w:eastAsia="HG丸ｺﾞｼｯｸM-PRO" w:hAnsi="HG丸ｺﾞｼｯｸM-PRO" w:hint="eastAsia"/>
                <w:color w:val="808080" w:themeColor="background1" w:themeShade="80"/>
              </w:rPr>
              <w:t>対　象　者</w:t>
            </w:r>
          </w:p>
        </w:tc>
        <w:tc>
          <w:tcPr>
            <w:tcW w:w="8618" w:type="dxa"/>
            <w:gridSpan w:val="3"/>
            <w:tcBorders>
              <w:top w:val="single" w:sz="4" w:space="0" w:color="auto"/>
              <w:left w:val="dotted" w:sz="4" w:space="0" w:color="auto"/>
              <w:bottom w:val="dotted" w:sz="4" w:space="0" w:color="auto"/>
            </w:tcBorders>
            <w:vAlign w:val="center"/>
          </w:tcPr>
          <w:p w14:paraId="55417A99" w14:textId="168EFA24" w:rsidR="007769F4" w:rsidRPr="00960C99" w:rsidRDefault="007769F4" w:rsidP="00900F13">
            <w:pPr>
              <w:spacing w:line="300" w:lineRule="exact"/>
              <w:rPr>
                <w:rFonts w:ascii="HG丸ｺﾞｼｯｸM-PRO" w:eastAsia="HG丸ｺﾞｼｯｸM-PRO" w:hAnsi="HG丸ｺﾞｼｯｸM-PRO"/>
                <w:color w:val="808080" w:themeColor="background1" w:themeShade="80"/>
                <w:spacing w:val="20"/>
              </w:rPr>
            </w:pPr>
            <w:r w:rsidRPr="00960C99">
              <w:rPr>
                <w:noProof/>
                <w:color w:val="808080" w:themeColor="background1" w:themeShade="80"/>
                <w:spacing w:val="20"/>
              </w:rPr>
              <mc:AlternateContent>
                <mc:Choice Requires="wps">
                  <w:drawing>
                    <wp:anchor distT="0" distB="0" distL="114300" distR="114300" simplePos="0" relativeHeight="251658255" behindDoc="0" locked="0" layoutInCell="1" allowOverlap="1" wp14:anchorId="4C5C53BD" wp14:editId="4ED8669F">
                      <wp:simplePos x="0" y="0"/>
                      <wp:positionH relativeFrom="column">
                        <wp:posOffset>3394075</wp:posOffset>
                      </wp:positionH>
                      <wp:positionV relativeFrom="paragraph">
                        <wp:posOffset>207645</wp:posOffset>
                      </wp:positionV>
                      <wp:extent cx="1664970" cy="413385"/>
                      <wp:effectExtent l="323850" t="0" r="11430" b="24765"/>
                      <wp:wrapNone/>
                      <wp:docPr id="997837803" name="角丸四角形吹き出し 13"/>
                      <wp:cNvGraphicFramePr/>
                      <a:graphic xmlns:a="http://schemas.openxmlformats.org/drawingml/2006/main">
                        <a:graphicData uri="http://schemas.microsoft.com/office/word/2010/wordprocessingShape">
                          <wps:wsp>
                            <wps:cNvSpPr/>
                            <wps:spPr>
                              <a:xfrm>
                                <a:off x="5361272" y="2598821"/>
                                <a:ext cx="1664970" cy="413385"/>
                              </a:xfrm>
                              <a:prstGeom prst="wedgeRoundRectCallout">
                                <a:avLst>
                                  <a:gd name="adj1" fmla="val -67790"/>
                                  <a:gd name="adj2" fmla="val -9754"/>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009C1C73" w14:textId="77777777" w:rsidR="007769F4" w:rsidRDefault="007769F4" w:rsidP="007769F4">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7FFC104F" w14:textId="77777777" w:rsidR="007769F4" w:rsidRPr="00631467" w:rsidRDefault="007769F4" w:rsidP="007769F4">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040AB12C" w14:textId="77777777" w:rsidR="007769F4" w:rsidRPr="00631467" w:rsidRDefault="007769F4" w:rsidP="007769F4">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53BD" id="_x0000_s1039" type="#_x0000_t62" style="position:absolute;left:0;text-align:left;margin-left:267.25pt;margin-top:16.35pt;width:131.1pt;height:32.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" adj="-3843,8693" fillcolor="window" strokecolor="windowText" strokeweight=".25pt">
                      <v:stroke dashstyle="1 1"/>
                      <v:textbox>
                        <w:txbxContent>
                          <w:p w14:paraId="009C1C73" w14:textId="77777777" w:rsidR="007769F4" w:rsidRDefault="007769F4" w:rsidP="007769F4">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7FFC104F" w14:textId="77777777" w:rsidR="007769F4" w:rsidRPr="00631467" w:rsidRDefault="007769F4" w:rsidP="007769F4">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040AB12C" w14:textId="77777777" w:rsidR="007769F4" w:rsidRPr="00631467" w:rsidRDefault="007769F4" w:rsidP="007769F4">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sidRPr="00960C99">
              <w:rPr>
                <w:rFonts w:ascii="HG丸ｺﾞｼｯｸM-PRO" w:eastAsia="HG丸ｺﾞｼｯｸM-PRO" w:hAnsi="HG丸ｺﾞｼｯｸM-PRO" w:hint="eastAsia"/>
                <w:color w:val="808080" w:themeColor="background1" w:themeShade="80"/>
                <w:spacing w:val="20"/>
              </w:rPr>
              <w:t>小学校就学前の子</w:t>
            </w:r>
            <w:r w:rsidRPr="00960C99">
              <w:rPr>
                <w:rFonts w:ascii="HG丸ｺﾞｼｯｸM-PRO" w:eastAsia="HG丸ｺﾞｼｯｸM-PRO" w:hAnsi="HG丸ｺﾞｼｯｸM-PRO" w:hint="eastAsia"/>
                <w:color w:val="808080" w:themeColor="background1" w:themeShade="80"/>
                <w:spacing w:val="20"/>
                <w:sz w:val="18"/>
                <w:szCs w:val="18"/>
              </w:rPr>
              <w:t>を養育する労働者</w:t>
            </w:r>
            <w:r w:rsidRPr="00960C99">
              <w:rPr>
                <w:rFonts w:ascii="HG丸ｺﾞｼｯｸM-PRO" w:eastAsia="HG丸ｺﾞｼｯｸM-PRO" w:hAnsi="HG丸ｺﾞｼｯｸM-PRO" w:hint="eastAsia"/>
                <w:color w:val="808080" w:themeColor="background1" w:themeShade="80"/>
                <w:spacing w:val="20"/>
                <w:sz w:val="16"/>
                <w:szCs w:val="18"/>
              </w:rPr>
              <w:t>（日雇い労働者除く）</w:t>
            </w:r>
          </w:p>
        </w:tc>
      </w:tr>
      <w:tr w:rsidR="007769F4" w:rsidRPr="00781D92" w14:paraId="36A773BE" w14:textId="77777777" w:rsidTr="00900F13">
        <w:trPr>
          <w:trHeight w:val="624"/>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1446743A" w14:textId="77777777" w:rsidR="007769F4" w:rsidRPr="00781D92" w:rsidRDefault="007769F4" w:rsidP="00900F13">
            <w:pPr>
              <w:jc w:val="cente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※１</w:t>
            </w:r>
            <w:r w:rsidRPr="00781D92">
              <w:rPr>
                <w:rFonts w:ascii="HG丸ｺﾞｼｯｸM-PRO" w:eastAsia="HG丸ｺﾞｼｯｸM-PRO" w:hAnsi="HG丸ｺﾞｼｯｸM-PRO" w:hint="eastAsia"/>
              </w:rPr>
              <w:t>対</w:t>
            </w:r>
            <w:r>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象</w:t>
            </w:r>
            <w:r>
              <w:rPr>
                <w:rFonts w:ascii="HG丸ｺﾞｼｯｸM-PRO" w:eastAsia="HG丸ｺﾞｼｯｸM-PRO" w:hAnsi="HG丸ｺﾞｼｯｸM-PRO" w:hint="eastAsia"/>
              </w:rPr>
              <w:t xml:space="preserve"> </w:t>
            </w:r>
            <w:r w:rsidRPr="00781D92">
              <w:rPr>
                <w:rFonts w:ascii="HG丸ｺﾞｼｯｸM-PRO" w:eastAsia="HG丸ｺﾞｼｯｸM-PRO" w:hAnsi="HG丸ｺﾞｼｯｸM-PRO" w:hint="eastAsia"/>
              </w:rPr>
              <w:t>外</w:t>
            </w:r>
          </w:p>
        </w:tc>
        <w:tc>
          <w:tcPr>
            <w:tcW w:w="8618" w:type="dxa"/>
            <w:gridSpan w:val="3"/>
            <w:tcBorders>
              <w:top w:val="dotted" w:sz="4" w:space="0" w:color="auto"/>
              <w:left w:val="dotted" w:sz="4" w:space="0" w:color="auto"/>
              <w:bottom w:val="dotted" w:sz="4" w:space="0" w:color="auto"/>
            </w:tcBorders>
            <w:vAlign w:val="center"/>
          </w:tcPr>
          <w:p w14:paraId="6DE59F3F" w14:textId="17FB5FA2" w:rsidR="007769F4" w:rsidRPr="00471263" w:rsidRDefault="00960C99" w:rsidP="00900F13">
            <w:pPr>
              <w:spacing w:line="280" w:lineRule="exact"/>
              <w:rPr>
                <w:rFonts w:ascii="HG丸ｺﾞｼｯｸM-PRO" w:eastAsia="HG丸ｺﾞｼｯｸM-PRO" w:hAnsi="HG丸ｺﾞｼｯｸM-PRO"/>
                <w:sz w:val="20"/>
                <w:szCs w:val="21"/>
              </w:rPr>
            </w:pPr>
            <w:r w:rsidRPr="00960C99">
              <w:rPr>
                <w:rFonts w:ascii="Segoe UI Symbol" w:eastAsia="HG丸ｺﾞｼｯｸM-PRO" w:hAnsi="Segoe UI Symbol" w:cs="Segoe UI Symbol" w:hint="eastAsia"/>
                <w:color w:val="FF0000"/>
                <w:sz w:val="20"/>
                <w:szCs w:val="21"/>
              </w:rPr>
              <w:t>☑</w:t>
            </w:r>
            <w:r w:rsidR="007769F4" w:rsidRPr="00471263">
              <w:rPr>
                <w:rFonts w:ascii="HG丸ｺﾞｼｯｸM-PRO" w:eastAsia="HG丸ｺﾞｼｯｸM-PRO" w:hAnsi="HG丸ｺﾞｼｯｸM-PRO" w:hint="eastAsia"/>
                <w:sz w:val="20"/>
                <w:szCs w:val="21"/>
              </w:rPr>
              <w:t xml:space="preserve">　入社1年未満</w:t>
            </w:r>
            <w:r w:rsidR="007769F4" w:rsidRPr="00E6463C">
              <w:rPr>
                <w:rFonts w:ascii="HG丸ｺﾞｼｯｸM-PRO" w:eastAsia="HG丸ｺﾞｼｯｸM-PRO" w:hAnsi="HG丸ｺﾞｼｯｸM-PRO" w:hint="eastAsia"/>
                <w:sz w:val="18"/>
                <w:szCs w:val="20"/>
              </w:rPr>
              <w:t>の労働者</w:t>
            </w:r>
            <w:r w:rsidR="007769F4">
              <w:rPr>
                <w:rFonts w:ascii="HG丸ｺﾞｼｯｸM-PRO" w:eastAsia="HG丸ｺﾞｼｯｸM-PRO" w:hAnsi="HG丸ｺﾞｼｯｸM-PRO" w:hint="eastAsia"/>
                <w:sz w:val="20"/>
                <w:szCs w:val="21"/>
              </w:rPr>
              <w:t xml:space="preserve">　　　　　　　　　　　　　　　　</w:t>
            </w:r>
          </w:p>
          <w:p w14:paraId="1D1B2D59" w14:textId="028D9786" w:rsidR="007769F4" w:rsidRPr="00471263" w:rsidRDefault="00960C99" w:rsidP="00900F13">
            <w:pPr>
              <w:spacing w:line="280" w:lineRule="exact"/>
              <w:rPr>
                <w:rFonts w:ascii="HG丸ｺﾞｼｯｸM-PRO" w:eastAsia="HG丸ｺﾞｼｯｸM-PRO" w:hAnsi="HG丸ｺﾞｼｯｸM-PRO"/>
                <w:sz w:val="20"/>
                <w:szCs w:val="21"/>
              </w:rPr>
            </w:pPr>
            <w:r w:rsidRPr="00960C99">
              <w:rPr>
                <w:rFonts w:ascii="Segoe UI Symbol" w:eastAsia="HG丸ｺﾞｼｯｸM-PRO" w:hAnsi="Segoe UI Symbol" w:cs="Segoe UI Symbol" w:hint="eastAsia"/>
                <w:color w:val="FF0000"/>
                <w:sz w:val="20"/>
                <w:szCs w:val="21"/>
              </w:rPr>
              <w:t>☑</w:t>
            </w:r>
            <w:r w:rsidR="007769F4" w:rsidRPr="00471263">
              <w:rPr>
                <w:rFonts w:ascii="HG丸ｺﾞｼｯｸM-PRO" w:eastAsia="HG丸ｺﾞｼｯｸM-PRO" w:hAnsi="HG丸ｺﾞｼｯｸM-PRO" w:hint="eastAsia"/>
                <w:sz w:val="20"/>
                <w:szCs w:val="21"/>
              </w:rPr>
              <w:t xml:space="preserve">　1週間</w:t>
            </w:r>
            <w:r w:rsidR="007769F4" w:rsidRPr="00E6463C">
              <w:rPr>
                <w:rFonts w:ascii="HG丸ｺﾞｼｯｸM-PRO" w:eastAsia="HG丸ｺﾞｼｯｸM-PRO" w:hAnsi="HG丸ｺﾞｼｯｸM-PRO" w:hint="eastAsia"/>
                <w:sz w:val="18"/>
                <w:szCs w:val="20"/>
              </w:rPr>
              <w:t>の所定労働日数が</w:t>
            </w:r>
            <w:r w:rsidR="007769F4" w:rsidRPr="00471263">
              <w:rPr>
                <w:rFonts w:ascii="HG丸ｺﾞｼｯｸM-PRO" w:eastAsia="HG丸ｺﾞｼｯｸM-PRO" w:hAnsi="HG丸ｺﾞｼｯｸM-PRO" w:hint="eastAsia"/>
                <w:sz w:val="20"/>
                <w:szCs w:val="21"/>
              </w:rPr>
              <w:t>2日以下</w:t>
            </w:r>
            <w:r w:rsidR="007769F4" w:rsidRPr="00E6463C">
              <w:rPr>
                <w:rFonts w:ascii="HG丸ｺﾞｼｯｸM-PRO" w:eastAsia="HG丸ｺﾞｼｯｸM-PRO" w:hAnsi="HG丸ｺﾞｼｯｸM-PRO" w:hint="eastAsia"/>
                <w:sz w:val="18"/>
                <w:szCs w:val="20"/>
              </w:rPr>
              <w:t>の労働者</w:t>
            </w:r>
          </w:p>
        </w:tc>
      </w:tr>
      <w:tr w:rsidR="007769F4" w:rsidRPr="00781D92" w14:paraId="3A9FAF78" w14:textId="77777777" w:rsidTr="00900F13">
        <w:trPr>
          <w:trHeight w:val="397"/>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511013A5" w14:textId="77777777" w:rsidR="007769F4" w:rsidRPr="00960C99" w:rsidRDefault="007769F4" w:rsidP="00900F13">
            <w:pPr>
              <w:jc w:val="center"/>
              <w:rPr>
                <w:rFonts w:ascii="HG丸ｺﾞｼｯｸM-PRO" w:eastAsia="HG丸ｺﾞｼｯｸM-PRO" w:hAnsi="HG丸ｺﾞｼｯｸM-PRO"/>
                <w:color w:val="808080" w:themeColor="background1" w:themeShade="80"/>
              </w:rPr>
            </w:pPr>
            <w:r w:rsidRPr="00960C99">
              <w:rPr>
                <w:rFonts w:ascii="HG丸ｺﾞｼｯｸM-PRO" w:eastAsia="HG丸ｺﾞｼｯｸM-PRO" w:hAnsi="HG丸ｺﾞｼｯｸM-PRO" w:hint="eastAsia"/>
                <w:color w:val="808080" w:themeColor="background1" w:themeShade="80"/>
              </w:rPr>
              <w:t>期　　　間</w:t>
            </w:r>
          </w:p>
        </w:tc>
        <w:tc>
          <w:tcPr>
            <w:tcW w:w="8618" w:type="dxa"/>
            <w:gridSpan w:val="3"/>
            <w:tcBorders>
              <w:top w:val="dotted" w:sz="4" w:space="0" w:color="auto"/>
              <w:left w:val="dotted" w:sz="4" w:space="0" w:color="auto"/>
              <w:bottom w:val="dotted" w:sz="4" w:space="0" w:color="auto"/>
            </w:tcBorders>
            <w:vAlign w:val="center"/>
          </w:tcPr>
          <w:p w14:paraId="70CE6FB0" w14:textId="2779D83F" w:rsidR="007769F4" w:rsidRPr="00960C99" w:rsidRDefault="007769F4" w:rsidP="00900F13">
            <w:pPr>
              <w:spacing w:line="300" w:lineRule="exact"/>
              <w:rPr>
                <w:rFonts w:ascii="HG丸ｺﾞｼｯｸM-PRO" w:eastAsia="HG丸ｺﾞｼｯｸM-PRO" w:hAnsi="HG丸ｺﾞｼｯｸM-PRO"/>
                <w:color w:val="808080" w:themeColor="background1" w:themeShade="80"/>
              </w:rPr>
            </w:pPr>
            <w:r w:rsidRPr="00960C99">
              <w:rPr>
                <w:rFonts w:ascii="HG丸ｺﾞｼｯｸM-PRO" w:eastAsia="HG丸ｺﾞｼｯｸM-PRO" w:hAnsi="HG丸ｺﾞｼｯｸM-PRO" w:hint="eastAsia"/>
                <w:color w:val="808080" w:themeColor="background1" w:themeShade="80"/>
              </w:rPr>
              <w:t>1回</w:t>
            </w:r>
            <w:r w:rsidRPr="00960C99">
              <w:rPr>
                <w:rFonts w:ascii="HG丸ｺﾞｼｯｸM-PRO" w:eastAsia="HG丸ｺﾞｼｯｸM-PRO" w:hAnsi="HG丸ｺﾞｼｯｸM-PRO" w:hint="eastAsia"/>
                <w:color w:val="808080" w:themeColor="background1" w:themeShade="80"/>
                <w:sz w:val="20"/>
                <w:szCs w:val="21"/>
              </w:rPr>
              <w:t>の請求につき</w:t>
            </w:r>
            <w:r w:rsidRPr="00960C99">
              <w:rPr>
                <w:rFonts w:ascii="HG丸ｺﾞｼｯｸM-PRO" w:eastAsia="HG丸ｺﾞｼｯｸM-PRO" w:hAnsi="HG丸ｺﾞｼｯｸM-PRO" w:hint="eastAsia"/>
                <w:color w:val="808080" w:themeColor="background1" w:themeShade="80"/>
              </w:rPr>
              <w:t>1か月以上1年以内</w:t>
            </w:r>
            <w:r w:rsidRPr="00960C99">
              <w:rPr>
                <w:rFonts w:ascii="HG丸ｺﾞｼｯｸM-PRO" w:eastAsia="HG丸ｺﾞｼｯｸM-PRO" w:hAnsi="HG丸ｺﾞｼｯｸM-PRO" w:hint="eastAsia"/>
                <w:color w:val="808080" w:themeColor="background1" w:themeShade="80"/>
                <w:sz w:val="20"/>
                <w:szCs w:val="21"/>
              </w:rPr>
              <w:t>の期間</w:t>
            </w:r>
          </w:p>
        </w:tc>
      </w:tr>
      <w:tr w:rsidR="007769F4" w:rsidRPr="00781D92" w14:paraId="50DD5526" w14:textId="77777777" w:rsidTr="00900F13">
        <w:trPr>
          <w:trHeight w:val="440"/>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1B1B643D" w14:textId="77777777" w:rsidR="007769F4" w:rsidRPr="006E3051" w:rsidRDefault="007769F4" w:rsidP="00900F13">
            <w:pPr>
              <w:jc w:val="center"/>
              <w:rPr>
                <w:rFonts w:ascii="HG丸ｺﾞｼｯｸM-PRO" w:eastAsia="HG丸ｺﾞｼｯｸM-PRO" w:hAnsi="HG丸ｺﾞｼｯｸM-PRO"/>
                <w:color w:val="000000" w:themeColor="text1"/>
              </w:rPr>
            </w:pPr>
            <w:r w:rsidRPr="006E3051">
              <w:rPr>
                <w:rFonts w:ascii="HG丸ｺﾞｼｯｸM-PRO" w:eastAsia="HG丸ｺﾞｼｯｸM-PRO" w:hAnsi="HG丸ｺﾞｼｯｸM-PRO" w:hint="eastAsia"/>
                <w:color w:val="000000" w:themeColor="text1"/>
              </w:rPr>
              <w:t>例　　　外</w:t>
            </w:r>
          </w:p>
        </w:tc>
        <w:tc>
          <w:tcPr>
            <w:tcW w:w="8618" w:type="dxa"/>
            <w:gridSpan w:val="3"/>
            <w:tcBorders>
              <w:top w:val="dotted" w:sz="4" w:space="0" w:color="auto"/>
              <w:left w:val="dotted" w:sz="4" w:space="0" w:color="auto"/>
              <w:bottom w:val="dotted" w:sz="4" w:space="0" w:color="auto"/>
            </w:tcBorders>
            <w:vAlign w:val="center"/>
          </w:tcPr>
          <w:p w14:paraId="04E1433E" w14:textId="65007A2A" w:rsidR="007769F4" w:rsidRPr="006E3051" w:rsidRDefault="007769F4" w:rsidP="00900F13">
            <w:pPr>
              <w:spacing w:line="300" w:lineRule="exact"/>
              <w:rPr>
                <w:rFonts w:ascii="HG丸ｺﾞｼｯｸM-PRO" w:eastAsia="HG丸ｺﾞｼｯｸM-PRO" w:hAnsi="HG丸ｺﾞｼｯｸM-PRO"/>
                <w:color w:val="000000" w:themeColor="text1"/>
              </w:rPr>
            </w:pPr>
            <w:r w:rsidRPr="00C91F77">
              <w:rPr>
                <w:rFonts w:ascii="HG丸ｺﾞｼｯｸM-PRO" w:eastAsia="HG丸ｺﾞｼｯｸM-PRO" w:hAnsi="HG丸ｺﾞｼｯｸM-PRO" w:hint="eastAsia"/>
                <w:color w:val="FF0000"/>
                <w:sz w:val="20"/>
                <w:szCs w:val="21"/>
              </w:rPr>
              <w:t>事業の正常な運営を妨げる場合</w:t>
            </w:r>
            <w:r w:rsidRPr="006E3051">
              <w:rPr>
                <w:rFonts w:ascii="HG丸ｺﾞｼｯｸM-PRO" w:eastAsia="HG丸ｺﾞｼｯｸM-PRO" w:hAnsi="HG丸ｺﾞｼｯｸM-PRO" w:hint="eastAsia"/>
                <w:color w:val="000000" w:themeColor="text1"/>
                <w:sz w:val="20"/>
                <w:szCs w:val="21"/>
              </w:rPr>
              <w:t>は、請求を拒むことがあります。</w:t>
            </w:r>
          </w:p>
        </w:tc>
      </w:tr>
      <w:tr w:rsidR="007769F4" w:rsidRPr="00781D92" w14:paraId="1B7C42D3" w14:textId="77777777" w:rsidTr="00900F13">
        <w:trPr>
          <w:trHeight w:val="454"/>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5618726A" w14:textId="77777777" w:rsidR="007769F4" w:rsidRPr="00960C99" w:rsidRDefault="007769F4" w:rsidP="00900F13">
            <w:pPr>
              <w:jc w:val="center"/>
              <w:rPr>
                <w:rFonts w:ascii="HG丸ｺﾞｼｯｸM-PRO" w:eastAsia="HG丸ｺﾞｼｯｸM-PRO" w:hAnsi="HG丸ｺﾞｼｯｸM-PRO"/>
                <w:color w:val="808080" w:themeColor="background1" w:themeShade="80"/>
              </w:rPr>
            </w:pPr>
            <w:r w:rsidRPr="00960C99">
              <w:rPr>
                <w:rFonts w:ascii="HG丸ｺﾞｼｯｸM-PRO" w:eastAsia="HG丸ｺﾞｼｯｸM-PRO" w:hAnsi="HG丸ｺﾞｼｯｸM-PRO" w:hint="eastAsia"/>
                <w:color w:val="808080" w:themeColor="background1" w:themeShade="80"/>
                <w:spacing w:val="35"/>
                <w:kern w:val="0"/>
                <w:fitText w:val="1050" w:id="-863308544"/>
              </w:rPr>
              <w:t>申出期</w:t>
            </w:r>
            <w:r w:rsidRPr="00960C99">
              <w:rPr>
                <w:rFonts w:ascii="HG丸ｺﾞｼｯｸM-PRO" w:eastAsia="HG丸ｺﾞｼｯｸM-PRO" w:hAnsi="HG丸ｺﾞｼｯｸM-PRO" w:hint="eastAsia"/>
                <w:color w:val="808080" w:themeColor="background1" w:themeShade="80"/>
                <w:kern w:val="0"/>
                <w:fitText w:val="1050" w:id="-863308544"/>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02EA1DA9" w14:textId="5D2660C1" w:rsidR="007769F4" w:rsidRPr="00960C99" w:rsidRDefault="007769F4" w:rsidP="00900F13">
            <w:pPr>
              <w:spacing w:line="300" w:lineRule="exact"/>
              <w:rPr>
                <w:rFonts w:ascii="HG丸ｺﾞｼｯｸM-PRO" w:eastAsia="HG丸ｺﾞｼｯｸM-PRO" w:hAnsi="HG丸ｺﾞｼｯｸM-PRO"/>
                <w:color w:val="808080" w:themeColor="background1" w:themeShade="80"/>
              </w:rPr>
            </w:pPr>
            <w:r w:rsidRPr="00960C99">
              <w:rPr>
                <w:rFonts w:ascii="HG丸ｺﾞｼｯｸM-PRO" w:eastAsia="HG丸ｺﾞｼｯｸM-PRO" w:hAnsi="HG丸ｺﾞｼｯｸM-PRO" w:hint="eastAsia"/>
                <w:color w:val="808080" w:themeColor="background1" w:themeShade="80"/>
                <w:sz w:val="20"/>
                <w:szCs w:val="21"/>
              </w:rPr>
              <w:t>開始の</w:t>
            </w:r>
            <w:r w:rsidRPr="00960C99">
              <w:rPr>
                <w:rFonts w:ascii="HG丸ｺﾞｼｯｸM-PRO" w:eastAsia="HG丸ｺﾞｼｯｸM-PRO" w:hAnsi="HG丸ｺﾞｼｯｸM-PRO" w:hint="eastAsia"/>
                <w:color w:val="808080" w:themeColor="background1" w:themeShade="80"/>
              </w:rPr>
              <w:t>1か月前</w:t>
            </w:r>
            <w:r w:rsidRPr="00960C99">
              <w:rPr>
                <w:rFonts w:ascii="HG丸ｺﾞｼｯｸM-PRO" w:eastAsia="HG丸ｺﾞｼｯｸM-PRO" w:hAnsi="HG丸ｺﾞｼｯｸM-PRO" w:hint="eastAsia"/>
                <w:color w:val="808080" w:themeColor="background1" w:themeShade="80"/>
                <w:sz w:val="20"/>
                <w:szCs w:val="21"/>
              </w:rPr>
              <w:t>まで</w:t>
            </w:r>
          </w:p>
        </w:tc>
        <w:tc>
          <w:tcPr>
            <w:tcW w:w="1805"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6A808501" w14:textId="2275F9DB" w:rsidR="007769F4" w:rsidRPr="00781D92" w:rsidRDefault="007769F4" w:rsidP="00900F13">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　出　先</w:t>
            </w:r>
          </w:p>
        </w:tc>
        <w:tc>
          <w:tcPr>
            <w:tcW w:w="3657" w:type="dxa"/>
            <w:tcBorders>
              <w:top w:val="dotted" w:sz="4" w:space="0" w:color="auto"/>
              <w:left w:val="dotted" w:sz="4" w:space="0" w:color="auto"/>
              <w:bottom w:val="single" w:sz="4" w:space="0" w:color="auto"/>
            </w:tcBorders>
            <w:vAlign w:val="center"/>
          </w:tcPr>
          <w:p w14:paraId="5F7B6270" w14:textId="1CEDA7DD" w:rsidR="007769F4" w:rsidRPr="00781D92" w:rsidRDefault="00960C99" w:rsidP="00900F13">
            <w:pPr>
              <w:spacing w:line="300" w:lineRule="exact"/>
              <w:rPr>
                <w:rFonts w:ascii="HG丸ｺﾞｼｯｸM-PRO" w:eastAsia="HG丸ｺﾞｼｯｸM-PRO" w:hAnsi="HG丸ｺﾞｼｯｸM-PRO"/>
              </w:rPr>
            </w:pPr>
            <w:r w:rsidRPr="00960C99">
              <w:rPr>
                <w:rFonts w:ascii="HG丸ｺﾞｼｯｸM-PRO" w:eastAsia="HG丸ｺﾞｼｯｸM-PRO" w:hAnsi="HG丸ｺﾞｼｯｸM-PRO" w:hint="eastAsia"/>
                <w:color w:val="FF0000"/>
              </w:rPr>
              <w:t>総務部　○○</w:t>
            </w:r>
          </w:p>
        </w:tc>
      </w:tr>
    </w:tbl>
    <w:tbl>
      <w:tblPr>
        <w:tblStyle w:val="a7"/>
        <w:tblpPr w:leftFromText="142" w:rightFromText="142" w:vertAnchor="page" w:horzAnchor="margin" w:tblpY="5882"/>
        <w:tblW w:w="0" w:type="auto"/>
        <w:tblLook w:val="04A0" w:firstRow="1" w:lastRow="0" w:firstColumn="1" w:lastColumn="0" w:noHBand="0" w:noVBand="1"/>
      </w:tblPr>
      <w:tblGrid>
        <w:gridCol w:w="1838"/>
        <w:gridCol w:w="3156"/>
        <w:gridCol w:w="1805"/>
        <w:gridCol w:w="3657"/>
      </w:tblGrid>
      <w:tr w:rsidR="007769F4" w:rsidRPr="00781D92" w14:paraId="1DE37CB0" w14:textId="77777777" w:rsidTr="00900F13">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091C4DDB" w14:textId="5A40D106" w:rsidR="007769F4" w:rsidRPr="007F1C69" w:rsidRDefault="00C91F77" w:rsidP="00900F13">
            <w:pPr>
              <w:rPr>
                <w:rFonts w:ascii="HG丸ｺﾞｼｯｸM-PRO" w:eastAsia="HG丸ｺﾞｼｯｸM-PRO" w:hAnsi="HG丸ｺﾞｼｯｸM-PRO"/>
                <w:color w:val="808080" w:themeColor="background1" w:themeShade="80"/>
              </w:rPr>
            </w:pPr>
            <w:r w:rsidRPr="00960C99">
              <w:rPr>
                <w:noProof/>
                <w:color w:val="808080" w:themeColor="background1" w:themeShade="80"/>
              </w:rPr>
              <mc:AlternateContent>
                <mc:Choice Requires="wps">
                  <w:drawing>
                    <wp:anchor distT="0" distB="0" distL="114300" distR="114300" simplePos="0" relativeHeight="251658261" behindDoc="0" locked="0" layoutInCell="1" allowOverlap="1" wp14:anchorId="75AE5735" wp14:editId="705E359A">
                      <wp:simplePos x="0" y="0"/>
                      <wp:positionH relativeFrom="margin">
                        <wp:posOffset>129540</wp:posOffset>
                      </wp:positionH>
                      <wp:positionV relativeFrom="paragraph">
                        <wp:posOffset>-98425</wp:posOffset>
                      </wp:positionV>
                      <wp:extent cx="5324475" cy="1206500"/>
                      <wp:effectExtent l="0" t="285750" r="28575" b="12700"/>
                      <wp:wrapNone/>
                      <wp:docPr id="593217394" name="四角形吹き出し 28"/>
                      <wp:cNvGraphicFramePr/>
                      <a:graphic xmlns:a="http://schemas.openxmlformats.org/drawingml/2006/main">
                        <a:graphicData uri="http://schemas.microsoft.com/office/word/2010/wordprocessingShape">
                          <wps:wsp>
                            <wps:cNvSpPr/>
                            <wps:spPr>
                              <a:xfrm>
                                <a:off x="0" y="0"/>
                                <a:ext cx="5324475" cy="1206500"/>
                              </a:xfrm>
                              <a:prstGeom prst="wedgeRectCallout">
                                <a:avLst>
                                  <a:gd name="adj1" fmla="val -16157"/>
                                  <a:gd name="adj2" fmla="val -73396"/>
                                </a:avLst>
                              </a:prstGeom>
                              <a:solidFill>
                                <a:schemeClr val="accent1">
                                  <a:lumMod val="20000"/>
                                  <a:lumOff val="80000"/>
                                </a:schemeClr>
                              </a:solidFill>
                              <a:ln w="19050" cap="flat" cmpd="sng" algn="ctr">
                                <a:solidFill>
                                  <a:srgbClr val="0070C0"/>
                                </a:solidFill>
                                <a:prstDash val="solid"/>
                                <a:miter lim="800000"/>
                              </a:ln>
                              <a:effectLst/>
                            </wps:spPr>
                            <wps:txbx>
                              <w:txbxContent>
                                <w:p w14:paraId="2B3F41C0" w14:textId="5E532EB6" w:rsidR="00C91F77" w:rsidRDefault="006E3051" w:rsidP="006E3051">
                                  <w:pPr>
                                    <w:jc w:val="left"/>
                                    <w:rPr>
                                      <w:rFonts w:ascii="HG丸ｺﾞｼｯｸM-PRO" w:eastAsia="HG丸ｺﾞｼｯｸM-PRO" w:hAnsi="HG丸ｺﾞｼｯｸM-PRO"/>
                                      <w:color w:val="000000" w:themeColor="text1"/>
                                    </w:rPr>
                                  </w:pPr>
                                  <w:r w:rsidRPr="00C91F77">
                                    <w:rPr>
                                      <w:rFonts w:ascii="HG丸ｺﾞｼｯｸM-PRO" w:eastAsia="HG丸ｺﾞｼｯｸM-PRO" w:hAnsi="HG丸ｺﾞｼｯｸM-PRO" w:hint="eastAsia"/>
                                      <w:b/>
                                      <w:bCs/>
                                      <w:color w:val="FF0000"/>
                                      <w:spacing w:val="20"/>
                                    </w:rPr>
                                    <w:t>「事業の正常な運営を妨げる場合」</w:t>
                                  </w:r>
                                  <w:r>
                                    <w:rPr>
                                      <w:rFonts w:ascii="HG丸ｺﾞｼｯｸM-PRO" w:eastAsia="HG丸ｺﾞｼｯｸM-PRO" w:hAnsi="HG丸ｺﾞｼｯｸM-PRO" w:hint="eastAsia"/>
                                      <w:color w:val="000000" w:themeColor="text1"/>
                                    </w:rPr>
                                    <w:t>に該当するか否か</w:t>
                                  </w:r>
                                  <w:r w:rsidR="00C91F77">
                                    <w:rPr>
                                      <w:rFonts w:ascii="HG丸ｺﾞｼｯｸM-PRO" w:eastAsia="HG丸ｺﾞｼｯｸM-PRO" w:hAnsi="HG丸ｺﾞｼｯｸM-PRO" w:hint="eastAsia"/>
                                      <w:color w:val="000000" w:themeColor="text1"/>
                                    </w:rPr>
                                    <w:t>は、</w:t>
                                  </w:r>
                                </w:p>
                                <w:p w14:paraId="3B5E8559" w14:textId="4BAFD64D" w:rsidR="006E3051" w:rsidRDefault="006E3051" w:rsidP="00C91F7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その労働者が所属する事業所を基準として、その労働者の担当する作業の内容、作業の繁閑、代替要員の配置の難易等諸般の事情を考慮して客観的に判断することとなります。</w:t>
                                  </w:r>
                                </w:p>
                                <w:p w14:paraId="05AACA15" w14:textId="07B2705F" w:rsidR="006E3051" w:rsidRPr="003858CC" w:rsidRDefault="006E3051" w:rsidP="00C91F7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通常考えられる相当の努力をすべきものであ</w:t>
                                  </w:r>
                                  <w:r w:rsidR="00C91F77">
                                    <w:rPr>
                                      <w:rFonts w:ascii="HG丸ｺﾞｼｯｸM-PRO" w:eastAsia="HG丸ｺﾞｼｯｸM-PRO" w:hAnsi="HG丸ｺﾞｼｯｸM-PRO" w:hint="eastAsia"/>
                                      <w:color w:val="000000" w:themeColor="text1"/>
                                    </w:rPr>
                                    <w:t>ることに留意して下さい。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E5735" id="_x0000_s1040" type="#_x0000_t61" style="position:absolute;left:0;text-align:left;margin-left:10.2pt;margin-top:-7.75pt;width:419.25pt;height:9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" adj="7310,-5054" fillcolor="#deeaf6 [660]" strokecolor="#0070c0" strokeweight="1.5pt">
                      <v:textbox>
                        <w:txbxContent>
                          <w:p w14:paraId="2B3F41C0" w14:textId="5E532EB6" w:rsidR="00C91F77" w:rsidRDefault="006E3051" w:rsidP="006E3051">
                            <w:pPr>
                              <w:jc w:val="left"/>
                              <w:rPr>
                                <w:rFonts w:ascii="HG丸ｺﾞｼｯｸM-PRO" w:eastAsia="HG丸ｺﾞｼｯｸM-PRO" w:hAnsi="HG丸ｺﾞｼｯｸM-PRO"/>
                                <w:color w:val="000000" w:themeColor="text1"/>
                              </w:rPr>
                            </w:pPr>
                            <w:r w:rsidRPr="00C91F77">
                              <w:rPr>
                                <w:rFonts w:ascii="HG丸ｺﾞｼｯｸM-PRO" w:eastAsia="HG丸ｺﾞｼｯｸM-PRO" w:hAnsi="HG丸ｺﾞｼｯｸM-PRO" w:hint="eastAsia"/>
                                <w:b/>
                                <w:bCs/>
                                <w:color w:val="FF0000"/>
                                <w:spacing w:val="20"/>
                              </w:rPr>
                              <w:t>「事業の正常な運営を妨げる場合」</w:t>
                            </w:r>
                            <w:r>
                              <w:rPr>
                                <w:rFonts w:ascii="HG丸ｺﾞｼｯｸM-PRO" w:eastAsia="HG丸ｺﾞｼｯｸM-PRO" w:hAnsi="HG丸ｺﾞｼｯｸM-PRO" w:hint="eastAsia"/>
                                <w:color w:val="000000" w:themeColor="text1"/>
                              </w:rPr>
                              <w:t>に該当するか否か</w:t>
                            </w:r>
                            <w:r w:rsidR="00C91F77">
                              <w:rPr>
                                <w:rFonts w:ascii="HG丸ｺﾞｼｯｸM-PRO" w:eastAsia="HG丸ｺﾞｼｯｸM-PRO" w:hAnsi="HG丸ｺﾞｼｯｸM-PRO" w:hint="eastAsia"/>
                                <w:color w:val="000000" w:themeColor="text1"/>
                              </w:rPr>
                              <w:t>は、</w:t>
                            </w:r>
                          </w:p>
                          <w:p w14:paraId="3B5E8559" w14:textId="4BAFD64D" w:rsidR="006E3051" w:rsidRDefault="006E3051" w:rsidP="00C91F7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その労働者が所属する事業所を基準として、その労働者の担当する作業の内容、作業の繁閑、代替要員の配置の難易等諸般の事情を考慮して客観的に判断することとなります。</w:t>
                            </w:r>
                          </w:p>
                          <w:p w14:paraId="05AACA15" w14:textId="07B2705F" w:rsidR="006E3051" w:rsidRPr="003858CC" w:rsidRDefault="006E3051" w:rsidP="00C91F7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通常考えられる相当の努力をすべきものであ</w:t>
                            </w:r>
                            <w:r w:rsidR="00C91F77">
                              <w:rPr>
                                <w:rFonts w:ascii="HG丸ｺﾞｼｯｸM-PRO" w:eastAsia="HG丸ｺﾞｼｯｸM-PRO" w:hAnsi="HG丸ｺﾞｼｯｸM-PRO" w:hint="eastAsia"/>
                                <w:color w:val="000000" w:themeColor="text1"/>
                              </w:rPr>
                              <w:t>ることに留意して下さい。</w:t>
                            </w:r>
                          </w:p>
                        </w:txbxContent>
                      </v:textbox>
                      <w10:wrap anchorx="margin"/>
                    </v:shape>
                  </w:pict>
                </mc:Fallback>
              </mc:AlternateContent>
            </w:r>
            <w:r w:rsidR="007769F4" w:rsidRPr="007F1C69">
              <w:rPr>
                <w:rFonts w:ascii="HG丸ｺﾞｼｯｸM-PRO" w:eastAsia="HG丸ｺﾞｼｯｸM-PRO" w:hAnsi="HG丸ｺﾞｼｯｸM-PRO" w:hint="eastAsia"/>
                <w:b/>
                <w:bCs/>
                <w:color w:val="808080" w:themeColor="background1" w:themeShade="80"/>
                <w:sz w:val="24"/>
                <w:szCs w:val="24"/>
              </w:rPr>
              <w:t xml:space="preserve">【　</w:t>
            </w:r>
            <w:r w:rsidR="007769F4" w:rsidRPr="007F1C69">
              <w:rPr>
                <w:rFonts w:ascii="HG丸ｺﾞｼｯｸM-PRO" w:eastAsia="HG丸ｺﾞｼｯｸM-PRO" w:hAnsi="HG丸ｺﾞｼｯｸM-PRO" w:hint="eastAsia"/>
                <w:b/>
                <w:bCs/>
                <w:color w:val="808080" w:themeColor="background1" w:themeShade="80"/>
                <w:spacing w:val="20"/>
                <w:sz w:val="24"/>
                <w:szCs w:val="24"/>
              </w:rPr>
              <w:t>時間外労働の制限</w:t>
            </w:r>
            <w:r w:rsidR="007769F4" w:rsidRPr="007F1C69">
              <w:rPr>
                <w:rFonts w:ascii="HG丸ｺﾞｼｯｸM-PRO" w:eastAsia="HG丸ｺﾞｼｯｸM-PRO" w:hAnsi="HG丸ｺﾞｼｯｸM-PRO" w:hint="eastAsia"/>
                <w:b/>
                <w:bCs/>
                <w:color w:val="808080" w:themeColor="background1" w:themeShade="80"/>
                <w:sz w:val="24"/>
                <w:szCs w:val="24"/>
              </w:rPr>
              <w:t xml:space="preserve">　】</w:t>
            </w:r>
            <w:r w:rsidR="007769F4" w:rsidRPr="007F1C69">
              <w:rPr>
                <w:rFonts w:ascii="HG丸ｺﾞｼｯｸM-PRO" w:eastAsia="HG丸ｺﾞｼｯｸM-PRO" w:hAnsi="HG丸ｺﾞｼｯｸM-PRO" w:hint="eastAsia"/>
                <w:color w:val="808080" w:themeColor="background1" w:themeShade="80"/>
                <w:sz w:val="18"/>
                <w:szCs w:val="20"/>
              </w:rPr>
              <w:t>時間外労働を月24時間、1年150時間以内に制限することが出来ます</w:t>
            </w:r>
          </w:p>
        </w:tc>
      </w:tr>
      <w:tr w:rsidR="007769F4" w:rsidRPr="00781D92" w14:paraId="38231620" w14:textId="77777777" w:rsidTr="00900F13">
        <w:trPr>
          <w:trHeight w:val="284"/>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3B333345" w14:textId="77777777" w:rsidR="007769F4" w:rsidRPr="007F1C69" w:rsidRDefault="007769F4" w:rsidP="00900F13">
            <w:pPr>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対　象　者</w:t>
            </w:r>
          </w:p>
        </w:tc>
        <w:tc>
          <w:tcPr>
            <w:tcW w:w="8618" w:type="dxa"/>
            <w:gridSpan w:val="3"/>
            <w:tcBorders>
              <w:top w:val="single" w:sz="4" w:space="0" w:color="auto"/>
              <w:left w:val="dotted" w:sz="4" w:space="0" w:color="auto"/>
              <w:bottom w:val="dotted" w:sz="4" w:space="0" w:color="auto"/>
            </w:tcBorders>
            <w:vAlign w:val="center"/>
          </w:tcPr>
          <w:p w14:paraId="3642B4E9" w14:textId="77777777" w:rsidR="007769F4" w:rsidRPr="007F1C69" w:rsidRDefault="007769F4" w:rsidP="00900F13">
            <w:pPr>
              <w:spacing w:line="300" w:lineRule="exact"/>
              <w:rPr>
                <w:rFonts w:ascii="HG丸ｺﾞｼｯｸM-PRO" w:eastAsia="HG丸ｺﾞｼｯｸM-PRO" w:hAnsi="HG丸ｺﾞｼｯｸM-PRO"/>
                <w:color w:val="808080" w:themeColor="background1" w:themeShade="80"/>
                <w:spacing w:val="20"/>
              </w:rPr>
            </w:pPr>
            <w:r w:rsidRPr="007F1C69">
              <w:rPr>
                <w:rFonts w:ascii="HG丸ｺﾞｼｯｸM-PRO" w:eastAsia="HG丸ｺﾞｼｯｸM-PRO" w:hAnsi="HG丸ｺﾞｼｯｸM-PRO" w:hint="eastAsia"/>
                <w:color w:val="808080" w:themeColor="background1" w:themeShade="80"/>
                <w:spacing w:val="20"/>
              </w:rPr>
              <w:t>小学校就学前の子</w:t>
            </w:r>
            <w:r w:rsidRPr="007F1C69">
              <w:rPr>
                <w:rFonts w:ascii="HG丸ｺﾞｼｯｸM-PRO" w:eastAsia="HG丸ｺﾞｼｯｸM-PRO" w:hAnsi="HG丸ｺﾞｼｯｸM-PRO" w:hint="eastAsia"/>
                <w:color w:val="808080" w:themeColor="background1" w:themeShade="80"/>
                <w:spacing w:val="20"/>
                <w:sz w:val="18"/>
                <w:szCs w:val="18"/>
              </w:rPr>
              <w:t>を養育する労働者</w:t>
            </w:r>
            <w:r w:rsidRPr="007F1C69">
              <w:rPr>
                <w:rFonts w:ascii="HG丸ｺﾞｼｯｸM-PRO" w:eastAsia="HG丸ｺﾞｼｯｸM-PRO" w:hAnsi="HG丸ｺﾞｼｯｸM-PRO" w:hint="eastAsia"/>
                <w:color w:val="808080" w:themeColor="background1" w:themeShade="80"/>
                <w:spacing w:val="20"/>
                <w:sz w:val="16"/>
                <w:szCs w:val="18"/>
              </w:rPr>
              <w:t>（日雇い労働者除く）</w:t>
            </w:r>
          </w:p>
        </w:tc>
      </w:tr>
      <w:tr w:rsidR="007769F4" w:rsidRPr="00781D92" w14:paraId="2FE4229B" w14:textId="77777777" w:rsidTr="00900F13">
        <w:trPr>
          <w:trHeight w:val="624"/>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3514AE68" w14:textId="77777777" w:rsidR="007769F4" w:rsidRPr="007F1C69" w:rsidRDefault="007769F4" w:rsidP="00900F13">
            <w:pPr>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vertAlign w:val="superscript"/>
              </w:rPr>
              <w:t>※１</w:t>
            </w:r>
            <w:r w:rsidRPr="007F1C69">
              <w:rPr>
                <w:rFonts w:ascii="HG丸ｺﾞｼｯｸM-PRO" w:eastAsia="HG丸ｺﾞｼｯｸM-PRO" w:hAnsi="HG丸ｺﾞｼｯｸM-PRO" w:hint="eastAsia"/>
                <w:color w:val="808080" w:themeColor="background1" w:themeShade="80"/>
              </w:rPr>
              <w:t>対 象 外</w:t>
            </w:r>
          </w:p>
        </w:tc>
        <w:tc>
          <w:tcPr>
            <w:tcW w:w="8618" w:type="dxa"/>
            <w:gridSpan w:val="3"/>
            <w:tcBorders>
              <w:top w:val="dotted" w:sz="4" w:space="0" w:color="auto"/>
              <w:left w:val="dotted" w:sz="4" w:space="0" w:color="auto"/>
              <w:bottom w:val="dotted" w:sz="4" w:space="0" w:color="auto"/>
            </w:tcBorders>
            <w:vAlign w:val="center"/>
          </w:tcPr>
          <w:p w14:paraId="75738B05" w14:textId="7EC0E0CC" w:rsidR="007769F4" w:rsidRPr="007F1C69" w:rsidRDefault="007769F4" w:rsidP="00900F13">
            <w:pPr>
              <w:spacing w:line="280" w:lineRule="exact"/>
              <w:rPr>
                <w:rFonts w:ascii="HG丸ｺﾞｼｯｸM-PRO" w:eastAsia="HG丸ｺﾞｼｯｸM-PRO" w:hAnsi="HG丸ｺﾞｼｯｸM-PRO"/>
                <w:color w:val="808080" w:themeColor="background1" w:themeShade="80"/>
                <w:sz w:val="20"/>
                <w:szCs w:val="21"/>
              </w:rPr>
            </w:pPr>
            <w:r w:rsidRPr="007F1C69">
              <w:rPr>
                <w:rFonts w:ascii="HG丸ｺﾞｼｯｸM-PRO" w:eastAsia="HG丸ｺﾞｼｯｸM-PRO" w:hAnsi="HG丸ｺﾞｼｯｸM-PRO" w:hint="eastAsia"/>
                <w:color w:val="808080" w:themeColor="background1" w:themeShade="80"/>
                <w:sz w:val="20"/>
                <w:szCs w:val="21"/>
              </w:rPr>
              <w:t>□　入社1年未満</w:t>
            </w:r>
            <w:r w:rsidRPr="007F1C69">
              <w:rPr>
                <w:rFonts w:ascii="HG丸ｺﾞｼｯｸM-PRO" w:eastAsia="HG丸ｺﾞｼｯｸM-PRO" w:hAnsi="HG丸ｺﾞｼｯｸM-PRO" w:hint="eastAsia"/>
                <w:color w:val="808080" w:themeColor="background1" w:themeShade="80"/>
                <w:sz w:val="18"/>
                <w:szCs w:val="20"/>
              </w:rPr>
              <w:t>の労働者</w:t>
            </w:r>
            <w:r w:rsidRPr="007F1C69">
              <w:rPr>
                <w:rFonts w:ascii="HG丸ｺﾞｼｯｸM-PRO" w:eastAsia="HG丸ｺﾞｼｯｸM-PRO" w:hAnsi="HG丸ｺﾞｼｯｸM-PRO" w:hint="eastAsia"/>
                <w:color w:val="808080" w:themeColor="background1" w:themeShade="80"/>
                <w:sz w:val="20"/>
                <w:szCs w:val="21"/>
              </w:rPr>
              <w:t xml:space="preserve">　　　　　　　　　　　　　　　　</w:t>
            </w:r>
          </w:p>
          <w:p w14:paraId="6CA92458" w14:textId="77777777" w:rsidR="007769F4" w:rsidRPr="007F1C69" w:rsidRDefault="007769F4" w:rsidP="00900F13">
            <w:pPr>
              <w:spacing w:line="280" w:lineRule="exact"/>
              <w:rPr>
                <w:rFonts w:ascii="HG丸ｺﾞｼｯｸM-PRO" w:eastAsia="HG丸ｺﾞｼｯｸM-PRO" w:hAnsi="HG丸ｺﾞｼｯｸM-PRO"/>
                <w:color w:val="808080" w:themeColor="background1" w:themeShade="80"/>
                <w:sz w:val="20"/>
                <w:szCs w:val="21"/>
              </w:rPr>
            </w:pPr>
            <w:r w:rsidRPr="007F1C69">
              <w:rPr>
                <w:rFonts w:ascii="HG丸ｺﾞｼｯｸM-PRO" w:eastAsia="HG丸ｺﾞｼｯｸM-PRO" w:hAnsi="HG丸ｺﾞｼｯｸM-PRO" w:hint="eastAsia"/>
                <w:color w:val="808080" w:themeColor="background1" w:themeShade="80"/>
                <w:sz w:val="20"/>
                <w:szCs w:val="21"/>
              </w:rPr>
              <w:t>□　1週間</w:t>
            </w:r>
            <w:r w:rsidRPr="007F1C69">
              <w:rPr>
                <w:rFonts w:ascii="HG丸ｺﾞｼｯｸM-PRO" w:eastAsia="HG丸ｺﾞｼｯｸM-PRO" w:hAnsi="HG丸ｺﾞｼｯｸM-PRO" w:hint="eastAsia"/>
                <w:color w:val="808080" w:themeColor="background1" w:themeShade="80"/>
                <w:sz w:val="18"/>
                <w:szCs w:val="20"/>
              </w:rPr>
              <w:t>の所定労働日数が</w:t>
            </w:r>
            <w:r w:rsidRPr="007F1C69">
              <w:rPr>
                <w:rFonts w:ascii="HG丸ｺﾞｼｯｸM-PRO" w:eastAsia="HG丸ｺﾞｼｯｸM-PRO" w:hAnsi="HG丸ｺﾞｼｯｸM-PRO" w:hint="eastAsia"/>
                <w:color w:val="808080" w:themeColor="background1" w:themeShade="80"/>
                <w:sz w:val="20"/>
                <w:szCs w:val="21"/>
              </w:rPr>
              <w:t>2日以下</w:t>
            </w:r>
            <w:r w:rsidRPr="007F1C69">
              <w:rPr>
                <w:rFonts w:ascii="HG丸ｺﾞｼｯｸM-PRO" w:eastAsia="HG丸ｺﾞｼｯｸM-PRO" w:hAnsi="HG丸ｺﾞｼｯｸM-PRO" w:hint="eastAsia"/>
                <w:color w:val="808080" w:themeColor="background1" w:themeShade="80"/>
                <w:sz w:val="18"/>
                <w:szCs w:val="20"/>
              </w:rPr>
              <w:t>の労働者</w:t>
            </w:r>
          </w:p>
        </w:tc>
      </w:tr>
      <w:tr w:rsidR="007769F4" w:rsidRPr="00781D92" w14:paraId="03E2FF84" w14:textId="77777777" w:rsidTr="00900F13">
        <w:trPr>
          <w:trHeight w:val="397"/>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5E1057AB" w14:textId="77777777" w:rsidR="007769F4" w:rsidRPr="007F1C69" w:rsidRDefault="007769F4" w:rsidP="00900F13">
            <w:pPr>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期　　　間</w:t>
            </w:r>
          </w:p>
        </w:tc>
        <w:tc>
          <w:tcPr>
            <w:tcW w:w="8618" w:type="dxa"/>
            <w:gridSpan w:val="3"/>
            <w:tcBorders>
              <w:top w:val="dotted" w:sz="4" w:space="0" w:color="auto"/>
              <w:left w:val="dotted" w:sz="4" w:space="0" w:color="auto"/>
              <w:bottom w:val="dotted" w:sz="4" w:space="0" w:color="auto"/>
            </w:tcBorders>
            <w:vAlign w:val="center"/>
          </w:tcPr>
          <w:p w14:paraId="34002046" w14:textId="77777777" w:rsidR="007769F4" w:rsidRPr="007F1C69" w:rsidRDefault="007769F4" w:rsidP="00900F13">
            <w:pPr>
              <w:spacing w:line="30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1回</w:t>
            </w:r>
            <w:r w:rsidRPr="007F1C69">
              <w:rPr>
                <w:rFonts w:ascii="HG丸ｺﾞｼｯｸM-PRO" w:eastAsia="HG丸ｺﾞｼｯｸM-PRO" w:hAnsi="HG丸ｺﾞｼｯｸM-PRO" w:hint="eastAsia"/>
                <w:color w:val="808080" w:themeColor="background1" w:themeShade="80"/>
                <w:sz w:val="20"/>
                <w:szCs w:val="21"/>
              </w:rPr>
              <w:t>の請求につき</w:t>
            </w:r>
            <w:r w:rsidRPr="007F1C69">
              <w:rPr>
                <w:rFonts w:ascii="HG丸ｺﾞｼｯｸM-PRO" w:eastAsia="HG丸ｺﾞｼｯｸM-PRO" w:hAnsi="HG丸ｺﾞｼｯｸM-PRO" w:hint="eastAsia"/>
                <w:color w:val="808080" w:themeColor="background1" w:themeShade="80"/>
              </w:rPr>
              <w:t>1か月以上1年以内の</w:t>
            </w:r>
            <w:r w:rsidRPr="007F1C69">
              <w:rPr>
                <w:rFonts w:ascii="HG丸ｺﾞｼｯｸM-PRO" w:eastAsia="HG丸ｺﾞｼｯｸM-PRO" w:hAnsi="HG丸ｺﾞｼｯｸM-PRO" w:hint="eastAsia"/>
                <w:color w:val="808080" w:themeColor="background1" w:themeShade="80"/>
                <w:sz w:val="20"/>
                <w:szCs w:val="21"/>
              </w:rPr>
              <w:t>期間</w:t>
            </w:r>
          </w:p>
        </w:tc>
      </w:tr>
      <w:tr w:rsidR="007769F4" w:rsidRPr="00781D92" w14:paraId="2F736E41" w14:textId="77777777" w:rsidTr="00900F13">
        <w:trPr>
          <w:trHeight w:val="449"/>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36711583" w14:textId="77777777" w:rsidR="007769F4" w:rsidRPr="007F1C69" w:rsidRDefault="007769F4" w:rsidP="00900F13">
            <w:pPr>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例　　　外</w:t>
            </w:r>
          </w:p>
        </w:tc>
        <w:tc>
          <w:tcPr>
            <w:tcW w:w="8618" w:type="dxa"/>
            <w:gridSpan w:val="3"/>
            <w:tcBorders>
              <w:top w:val="dotted" w:sz="4" w:space="0" w:color="auto"/>
              <w:left w:val="dotted" w:sz="4" w:space="0" w:color="auto"/>
              <w:bottom w:val="dotted" w:sz="4" w:space="0" w:color="auto"/>
            </w:tcBorders>
            <w:vAlign w:val="center"/>
          </w:tcPr>
          <w:p w14:paraId="2B532306" w14:textId="6331DA9B" w:rsidR="007769F4" w:rsidRPr="007F1C69" w:rsidRDefault="007769F4" w:rsidP="00900F13">
            <w:pPr>
              <w:spacing w:line="30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sz w:val="20"/>
                <w:szCs w:val="21"/>
              </w:rPr>
              <w:t>事業の正常な運営を妨げる場合は、請求を拒むことがあります。</w:t>
            </w:r>
          </w:p>
        </w:tc>
      </w:tr>
      <w:tr w:rsidR="007769F4" w:rsidRPr="00781D92" w14:paraId="2A523C95" w14:textId="77777777" w:rsidTr="00900F13">
        <w:trPr>
          <w:trHeight w:val="454"/>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7A597B9E" w14:textId="77777777" w:rsidR="007769F4" w:rsidRPr="007F1C69" w:rsidRDefault="007769F4" w:rsidP="00900F13">
            <w:pPr>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spacing w:val="35"/>
                <w:kern w:val="0"/>
                <w:fitText w:val="1050" w:id="-863308543"/>
              </w:rPr>
              <w:t>申出期</w:t>
            </w:r>
            <w:r w:rsidRPr="007F1C69">
              <w:rPr>
                <w:rFonts w:ascii="HG丸ｺﾞｼｯｸM-PRO" w:eastAsia="HG丸ｺﾞｼｯｸM-PRO" w:hAnsi="HG丸ｺﾞｼｯｸM-PRO" w:hint="eastAsia"/>
                <w:color w:val="808080" w:themeColor="background1" w:themeShade="80"/>
                <w:kern w:val="0"/>
                <w:fitText w:val="1050" w:id="-863308543"/>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55E84B97" w14:textId="77777777" w:rsidR="007769F4" w:rsidRPr="007F1C69" w:rsidRDefault="007769F4" w:rsidP="00900F13">
            <w:pPr>
              <w:spacing w:line="30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sz w:val="20"/>
                <w:szCs w:val="21"/>
              </w:rPr>
              <w:t>開始の</w:t>
            </w:r>
            <w:r w:rsidRPr="007F1C69">
              <w:rPr>
                <w:rFonts w:ascii="HG丸ｺﾞｼｯｸM-PRO" w:eastAsia="HG丸ｺﾞｼｯｸM-PRO" w:hAnsi="HG丸ｺﾞｼｯｸM-PRO" w:hint="eastAsia"/>
                <w:color w:val="808080" w:themeColor="background1" w:themeShade="80"/>
              </w:rPr>
              <w:t>1か月前</w:t>
            </w:r>
            <w:r w:rsidRPr="007F1C69">
              <w:rPr>
                <w:rFonts w:ascii="HG丸ｺﾞｼｯｸM-PRO" w:eastAsia="HG丸ｺﾞｼｯｸM-PRO" w:hAnsi="HG丸ｺﾞｼｯｸM-PRO" w:hint="eastAsia"/>
                <w:color w:val="808080" w:themeColor="background1" w:themeShade="80"/>
                <w:sz w:val="20"/>
                <w:szCs w:val="21"/>
              </w:rPr>
              <w:t>まで</w:t>
            </w:r>
          </w:p>
        </w:tc>
        <w:tc>
          <w:tcPr>
            <w:tcW w:w="1805"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4BA8CEF9" w14:textId="77777777" w:rsidR="007769F4" w:rsidRPr="007F1C69" w:rsidRDefault="007769F4" w:rsidP="00900F13">
            <w:pPr>
              <w:spacing w:line="300" w:lineRule="exact"/>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申　出　先</w:t>
            </w:r>
          </w:p>
        </w:tc>
        <w:tc>
          <w:tcPr>
            <w:tcW w:w="3657" w:type="dxa"/>
            <w:tcBorders>
              <w:top w:val="dotted" w:sz="4" w:space="0" w:color="auto"/>
              <w:left w:val="dotted" w:sz="4" w:space="0" w:color="auto"/>
              <w:bottom w:val="single" w:sz="4" w:space="0" w:color="auto"/>
            </w:tcBorders>
            <w:vAlign w:val="center"/>
          </w:tcPr>
          <w:p w14:paraId="26190E9C" w14:textId="77777777" w:rsidR="007769F4" w:rsidRPr="007F1C69" w:rsidRDefault="007769F4" w:rsidP="00900F13">
            <w:pPr>
              <w:spacing w:line="300" w:lineRule="exact"/>
              <w:rPr>
                <w:rFonts w:ascii="HG丸ｺﾞｼｯｸM-PRO" w:eastAsia="HG丸ｺﾞｼｯｸM-PRO" w:hAnsi="HG丸ｺﾞｼｯｸM-PRO"/>
                <w:color w:val="808080" w:themeColor="background1" w:themeShade="80"/>
              </w:rPr>
            </w:pPr>
          </w:p>
        </w:tc>
      </w:tr>
    </w:tbl>
    <w:p w14:paraId="2FEAE5AA" w14:textId="5C90855A" w:rsidR="007769F4" w:rsidRPr="00D176F0" w:rsidRDefault="00681B95" w:rsidP="007769F4">
      <w:r>
        <w:rPr>
          <w:noProof/>
        </w:rPr>
        <mc:AlternateContent>
          <mc:Choice Requires="wps">
            <w:drawing>
              <wp:anchor distT="0" distB="0" distL="114300" distR="114300" simplePos="0" relativeHeight="251658264" behindDoc="0" locked="0" layoutInCell="1" allowOverlap="1" wp14:anchorId="2D16D1E1" wp14:editId="2541BE83">
                <wp:simplePos x="0" y="0"/>
                <wp:positionH relativeFrom="margin">
                  <wp:posOffset>3105397</wp:posOffset>
                </wp:positionH>
                <wp:positionV relativeFrom="paragraph">
                  <wp:posOffset>5863128</wp:posOffset>
                </wp:positionV>
                <wp:extent cx="3699163" cy="818148"/>
                <wp:effectExtent l="0" t="0" r="0" b="0"/>
                <wp:wrapNone/>
                <wp:docPr id="1511542220" name="角丸四角形吹き出し 13"/>
                <wp:cNvGraphicFramePr/>
                <a:graphic xmlns:a="http://schemas.openxmlformats.org/drawingml/2006/main">
                  <a:graphicData uri="http://schemas.microsoft.com/office/word/2010/wordprocessingShape">
                    <wps:wsp>
                      <wps:cNvSpPr/>
                      <wps:spPr>
                        <a:xfrm>
                          <a:off x="0" y="0"/>
                          <a:ext cx="3699163" cy="818148"/>
                        </a:xfrm>
                        <a:prstGeom prst="wedgeRoundRectCallout">
                          <a:avLst>
                            <a:gd name="adj1" fmla="val -63128"/>
                            <a:gd name="adj2" fmla="val 55775"/>
                            <a:gd name="adj3" fmla="val 16667"/>
                          </a:avLst>
                        </a:prstGeom>
                        <a:noFill/>
                        <a:ln w="12700" cap="flat" cmpd="sng" algn="ctr">
                          <a:noFill/>
                          <a:prstDash val="solid"/>
                          <a:miter lim="800000"/>
                        </a:ln>
                        <a:effectLst/>
                      </wps:spPr>
                      <wps:txbx>
                        <w:txbxContent>
                          <w:p w14:paraId="6B38BF75" w14:textId="77777777" w:rsidR="00681B95" w:rsidRPr="00F0330A" w:rsidRDefault="00681B95" w:rsidP="00681B95">
                            <w:pPr>
                              <w:spacing w:line="240" w:lineRule="exact"/>
                              <w:jc w:val="left"/>
                              <w:rPr>
                                <w:rFonts w:ascii="HG丸ｺﾞｼｯｸM-PRO" w:eastAsia="HG丸ｺﾞｼｯｸM-PRO" w:hAnsi="HG丸ｺﾞｼｯｸM-PRO" w:cs="Times New Roman"/>
                                <w:b/>
                                <w:bCs/>
                                <w:color w:val="00B050"/>
                                <w:kern w:val="24"/>
                                <w:sz w:val="18"/>
                                <w:szCs w:val="18"/>
                              </w:rPr>
                            </w:pPr>
                            <w:r w:rsidRPr="000456C7">
                              <w:rPr>
                                <w:rFonts w:ascii="HG丸ｺﾞｼｯｸM-PRO" w:eastAsia="HG丸ｺﾞｼｯｸM-PRO" w:hAnsi="HG丸ｺﾞｼｯｸM-PRO" w:cs="Times New Roman" w:hint="eastAsia"/>
                                <w:b/>
                                <w:bCs/>
                                <w:color w:val="00B050"/>
                                <w:kern w:val="24"/>
                                <w:sz w:val="20"/>
                                <w:szCs w:val="20"/>
                              </w:rPr>
                              <w:t>【　５つの措置　】</w:t>
                            </w:r>
                            <w:r w:rsidRPr="00F0330A">
                              <w:rPr>
                                <w:rFonts w:ascii="HG丸ｺﾞｼｯｸM-PRO" w:eastAsia="HG丸ｺﾞｼｯｸM-PRO" w:hAnsi="HG丸ｺﾞｼｯｸM-PRO" w:cs="Times New Roman" w:hint="eastAsia"/>
                                <w:color w:val="00B050"/>
                                <w:kern w:val="24"/>
                                <w:sz w:val="18"/>
                                <w:szCs w:val="18"/>
                              </w:rPr>
                              <w:t>事業主は</w:t>
                            </w:r>
                            <w:r>
                              <w:rPr>
                                <w:rFonts w:ascii="HG丸ｺﾞｼｯｸM-PRO" w:eastAsia="HG丸ｺﾞｼｯｸM-PRO" w:hAnsi="HG丸ｺﾞｼｯｸM-PRO" w:cs="Times New Roman" w:hint="eastAsia"/>
                                <w:b/>
                                <w:bCs/>
                                <w:color w:val="00B050"/>
                                <w:kern w:val="24"/>
                                <w:sz w:val="20"/>
                                <w:szCs w:val="20"/>
                              </w:rPr>
                              <w:t>２つ以上</w:t>
                            </w:r>
                            <w:r w:rsidRPr="00F0330A">
                              <w:rPr>
                                <w:rFonts w:ascii="HG丸ｺﾞｼｯｸM-PRO" w:eastAsia="HG丸ｺﾞｼｯｸM-PRO" w:hAnsi="HG丸ｺﾞｼｯｸM-PRO" w:cs="Times New Roman" w:hint="eastAsia"/>
                                <w:color w:val="00B050"/>
                                <w:kern w:val="24"/>
                                <w:sz w:val="18"/>
                                <w:szCs w:val="18"/>
                              </w:rPr>
                              <w:t>選択する必要があります</w:t>
                            </w:r>
                          </w:p>
                          <w:p w14:paraId="7B15EBC7" w14:textId="77777777" w:rsidR="00681B95" w:rsidRPr="00CC2BA3" w:rsidRDefault="00681B95" w:rsidP="00681B95">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１．</w:t>
                            </w:r>
                            <w:r w:rsidRPr="00CC2BA3">
                              <w:rPr>
                                <w:rFonts w:ascii="HG丸ｺﾞｼｯｸM-PRO" w:eastAsia="HG丸ｺﾞｼｯｸM-PRO" w:hAnsi="HG丸ｺﾞｼｯｸM-PRO" w:cs="Times New Roman" w:hint="eastAsia"/>
                                <w:color w:val="000000"/>
                                <w:kern w:val="24"/>
                                <w:sz w:val="16"/>
                                <w:szCs w:val="16"/>
                              </w:rPr>
                              <w:t xml:space="preserve">始業時刻等の変更　</w:t>
                            </w:r>
                            <w:r>
                              <w:rPr>
                                <w:rFonts w:ascii="HG丸ｺﾞｼｯｸM-PRO" w:eastAsia="HG丸ｺﾞｼｯｸM-PRO" w:hAnsi="HG丸ｺﾞｼｯｸM-PRO" w:cs="Times New Roman" w:hint="eastAsia"/>
                                <w:color w:val="000000"/>
                                <w:kern w:val="24"/>
                                <w:sz w:val="16"/>
                                <w:szCs w:val="16"/>
                              </w:rPr>
                              <w:t xml:space="preserve">　　</w:t>
                            </w:r>
                            <w:r w:rsidRPr="00CC2BA3">
                              <w:rPr>
                                <w:rFonts w:ascii="HG丸ｺﾞｼｯｸM-PRO" w:eastAsia="HG丸ｺﾞｼｯｸM-PRO" w:hAnsi="HG丸ｺﾞｼｯｸM-PRO" w:cs="Times New Roman" w:hint="eastAsia"/>
                                <w:color w:val="00B050"/>
                                <w:kern w:val="24"/>
                                <w:sz w:val="16"/>
                                <w:szCs w:val="16"/>
                              </w:rPr>
                              <w:t>２．</w:t>
                            </w:r>
                            <w:r w:rsidRPr="00CC2BA3">
                              <w:rPr>
                                <w:rFonts w:ascii="HG丸ｺﾞｼｯｸM-PRO" w:eastAsia="HG丸ｺﾞｼｯｸM-PRO" w:hAnsi="HG丸ｺﾞｼｯｸM-PRO" w:cs="Times New Roman" w:hint="eastAsia"/>
                                <w:color w:val="000000"/>
                                <w:kern w:val="24"/>
                                <w:sz w:val="16"/>
                                <w:szCs w:val="16"/>
                              </w:rPr>
                              <w:t>テレワーク等</w:t>
                            </w:r>
                          </w:p>
                          <w:p w14:paraId="1303304D" w14:textId="77777777" w:rsidR="00681B95" w:rsidRPr="00CC2BA3" w:rsidRDefault="00681B95" w:rsidP="00681B95">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３</w:t>
                            </w:r>
                            <w:r w:rsidRPr="00CC2BA3">
                              <w:rPr>
                                <w:rFonts w:ascii="HG丸ｺﾞｼｯｸM-PRO" w:eastAsia="HG丸ｺﾞｼｯｸM-PRO" w:hAnsi="HG丸ｺﾞｼｯｸM-PRO" w:cs="Times New Roman" w:hint="eastAsia"/>
                                <w:color w:val="000000"/>
                                <w:kern w:val="24"/>
                                <w:sz w:val="16"/>
                                <w:szCs w:val="16"/>
                              </w:rPr>
                              <w:t xml:space="preserve">．保育施設の設置運営等　</w:t>
                            </w:r>
                            <w:r w:rsidRPr="00CC2BA3">
                              <w:rPr>
                                <w:rFonts w:ascii="HG丸ｺﾞｼｯｸM-PRO" w:eastAsia="HG丸ｺﾞｼｯｸM-PRO" w:hAnsi="HG丸ｺﾞｼｯｸM-PRO" w:cs="Times New Roman" w:hint="eastAsia"/>
                                <w:color w:val="00B050"/>
                                <w:kern w:val="24"/>
                                <w:sz w:val="16"/>
                                <w:szCs w:val="16"/>
                              </w:rPr>
                              <w:t>４．</w:t>
                            </w:r>
                            <w:r w:rsidRPr="00CC2BA3">
                              <w:rPr>
                                <w:rFonts w:ascii="HG丸ｺﾞｼｯｸM-PRO" w:eastAsia="HG丸ｺﾞｼｯｸM-PRO" w:hAnsi="HG丸ｺﾞｼｯｸM-PRO" w:cs="Times New Roman" w:hint="eastAsia"/>
                                <w:color w:val="000000"/>
                                <w:kern w:val="24"/>
                                <w:sz w:val="16"/>
                                <w:szCs w:val="16"/>
                              </w:rPr>
                              <w:t>短時間勤務制度</w:t>
                            </w:r>
                          </w:p>
                          <w:p w14:paraId="7C60A8F3" w14:textId="77777777" w:rsidR="00681B95" w:rsidRPr="00CC2BA3" w:rsidRDefault="00681B95" w:rsidP="00681B95">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５．</w:t>
                            </w:r>
                            <w:r w:rsidRPr="00CC2BA3">
                              <w:rPr>
                                <w:rFonts w:ascii="HG丸ｺﾞｼｯｸM-PRO" w:eastAsia="HG丸ｺﾞｼｯｸM-PRO" w:hAnsi="HG丸ｺﾞｼｯｸM-PRO" w:cs="Times New Roman" w:hint="eastAsia"/>
                                <w:color w:val="000000"/>
                                <w:kern w:val="24"/>
                                <w:sz w:val="16"/>
                                <w:szCs w:val="16"/>
                              </w:rPr>
                              <w:t>就業しつつ子を養育することを容易にするための休暇の付与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6D1E1" id="_x0000_s1041" type="#_x0000_t62" style="position:absolute;left:0;text-align:left;margin-left:244.5pt;margin-top:461.65pt;width:291.25pt;height:64.4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" adj="-2836,22847" filled="f" stroked="f" strokeweight="1pt">
                <v:textbox>
                  <w:txbxContent>
                    <w:p w14:paraId="6B38BF75" w14:textId="77777777" w:rsidR="00681B95" w:rsidRPr="00F0330A" w:rsidRDefault="00681B95" w:rsidP="00681B95">
                      <w:pPr>
                        <w:spacing w:line="240" w:lineRule="exact"/>
                        <w:jc w:val="left"/>
                        <w:rPr>
                          <w:rFonts w:ascii="HG丸ｺﾞｼｯｸM-PRO" w:eastAsia="HG丸ｺﾞｼｯｸM-PRO" w:hAnsi="HG丸ｺﾞｼｯｸM-PRO" w:cs="Times New Roman"/>
                          <w:b/>
                          <w:bCs/>
                          <w:color w:val="00B050"/>
                          <w:kern w:val="24"/>
                          <w:sz w:val="18"/>
                          <w:szCs w:val="18"/>
                        </w:rPr>
                      </w:pPr>
                      <w:r w:rsidRPr="000456C7">
                        <w:rPr>
                          <w:rFonts w:ascii="HG丸ｺﾞｼｯｸM-PRO" w:eastAsia="HG丸ｺﾞｼｯｸM-PRO" w:hAnsi="HG丸ｺﾞｼｯｸM-PRO" w:cs="Times New Roman" w:hint="eastAsia"/>
                          <w:b/>
                          <w:bCs/>
                          <w:color w:val="00B050"/>
                          <w:kern w:val="24"/>
                          <w:sz w:val="20"/>
                          <w:szCs w:val="20"/>
                        </w:rPr>
                        <w:t>【　５つの措置　】</w:t>
                      </w:r>
                      <w:r w:rsidRPr="00F0330A">
                        <w:rPr>
                          <w:rFonts w:ascii="HG丸ｺﾞｼｯｸM-PRO" w:eastAsia="HG丸ｺﾞｼｯｸM-PRO" w:hAnsi="HG丸ｺﾞｼｯｸM-PRO" w:cs="Times New Roman" w:hint="eastAsia"/>
                          <w:color w:val="00B050"/>
                          <w:kern w:val="24"/>
                          <w:sz w:val="18"/>
                          <w:szCs w:val="18"/>
                        </w:rPr>
                        <w:t>事業主は</w:t>
                      </w:r>
                      <w:r>
                        <w:rPr>
                          <w:rFonts w:ascii="HG丸ｺﾞｼｯｸM-PRO" w:eastAsia="HG丸ｺﾞｼｯｸM-PRO" w:hAnsi="HG丸ｺﾞｼｯｸM-PRO" w:cs="Times New Roman" w:hint="eastAsia"/>
                          <w:b/>
                          <w:bCs/>
                          <w:color w:val="00B050"/>
                          <w:kern w:val="24"/>
                          <w:sz w:val="20"/>
                          <w:szCs w:val="20"/>
                        </w:rPr>
                        <w:t>２つ以上</w:t>
                      </w:r>
                      <w:r w:rsidRPr="00F0330A">
                        <w:rPr>
                          <w:rFonts w:ascii="HG丸ｺﾞｼｯｸM-PRO" w:eastAsia="HG丸ｺﾞｼｯｸM-PRO" w:hAnsi="HG丸ｺﾞｼｯｸM-PRO" w:cs="Times New Roman" w:hint="eastAsia"/>
                          <w:color w:val="00B050"/>
                          <w:kern w:val="24"/>
                          <w:sz w:val="18"/>
                          <w:szCs w:val="18"/>
                        </w:rPr>
                        <w:t>選択する必要があります</w:t>
                      </w:r>
                    </w:p>
                    <w:p w14:paraId="7B15EBC7" w14:textId="77777777" w:rsidR="00681B95" w:rsidRPr="00CC2BA3" w:rsidRDefault="00681B95" w:rsidP="00681B95">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１．</w:t>
                      </w:r>
                      <w:r w:rsidRPr="00CC2BA3">
                        <w:rPr>
                          <w:rFonts w:ascii="HG丸ｺﾞｼｯｸM-PRO" w:eastAsia="HG丸ｺﾞｼｯｸM-PRO" w:hAnsi="HG丸ｺﾞｼｯｸM-PRO" w:cs="Times New Roman" w:hint="eastAsia"/>
                          <w:color w:val="000000"/>
                          <w:kern w:val="24"/>
                          <w:sz w:val="16"/>
                          <w:szCs w:val="16"/>
                        </w:rPr>
                        <w:t xml:space="preserve">始業時刻等の変更　</w:t>
                      </w:r>
                      <w:r>
                        <w:rPr>
                          <w:rFonts w:ascii="HG丸ｺﾞｼｯｸM-PRO" w:eastAsia="HG丸ｺﾞｼｯｸM-PRO" w:hAnsi="HG丸ｺﾞｼｯｸM-PRO" w:cs="Times New Roman" w:hint="eastAsia"/>
                          <w:color w:val="000000"/>
                          <w:kern w:val="24"/>
                          <w:sz w:val="16"/>
                          <w:szCs w:val="16"/>
                        </w:rPr>
                        <w:t xml:space="preserve">　　</w:t>
                      </w:r>
                      <w:r w:rsidRPr="00CC2BA3">
                        <w:rPr>
                          <w:rFonts w:ascii="HG丸ｺﾞｼｯｸM-PRO" w:eastAsia="HG丸ｺﾞｼｯｸM-PRO" w:hAnsi="HG丸ｺﾞｼｯｸM-PRO" w:cs="Times New Roman" w:hint="eastAsia"/>
                          <w:color w:val="00B050"/>
                          <w:kern w:val="24"/>
                          <w:sz w:val="16"/>
                          <w:szCs w:val="16"/>
                        </w:rPr>
                        <w:t>２．</w:t>
                      </w:r>
                      <w:r w:rsidRPr="00CC2BA3">
                        <w:rPr>
                          <w:rFonts w:ascii="HG丸ｺﾞｼｯｸM-PRO" w:eastAsia="HG丸ｺﾞｼｯｸM-PRO" w:hAnsi="HG丸ｺﾞｼｯｸM-PRO" w:cs="Times New Roman" w:hint="eastAsia"/>
                          <w:color w:val="000000"/>
                          <w:kern w:val="24"/>
                          <w:sz w:val="16"/>
                          <w:szCs w:val="16"/>
                        </w:rPr>
                        <w:t>テレワーク等</w:t>
                      </w:r>
                    </w:p>
                    <w:p w14:paraId="1303304D" w14:textId="77777777" w:rsidR="00681B95" w:rsidRPr="00CC2BA3" w:rsidRDefault="00681B95" w:rsidP="00681B95">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３</w:t>
                      </w:r>
                      <w:r w:rsidRPr="00CC2BA3">
                        <w:rPr>
                          <w:rFonts w:ascii="HG丸ｺﾞｼｯｸM-PRO" w:eastAsia="HG丸ｺﾞｼｯｸM-PRO" w:hAnsi="HG丸ｺﾞｼｯｸM-PRO" w:cs="Times New Roman" w:hint="eastAsia"/>
                          <w:color w:val="000000"/>
                          <w:kern w:val="24"/>
                          <w:sz w:val="16"/>
                          <w:szCs w:val="16"/>
                        </w:rPr>
                        <w:t xml:space="preserve">．保育施設の設置運営等　</w:t>
                      </w:r>
                      <w:r w:rsidRPr="00CC2BA3">
                        <w:rPr>
                          <w:rFonts w:ascii="HG丸ｺﾞｼｯｸM-PRO" w:eastAsia="HG丸ｺﾞｼｯｸM-PRO" w:hAnsi="HG丸ｺﾞｼｯｸM-PRO" w:cs="Times New Roman" w:hint="eastAsia"/>
                          <w:color w:val="00B050"/>
                          <w:kern w:val="24"/>
                          <w:sz w:val="16"/>
                          <w:szCs w:val="16"/>
                        </w:rPr>
                        <w:t>４．</w:t>
                      </w:r>
                      <w:r w:rsidRPr="00CC2BA3">
                        <w:rPr>
                          <w:rFonts w:ascii="HG丸ｺﾞｼｯｸM-PRO" w:eastAsia="HG丸ｺﾞｼｯｸM-PRO" w:hAnsi="HG丸ｺﾞｼｯｸM-PRO" w:cs="Times New Roman" w:hint="eastAsia"/>
                          <w:color w:val="000000"/>
                          <w:kern w:val="24"/>
                          <w:sz w:val="16"/>
                          <w:szCs w:val="16"/>
                        </w:rPr>
                        <w:t>短時間勤務制度</w:t>
                      </w:r>
                    </w:p>
                    <w:p w14:paraId="7C60A8F3" w14:textId="77777777" w:rsidR="00681B95" w:rsidRPr="00CC2BA3" w:rsidRDefault="00681B95" w:rsidP="00681B95">
                      <w:pPr>
                        <w:spacing w:line="240" w:lineRule="exact"/>
                        <w:jc w:val="left"/>
                        <w:rPr>
                          <w:rFonts w:ascii="HG丸ｺﾞｼｯｸM-PRO" w:eastAsia="HG丸ｺﾞｼｯｸM-PRO" w:hAnsi="HG丸ｺﾞｼｯｸM-PRO" w:cs="Times New Roman"/>
                          <w:color w:val="000000"/>
                          <w:kern w:val="24"/>
                          <w:sz w:val="16"/>
                          <w:szCs w:val="16"/>
                        </w:rPr>
                      </w:pPr>
                      <w:r w:rsidRPr="00CC2BA3">
                        <w:rPr>
                          <w:rFonts w:ascii="HG丸ｺﾞｼｯｸM-PRO" w:eastAsia="HG丸ｺﾞｼｯｸM-PRO" w:hAnsi="HG丸ｺﾞｼｯｸM-PRO" w:cs="Times New Roman" w:hint="eastAsia"/>
                          <w:color w:val="00B050"/>
                          <w:kern w:val="24"/>
                          <w:sz w:val="16"/>
                          <w:szCs w:val="16"/>
                        </w:rPr>
                        <w:t>５．</w:t>
                      </w:r>
                      <w:r w:rsidRPr="00CC2BA3">
                        <w:rPr>
                          <w:rFonts w:ascii="HG丸ｺﾞｼｯｸM-PRO" w:eastAsia="HG丸ｺﾞｼｯｸM-PRO" w:hAnsi="HG丸ｺﾞｼｯｸM-PRO" w:cs="Times New Roman" w:hint="eastAsia"/>
                          <w:color w:val="000000"/>
                          <w:kern w:val="24"/>
                          <w:sz w:val="16"/>
                          <w:szCs w:val="16"/>
                        </w:rPr>
                        <w:t>就業しつつ子を養育することを容易にするための休暇の付与</w:t>
                      </w:r>
                    </w:p>
                  </w:txbxContent>
                </v:textbox>
                <w10:wrap anchorx="margin"/>
              </v:shape>
            </w:pict>
          </mc:Fallback>
        </mc:AlternateContent>
      </w:r>
      <w:r w:rsidR="00C91F77" w:rsidRPr="00960C99">
        <w:rPr>
          <w:noProof/>
          <w:color w:val="808080" w:themeColor="background1" w:themeShade="80"/>
        </w:rPr>
        <mc:AlternateContent>
          <mc:Choice Requires="wps">
            <w:drawing>
              <wp:anchor distT="0" distB="0" distL="114300" distR="114300" simplePos="0" relativeHeight="251658262" behindDoc="0" locked="0" layoutInCell="1" allowOverlap="1" wp14:anchorId="465E957E" wp14:editId="238F2D22">
                <wp:simplePos x="0" y="0"/>
                <wp:positionH relativeFrom="margin">
                  <wp:posOffset>2657475</wp:posOffset>
                </wp:positionH>
                <wp:positionV relativeFrom="paragraph">
                  <wp:posOffset>4191000</wp:posOffset>
                </wp:positionV>
                <wp:extent cx="3867150" cy="1548565"/>
                <wp:effectExtent l="0" t="0" r="19050" b="185420"/>
                <wp:wrapNone/>
                <wp:docPr id="257825020" name="四角形吹き出し 28"/>
                <wp:cNvGraphicFramePr/>
                <a:graphic xmlns:a="http://schemas.openxmlformats.org/drawingml/2006/main">
                  <a:graphicData uri="http://schemas.microsoft.com/office/word/2010/wordprocessingShape">
                    <wps:wsp>
                      <wps:cNvSpPr/>
                      <wps:spPr>
                        <a:xfrm>
                          <a:off x="0" y="0"/>
                          <a:ext cx="3867150" cy="1548565"/>
                        </a:xfrm>
                        <a:prstGeom prst="wedgeRectCallout">
                          <a:avLst>
                            <a:gd name="adj1" fmla="val -22003"/>
                            <a:gd name="adj2" fmla="val 60934"/>
                          </a:avLst>
                        </a:prstGeom>
                        <a:solidFill>
                          <a:srgbClr val="5B9BD5">
                            <a:lumMod val="20000"/>
                            <a:lumOff val="80000"/>
                          </a:srgbClr>
                        </a:solidFill>
                        <a:ln w="19050" cap="flat" cmpd="sng" algn="ctr">
                          <a:solidFill>
                            <a:srgbClr val="0070C0"/>
                          </a:solidFill>
                          <a:prstDash val="solid"/>
                          <a:miter lim="800000"/>
                        </a:ln>
                        <a:effectLst/>
                      </wps:spPr>
                      <wps:txbx>
                        <w:txbxContent>
                          <w:p w14:paraId="78401143" w14:textId="77777777" w:rsidR="000F4E85" w:rsidRPr="000F4E85" w:rsidRDefault="00C91F77" w:rsidP="00C91F77">
                            <w:pPr>
                              <w:spacing w:line="300" w:lineRule="exact"/>
                              <w:jc w:val="left"/>
                              <w:rPr>
                                <w:rFonts w:ascii="HG丸ｺﾞｼｯｸM-PRO" w:eastAsia="HG丸ｺﾞｼｯｸM-PRO" w:hAnsi="HG丸ｺﾞｼｯｸM-PRO"/>
                              </w:rPr>
                            </w:pPr>
                            <w:r w:rsidRPr="000F4E85">
                              <w:rPr>
                                <w:rFonts w:ascii="HG丸ｺﾞｼｯｸM-PRO" w:eastAsia="HG丸ｺﾞｼｯｸM-PRO" w:hAnsi="HG丸ｺﾞｼｯｸM-PRO" w:hint="eastAsia"/>
                              </w:rPr>
                              <w:t>右ページは5つの措置のうち、</w:t>
                            </w:r>
                          </w:p>
                          <w:p w14:paraId="448BB92C" w14:textId="57148181" w:rsidR="000F4E85" w:rsidRPr="000F4E85" w:rsidRDefault="000F4E85" w:rsidP="000F4E85">
                            <w:pPr>
                              <w:spacing w:line="300" w:lineRule="exact"/>
                              <w:jc w:val="left"/>
                              <w:rPr>
                                <w:rFonts w:ascii="HG丸ｺﾞｼｯｸM-PRO" w:eastAsia="HG丸ｺﾞｼｯｸM-PRO" w:hAnsi="HG丸ｺﾞｼｯｸM-PRO" w:cs="Times New Roman"/>
                                <w:kern w:val="24"/>
                                <w:sz w:val="16"/>
                                <w:szCs w:val="16"/>
                              </w:rPr>
                            </w:pPr>
                            <w:r w:rsidRPr="000F4E85">
                              <w:rPr>
                                <w:rFonts w:ascii="HG丸ｺﾞｼｯｸM-PRO" w:eastAsia="HG丸ｺﾞｼｯｸM-PRO" w:hAnsi="HG丸ｺﾞｼｯｸM-PRO" w:cs="Times New Roman" w:hint="eastAsia"/>
                                <w:kern w:val="24"/>
                                <w:sz w:val="16"/>
                                <w:szCs w:val="16"/>
                              </w:rPr>
                              <w:t>１．始業時刻等の変更</w:t>
                            </w:r>
                          </w:p>
                          <w:p w14:paraId="63DDA43E" w14:textId="48F2CF24" w:rsidR="000F4E85" w:rsidRPr="000F4E85" w:rsidRDefault="000F4E85" w:rsidP="000F4E85">
                            <w:pPr>
                              <w:spacing w:line="300" w:lineRule="exact"/>
                              <w:jc w:val="left"/>
                              <w:rPr>
                                <w:rFonts w:ascii="HG丸ｺﾞｼｯｸM-PRO" w:eastAsia="HG丸ｺﾞｼｯｸM-PRO" w:hAnsi="HG丸ｺﾞｼｯｸM-PRO" w:cs="Times New Roman"/>
                                <w:kern w:val="24"/>
                                <w:sz w:val="16"/>
                                <w:szCs w:val="16"/>
                              </w:rPr>
                            </w:pPr>
                            <w:r w:rsidRPr="000F4E85">
                              <w:rPr>
                                <w:rFonts w:ascii="HG丸ｺﾞｼｯｸM-PRO" w:eastAsia="HG丸ｺﾞｼｯｸM-PRO" w:hAnsi="HG丸ｺﾞｼｯｸM-PRO" w:cs="Times New Roman" w:hint="eastAsia"/>
                                <w:kern w:val="24"/>
                                <w:sz w:val="16"/>
                                <w:szCs w:val="16"/>
                              </w:rPr>
                              <w:t>２．テレワーク等</w:t>
                            </w:r>
                          </w:p>
                          <w:p w14:paraId="2E7305A6" w14:textId="77777777" w:rsidR="000F4E85" w:rsidRPr="000F4E85" w:rsidRDefault="000F4E85" w:rsidP="000F4E85">
                            <w:pPr>
                              <w:spacing w:line="300" w:lineRule="exact"/>
                              <w:jc w:val="left"/>
                              <w:rPr>
                                <w:rFonts w:ascii="HG丸ｺﾞｼｯｸM-PRO" w:eastAsia="HG丸ｺﾞｼｯｸM-PRO" w:hAnsi="HG丸ｺﾞｼｯｸM-PRO" w:cs="Times New Roman"/>
                                <w:kern w:val="24"/>
                                <w:sz w:val="16"/>
                                <w:szCs w:val="16"/>
                              </w:rPr>
                            </w:pPr>
                            <w:r w:rsidRPr="000F4E85">
                              <w:rPr>
                                <w:rFonts w:ascii="HG丸ｺﾞｼｯｸM-PRO" w:eastAsia="HG丸ｺﾞｼｯｸM-PRO" w:hAnsi="HG丸ｺﾞｼｯｸM-PRO" w:cs="Times New Roman" w:hint="eastAsia"/>
                                <w:kern w:val="24"/>
                                <w:sz w:val="16"/>
                                <w:szCs w:val="16"/>
                              </w:rPr>
                              <w:t>４．短時間勤務制度</w:t>
                            </w:r>
                          </w:p>
                          <w:p w14:paraId="55ACE098" w14:textId="26017225" w:rsidR="00C91F77" w:rsidRPr="000F4E85" w:rsidRDefault="00C91F77" w:rsidP="000F4E85">
                            <w:pPr>
                              <w:spacing w:line="300" w:lineRule="exact"/>
                              <w:jc w:val="left"/>
                              <w:rPr>
                                <w:rFonts w:ascii="HG丸ｺﾞｼｯｸM-PRO" w:eastAsia="HG丸ｺﾞｼｯｸM-PRO" w:hAnsi="HG丸ｺﾞｼｯｸM-PRO"/>
                                <w:color w:val="000000" w:themeColor="text1"/>
                              </w:rPr>
                            </w:pPr>
                            <w:r w:rsidRPr="000F4E85">
                              <w:rPr>
                                <w:rFonts w:ascii="HG丸ｺﾞｼｯｸM-PRO" w:eastAsia="HG丸ｺﾞｼｯｸM-PRO" w:hAnsi="HG丸ｺﾞｼｯｸM-PRO" w:hint="eastAsia"/>
                                <w:color w:val="000000" w:themeColor="text1"/>
                              </w:rPr>
                              <w:t>についての規定例です。内容については会社の育児介護休業規定と照らし合わせて</w:t>
                            </w:r>
                            <w:r w:rsidR="000F4E85" w:rsidRPr="000F4E85">
                              <w:rPr>
                                <w:rFonts w:ascii="HG丸ｺﾞｼｯｸM-PRO" w:eastAsia="HG丸ｺﾞｼｯｸM-PRO" w:hAnsi="HG丸ｺﾞｼｯｸM-PRO" w:hint="eastAsia"/>
                                <w:color w:val="000000" w:themeColor="text1"/>
                              </w:rPr>
                              <w:t>適宜変更して</w:t>
                            </w:r>
                            <w:r w:rsidRPr="000F4E85">
                              <w:rPr>
                                <w:rFonts w:ascii="HG丸ｺﾞｼｯｸM-PRO" w:eastAsia="HG丸ｺﾞｼｯｸM-PRO" w:hAnsi="HG丸ｺﾞｼｯｸM-PRO" w:hint="eastAsia"/>
                                <w:color w:val="000000" w:themeColor="text1"/>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E957E" id="_x0000_s1042" type="#_x0000_t61" style="position:absolute;left:0;text-align:left;margin-left:209.25pt;margin-top:330pt;width:304.5pt;height:121.9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" adj="6047,23962" fillcolor="#deebf7" strokecolor="#0070c0" strokeweight="1.5pt">
                <v:textbox>
                  <w:txbxContent>
                    <w:p w14:paraId="78401143" w14:textId="77777777" w:rsidR="000F4E85" w:rsidRPr="000F4E85" w:rsidRDefault="00C91F77" w:rsidP="00C91F77">
                      <w:pPr>
                        <w:spacing w:line="300" w:lineRule="exact"/>
                        <w:jc w:val="left"/>
                        <w:rPr>
                          <w:rFonts w:ascii="HG丸ｺﾞｼｯｸM-PRO" w:eastAsia="HG丸ｺﾞｼｯｸM-PRO" w:hAnsi="HG丸ｺﾞｼｯｸM-PRO"/>
                        </w:rPr>
                      </w:pPr>
                      <w:r w:rsidRPr="000F4E85">
                        <w:rPr>
                          <w:rFonts w:ascii="HG丸ｺﾞｼｯｸM-PRO" w:eastAsia="HG丸ｺﾞｼｯｸM-PRO" w:hAnsi="HG丸ｺﾞｼｯｸM-PRO" w:hint="eastAsia"/>
                        </w:rPr>
                        <w:t>右ページは5つの措置のうち、</w:t>
                      </w:r>
                    </w:p>
                    <w:p w14:paraId="448BB92C" w14:textId="57148181" w:rsidR="000F4E85" w:rsidRPr="000F4E85" w:rsidRDefault="000F4E85" w:rsidP="000F4E85">
                      <w:pPr>
                        <w:spacing w:line="300" w:lineRule="exact"/>
                        <w:jc w:val="left"/>
                        <w:rPr>
                          <w:rFonts w:ascii="HG丸ｺﾞｼｯｸM-PRO" w:eastAsia="HG丸ｺﾞｼｯｸM-PRO" w:hAnsi="HG丸ｺﾞｼｯｸM-PRO" w:cs="Times New Roman"/>
                          <w:kern w:val="24"/>
                          <w:sz w:val="16"/>
                          <w:szCs w:val="16"/>
                        </w:rPr>
                      </w:pPr>
                      <w:r w:rsidRPr="000F4E85">
                        <w:rPr>
                          <w:rFonts w:ascii="HG丸ｺﾞｼｯｸM-PRO" w:eastAsia="HG丸ｺﾞｼｯｸM-PRO" w:hAnsi="HG丸ｺﾞｼｯｸM-PRO" w:cs="Times New Roman" w:hint="eastAsia"/>
                          <w:kern w:val="24"/>
                          <w:sz w:val="16"/>
                          <w:szCs w:val="16"/>
                        </w:rPr>
                        <w:t>１．始業時刻等の変更</w:t>
                      </w:r>
                    </w:p>
                    <w:p w14:paraId="63DDA43E" w14:textId="48F2CF24" w:rsidR="000F4E85" w:rsidRPr="000F4E85" w:rsidRDefault="000F4E85" w:rsidP="000F4E85">
                      <w:pPr>
                        <w:spacing w:line="300" w:lineRule="exact"/>
                        <w:jc w:val="left"/>
                        <w:rPr>
                          <w:rFonts w:ascii="HG丸ｺﾞｼｯｸM-PRO" w:eastAsia="HG丸ｺﾞｼｯｸM-PRO" w:hAnsi="HG丸ｺﾞｼｯｸM-PRO" w:cs="Times New Roman"/>
                          <w:kern w:val="24"/>
                          <w:sz w:val="16"/>
                          <w:szCs w:val="16"/>
                        </w:rPr>
                      </w:pPr>
                      <w:r w:rsidRPr="000F4E85">
                        <w:rPr>
                          <w:rFonts w:ascii="HG丸ｺﾞｼｯｸM-PRO" w:eastAsia="HG丸ｺﾞｼｯｸM-PRO" w:hAnsi="HG丸ｺﾞｼｯｸM-PRO" w:cs="Times New Roman" w:hint="eastAsia"/>
                          <w:kern w:val="24"/>
                          <w:sz w:val="16"/>
                          <w:szCs w:val="16"/>
                        </w:rPr>
                        <w:t>２．テレワーク等</w:t>
                      </w:r>
                    </w:p>
                    <w:p w14:paraId="2E7305A6" w14:textId="77777777" w:rsidR="000F4E85" w:rsidRPr="000F4E85" w:rsidRDefault="000F4E85" w:rsidP="000F4E85">
                      <w:pPr>
                        <w:spacing w:line="300" w:lineRule="exact"/>
                        <w:jc w:val="left"/>
                        <w:rPr>
                          <w:rFonts w:ascii="HG丸ｺﾞｼｯｸM-PRO" w:eastAsia="HG丸ｺﾞｼｯｸM-PRO" w:hAnsi="HG丸ｺﾞｼｯｸM-PRO" w:cs="Times New Roman"/>
                          <w:kern w:val="24"/>
                          <w:sz w:val="16"/>
                          <w:szCs w:val="16"/>
                        </w:rPr>
                      </w:pPr>
                      <w:r w:rsidRPr="000F4E85">
                        <w:rPr>
                          <w:rFonts w:ascii="HG丸ｺﾞｼｯｸM-PRO" w:eastAsia="HG丸ｺﾞｼｯｸM-PRO" w:hAnsi="HG丸ｺﾞｼｯｸM-PRO" w:cs="Times New Roman" w:hint="eastAsia"/>
                          <w:kern w:val="24"/>
                          <w:sz w:val="16"/>
                          <w:szCs w:val="16"/>
                        </w:rPr>
                        <w:t>４．短時間勤務制度</w:t>
                      </w:r>
                    </w:p>
                    <w:p w14:paraId="55ACE098" w14:textId="26017225" w:rsidR="00C91F77" w:rsidRPr="000F4E85" w:rsidRDefault="00C91F77" w:rsidP="000F4E85">
                      <w:pPr>
                        <w:spacing w:line="300" w:lineRule="exact"/>
                        <w:jc w:val="left"/>
                        <w:rPr>
                          <w:rFonts w:ascii="HG丸ｺﾞｼｯｸM-PRO" w:eastAsia="HG丸ｺﾞｼｯｸM-PRO" w:hAnsi="HG丸ｺﾞｼｯｸM-PRO"/>
                          <w:color w:val="000000" w:themeColor="text1"/>
                        </w:rPr>
                      </w:pPr>
                      <w:r w:rsidRPr="000F4E85">
                        <w:rPr>
                          <w:rFonts w:ascii="HG丸ｺﾞｼｯｸM-PRO" w:eastAsia="HG丸ｺﾞｼｯｸM-PRO" w:hAnsi="HG丸ｺﾞｼｯｸM-PRO" w:hint="eastAsia"/>
                          <w:color w:val="000000" w:themeColor="text1"/>
                        </w:rPr>
                        <w:t>についての規定例です。内容については会社の育児介護休業規定と照らし合わせて</w:t>
                      </w:r>
                      <w:r w:rsidR="000F4E85" w:rsidRPr="000F4E85">
                        <w:rPr>
                          <w:rFonts w:ascii="HG丸ｺﾞｼｯｸM-PRO" w:eastAsia="HG丸ｺﾞｼｯｸM-PRO" w:hAnsi="HG丸ｺﾞｼｯｸM-PRO" w:hint="eastAsia"/>
                          <w:color w:val="000000" w:themeColor="text1"/>
                        </w:rPr>
                        <w:t>適宜変更して</w:t>
                      </w:r>
                      <w:r w:rsidRPr="000F4E85">
                        <w:rPr>
                          <w:rFonts w:ascii="HG丸ｺﾞｼｯｸM-PRO" w:eastAsia="HG丸ｺﾞｼｯｸM-PRO" w:hAnsi="HG丸ｺﾞｼｯｸM-PRO" w:hint="eastAsia"/>
                          <w:color w:val="000000" w:themeColor="text1"/>
                        </w:rPr>
                        <w:t>下さい。</w:t>
                      </w:r>
                    </w:p>
                  </w:txbxContent>
                </v:textbox>
                <w10:wrap anchorx="margin"/>
              </v:shape>
            </w:pict>
          </mc:Fallback>
        </mc:AlternateContent>
      </w:r>
    </w:p>
    <w:p w14:paraId="617973D0" w14:textId="2CA2C379" w:rsidR="007769F4" w:rsidRDefault="007769F4" w:rsidP="007769F4"/>
    <w:tbl>
      <w:tblPr>
        <w:tblStyle w:val="a7"/>
        <w:tblpPr w:leftFromText="142" w:rightFromText="142" w:vertAnchor="page" w:horzAnchor="margin" w:tblpY="8975"/>
        <w:tblW w:w="0" w:type="auto"/>
        <w:tblLook w:val="04A0" w:firstRow="1" w:lastRow="0" w:firstColumn="1" w:lastColumn="0" w:noHBand="0" w:noVBand="1"/>
      </w:tblPr>
      <w:tblGrid>
        <w:gridCol w:w="1838"/>
        <w:gridCol w:w="3156"/>
        <w:gridCol w:w="1804"/>
        <w:gridCol w:w="3658"/>
      </w:tblGrid>
      <w:tr w:rsidR="007769F4" w:rsidRPr="0047556D" w14:paraId="02ACF680" w14:textId="77777777" w:rsidTr="00900F13">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0B5CD03A" w14:textId="77777777" w:rsidR="007769F4" w:rsidRPr="007F1C69" w:rsidRDefault="007769F4" w:rsidP="00900F13">
            <w:pP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b/>
                <w:bCs/>
                <w:color w:val="808080" w:themeColor="background1" w:themeShade="80"/>
                <w:sz w:val="24"/>
                <w:szCs w:val="24"/>
              </w:rPr>
              <w:t xml:space="preserve">【　</w:t>
            </w:r>
            <w:r w:rsidRPr="007F1C69">
              <w:rPr>
                <w:rFonts w:ascii="HG丸ｺﾞｼｯｸM-PRO" w:eastAsia="HG丸ｺﾞｼｯｸM-PRO" w:hAnsi="HG丸ｺﾞｼｯｸM-PRO" w:hint="eastAsia"/>
                <w:b/>
                <w:bCs/>
                <w:color w:val="808080" w:themeColor="background1" w:themeShade="80"/>
                <w:spacing w:val="20"/>
                <w:sz w:val="24"/>
                <w:szCs w:val="24"/>
              </w:rPr>
              <w:t>深夜業の制限</w:t>
            </w:r>
            <w:r w:rsidRPr="007F1C69">
              <w:rPr>
                <w:rFonts w:ascii="HG丸ｺﾞｼｯｸM-PRO" w:eastAsia="HG丸ｺﾞｼｯｸM-PRO" w:hAnsi="HG丸ｺﾞｼｯｸM-PRO" w:hint="eastAsia"/>
                <w:b/>
                <w:bCs/>
                <w:color w:val="808080" w:themeColor="background1" w:themeShade="80"/>
                <w:sz w:val="24"/>
                <w:szCs w:val="24"/>
              </w:rPr>
              <w:t xml:space="preserve">　】</w:t>
            </w:r>
            <w:r w:rsidRPr="007F1C69">
              <w:rPr>
                <w:rFonts w:ascii="HG丸ｺﾞｼｯｸM-PRO" w:eastAsia="HG丸ｺﾞｼｯｸM-PRO" w:hAnsi="HG丸ｺﾞｼｯｸM-PRO" w:hint="eastAsia"/>
                <w:color w:val="808080" w:themeColor="background1" w:themeShade="80"/>
                <w:sz w:val="18"/>
                <w:szCs w:val="20"/>
              </w:rPr>
              <w:t>深夜業（午後10時～午前5時の勤務）を制限することが出来ます</w:t>
            </w:r>
          </w:p>
        </w:tc>
      </w:tr>
      <w:tr w:rsidR="007769F4" w:rsidRPr="00781D92" w14:paraId="77BF9E9B" w14:textId="77777777" w:rsidTr="00900F13">
        <w:trPr>
          <w:trHeight w:val="282"/>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40792D2B" w14:textId="63DE2029" w:rsidR="007769F4" w:rsidRPr="007F1C69" w:rsidRDefault="007769F4" w:rsidP="00900F13">
            <w:pPr>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対　象　者</w:t>
            </w:r>
          </w:p>
        </w:tc>
        <w:tc>
          <w:tcPr>
            <w:tcW w:w="8618" w:type="dxa"/>
            <w:gridSpan w:val="3"/>
            <w:tcBorders>
              <w:top w:val="single" w:sz="4" w:space="0" w:color="auto"/>
              <w:left w:val="dotted" w:sz="4" w:space="0" w:color="auto"/>
              <w:bottom w:val="dotted" w:sz="4" w:space="0" w:color="auto"/>
            </w:tcBorders>
            <w:vAlign w:val="center"/>
          </w:tcPr>
          <w:p w14:paraId="03C6ABF6" w14:textId="77777777" w:rsidR="007769F4" w:rsidRPr="007F1C69" w:rsidRDefault="007769F4" w:rsidP="00900F13">
            <w:pPr>
              <w:spacing w:line="30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小学校就学前の子を養育する労働者</w:t>
            </w:r>
            <w:r w:rsidRPr="007F1C69">
              <w:rPr>
                <w:rFonts w:ascii="HG丸ｺﾞｼｯｸM-PRO" w:eastAsia="HG丸ｺﾞｼｯｸM-PRO" w:hAnsi="HG丸ｺﾞｼｯｸM-PRO" w:hint="eastAsia"/>
                <w:color w:val="808080" w:themeColor="background1" w:themeShade="80"/>
                <w:sz w:val="16"/>
                <w:szCs w:val="18"/>
              </w:rPr>
              <w:t>（日雇い労働者除く）</w:t>
            </w:r>
          </w:p>
        </w:tc>
      </w:tr>
      <w:tr w:rsidR="007769F4" w:rsidRPr="00781D92" w14:paraId="3611472C" w14:textId="77777777" w:rsidTr="00900F13">
        <w:trPr>
          <w:trHeight w:val="624"/>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0D34A0E4" w14:textId="77777777" w:rsidR="007769F4" w:rsidRPr="007F1C69" w:rsidRDefault="007769F4" w:rsidP="00900F13">
            <w:pPr>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対　象　外</w:t>
            </w:r>
          </w:p>
        </w:tc>
        <w:tc>
          <w:tcPr>
            <w:tcW w:w="8618" w:type="dxa"/>
            <w:gridSpan w:val="3"/>
            <w:tcBorders>
              <w:top w:val="dotted" w:sz="4" w:space="0" w:color="auto"/>
              <w:left w:val="dotted" w:sz="4" w:space="0" w:color="auto"/>
              <w:bottom w:val="dotted" w:sz="4" w:space="0" w:color="auto"/>
            </w:tcBorders>
            <w:vAlign w:val="center"/>
          </w:tcPr>
          <w:p w14:paraId="370CF29E" w14:textId="0743FCDA" w:rsidR="007769F4" w:rsidRPr="007F1C69" w:rsidRDefault="007769F4" w:rsidP="00900F13">
            <w:pPr>
              <w:spacing w:line="280" w:lineRule="exact"/>
              <w:rPr>
                <w:rFonts w:ascii="HG丸ｺﾞｼｯｸM-PRO" w:eastAsia="HG丸ｺﾞｼｯｸM-PRO" w:hAnsi="HG丸ｺﾞｼｯｸM-PRO"/>
                <w:color w:val="808080" w:themeColor="background1" w:themeShade="80"/>
                <w:sz w:val="20"/>
                <w:szCs w:val="21"/>
              </w:rPr>
            </w:pPr>
            <w:r w:rsidRPr="007F1C69">
              <w:rPr>
                <w:rFonts w:ascii="HG丸ｺﾞｼｯｸM-PRO" w:eastAsia="HG丸ｺﾞｼｯｸM-PRO" w:hAnsi="HG丸ｺﾞｼｯｸM-PRO" w:hint="eastAsia"/>
                <w:color w:val="808080" w:themeColor="background1" w:themeShade="80"/>
                <w:sz w:val="20"/>
                <w:szCs w:val="21"/>
              </w:rPr>
              <w:t>・入社1年未満</w:t>
            </w:r>
            <w:r w:rsidRPr="007F1C69">
              <w:rPr>
                <w:rFonts w:ascii="HG丸ｺﾞｼｯｸM-PRO" w:eastAsia="HG丸ｺﾞｼｯｸM-PRO" w:hAnsi="HG丸ｺﾞｼｯｸM-PRO" w:hint="eastAsia"/>
                <w:color w:val="808080" w:themeColor="background1" w:themeShade="80"/>
                <w:sz w:val="18"/>
                <w:szCs w:val="20"/>
              </w:rPr>
              <w:t>の労働者</w:t>
            </w:r>
            <w:r w:rsidRPr="007F1C69">
              <w:rPr>
                <w:rFonts w:ascii="HG丸ｺﾞｼｯｸM-PRO" w:eastAsia="HG丸ｺﾞｼｯｸM-PRO" w:hAnsi="HG丸ｺﾞｼｯｸM-PRO" w:hint="eastAsia"/>
                <w:color w:val="808080" w:themeColor="background1" w:themeShade="80"/>
                <w:sz w:val="20"/>
                <w:szCs w:val="21"/>
              </w:rPr>
              <w:t xml:space="preserve">　　　　　　・1週間</w:t>
            </w:r>
            <w:r w:rsidRPr="007F1C69">
              <w:rPr>
                <w:rFonts w:ascii="HG丸ｺﾞｼｯｸM-PRO" w:eastAsia="HG丸ｺﾞｼｯｸM-PRO" w:hAnsi="HG丸ｺﾞｼｯｸM-PRO" w:hint="eastAsia"/>
                <w:color w:val="808080" w:themeColor="background1" w:themeShade="80"/>
                <w:sz w:val="18"/>
                <w:szCs w:val="20"/>
              </w:rPr>
              <w:t>の所定労働日数が</w:t>
            </w:r>
            <w:r w:rsidRPr="007F1C69">
              <w:rPr>
                <w:rFonts w:ascii="HG丸ｺﾞｼｯｸM-PRO" w:eastAsia="HG丸ｺﾞｼｯｸM-PRO" w:hAnsi="HG丸ｺﾞｼｯｸM-PRO" w:hint="eastAsia"/>
                <w:color w:val="808080" w:themeColor="background1" w:themeShade="80"/>
                <w:sz w:val="20"/>
                <w:szCs w:val="21"/>
              </w:rPr>
              <w:t>2日以下</w:t>
            </w:r>
            <w:r w:rsidRPr="007F1C69">
              <w:rPr>
                <w:rFonts w:ascii="HG丸ｺﾞｼｯｸM-PRO" w:eastAsia="HG丸ｺﾞｼｯｸM-PRO" w:hAnsi="HG丸ｺﾞｼｯｸM-PRO" w:hint="eastAsia"/>
                <w:color w:val="808080" w:themeColor="background1" w:themeShade="80"/>
                <w:sz w:val="18"/>
                <w:szCs w:val="20"/>
              </w:rPr>
              <w:t>の労働者</w:t>
            </w:r>
          </w:p>
          <w:p w14:paraId="06C45C30" w14:textId="08112557" w:rsidR="007769F4" w:rsidRPr="007F1C69" w:rsidRDefault="007769F4" w:rsidP="00900F13">
            <w:pPr>
              <w:spacing w:line="280" w:lineRule="exact"/>
              <w:rPr>
                <w:rFonts w:ascii="HG丸ｺﾞｼｯｸM-PRO" w:eastAsia="HG丸ｺﾞｼｯｸM-PRO" w:hAnsi="HG丸ｺﾞｼｯｸM-PRO"/>
                <w:color w:val="808080" w:themeColor="background1" w:themeShade="80"/>
                <w:sz w:val="20"/>
                <w:szCs w:val="21"/>
              </w:rPr>
            </w:pPr>
            <w:r w:rsidRPr="007F1C69">
              <w:rPr>
                <w:rFonts w:ascii="HG丸ｺﾞｼｯｸM-PRO" w:eastAsia="HG丸ｺﾞｼｯｸM-PRO" w:hAnsi="HG丸ｺﾞｼｯｸM-PRO" w:hint="eastAsia"/>
                <w:color w:val="808080" w:themeColor="background1" w:themeShade="80"/>
                <w:sz w:val="20"/>
                <w:szCs w:val="21"/>
              </w:rPr>
              <w:t>・子の保育ができる同居の家族がいる</w:t>
            </w:r>
            <w:r w:rsidRPr="007F1C69">
              <w:rPr>
                <w:rFonts w:ascii="HG丸ｺﾞｼｯｸM-PRO" w:eastAsia="HG丸ｺﾞｼｯｸM-PRO" w:hAnsi="HG丸ｺﾞｼｯｸM-PRO" w:hint="eastAsia"/>
                <w:color w:val="808080" w:themeColor="background1" w:themeShade="80"/>
                <w:sz w:val="18"/>
                <w:szCs w:val="20"/>
              </w:rPr>
              <w:t>労働者</w:t>
            </w:r>
            <w:r w:rsidRPr="007F1C69">
              <w:rPr>
                <w:rFonts w:ascii="HG丸ｺﾞｼｯｸM-PRO" w:eastAsia="HG丸ｺﾞｼｯｸM-PRO" w:hAnsi="HG丸ｺﾞｼｯｸM-PRO" w:hint="eastAsia"/>
                <w:color w:val="808080" w:themeColor="background1" w:themeShade="80"/>
                <w:sz w:val="20"/>
                <w:szCs w:val="21"/>
              </w:rPr>
              <w:t xml:space="preserve">　・所定労働時間の全部が深夜</w:t>
            </w:r>
            <w:r w:rsidRPr="007F1C69">
              <w:rPr>
                <w:rFonts w:ascii="HG丸ｺﾞｼｯｸM-PRO" w:eastAsia="HG丸ｺﾞｼｯｸM-PRO" w:hAnsi="HG丸ｺﾞｼｯｸM-PRO" w:hint="eastAsia"/>
                <w:color w:val="808080" w:themeColor="background1" w:themeShade="80"/>
                <w:sz w:val="18"/>
                <w:szCs w:val="20"/>
              </w:rPr>
              <w:t>の労働者</w:t>
            </w:r>
          </w:p>
        </w:tc>
      </w:tr>
      <w:tr w:rsidR="007769F4" w:rsidRPr="00781D92" w14:paraId="67D7E5CF" w14:textId="77777777" w:rsidTr="00900F13">
        <w:trPr>
          <w:trHeight w:val="397"/>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4FE4437E" w14:textId="77777777" w:rsidR="007769F4" w:rsidRPr="007F1C69" w:rsidRDefault="007769F4" w:rsidP="00900F13">
            <w:pPr>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例　　　外</w:t>
            </w:r>
          </w:p>
        </w:tc>
        <w:tc>
          <w:tcPr>
            <w:tcW w:w="8618" w:type="dxa"/>
            <w:gridSpan w:val="3"/>
            <w:tcBorders>
              <w:top w:val="dotted" w:sz="4" w:space="0" w:color="auto"/>
              <w:left w:val="dotted" w:sz="4" w:space="0" w:color="auto"/>
              <w:bottom w:val="dotted" w:sz="4" w:space="0" w:color="auto"/>
            </w:tcBorders>
            <w:vAlign w:val="center"/>
          </w:tcPr>
          <w:p w14:paraId="02FE10D1" w14:textId="5BECBB1D" w:rsidR="007769F4" w:rsidRPr="007F1C69" w:rsidRDefault="007769F4" w:rsidP="00900F13">
            <w:pPr>
              <w:spacing w:line="30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sz w:val="20"/>
                <w:szCs w:val="21"/>
              </w:rPr>
              <w:t>事業の正常な運営を妨げる場合は、請求を拒むことがあります。</w:t>
            </w:r>
          </w:p>
        </w:tc>
      </w:tr>
      <w:tr w:rsidR="007769F4" w:rsidRPr="00781D92" w14:paraId="17E5941F" w14:textId="77777777" w:rsidTr="00900F13">
        <w:trPr>
          <w:trHeight w:val="454"/>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609825C5" w14:textId="77777777" w:rsidR="007769F4" w:rsidRPr="007F1C69" w:rsidRDefault="007769F4" w:rsidP="00900F13">
            <w:pPr>
              <w:jc w:val="center"/>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spacing w:val="35"/>
                <w:kern w:val="0"/>
                <w:fitText w:val="1050" w:id="-863308542"/>
              </w:rPr>
              <w:t>申出期</w:t>
            </w:r>
            <w:r w:rsidRPr="007F1C69">
              <w:rPr>
                <w:rFonts w:ascii="HG丸ｺﾞｼｯｸM-PRO" w:eastAsia="HG丸ｺﾞｼｯｸM-PRO" w:hAnsi="HG丸ｺﾞｼｯｸM-PRO" w:hint="eastAsia"/>
                <w:color w:val="808080" w:themeColor="background1" w:themeShade="80"/>
                <w:kern w:val="0"/>
                <w:fitText w:val="1050" w:id="-863308542"/>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47EDD2CE" w14:textId="56587C22" w:rsidR="007769F4" w:rsidRPr="00781D92" w:rsidRDefault="007769F4" w:rsidP="00900F13">
            <w:pPr>
              <w:spacing w:line="300" w:lineRule="exact"/>
              <w:rPr>
                <w:rFonts w:ascii="HG丸ｺﾞｼｯｸM-PRO" w:eastAsia="HG丸ｺﾞｼｯｸM-PRO" w:hAnsi="HG丸ｺﾞｼｯｸM-PRO"/>
              </w:rPr>
            </w:pPr>
            <w:r w:rsidRPr="007F1C69">
              <w:rPr>
                <w:rFonts w:ascii="HG丸ｺﾞｼｯｸM-PRO" w:eastAsia="HG丸ｺﾞｼｯｸM-PRO" w:hAnsi="HG丸ｺﾞｼｯｸM-PRO" w:hint="eastAsia"/>
                <w:color w:val="808080" w:themeColor="background1" w:themeShade="80"/>
                <w:sz w:val="20"/>
                <w:szCs w:val="21"/>
              </w:rPr>
              <w:t>開始の</w:t>
            </w:r>
            <w:r w:rsidRPr="007F1C69">
              <w:rPr>
                <w:rFonts w:ascii="HG丸ｺﾞｼｯｸM-PRO" w:eastAsia="HG丸ｺﾞｼｯｸM-PRO" w:hAnsi="HG丸ｺﾞｼｯｸM-PRO" w:hint="eastAsia"/>
                <w:color w:val="808080" w:themeColor="background1" w:themeShade="80"/>
              </w:rPr>
              <w:t>1か月前</w:t>
            </w:r>
            <w:r w:rsidRPr="007F1C69">
              <w:rPr>
                <w:rFonts w:ascii="HG丸ｺﾞｼｯｸM-PRO" w:eastAsia="HG丸ｺﾞｼｯｸM-PRO" w:hAnsi="HG丸ｺﾞｼｯｸM-PRO" w:hint="eastAsia"/>
                <w:color w:val="808080" w:themeColor="background1" w:themeShade="80"/>
                <w:sz w:val="20"/>
                <w:szCs w:val="21"/>
              </w:rPr>
              <w:t>まで</w:t>
            </w:r>
          </w:p>
        </w:tc>
        <w:tc>
          <w:tcPr>
            <w:tcW w:w="1804"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09BCF351" w14:textId="77777777" w:rsidR="007769F4" w:rsidRPr="00781D92" w:rsidRDefault="007769F4" w:rsidP="00900F13">
            <w:pPr>
              <w:spacing w:line="300" w:lineRule="exact"/>
              <w:jc w:val="center"/>
              <w:rPr>
                <w:rFonts w:ascii="HG丸ｺﾞｼｯｸM-PRO" w:eastAsia="HG丸ｺﾞｼｯｸM-PRO" w:hAnsi="HG丸ｺﾞｼｯｸM-PRO"/>
              </w:rPr>
            </w:pPr>
            <w:r w:rsidRPr="007F1C69">
              <w:rPr>
                <w:rFonts w:ascii="HG丸ｺﾞｼｯｸM-PRO" w:eastAsia="HG丸ｺﾞｼｯｸM-PRO" w:hAnsi="HG丸ｺﾞｼｯｸM-PRO" w:hint="eastAsia"/>
                <w:color w:val="808080" w:themeColor="background1" w:themeShade="80"/>
              </w:rPr>
              <w:t>申　出　先</w:t>
            </w:r>
          </w:p>
        </w:tc>
        <w:tc>
          <w:tcPr>
            <w:tcW w:w="3658" w:type="dxa"/>
            <w:tcBorders>
              <w:top w:val="dotted" w:sz="4" w:space="0" w:color="auto"/>
              <w:left w:val="dotted" w:sz="4" w:space="0" w:color="auto"/>
              <w:bottom w:val="single" w:sz="4" w:space="0" w:color="auto"/>
            </w:tcBorders>
            <w:vAlign w:val="center"/>
          </w:tcPr>
          <w:p w14:paraId="30CF3308" w14:textId="2F41511A" w:rsidR="007769F4" w:rsidRPr="00781D92" w:rsidRDefault="007769F4" w:rsidP="00900F13">
            <w:pPr>
              <w:spacing w:line="300" w:lineRule="exact"/>
              <w:rPr>
                <w:rFonts w:ascii="HG丸ｺﾞｼｯｸM-PRO" w:eastAsia="HG丸ｺﾞｼｯｸM-PRO" w:hAnsi="HG丸ｺﾞｼｯｸM-PRO"/>
              </w:rPr>
            </w:pPr>
          </w:p>
        </w:tc>
      </w:tr>
    </w:tbl>
    <w:tbl>
      <w:tblPr>
        <w:tblStyle w:val="a7"/>
        <w:tblpPr w:leftFromText="142" w:rightFromText="142" w:vertAnchor="page" w:horzAnchor="margin" w:tblpY="12627"/>
        <w:tblOverlap w:val="never"/>
        <w:tblW w:w="10485" w:type="dxa"/>
        <w:tblLook w:val="04A0" w:firstRow="1" w:lastRow="0" w:firstColumn="1" w:lastColumn="0" w:noHBand="0" w:noVBand="1"/>
      </w:tblPr>
      <w:tblGrid>
        <w:gridCol w:w="1838"/>
        <w:gridCol w:w="8647"/>
      </w:tblGrid>
      <w:tr w:rsidR="007769F4" w:rsidRPr="00781D92" w14:paraId="350AA24B" w14:textId="77777777" w:rsidTr="00900F13">
        <w:trPr>
          <w:trHeight w:val="557"/>
        </w:trPr>
        <w:tc>
          <w:tcPr>
            <w:tcW w:w="10485" w:type="dxa"/>
            <w:gridSpan w:val="2"/>
            <w:tcBorders>
              <w:top w:val="single" w:sz="4" w:space="0" w:color="auto"/>
              <w:bottom w:val="dotted" w:sz="4" w:space="0" w:color="auto"/>
            </w:tcBorders>
            <w:shd w:val="clear" w:color="auto" w:fill="E2EFD9" w:themeFill="accent6" w:themeFillTint="33"/>
            <w:vAlign w:val="center"/>
          </w:tcPr>
          <w:p w14:paraId="5D703769" w14:textId="60799D81" w:rsidR="007769F4" w:rsidRPr="00C91F77" w:rsidRDefault="00681B95" w:rsidP="00900F13">
            <w:pPr>
              <w:spacing w:line="300" w:lineRule="exact"/>
              <w:rPr>
                <w:rFonts w:ascii="HG丸ｺﾞｼｯｸM-PRO" w:eastAsia="HG丸ｺﾞｼｯｸM-PRO" w:hAnsi="HG丸ｺﾞｼｯｸM-PRO"/>
                <w:color w:val="808080" w:themeColor="background1" w:themeShade="80"/>
              </w:rPr>
            </w:pPr>
            <w:r w:rsidRPr="00681B95">
              <w:rPr>
                <w:rFonts w:ascii="HG丸ｺﾞｼｯｸM-PRO" w:eastAsia="HG丸ｺﾞｼｯｸM-PRO" w:hAnsi="HG丸ｺﾞｼｯｸM-PRO" w:hint="eastAsia"/>
                <w:color w:val="808080" w:themeColor="background1" w:themeShade="80"/>
              </w:rPr>
              <w:t>労働者は次（右ページ）の措置から１つを選択して利用出来ます。</w:t>
            </w:r>
          </w:p>
        </w:tc>
      </w:tr>
      <w:tr w:rsidR="007769F4" w:rsidRPr="00781D92" w14:paraId="6A374F5C" w14:textId="77777777" w:rsidTr="00900F13">
        <w:trPr>
          <w:trHeight w:val="561"/>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7400E757" w14:textId="77777777" w:rsidR="007769F4" w:rsidRPr="00C91F77" w:rsidRDefault="007769F4" w:rsidP="00900F13">
            <w:pPr>
              <w:jc w:val="center"/>
              <w:rPr>
                <w:rFonts w:ascii="HG丸ｺﾞｼｯｸM-PRO" w:eastAsia="HG丸ｺﾞｼｯｸM-PRO" w:hAnsi="HG丸ｺﾞｼｯｸM-PRO"/>
                <w:color w:val="808080" w:themeColor="background1" w:themeShade="80"/>
              </w:rPr>
            </w:pPr>
            <w:r w:rsidRPr="00C91F77">
              <w:rPr>
                <w:rFonts w:ascii="HG丸ｺﾞｼｯｸM-PRO" w:eastAsia="HG丸ｺﾞｼｯｸM-PRO" w:hAnsi="HG丸ｺﾞｼｯｸM-PRO" w:hint="eastAsia"/>
                <w:color w:val="808080" w:themeColor="background1" w:themeShade="80"/>
              </w:rPr>
              <w:t>対象者</w:t>
            </w:r>
          </w:p>
        </w:tc>
        <w:tc>
          <w:tcPr>
            <w:tcW w:w="8647" w:type="dxa"/>
            <w:tcBorders>
              <w:top w:val="single" w:sz="4" w:space="0" w:color="auto"/>
              <w:left w:val="dotted" w:sz="4" w:space="0" w:color="auto"/>
              <w:bottom w:val="dotted" w:sz="4" w:space="0" w:color="auto"/>
            </w:tcBorders>
            <w:vAlign w:val="center"/>
          </w:tcPr>
          <w:p w14:paraId="61B7FB7A" w14:textId="77777777" w:rsidR="007769F4" w:rsidRPr="00C91F77" w:rsidRDefault="007769F4" w:rsidP="00900F13">
            <w:pPr>
              <w:spacing w:line="300" w:lineRule="exact"/>
              <w:rPr>
                <w:rFonts w:ascii="HG丸ｺﾞｼｯｸM-PRO" w:eastAsia="HG丸ｺﾞｼｯｸM-PRO" w:hAnsi="HG丸ｺﾞｼｯｸM-PRO"/>
                <w:color w:val="808080" w:themeColor="background1" w:themeShade="80"/>
              </w:rPr>
            </w:pPr>
            <w:r w:rsidRPr="00C91F77">
              <w:rPr>
                <w:rFonts w:ascii="HG丸ｺﾞｼｯｸM-PRO" w:eastAsia="HG丸ｺﾞｼｯｸM-PRO" w:hAnsi="HG丸ｺﾞｼｯｸM-PRO" w:hint="eastAsia"/>
                <w:color w:val="808080" w:themeColor="background1" w:themeShade="80"/>
              </w:rPr>
              <w:t>３歳から小学校就学前の子</w:t>
            </w:r>
            <w:r w:rsidRPr="00C91F77">
              <w:rPr>
                <w:rFonts w:ascii="HG丸ｺﾞｼｯｸM-PRO" w:eastAsia="HG丸ｺﾞｼｯｸM-PRO" w:hAnsi="HG丸ｺﾞｼｯｸM-PRO" w:hint="eastAsia"/>
                <w:color w:val="808080" w:themeColor="background1" w:themeShade="80"/>
                <w:sz w:val="18"/>
                <w:szCs w:val="18"/>
              </w:rPr>
              <w:t>を養育する労働者</w:t>
            </w:r>
            <w:r w:rsidRPr="00C91F77">
              <w:rPr>
                <w:rFonts w:ascii="HG丸ｺﾞｼｯｸM-PRO" w:eastAsia="HG丸ｺﾞｼｯｸM-PRO" w:hAnsi="HG丸ｺﾞｼｯｸM-PRO" w:hint="eastAsia"/>
                <w:color w:val="808080" w:themeColor="background1" w:themeShade="80"/>
                <w:sz w:val="16"/>
                <w:szCs w:val="16"/>
              </w:rPr>
              <w:t>（日雇い労働者除く）</w:t>
            </w:r>
          </w:p>
        </w:tc>
      </w:tr>
      <w:tr w:rsidR="007769F4" w:rsidRPr="00781D92" w14:paraId="0BB0DF51" w14:textId="77777777" w:rsidTr="00900F13">
        <w:trPr>
          <w:trHeight w:val="694"/>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66EC66AB" w14:textId="77777777" w:rsidR="007769F4" w:rsidRPr="00C91F77" w:rsidRDefault="007769F4" w:rsidP="00900F13">
            <w:pPr>
              <w:jc w:val="center"/>
              <w:rPr>
                <w:rFonts w:ascii="HG丸ｺﾞｼｯｸM-PRO" w:eastAsia="HG丸ｺﾞｼｯｸM-PRO" w:hAnsi="HG丸ｺﾞｼｯｸM-PRO"/>
                <w:color w:val="808080" w:themeColor="background1" w:themeShade="80"/>
              </w:rPr>
            </w:pPr>
            <w:r w:rsidRPr="00C91F77">
              <w:rPr>
                <w:rFonts w:ascii="HG丸ｺﾞｼｯｸM-PRO" w:eastAsia="HG丸ｺﾞｼｯｸM-PRO" w:hAnsi="HG丸ｺﾞｼｯｸM-PRO" w:hint="eastAsia"/>
                <w:color w:val="808080" w:themeColor="background1" w:themeShade="80"/>
                <w:vertAlign w:val="superscript"/>
              </w:rPr>
              <w:t>※１</w:t>
            </w:r>
            <w:r w:rsidRPr="00C91F77">
              <w:rPr>
                <w:rFonts w:ascii="HG丸ｺﾞｼｯｸM-PRO" w:eastAsia="HG丸ｺﾞｼｯｸM-PRO" w:hAnsi="HG丸ｺﾞｼｯｸM-PRO" w:hint="eastAsia"/>
                <w:color w:val="808080" w:themeColor="background1" w:themeShade="80"/>
              </w:rPr>
              <w:t>対象外</w:t>
            </w:r>
          </w:p>
        </w:tc>
        <w:tc>
          <w:tcPr>
            <w:tcW w:w="8647" w:type="dxa"/>
            <w:tcBorders>
              <w:top w:val="dotted" w:sz="4" w:space="0" w:color="auto"/>
              <w:left w:val="dotted" w:sz="4" w:space="0" w:color="auto"/>
              <w:bottom w:val="single" w:sz="4" w:space="0" w:color="auto"/>
            </w:tcBorders>
            <w:vAlign w:val="center"/>
          </w:tcPr>
          <w:p w14:paraId="162B9DB1" w14:textId="386ABF31" w:rsidR="007769F4" w:rsidRPr="00C91F77" w:rsidRDefault="007769F4" w:rsidP="00900F13">
            <w:pPr>
              <w:spacing w:line="280" w:lineRule="exact"/>
              <w:rPr>
                <w:rFonts w:ascii="HG丸ｺﾞｼｯｸM-PRO" w:eastAsia="HG丸ｺﾞｼｯｸM-PRO" w:hAnsi="HG丸ｺﾞｼｯｸM-PRO"/>
                <w:color w:val="000000" w:themeColor="text1"/>
                <w:sz w:val="20"/>
                <w:szCs w:val="21"/>
              </w:rPr>
            </w:pPr>
            <w:r w:rsidRPr="00C91F77">
              <w:rPr>
                <w:noProof/>
                <w:color w:val="FF0000"/>
              </w:rPr>
              <mc:AlternateContent>
                <mc:Choice Requires="wps">
                  <w:drawing>
                    <wp:anchor distT="0" distB="0" distL="114300" distR="114300" simplePos="0" relativeHeight="251658257" behindDoc="0" locked="0" layoutInCell="1" allowOverlap="1" wp14:anchorId="16F06537" wp14:editId="1F67A0F6">
                      <wp:simplePos x="0" y="0"/>
                      <wp:positionH relativeFrom="column">
                        <wp:posOffset>3310890</wp:posOffset>
                      </wp:positionH>
                      <wp:positionV relativeFrom="paragraph">
                        <wp:posOffset>-11430</wp:posOffset>
                      </wp:positionV>
                      <wp:extent cx="1664970" cy="413385"/>
                      <wp:effectExtent l="323850" t="0" r="11430" b="24765"/>
                      <wp:wrapNone/>
                      <wp:docPr id="226579242" name="角丸四角形吹き出し 13"/>
                      <wp:cNvGraphicFramePr/>
                      <a:graphic xmlns:a="http://schemas.openxmlformats.org/drawingml/2006/main">
                        <a:graphicData uri="http://schemas.microsoft.com/office/word/2010/wordprocessingShape">
                          <wps:wsp>
                            <wps:cNvSpPr/>
                            <wps:spPr>
                              <a:xfrm>
                                <a:off x="0" y="0"/>
                                <a:ext cx="1664970" cy="413385"/>
                              </a:xfrm>
                              <a:prstGeom prst="wedgeRoundRectCallout">
                                <a:avLst>
                                  <a:gd name="adj1" fmla="val -67790"/>
                                  <a:gd name="adj2" fmla="val -9754"/>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414A59BD" w14:textId="77777777" w:rsidR="007769F4" w:rsidRDefault="007769F4" w:rsidP="007769F4">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5C618372" w14:textId="77777777" w:rsidR="007769F4" w:rsidRPr="00631467" w:rsidRDefault="007769F4" w:rsidP="007769F4">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23FC99D0" w14:textId="77777777" w:rsidR="007769F4" w:rsidRPr="00631467" w:rsidRDefault="007769F4" w:rsidP="007769F4">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06537" id="_x0000_s1043" type="#_x0000_t62" style="position:absolute;left:0;text-align:left;margin-left:260.7pt;margin-top:-.9pt;width:131.1pt;height:32.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" adj="-3843,8693" fillcolor="window" strokecolor="windowText" strokeweight=".25pt">
                      <v:stroke dashstyle="1 1"/>
                      <v:textbox>
                        <w:txbxContent>
                          <w:p w14:paraId="414A59BD" w14:textId="77777777" w:rsidR="007769F4" w:rsidRDefault="007769F4" w:rsidP="007769F4">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5C618372" w14:textId="77777777" w:rsidR="007769F4" w:rsidRPr="00631467" w:rsidRDefault="007769F4" w:rsidP="007769F4">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23FC99D0" w14:textId="77777777" w:rsidR="007769F4" w:rsidRPr="00631467" w:rsidRDefault="007769F4" w:rsidP="007769F4">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sidR="00C91F77" w:rsidRPr="00C91F77">
              <w:rPr>
                <w:rFonts w:ascii="Segoe UI Symbol" w:eastAsia="HG丸ｺﾞｼｯｸM-PRO" w:hAnsi="Segoe UI Symbol" w:cs="Segoe UI Symbol" w:hint="eastAsia"/>
                <w:color w:val="FF0000"/>
                <w:sz w:val="20"/>
                <w:szCs w:val="21"/>
              </w:rPr>
              <w:t>☑</w:t>
            </w:r>
            <w:r w:rsidRPr="00C91F77">
              <w:rPr>
                <w:rFonts w:ascii="HG丸ｺﾞｼｯｸM-PRO" w:eastAsia="HG丸ｺﾞｼｯｸM-PRO" w:hAnsi="HG丸ｺﾞｼｯｸM-PRO" w:hint="eastAsia"/>
                <w:color w:val="000000" w:themeColor="text1"/>
                <w:sz w:val="20"/>
                <w:szCs w:val="21"/>
              </w:rPr>
              <w:t xml:space="preserve">　入社1年未満</w:t>
            </w:r>
            <w:r w:rsidRPr="00C91F77">
              <w:rPr>
                <w:rFonts w:ascii="HG丸ｺﾞｼｯｸM-PRO" w:eastAsia="HG丸ｺﾞｼｯｸM-PRO" w:hAnsi="HG丸ｺﾞｼｯｸM-PRO" w:hint="eastAsia"/>
                <w:color w:val="000000" w:themeColor="text1"/>
                <w:sz w:val="18"/>
                <w:szCs w:val="18"/>
              </w:rPr>
              <w:t>の労働者</w:t>
            </w:r>
            <w:r w:rsidRPr="00C91F77">
              <w:rPr>
                <w:rFonts w:ascii="HG丸ｺﾞｼｯｸM-PRO" w:eastAsia="HG丸ｺﾞｼｯｸM-PRO" w:hAnsi="HG丸ｺﾞｼｯｸM-PRO" w:hint="eastAsia"/>
                <w:color w:val="000000" w:themeColor="text1"/>
                <w:sz w:val="20"/>
                <w:szCs w:val="21"/>
              </w:rPr>
              <w:t xml:space="preserve">　　　　　　　　　　　　　　　　</w:t>
            </w:r>
          </w:p>
          <w:p w14:paraId="224D5489" w14:textId="2390BA27" w:rsidR="007769F4" w:rsidRPr="00C91F77" w:rsidRDefault="00C91F77" w:rsidP="00900F13">
            <w:pPr>
              <w:spacing w:line="280" w:lineRule="exact"/>
              <w:rPr>
                <w:rFonts w:ascii="HG丸ｺﾞｼｯｸM-PRO" w:eastAsia="HG丸ｺﾞｼｯｸM-PRO" w:hAnsi="HG丸ｺﾞｼｯｸM-PRO"/>
                <w:color w:val="808080" w:themeColor="background1" w:themeShade="80"/>
                <w:sz w:val="20"/>
                <w:szCs w:val="21"/>
              </w:rPr>
            </w:pPr>
            <w:r w:rsidRPr="00C91F77">
              <w:rPr>
                <w:rFonts w:ascii="Segoe UI Symbol" w:eastAsia="HG丸ｺﾞｼｯｸM-PRO" w:hAnsi="Segoe UI Symbol" w:cs="Segoe UI Symbol" w:hint="eastAsia"/>
                <w:color w:val="FF0000"/>
                <w:sz w:val="20"/>
                <w:szCs w:val="21"/>
              </w:rPr>
              <w:t>☑</w:t>
            </w:r>
            <w:r w:rsidR="007769F4" w:rsidRPr="00C91F77">
              <w:rPr>
                <w:rFonts w:ascii="HG丸ｺﾞｼｯｸM-PRO" w:eastAsia="HG丸ｺﾞｼｯｸM-PRO" w:hAnsi="HG丸ｺﾞｼｯｸM-PRO" w:hint="eastAsia"/>
                <w:color w:val="000000" w:themeColor="text1"/>
                <w:sz w:val="20"/>
                <w:szCs w:val="21"/>
              </w:rPr>
              <w:t xml:space="preserve">　1週間</w:t>
            </w:r>
            <w:r w:rsidR="007769F4" w:rsidRPr="00C91F77">
              <w:rPr>
                <w:rFonts w:ascii="HG丸ｺﾞｼｯｸM-PRO" w:eastAsia="HG丸ｺﾞｼｯｸM-PRO" w:hAnsi="HG丸ｺﾞｼｯｸM-PRO" w:hint="eastAsia"/>
                <w:color w:val="000000" w:themeColor="text1"/>
                <w:sz w:val="18"/>
                <w:szCs w:val="18"/>
              </w:rPr>
              <w:t>の所定労働日数が</w:t>
            </w:r>
            <w:r w:rsidR="007769F4" w:rsidRPr="00C91F77">
              <w:rPr>
                <w:rFonts w:ascii="HG丸ｺﾞｼｯｸM-PRO" w:eastAsia="HG丸ｺﾞｼｯｸM-PRO" w:hAnsi="HG丸ｺﾞｼｯｸM-PRO" w:hint="eastAsia"/>
                <w:color w:val="000000" w:themeColor="text1"/>
                <w:sz w:val="20"/>
                <w:szCs w:val="21"/>
              </w:rPr>
              <w:t>2日以下</w:t>
            </w:r>
            <w:r w:rsidR="007769F4" w:rsidRPr="00C91F77">
              <w:rPr>
                <w:rFonts w:ascii="HG丸ｺﾞｼｯｸM-PRO" w:eastAsia="HG丸ｺﾞｼｯｸM-PRO" w:hAnsi="HG丸ｺﾞｼｯｸM-PRO" w:hint="eastAsia"/>
                <w:color w:val="000000" w:themeColor="text1"/>
                <w:sz w:val="18"/>
                <w:szCs w:val="18"/>
              </w:rPr>
              <w:t>の労働者</w:t>
            </w:r>
          </w:p>
        </w:tc>
      </w:tr>
    </w:tbl>
    <w:p w14:paraId="1B73EE36" w14:textId="10B0754B" w:rsidR="007769F4" w:rsidRDefault="007769F4" w:rsidP="007769F4">
      <w:r>
        <w:rPr>
          <w:noProof/>
        </w:rPr>
        <mc:AlternateContent>
          <mc:Choice Requires="wps">
            <w:drawing>
              <wp:anchor distT="0" distB="0" distL="114300" distR="114300" simplePos="0" relativeHeight="251658252" behindDoc="0" locked="0" layoutInCell="1" allowOverlap="1" wp14:anchorId="6596B6C3" wp14:editId="50E715EA">
                <wp:simplePos x="0" y="0"/>
                <wp:positionH relativeFrom="margin">
                  <wp:align>left</wp:align>
                </wp:positionH>
                <wp:positionV relativeFrom="paragraph">
                  <wp:posOffset>10795</wp:posOffset>
                </wp:positionV>
                <wp:extent cx="3137535" cy="401955"/>
                <wp:effectExtent l="0" t="0" r="24765" b="17145"/>
                <wp:wrapNone/>
                <wp:docPr id="289906201" name="角丸四角形吹き出し 10"/>
                <wp:cNvGraphicFramePr/>
                <a:graphic xmlns:a="http://schemas.openxmlformats.org/drawingml/2006/main">
                  <a:graphicData uri="http://schemas.microsoft.com/office/word/2010/wordprocessingShape">
                    <wps:wsp>
                      <wps:cNvSpPr/>
                      <wps:spPr>
                        <a:xfrm>
                          <a:off x="0" y="0"/>
                          <a:ext cx="3137535" cy="401955"/>
                        </a:xfrm>
                        <a:prstGeom prst="wedgeRoundRectCallout">
                          <a:avLst>
                            <a:gd name="adj1" fmla="val -19229"/>
                            <a:gd name="adj2" fmla="val 27500"/>
                            <a:gd name="adj3" fmla="val 16667"/>
                          </a:avLst>
                        </a:prstGeom>
                        <a:solidFill>
                          <a:schemeClr val="accent6">
                            <a:lumMod val="20000"/>
                            <a:lumOff val="80000"/>
                          </a:schemeClr>
                        </a:solidFill>
                        <a:ln w="12700" cap="flat" cmpd="sng" algn="ctr">
                          <a:solidFill>
                            <a:schemeClr val="accent6">
                              <a:lumMod val="75000"/>
                            </a:schemeClr>
                          </a:solidFill>
                          <a:prstDash val="solid"/>
                          <a:miter lim="800000"/>
                        </a:ln>
                        <a:effectLst/>
                      </wps:spPr>
                      <wps:txbx>
                        <w:txbxContent>
                          <w:p w14:paraId="2CA57B88" w14:textId="77777777" w:rsidR="007769F4" w:rsidRPr="00C91F77" w:rsidRDefault="007769F4" w:rsidP="007769F4">
                            <w:pPr>
                              <w:jc w:val="center"/>
                              <w:rPr>
                                <w:rFonts w:ascii="HG丸ｺﾞｼｯｸM-PRO" w:eastAsia="HG丸ｺﾞｼｯｸM-PRO" w:hAnsi="HG丸ｺﾞｼｯｸM-PRO"/>
                                <w:b/>
                                <w:color w:val="000000" w:themeColor="text1"/>
                              </w:rPr>
                            </w:pPr>
                            <w:r w:rsidRPr="00C91F77">
                              <w:rPr>
                                <w:rFonts w:ascii="HG丸ｺﾞｼｯｸM-PRO" w:eastAsia="HG丸ｺﾞｼｯｸM-PRO" w:hAnsi="HG丸ｺﾞｼｯｸM-PRO" w:hint="eastAsia"/>
                                <w:b/>
                                <w:color w:val="000000" w:themeColor="text1"/>
                              </w:rPr>
                              <w:t>２、柔軟な働き方を実現するための措置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6B6C3" id="_x0000_s1044" type="#_x0000_t62" style="position:absolute;left:0;text-align:left;margin-left:0;margin-top:.85pt;width:247.05pt;height:31.6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" adj="6647,16740" fillcolor="#e2efd9 [665]" strokecolor="#538135 [2409]" strokeweight="1pt">
                <v:textbox>
                  <w:txbxContent>
                    <w:p w14:paraId="2CA57B88" w14:textId="77777777" w:rsidR="007769F4" w:rsidRPr="00C91F77" w:rsidRDefault="007769F4" w:rsidP="007769F4">
                      <w:pPr>
                        <w:jc w:val="center"/>
                        <w:rPr>
                          <w:rFonts w:ascii="HG丸ｺﾞｼｯｸM-PRO" w:eastAsia="HG丸ｺﾞｼｯｸM-PRO" w:hAnsi="HG丸ｺﾞｼｯｸM-PRO"/>
                          <w:b/>
                          <w:color w:val="000000" w:themeColor="text1"/>
                        </w:rPr>
                      </w:pPr>
                      <w:r w:rsidRPr="00C91F77">
                        <w:rPr>
                          <w:rFonts w:ascii="HG丸ｺﾞｼｯｸM-PRO" w:eastAsia="HG丸ｺﾞｼｯｸM-PRO" w:hAnsi="HG丸ｺﾞｼｯｸM-PRO" w:hint="eastAsia"/>
                          <w:b/>
                          <w:color w:val="000000" w:themeColor="text1"/>
                        </w:rPr>
                        <w:t>２、柔軟な働き方を実現するための措置</w:t>
                      </w:r>
                    </w:p>
                  </w:txbxContent>
                </v:textbox>
                <w10:wrap anchorx="margin"/>
              </v:shape>
            </w:pict>
          </mc:Fallback>
        </mc:AlternateContent>
      </w:r>
    </w:p>
    <w:p w14:paraId="4986418B" w14:textId="3D49C878" w:rsidR="007769F4" w:rsidRDefault="007769F4" w:rsidP="007769F4"/>
    <w:p w14:paraId="3E8D469D" w14:textId="77777777" w:rsidR="007769F4" w:rsidRDefault="007769F4" w:rsidP="007769F4">
      <w:r>
        <w:rPr>
          <w:noProof/>
        </w:rPr>
        <w:drawing>
          <wp:anchor distT="0" distB="0" distL="114300" distR="114300" simplePos="0" relativeHeight="251658256" behindDoc="0" locked="0" layoutInCell="1" allowOverlap="1" wp14:anchorId="0A978BD5" wp14:editId="3741ED12">
            <wp:simplePos x="0" y="0"/>
            <wp:positionH relativeFrom="margin">
              <wp:posOffset>143911</wp:posOffset>
            </wp:positionH>
            <wp:positionV relativeFrom="paragraph">
              <wp:posOffset>1406425</wp:posOffset>
            </wp:positionV>
            <wp:extent cx="856615" cy="938530"/>
            <wp:effectExtent l="0" t="0" r="635" b="0"/>
            <wp:wrapNone/>
            <wp:docPr id="20969680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56615" cy="938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1" behindDoc="0" locked="0" layoutInCell="1" allowOverlap="1" wp14:anchorId="04240D32" wp14:editId="761AF2BB">
                <wp:simplePos x="0" y="0"/>
                <wp:positionH relativeFrom="page">
                  <wp:posOffset>1712427</wp:posOffset>
                </wp:positionH>
                <wp:positionV relativeFrom="paragraph">
                  <wp:posOffset>1495659</wp:posOffset>
                </wp:positionV>
                <wp:extent cx="5130165" cy="737235"/>
                <wp:effectExtent l="190500" t="0" r="0" b="5715"/>
                <wp:wrapNone/>
                <wp:docPr id="722289364" name="角丸四角形吹き出し 8"/>
                <wp:cNvGraphicFramePr/>
                <a:graphic xmlns:a="http://schemas.openxmlformats.org/drawingml/2006/main">
                  <a:graphicData uri="http://schemas.microsoft.com/office/word/2010/wordprocessingShape">
                    <wps:wsp>
                      <wps:cNvSpPr/>
                      <wps:spPr>
                        <a:xfrm>
                          <a:off x="0" y="0"/>
                          <a:ext cx="5130165" cy="737235"/>
                        </a:xfrm>
                        <a:prstGeom prst="wedgeRoundRectCallout">
                          <a:avLst>
                            <a:gd name="adj1" fmla="val -53436"/>
                            <a:gd name="adj2" fmla="val -2196"/>
                            <a:gd name="adj3" fmla="val 16667"/>
                          </a:avLst>
                        </a:prstGeom>
                        <a:solidFill>
                          <a:schemeClr val="accent4">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6380E85F" w14:textId="77777777" w:rsidR="007769F4" w:rsidRPr="007F1C69" w:rsidRDefault="007769F4" w:rsidP="007769F4">
                            <w:pPr>
                              <w:spacing w:line="28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当社では</w:t>
                            </w:r>
                            <w:r w:rsidRPr="007F1C69">
                              <w:rPr>
                                <w:rFonts w:ascii="HG丸ｺﾞｼｯｸM-PRO" w:eastAsia="HG丸ｺﾞｼｯｸM-PRO" w:hAnsi="HG丸ｺﾞｼｯｸM-PRO"/>
                                <w:color w:val="808080" w:themeColor="background1" w:themeShade="80"/>
                              </w:rPr>
                              <w:t>、</w:t>
                            </w:r>
                            <w:r w:rsidRPr="007F1C69">
                              <w:rPr>
                                <w:rFonts w:ascii="HG丸ｺﾞｼｯｸM-PRO" w:eastAsia="HG丸ｺﾞｼｯｸM-PRO" w:hAnsi="HG丸ｺﾞｼｯｸM-PRO" w:hint="eastAsia"/>
                                <w:color w:val="808080" w:themeColor="background1" w:themeShade="80"/>
                              </w:rPr>
                              <w:t>１、２の措置の利用の申出</w:t>
                            </w:r>
                            <w:r w:rsidRPr="007F1C69">
                              <w:rPr>
                                <w:rFonts w:ascii="HG丸ｺﾞｼｯｸM-PRO" w:eastAsia="HG丸ｺﾞｼｯｸM-PRO" w:hAnsi="HG丸ｺﾞｼｯｸM-PRO"/>
                                <w:color w:val="808080" w:themeColor="background1" w:themeShade="80"/>
                              </w:rPr>
                              <w:t>をした</w:t>
                            </w:r>
                            <w:r w:rsidRPr="007F1C69">
                              <w:rPr>
                                <w:rFonts w:ascii="HG丸ｺﾞｼｯｸM-PRO" w:eastAsia="HG丸ｺﾞｼｯｸM-PRO" w:hAnsi="HG丸ｺﾞｼｯｸM-PRO" w:hint="eastAsia"/>
                                <w:color w:val="808080" w:themeColor="background1" w:themeShade="80"/>
                              </w:rPr>
                              <w:t>こと、</w:t>
                            </w:r>
                            <w:r w:rsidRPr="007F1C69">
                              <w:rPr>
                                <w:rFonts w:ascii="HG丸ｺﾞｼｯｸM-PRO" w:eastAsia="HG丸ｺﾞｼｯｸM-PRO" w:hAnsi="HG丸ｺﾞｼｯｸM-PRO"/>
                                <w:color w:val="808080" w:themeColor="background1" w:themeShade="80"/>
                              </w:rPr>
                              <w:t>又は</w:t>
                            </w:r>
                            <w:r w:rsidRPr="007F1C69">
                              <w:rPr>
                                <w:rFonts w:ascii="HG丸ｺﾞｼｯｸM-PRO" w:eastAsia="HG丸ｺﾞｼｯｸM-PRO" w:hAnsi="HG丸ｺﾞｼｯｸM-PRO" w:hint="eastAsia"/>
                                <w:color w:val="808080" w:themeColor="background1" w:themeShade="80"/>
                              </w:rPr>
                              <w:t>利用</w:t>
                            </w:r>
                            <w:r w:rsidRPr="007F1C69">
                              <w:rPr>
                                <w:rFonts w:ascii="HG丸ｺﾞｼｯｸM-PRO" w:eastAsia="HG丸ｺﾞｼｯｸM-PRO" w:hAnsi="HG丸ｺﾞｼｯｸM-PRO"/>
                                <w:color w:val="808080" w:themeColor="background1" w:themeShade="80"/>
                              </w:rPr>
                              <w:t>したことを理由として</w:t>
                            </w:r>
                          </w:p>
                          <w:p w14:paraId="635F67CA" w14:textId="77777777" w:rsidR="007769F4" w:rsidRPr="007F1C69" w:rsidRDefault="007769F4" w:rsidP="007769F4">
                            <w:pPr>
                              <w:spacing w:line="28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color w:val="808080" w:themeColor="background1" w:themeShade="80"/>
                              </w:rPr>
                              <w:t>不利益な取扱いをすることはありません。</w:t>
                            </w:r>
                          </w:p>
                          <w:p w14:paraId="5E1DA412" w14:textId="77777777" w:rsidR="007769F4" w:rsidRPr="007F1C69" w:rsidRDefault="007769F4" w:rsidP="007769F4">
                            <w:pPr>
                              <w:spacing w:line="28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color w:val="808080" w:themeColor="background1" w:themeShade="80"/>
                              </w:rPr>
                              <w:t>また</w:t>
                            </w:r>
                            <w:r w:rsidRPr="007F1C69">
                              <w:rPr>
                                <w:rFonts w:ascii="HG丸ｺﾞｼｯｸM-PRO" w:eastAsia="HG丸ｺﾞｼｯｸM-PRO" w:hAnsi="HG丸ｺﾞｼｯｸM-PRO" w:hint="eastAsia"/>
                                <w:color w:val="808080" w:themeColor="background1" w:themeShade="80"/>
                              </w:rPr>
                              <w:t>、妊娠</w:t>
                            </w:r>
                            <w:r w:rsidRPr="007F1C69">
                              <w:rPr>
                                <w:rFonts w:ascii="HG丸ｺﾞｼｯｸM-PRO" w:eastAsia="HG丸ｺﾞｼｯｸM-PRO" w:hAnsi="HG丸ｺﾞｼｯｸM-PRO"/>
                                <w:color w:val="808080" w:themeColor="background1" w:themeShade="80"/>
                              </w:rPr>
                              <w:t>、出産、育児休業</w:t>
                            </w:r>
                            <w:r w:rsidRPr="007F1C69">
                              <w:rPr>
                                <w:rFonts w:ascii="HG丸ｺﾞｼｯｸM-PRO" w:eastAsia="HG丸ｺﾞｼｯｸM-PRO" w:hAnsi="HG丸ｺﾞｼｯｸM-PRO" w:hint="eastAsia"/>
                                <w:color w:val="808080" w:themeColor="background1" w:themeShade="80"/>
                              </w:rPr>
                              <w:t>等に</w:t>
                            </w:r>
                            <w:r w:rsidRPr="007F1C69">
                              <w:rPr>
                                <w:rFonts w:ascii="HG丸ｺﾞｼｯｸM-PRO" w:eastAsia="HG丸ｺﾞｼｯｸM-PRO" w:hAnsi="HG丸ｺﾞｼｯｸM-PRO"/>
                                <w:color w:val="808080" w:themeColor="background1" w:themeShade="80"/>
                              </w:rPr>
                              <w:t>関するハラスメント行為を許しません。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0D32" id="_x0000_s1045" type="#_x0000_t62" style="position:absolute;left:0;text-align:left;margin-left:134.85pt;margin-top:117.75pt;width:403.95pt;height:58.0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" adj="-742,10326" fillcolor="#fff2cc [663]" stroked="f" strokeweight="1pt">
                <v:textbox>
                  <w:txbxContent>
                    <w:p w14:paraId="6380E85F" w14:textId="77777777" w:rsidR="007769F4" w:rsidRPr="007F1C69" w:rsidRDefault="007769F4" w:rsidP="007769F4">
                      <w:pPr>
                        <w:spacing w:line="28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hint="eastAsia"/>
                          <w:color w:val="808080" w:themeColor="background1" w:themeShade="80"/>
                        </w:rPr>
                        <w:t>当社では</w:t>
                      </w:r>
                      <w:r w:rsidRPr="007F1C69">
                        <w:rPr>
                          <w:rFonts w:ascii="HG丸ｺﾞｼｯｸM-PRO" w:eastAsia="HG丸ｺﾞｼｯｸM-PRO" w:hAnsi="HG丸ｺﾞｼｯｸM-PRO"/>
                          <w:color w:val="808080" w:themeColor="background1" w:themeShade="80"/>
                        </w:rPr>
                        <w:t>、</w:t>
                      </w:r>
                      <w:r w:rsidRPr="007F1C69">
                        <w:rPr>
                          <w:rFonts w:ascii="HG丸ｺﾞｼｯｸM-PRO" w:eastAsia="HG丸ｺﾞｼｯｸM-PRO" w:hAnsi="HG丸ｺﾞｼｯｸM-PRO" w:hint="eastAsia"/>
                          <w:color w:val="808080" w:themeColor="background1" w:themeShade="80"/>
                        </w:rPr>
                        <w:t>１、２の措置の利用の申出</w:t>
                      </w:r>
                      <w:r w:rsidRPr="007F1C69">
                        <w:rPr>
                          <w:rFonts w:ascii="HG丸ｺﾞｼｯｸM-PRO" w:eastAsia="HG丸ｺﾞｼｯｸM-PRO" w:hAnsi="HG丸ｺﾞｼｯｸM-PRO"/>
                          <w:color w:val="808080" w:themeColor="background1" w:themeShade="80"/>
                        </w:rPr>
                        <w:t>をした</w:t>
                      </w:r>
                      <w:r w:rsidRPr="007F1C69">
                        <w:rPr>
                          <w:rFonts w:ascii="HG丸ｺﾞｼｯｸM-PRO" w:eastAsia="HG丸ｺﾞｼｯｸM-PRO" w:hAnsi="HG丸ｺﾞｼｯｸM-PRO" w:hint="eastAsia"/>
                          <w:color w:val="808080" w:themeColor="background1" w:themeShade="80"/>
                        </w:rPr>
                        <w:t>こと、</w:t>
                      </w:r>
                      <w:r w:rsidRPr="007F1C69">
                        <w:rPr>
                          <w:rFonts w:ascii="HG丸ｺﾞｼｯｸM-PRO" w:eastAsia="HG丸ｺﾞｼｯｸM-PRO" w:hAnsi="HG丸ｺﾞｼｯｸM-PRO"/>
                          <w:color w:val="808080" w:themeColor="background1" w:themeShade="80"/>
                        </w:rPr>
                        <w:t>又は</w:t>
                      </w:r>
                      <w:r w:rsidRPr="007F1C69">
                        <w:rPr>
                          <w:rFonts w:ascii="HG丸ｺﾞｼｯｸM-PRO" w:eastAsia="HG丸ｺﾞｼｯｸM-PRO" w:hAnsi="HG丸ｺﾞｼｯｸM-PRO" w:hint="eastAsia"/>
                          <w:color w:val="808080" w:themeColor="background1" w:themeShade="80"/>
                        </w:rPr>
                        <w:t>利用</w:t>
                      </w:r>
                      <w:r w:rsidRPr="007F1C69">
                        <w:rPr>
                          <w:rFonts w:ascii="HG丸ｺﾞｼｯｸM-PRO" w:eastAsia="HG丸ｺﾞｼｯｸM-PRO" w:hAnsi="HG丸ｺﾞｼｯｸM-PRO"/>
                          <w:color w:val="808080" w:themeColor="background1" w:themeShade="80"/>
                        </w:rPr>
                        <w:t>したことを理由として</w:t>
                      </w:r>
                    </w:p>
                    <w:p w14:paraId="635F67CA" w14:textId="77777777" w:rsidR="007769F4" w:rsidRPr="007F1C69" w:rsidRDefault="007769F4" w:rsidP="007769F4">
                      <w:pPr>
                        <w:spacing w:line="28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color w:val="808080" w:themeColor="background1" w:themeShade="80"/>
                        </w:rPr>
                        <w:t>不利益な取扱いをすることはありません。</w:t>
                      </w:r>
                    </w:p>
                    <w:p w14:paraId="5E1DA412" w14:textId="77777777" w:rsidR="007769F4" w:rsidRPr="007F1C69" w:rsidRDefault="007769F4" w:rsidP="007769F4">
                      <w:pPr>
                        <w:spacing w:line="280" w:lineRule="exact"/>
                        <w:rPr>
                          <w:rFonts w:ascii="HG丸ｺﾞｼｯｸM-PRO" w:eastAsia="HG丸ｺﾞｼｯｸM-PRO" w:hAnsi="HG丸ｺﾞｼｯｸM-PRO"/>
                          <w:color w:val="808080" w:themeColor="background1" w:themeShade="80"/>
                        </w:rPr>
                      </w:pPr>
                      <w:r w:rsidRPr="007F1C69">
                        <w:rPr>
                          <w:rFonts w:ascii="HG丸ｺﾞｼｯｸM-PRO" w:eastAsia="HG丸ｺﾞｼｯｸM-PRO" w:hAnsi="HG丸ｺﾞｼｯｸM-PRO"/>
                          <w:color w:val="808080" w:themeColor="background1" w:themeShade="80"/>
                        </w:rPr>
                        <w:t>また</w:t>
                      </w:r>
                      <w:r w:rsidRPr="007F1C69">
                        <w:rPr>
                          <w:rFonts w:ascii="HG丸ｺﾞｼｯｸM-PRO" w:eastAsia="HG丸ｺﾞｼｯｸM-PRO" w:hAnsi="HG丸ｺﾞｼｯｸM-PRO" w:hint="eastAsia"/>
                          <w:color w:val="808080" w:themeColor="background1" w:themeShade="80"/>
                        </w:rPr>
                        <w:t>、妊娠</w:t>
                      </w:r>
                      <w:r w:rsidRPr="007F1C69">
                        <w:rPr>
                          <w:rFonts w:ascii="HG丸ｺﾞｼｯｸM-PRO" w:eastAsia="HG丸ｺﾞｼｯｸM-PRO" w:hAnsi="HG丸ｺﾞｼｯｸM-PRO"/>
                          <w:color w:val="808080" w:themeColor="background1" w:themeShade="80"/>
                        </w:rPr>
                        <w:t>、出産、育児休業</w:t>
                      </w:r>
                      <w:r w:rsidRPr="007F1C69">
                        <w:rPr>
                          <w:rFonts w:ascii="HG丸ｺﾞｼｯｸM-PRO" w:eastAsia="HG丸ｺﾞｼｯｸM-PRO" w:hAnsi="HG丸ｺﾞｼｯｸM-PRO" w:hint="eastAsia"/>
                          <w:color w:val="808080" w:themeColor="background1" w:themeShade="80"/>
                        </w:rPr>
                        <w:t>等に</w:t>
                      </w:r>
                      <w:r w:rsidRPr="007F1C69">
                        <w:rPr>
                          <w:rFonts w:ascii="HG丸ｺﾞｼｯｸM-PRO" w:eastAsia="HG丸ｺﾞｼｯｸM-PRO" w:hAnsi="HG丸ｺﾞｼｯｸM-PRO"/>
                          <w:color w:val="808080" w:themeColor="background1" w:themeShade="80"/>
                        </w:rPr>
                        <w:t>関するハラスメント行為を許しません。</w:t>
                      </w:r>
                    </w:p>
                  </w:txbxContent>
                </v:textbox>
                <w10:wrap anchorx="page"/>
              </v:shape>
            </w:pict>
          </mc:Fallback>
        </mc:AlternateContent>
      </w:r>
    </w:p>
    <w:p w14:paraId="7884F03E" w14:textId="77777777" w:rsidR="007769F4" w:rsidRDefault="007769F4" w:rsidP="009E6DCA">
      <w:pPr>
        <w:tabs>
          <w:tab w:val="left" w:pos="2277"/>
        </w:tabs>
        <w:ind w:leftChars="500" w:left="1050" w:firstLineChars="200" w:firstLine="422"/>
        <w:rPr>
          <w:rFonts w:ascii="HG丸ｺﾞｼｯｸM-PRO" w:eastAsia="HG丸ｺﾞｼｯｸM-PRO" w:hAnsi="HG丸ｺﾞｼｯｸM-PRO"/>
          <w:b/>
        </w:rPr>
      </w:pPr>
    </w:p>
    <w:p w14:paraId="2A6713F9" w14:textId="77777777" w:rsidR="007769F4" w:rsidRDefault="007769F4" w:rsidP="009E6DCA">
      <w:pPr>
        <w:tabs>
          <w:tab w:val="left" w:pos="2277"/>
        </w:tabs>
        <w:ind w:leftChars="500" w:left="1050" w:firstLineChars="200" w:firstLine="422"/>
        <w:rPr>
          <w:rFonts w:ascii="HG丸ｺﾞｼｯｸM-PRO" w:eastAsia="HG丸ｺﾞｼｯｸM-PRO" w:hAnsi="HG丸ｺﾞｼｯｸM-PRO"/>
          <w:b/>
        </w:rPr>
      </w:pPr>
    </w:p>
    <w:p w14:paraId="7DAAF77D" w14:textId="77777777" w:rsidR="007769F4" w:rsidRDefault="007769F4" w:rsidP="009E6DCA">
      <w:pPr>
        <w:tabs>
          <w:tab w:val="left" w:pos="2277"/>
        </w:tabs>
        <w:ind w:leftChars="500" w:left="1050" w:firstLineChars="200" w:firstLine="422"/>
        <w:rPr>
          <w:rFonts w:ascii="HG丸ｺﾞｼｯｸM-PRO" w:eastAsia="HG丸ｺﾞｼｯｸM-PRO" w:hAnsi="HG丸ｺﾞｼｯｸM-PRO"/>
          <w:b/>
        </w:rPr>
      </w:pPr>
    </w:p>
    <w:tbl>
      <w:tblPr>
        <w:tblStyle w:val="a7"/>
        <w:tblpPr w:leftFromText="142" w:rightFromText="142" w:vertAnchor="page" w:horzAnchor="margin" w:tblpY="835"/>
        <w:tblW w:w="0" w:type="auto"/>
        <w:tblLook w:val="04A0" w:firstRow="1" w:lastRow="0" w:firstColumn="1" w:lastColumn="0" w:noHBand="0" w:noVBand="1"/>
      </w:tblPr>
      <w:tblGrid>
        <w:gridCol w:w="1838"/>
        <w:gridCol w:w="3156"/>
        <w:gridCol w:w="1790"/>
        <w:gridCol w:w="3672"/>
      </w:tblGrid>
      <w:tr w:rsidR="007769F4" w:rsidRPr="00781D92" w14:paraId="6AEB4C6B" w14:textId="77777777" w:rsidTr="00900F13">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64FD77D6" w14:textId="6FAD9CEF" w:rsidR="007769F4" w:rsidRPr="000C77B5" w:rsidRDefault="007769F4" w:rsidP="007F1C69">
            <w:pPr>
              <w:pStyle w:val="a8"/>
              <w:numPr>
                <w:ilvl w:val="0"/>
                <w:numId w:val="8"/>
              </w:numPr>
              <w:ind w:leftChars="0"/>
              <w:rPr>
                <w:rFonts w:ascii="HG丸ｺﾞｼｯｸM-PRO" w:eastAsia="HG丸ｺﾞｼｯｸM-PRO" w:hAnsi="HG丸ｺﾞｼｯｸM-PRO"/>
                <w:sz w:val="24"/>
                <w:szCs w:val="24"/>
              </w:rPr>
            </w:pPr>
            <w:r w:rsidRPr="000C77B5">
              <w:rPr>
                <w:rFonts w:ascii="HG丸ｺﾞｼｯｸM-PRO" w:eastAsia="HG丸ｺﾞｼｯｸM-PRO" w:hAnsi="HG丸ｺﾞｼｯｸM-PRO" w:hint="eastAsia"/>
                <w:b/>
                <w:bCs/>
                <w:sz w:val="24"/>
                <w:szCs w:val="24"/>
              </w:rPr>
              <w:lastRenderedPageBreak/>
              <w:t xml:space="preserve">【　</w:t>
            </w:r>
            <w:r w:rsidRPr="00EC7D0D">
              <w:rPr>
                <w:rFonts w:ascii="HG丸ｺﾞｼｯｸM-PRO" w:eastAsia="HG丸ｺﾞｼｯｸM-PRO" w:hAnsi="HG丸ｺﾞｼｯｸM-PRO" w:hint="eastAsia"/>
                <w:b/>
                <w:bCs/>
                <w:spacing w:val="20"/>
                <w:sz w:val="24"/>
                <w:szCs w:val="24"/>
              </w:rPr>
              <w:t>始業・終業時刻等の繰上げ・繰下げ（時差出勤）</w:t>
            </w:r>
            <w:r w:rsidRPr="000C77B5">
              <w:rPr>
                <w:rFonts w:ascii="HG丸ｺﾞｼｯｸM-PRO" w:eastAsia="HG丸ｺﾞｼｯｸM-PRO" w:hAnsi="HG丸ｺﾞｼｯｸM-PRO" w:hint="eastAsia"/>
                <w:b/>
                <w:bCs/>
                <w:sz w:val="24"/>
                <w:szCs w:val="24"/>
              </w:rPr>
              <w:t xml:space="preserve">　】</w:t>
            </w:r>
          </w:p>
        </w:tc>
      </w:tr>
      <w:tr w:rsidR="007769F4" w:rsidRPr="00781D92" w14:paraId="203B1D98" w14:textId="77777777" w:rsidTr="00900F13">
        <w:trPr>
          <w:trHeight w:val="418"/>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5FDF927D" w14:textId="77777777" w:rsidR="007769F4" w:rsidRPr="009B4977" w:rsidRDefault="007769F4" w:rsidP="00900F13">
            <w:pPr>
              <w:jc w:val="center"/>
              <w:rPr>
                <w:rFonts w:ascii="HG丸ｺﾞｼｯｸM-PRO" w:eastAsia="HG丸ｺﾞｼｯｸM-PRO" w:hAnsi="HG丸ｺﾞｼｯｸM-PRO"/>
              </w:rPr>
            </w:pPr>
            <w:r>
              <w:rPr>
                <w:rFonts w:ascii="HG丸ｺﾞｼｯｸM-PRO" w:eastAsia="HG丸ｺﾞｼｯｸM-PRO" w:hAnsi="HG丸ｺﾞｼｯｸM-PRO" w:hint="eastAsia"/>
              </w:rPr>
              <w:t>制度の内容</w:t>
            </w:r>
          </w:p>
        </w:tc>
        <w:tc>
          <w:tcPr>
            <w:tcW w:w="8618" w:type="dxa"/>
            <w:gridSpan w:val="3"/>
            <w:tcBorders>
              <w:top w:val="single" w:sz="4" w:space="0" w:color="auto"/>
              <w:left w:val="dotted" w:sz="4" w:space="0" w:color="auto"/>
              <w:bottom w:val="dotted" w:sz="4" w:space="0" w:color="auto"/>
            </w:tcBorders>
            <w:vAlign w:val="center"/>
          </w:tcPr>
          <w:p w14:paraId="1F03BBB9" w14:textId="317F1569" w:rsidR="007769F4" w:rsidRDefault="007769F4" w:rsidP="00900F1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始業及び就業時刻について、以下の様に変更することができます</w:t>
            </w:r>
          </w:p>
          <w:p w14:paraId="6D457AC7" w14:textId="08ECC5E1" w:rsidR="007769F4" w:rsidRDefault="007769F4" w:rsidP="00900F1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【通常勤務】　始業：午前</w:t>
            </w:r>
            <w:r w:rsidR="00052701" w:rsidRPr="00052701">
              <w:rPr>
                <w:rFonts w:ascii="HG丸ｺﾞｼｯｸM-PRO" w:eastAsia="HG丸ｺﾞｼｯｸM-PRO" w:hAnsi="HG丸ｺﾞｼｯｸM-PRO" w:hint="eastAsia"/>
                <w:color w:val="FF0000"/>
              </w:rPr>
              <w:t>９</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００</w:t>
            </w:r>
            <w:r>
              <w:rPr>
                <w:rFonts w:ascii="HG丸ｺﾞｼｯｸM-PRO" w:eastAsia="HG丸ｺﾞｼｯｸM-PRO" w:hAnsi="HG丸ｺﾞｼｯｸM-PRO" w:hint="eastAsia"/>
              </w:rPr>
              <w:t>分　終業：午後</w:t>
            </w:r>
            <w:r w:rsidR="00052701" w:rsidRPr="00052701">
              <w:rPr>
                <w:rFonts w:ascii="HG丸ｺﾞｼｯｸM-PRO" w:eastAsia="HG丸ｺﾞｼｯｸM-PRO" w:hAnsi="HG丸ｺﾞｼｯｸM-PRO" w:hint="eastAsia"/>
                <w:color w:val="FF0000"/>
              </w:rPr>
              <w:t>６</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００</w:t>
            </w:r>
            <w:r>
              <w:rPr>
                <w:rFonts w:ascii="HG丸ｺﾞｼｯｸM-PRO" w:eastAsia="HG丸ｺﾞｼｯｸM-PRO" w:hAnsi="HG丸ｺﾞｼｯｸM-PRO" w:hint="eastAsia"/>
              </w:rPr>
              <w:t>分</w:t>
            </w:r>
          </w:p>
          <w:p w14:paraId="1D840494" w14:textId="40A32171" w:rsidR="007769F4" w:rsidRDefault="007769F4" w:rsidP="00900F1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・時差出勤A　始業：午前</w:t>
            </w:r>
            <w:r w:rsidR="00052701" w:rsidRPr="00052701">
              <w:rPr>
                <w:rFonts w:ascii="HG丸ｺﾞｼｯｸM-PRO" w:eastAsia="HG丸ｺﾞｼｯｸM-PRO" w:hAnsi="HG丸ｺﾞｼｯｸM-PRO" w:hint="eastAsia"/>
                <w:color w:val="FF0000"/>
              </w:rPr>
              <w:t>８</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００</w:t>
            </w:r>
            <w:r>
              <w:rPr>
                <w:rFonts w:ascii="HG丸ｺﾞｼｯｸM-PRO" w:eastAsia="HG丸ｺﾞｼｯｸM-PRO" w:hAnsi="HG丸ｺﾞｼｯｸM-PRO" w:hint="eastAsia"/>
              </w:rPr>
              <w:t>分　終業：午後</w:t>
            </w:r>
            <w:r w:rsidR="00052701" w:rsidRPr="00052701">
              <w:rPr>
                <w:rFonts w:ascii="HG丸ｺﾞｼｯｸM-PRO" w:eastAsia="HG丸ｺﾞｼｯｸM-PRO" w:hAnsi="HG丸ｺﾞｼｯｸM-PRO" w:hint="eastAsia"/>
                <w:color w:val="FF0000"/>
              </w:rPr>
              <w:t>５</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００</w:t>
            </w:r>
            <w:r>
              <w:rPr>
                <w:rFonts w:ascii="HG丸ｺﾞｼｯｸM-PRO" w:eastAsia="HG丸ｺﾞｼｯｸM-PRO" w:hAnsi="HG丸ｺﾞｼｯｸM-PRO" w:hint="eastAsia"/>
              </w:rPr>
              <w:t>分</w:t>
            </w:r>
          </w:p>
          <w:p w14:paraId="6CB064F9" w14:textId="04037E67" w:rsidR="007769F4" w:rsidRDefault="007769F4" w:rsidP="00900F1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・時差出勤B　始業：午前</w:t>
            </w:r>
            <w:r w:rsidR="00052701" w:rsidRPr="00052701">
              <w:rPr>
                <w:rFonts w:ascii="HG丸ｺﾞｼｯｸM-PRO" w:eastAsia="HG丸ｺﾞｼｯｸM-PRO" w:hAnsi="HG丸ｺﾞｼｯｸM-PRO" w:hint="eastAsia"/>
                <w:color w:val="FF0000"/>
              </w:rPr>
              <w:t>８</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３０</w:t>
            </w:r>
            <w:r>
              <w:rPr>
                <w:rFonts w:ascii="HG丸ｺﾞｼｯｸM-PRO" w:eastAsia="HG丸ｺﾞｼｯｸM-PRO" w:hAnsi="HG丸ｺﾞｼｯｸM-PRO" w:hint="eastAsia"/>
              </w:rPr>
              <w:t>分　終業：午後</w:t>
            </w:r>
            <w:r w:rsidR="00052701" w:rsidRPr="00052701">
              <w:rPr>
                <w:rFonts w:ascii="HG丸ｺﾞｼｯｸM-PRO" w:eastAsia="HG丸ｺﾞｼｯｸM-PRO" w:hAnsi="HG丸ｺﾞｼｯｸM-PRO" w:hint="eastAsia"/>
                <w:color w:val="FF0000"/>
              </w:rPr>
              <w:t>５</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３０</w:t>
            </w:r>
            <w:r>
              <w:rPr>
                <w:rFonts w:ascii="HG丸ｺﾞｼｯｸM-PRO" w:eastAsia="HG丸ｺﾞｼｯｸM-PRO" w:hAnsi="HG丸ｺﾞｼｯｸM-PRO" w:hint="eastAsia"/>
              </w:rPr>
              <w:t>分</w:t>
            </w:r>
          </w:p>
          <w:p w14:paraId="461EA209" w14:textId="10CFFFC2" w:rsidR="007769F4" w:rsidRDefault="007769F4" w:rsidP="00900F1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・時差出勤C　始業：午前</w:t>
            </w:r>
            <w:r w:rsidR="00052701" w:rsidRPr="00052701">
              <w:rPr>
                <w:rFonts w:ascii="HG丸ｺﾞｼｯｸM-PRO" w:eastAsia="HG丸ｺﾞｼｯｸM-PRO" w:hAnsi="HG丸ｺﾞｼｯｸM-PRO" w:hint="eastAsia"/>
                <w:color w:val="FF0000"/>
              </w:rPr>
              <w:t>９</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３０</w:t>
            </w:r>
            <w:r>
              <w:rPr>
                <w:rFonts w:ascii="HG丸ｺﾞｼｯｸM-PRO" w:eastAsia="HG丸ｺﾞｼｯｸM-PRO" w:hAnsi="HG丸ｺﾞｼｯｸM-PRO" w:hint="eastAsia"/>
              </w:rPr>
              <w:t>分　終業：午後</w:t>
            </w:r>
            <w:r w:rsidR="00052701" w:rsidRPr="00052701">
              <w:rPr>
                <w:rFonts w:ascii="HG丸ｺﾞｼｯｸM-PRO" w:eastAsia="HG丸ｺﾞｼｯｸM-PRO" w:hAnsi="HG丸ｺﾞｼｯｸM-PRO" w:hint="eastAsia"/>
                <w:color w:val="FF0000"/>
              </w:rPr>
              <w:t>６</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３０</w:t>
            </w:r>
            <w:r>
              <w:rPr>
                <w:rFonts w:ascii="HG丸ｺﾞｼｯｸM-PRO" w:eastAsia="HG丸ｺﾞｼｯｸM-PRO" w:hAnsi="HG丸ｺﾞｼｯｸM-PRO" w:hint="eastAsia"/>
              </w:rPr>
              <w:t>分</w:t>
            </w:r>
          </w:p>
        </w:tc>
      </w:tr>
      <w:tr w:rsidR="007769F4" w:rsidRPr="00781D92" w14:paraId="0D3B49C2" w14:textId="77777777" w:rsidTr="00900F13">
        <w:trPr>
          <w:trHeight w:val="548"/>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16EB2065" w14:textId="77777777" w:rsidR="007769F4" w:rsidRDefault="007769F4" w:rsidP="00900F13">
            <w:pPr>
              <w:jc w:val="center"/>
              <w:rPr>
                <w:rFonts w:ascii="HG丸ｺﾞｼｯｸM-PRO" w:eastAsia="HG丸ｺﾞｼｯｸM-PRO" w:hAnsi="HG丸ｺﾞｼｯｸM-PRO"/>
              </w:rPr>
            </w:pPr>
            <w:r>
              <w:rPr>
                <w:rFonts w:ascii="HG丸ｺﾞｼｯｸM-PRO" w:eastAsia="HG丸ｺﾞｼｯｸM-PRO" w:hAnsi="HG丸ｺﾞｼｯｸM-PRO" w:hint="eastAsia"/>
              </w:rPr>
              <w:t>期　　　間</w:t>
            </w:r>
          </w:p>
        </w:tc>
        <w:tc>
          <w:tcPr>
            <w:tcW w:w="8618" w:type="dxa"/>
            <w:gridSpan w:val="3"/>
            <w:tcBorders>
              <w:top w:val="dotted" w:sz="4" w:space="0" w:color="auto"/>
              <w:left w:val="dotted" w:sz="4" w:space="0" w:color="auto"/>
              <w:bottom w:val="dotted" w:sz="4" w:space="0" w:color="auto"/>
            </w:tcBorders>
            <w:vAlign w:val="center"/>
          </w:tcPr>
          <w:p w14:paraId="554683CE" w14:textId="683BAF8C" w:rsidR="007769F4" w:rsidRDefault="007769F4" w:rsidP="00900F1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1回</w:t>
            </w:r>
            <w:r w:rsidRPr="00EC7D0D">
              <w:rPr>
                <w:rFonts w:ascii="HG丸ｺﾞｼｯｸM-PRO" w:eastAsia="HG丸ｺﾞｼｯｸM-PRO" w:hAnsi="HG丸ｺﾞｼｯｸM-PRO" w:hint="eastAsia"/>
                <w:sz w:val="18"/>
                <w:szCs w:val="20"/>
              </w:rPr>
              <w:t>の請求につき</w:t>
            </w:r>
            <w:r>
              <w:rPr>
                <w:rFonts w:ascii="HG丸ｺﾞｼｯｸM-PRO" w:eastAsia="HG丸ｺﾞｼｯｸM-PRO" w:hAnsi="HG丸ｺﾞｼｯｸM-PRO" w:hint="eastAsia"/>
              </w:rPr>
              <w:t>1年以内</w:t>
            </w:r>
            <w:r w:rsidRPr="00EC7D0D">
              <w:rPr>
                <w:rFonts w:ascii="HG丸ｺﾞｼｯｸM-PRO" w:eastAsia="HG丸ｺﾞｼｯｸM-PRO" w:hAnsi="HG丸ｺﾞｼｯｸM-PRO" w:hint="eastAsia"/>
                <w:sz w:val="20"/>
                <w:szCs w:val="21"/>
              </w:rPr>
              <w:t>の期間</w:t>
            </w:r>
          </w:p>
        </w:tc>
      </w:tr>
      <w:tr w:rsidR="007769F4" w:rsidRPr="00781D92" w14:paraId="68CF1E8E" w14:textId="77777777" w:rsidTr="00900F13">
        <w:trPr>
          <w:trHeight w:val="555"/>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36895BBD" w14:textId="77777777" w:rsidR="007769F4" w:rsidRPr="00781D92" w:rsidRDefault="007769F4" w:rsidP="00900F13">
            <w:pPr>
              <w:jc w:val="center"/>
              <w:rPr>
                <w:rFonts w:ascii="HG丸ｺﾞｼｯｸM-PRO" w:eastAsia="HG丸ｺﾞｼｯｸM-PRO" w:hAnsi="HG丸ｺﾞｼｯｸM-PRO"/>
              </w:rPr>
            </w:pPr>
            <w:r w:rsidRPr="007769F4">
              <w:rPr>
                <w:rFonts w:ascii="HG丸ｺﾞｼｯｸM-PRO" w:eastAsia="HG丸ｺﾞｼｯｸM-PRO" w:hAnsi="HG丸ｺﾞｼｯｸM-PRO" w:hint="eastAsia"/>
                <w:spacing w:val="35"/>
                <w:kern w:val="0"/>
                <w:fitText w:val="1050" w:id="-863308541"/>
              </w:rPr>
              <w:t>申出期</w:t>
            </w:r>
            <w:r w:rsidRPr="007769F4">
              <w:rPr>
                <w:rFonts w:ascii="HG丸ｺﾞｼｯｸM-PRO" w:eastAsia="HG丸ｺﾞｼｯｸM-PRO" w:hAnsi="HG丸ｺﾞｼｯｸM-PRO" w:hint="eastAsia"/>
                <w:kern w:val="0"/>
                <w:fitText w:val="1050" w:id="-863308541"/>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4E912758" w14:textId="4B582218" w:rsidR="007769F4" w:rsidRPr="00781D92" w:rsidRDefault="007769F4" w:rsidP="00900F1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開始</w:t>
            </w:r>
            <w:r w:rsidR="00052701" w:rsidRPr="00052701">
              <w:rPr>
                <w:rFonts w:ascii="HG丸ｺﾞｼｯｸM-PRO" w:eastAsia="HG丸ｺﾞｼｯｸM-PRO" w:hAnsi="HG丸ｺﾞｼｯｸM-PRO" w:hint="eastAsia"/>
                <w:color w:val="FF0000"/>
              </w:rPr>
              <w:t>1か月前</w:t>
            </w:r>
            <w:r>
              <w:rPr>
                <w:rFonts w:ascii="HG丸ｺﾞｼｯｸM-PRO" w:eastAsia="HG丸ｺﾞｼｯｸM-PRO" w:hAnsi="HG丸ｺﾞｼｯｸM-PRO" w:hint="eastAsia"/>
              </w:rPr>
              <w:t>まで</w:t>
            </w:r>
          </w:p>
        </w:tc>
        <w:tc>
          <w:tcPr>
            <w:tcW w:w="1790"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319F31F6" w14:textId="77777777" w:rsidR="007769F4" w:rsidRPr="00781D92" w:rsidRDefault="007769F4" w:rsidP="00900F13">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　出　先</w:t>
            </w:r>
          </w:p>
        </w:tc>
        <w:tc>
          <w:tcPr>
            <w:tcW w:w="3672" w:type="dxa"/>
            <w:tcBorders>
              <w:top w:val="dotted" w:sz="4" w:space="0" w:color="auto"/>
              <w:left w:val="dotted" w:sz="4" w:space="0" w:color="auto"/>
              <w:bottom w:val="single" w:sz="4" w:space="0" w:color="auto"/>
            </w:tcBorders>
            <w:vAlign w:val="center"/>
          </w:tcPr>
          <w:p w14:paraId="434C7FC9" w14:textId="48AEB110" w:rsidR="007769F4" w:rsidRPr="00781D92" w:rsidRDefault="00052701" w:rsidP="00900F13">
            <w:pPr>
              <w:spacing w:line="300" w:lineRule="exact"/>
              <w:rPr>
                <w:rFonts w:ascii="HG丸ｺﾞｼｯｸM-PRO" w:eastAsia="HG丸ｺﾞｼｯｸM-PRO" w:hAnsi="HG丸ｺﾞｼｯｸM-PRO"/>
              </w:rPr>
            </w:pPr>
            <w:r w:rsidRPr="00052701">
              <w:rPr>
                <w:rFonts w:ascii="HG丸ｺﾞｼｯｸM-PRO" w:eastAsia="HG丸ｺﾞｼｯｸM-PRO" w:hAnsi="HG丸ｺﾞｼｯｸM-PRO" w:hint="eastAsia"/>
                <w:color w:val="FF0000"/>
              </w:rPr>
              <w:t>総務部　○○</w:t>
            </w:r>
          </w:p>
        </w:tc>
      </w:tr>
    </w:tbl>
    <w:tbl>
      <w:tblPr>
        <w:tblStyle w:val="a7"/>
        <w:tblpPr w:leftFromText="142" w:rightFromText="142" w:vertAnchor="page" w:horzAnchor="margin" w:tblpY="4396"/>
        <w:tblW w:w="0" w:type="auto"/>
        <w:tblLook w:val="04A0" w:firstRow="1" w:lastRow="0" w:firstColumn="1" w:lastColumn="0" w:noHBand="0" w:noVBand="1"/>
      </w:tblPr>
      <w:tblGrid>
        <w:gridCol w:w="1838"/>
        <w:gridCol w:w="3156"/>
        <w:gridCol w:w="1805"/>
        <w:gridCol w:w="3657"/>
      </w:tblGrid>
      <w:tr w:rsidR="007769F4" w:rsidRPr="00781D92" w14:paraId="1F0DBCAD" w14:textId="77777777" w:rsidTr="00900F13">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6CD413F0" w14:textId="23C6BC87" w:rsidR="007769F4" w:rsidRPr="000C77B5" w:rsidRDefault="007769F4" w:rsidP="007F1C69">
            <w:pPr>
              <w:pStyle w:val="a8"/>
              <w:numPr>
                <w:ilvl w:val="0"/>
                <w:numId w:val="8"/>
              </w:numPr>
              <w:ind w:leftChars="0"/>
              <w:rPr>
                <w:rFonts w:ascii="HG丸ｺﾞｼｯｸM-PRO" w:eastAsia="HG丸ｺﾞｼｯｸM-PRO" w:hAnsi="HG丸ｺﾞｼｯｸM-PRO"/>
                <w:sz w:val="24"/>
                <w:szCs w:val="24"/>
              </w:rPr>
            </w:pPr>
            <w:r w:rsidRPr="000C77B5">
              <w:rPr>
                <w:rFonts w:ascii="HG丸ｺﾞｼｯｸM-PRO" w:eastAsia="HG丸ｺﾞｼｯｸM-PRO" w:hAnsi="HG丸ｺﾞｼｯｸM-PRO" w:hint="eastAsia"/>
                <w:b/>
                <w:bCs/>
                <w:sz w:val="24"/>
                <w:szCs w:val="24"/>
              </w:rPr>
              <w:t xml:space="preserve">【　</w:t>
            </w:r>
            <w:r w:rsidRPr="00EC7D0D">
              <w:rPr>
                <w:rFonts w:ascii="HG丸ｺﾞｼｯｸM-PRO" w:eastAsia="HG丸ｺﾞｼｯｸM-PRO" w:hAnsi="HG丸ｺﾞｼｯｸM-PRO" w:hint="eastAsia"/>
                <w:b/>
                <w:bCs/>
                <w:spacing w:val="20"/>
                <w:sz w:val="24"/>
                <w:szCs w:val="24"/>
              </w:rPr>
              <w:t>短時間勤務制度</w:t>
            </w:r>
            <w:r w:rsidRPr="000C77B5">
              <w:rPr>
                <w:rFonts w:ascii="HG丸ｺﾞｼｯｸM-PRO" w:eastAsia="HG丸ｺﾞｼｯｸM-PRO" w:hAnsi="HG丸ｺﾞｼｯｸM-PRO" w:hint="eastAsia"/>
                <w:b/>
                <w:bCs/>
                <w:sz w:val="24"/>
                <w:szCs w:val="24"/>
              </w:rPr>
              <w:t xml:space="preserve">　】</w:t>
            </w:r>
          </w:p>
        </w:tc>
      </w:tr>
      <w:tr w:rsidR="007769F4" w:rsidRPr="00052701" w14:paraId="4A32D691" w14:textId="77777777" w:rsidTr="00900F13">
        <w:trPr>
          <w:trHeight w:val="418"/>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6D0BEE45" w14:textId="77777777" w:rsidR="007769F4" w:rsidRPr="00781D92" w:rsidRDefault="007769F4" w:rsidP="00900F13">
            <w:pPr>
              <w:jc w:val="center"/>
              <w:rPr>
                <w:rFonts w:ascii="HG丸ｺﾞｼｯｸM-PRO" w:eastAsia="HG丸ｺﾞｼｯｸM-PRO" w:hAnsi="HG丸ｺﾞｼｯｸM-PRO"/>
              </w:rPr>
            </w:pPr>
            <w:r>
              <w:rPr>
                <w:rFonts w:ascii="HG丸ｺﾞｼｯｸM-PRO" w:eastAsia="HG丸ｺﾞｼｯｸM-PRO" w:hAnsi="HG丸ｺﾞｼｯｸM-PRO" w:hint="eastAsia"/>
              </w:rPr>
              <w:t>制度の内容</w:t>
            </w:r>
          </w:p>
        </w:tc>
        <w:tc>
          <w:tcPr>
            <w:tcW w:w="8618" w:type="dxa"/>
            <w:gridSpan w:val="3"/>
            <w:tcBorders>
              <w:top w:val="single" w:sz="4" w:space="0" w:color="auto"/>
              <w:left w:val="dotted" w:sz="4" w:space="0" w:color="auto"/>
              <w:bottom w:val="dotted" w:sz="4" w:space="0" w:color="auto"/>
            </w:tcBorders>
            <w:vAlign w:val="center"/>
          </w:tcPr>
          <w:p w14:paraId="7DC0BA75" w14:textId="384033D3" w:rsidR="007769F4" w:rsidRDefault="007769F4" w:rsidP="00900F1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所定労働時間を以下の時間（6時間）とする</w:t>
            </w:r>
          </w:p>
          <w:p w14:paraId="65BE2232" w14:textId="444A9E36" w:rsidR="007769F4" w:rsidRDefault="007769F4" w:rsidP="00900F1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午前</w:t>
            </w:r>
            <w:r w:rsidR="00052701" w:rsidRPr="00052701">
              <w:rPr>
                <w:rFonts w:ascii="HG丸ｺﾞｼｯｸM-PRO" w:eastAsia="HG丸ｺﾞｼｯｸM-PRO" w:hAnsi="HG丸ｺﾞｼｯｸM-PRO" w:hint="eastAsia"/>
                <w:color w:val="FF0000"/>
              </w:rPr>
              <w:t>９</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００</w:t>
            </w:r>
            <w:r>
              <w:rPr>
                <w:rFonts w:ascii="HG丸ｺﾞｼｯｸM-PRO" w:eastAsia="HG丸ｺﾞｼｯｸM-PRO" w:hAnsi="HG丸ｺﾞｼｯｸM-PRO" w:hint="eastAsia"/>
              </w:rPr>
              <w:t>分</w:t>
            </w:r>
            <w:r w:rsidR="00052701">
              <w:rPr>
                <w:rFonts w:ascii="HG丸ｺﾞｼｯｸM-PRO" w:eastAsia="HG丸ｺﾞｼｯｸM-PRO" w:hAnsi="HG丸ｺﾞｼｯｸM-PRO" w:hint="eastAsia"/>
              </w:rPr>
              <w:t>か</w:t>
            </w:r>
            <w:r>
              <w:rPr>
                <w:rFonts w:ascii="HG丸ｺﾞｼｯｸM-PRO" w:eastAsia="HG丸ｺﾞｼｯｸM-PRO" w:hAnsi="HG丸ｺﾞｼｯｸM-PRO" w:hint="eastAsia"/>
              </w:rPr>
              <w:t>ら午後</w:t>
            </w:r>
            <w:r w:rsidR="00052701" w:rsidRPr="00052701">
              <w:rPr>
                <w:rFonts w:ascii="HG丸ｺﾞｼｯｸM-PRO" w:eastAsia="HG丸ｺﾞｼｯｸM-PRO" w:hAnsi="HG丸ｺﾞｼｯｸM-PRO" w:hint="eastAsia"/>
                <w:color w:val="FF0000"/>
              </w:rPr>
              <w:t>４</w:t>
            </w:r>
            <w:r>
              <w:rPr>
                <w:rFonts w:ascii="HG丸ｺﾞｼｯｸM-PRO" w:eastAsia="HG丸ｺﾞｼｯｸM-PRO" w:hAnsi="HG丸ｺﾞｼｯｸM-PRO" w:hint="eastAsia"/>
              </w:rPr>
              <w:t>時</w:t>
            </w:r>
            <w:r w:rsidR="00052701" w:rsidRPr="00052701">
              <w:rPr>
                <w:rFonts w:ascii="HG丸ｺﾞｼｯｸM-PRO" w:eastAsia="HG丸ｺﾞｼｯｸM-PRO" w:hAnsi="HG丸ｺﾞｼｯｸM-PRO" w:hint="eastAsia"/>
                <w:color w:val="FF0000"/>
              </w:rPr>
              <w:t>００</w:t>
            </w:r>
            <w:r>
              <w:rPr>
                <w:rFonts w:ascii="HG丸ｺﾞｼｯｸM-PRO" w:eastAsia="HG丸ｺﾞｼｯｸM-PRO" w:hAnsi="HG丸ｺﾞｼｯｸM-PRO" w:hint="eastAsia"/>
              </w:rPr>
              <w:t>分まで（休憩1時間）</w:t>
            </w:r>
          </w:p>
        </w:tc>
      </w:tr>
      <w:tr w:rsidR="00052701" w:rsidRPr="00781D92" w14:paraId="70876091" w14:textId="77777777" w:rsidTr="00900F13">
        <w:trPr>
          <w:trHeight w:val="552"/>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1B5E62ED" w14:textId="77777777" w:rsidR="00052701" w:rsidRPr="00781D92" w:rsidRDefault="00052701" w:rsidP="00052701">
            <w:pPr>
              <w:jc w:val="center"/>
              <w:rPr>
                <w:rFonts w:ascii="HG丸ｺﾞｼｯｸM-PRO" w:eastAsia="HG丸ｺﾞｼｯｸM-PRO" w:hAnsi="HG丸ｺﾞｼｯｸM-PRO"/>
              </w:rPr>
            </w:pPr>
          </w:p>
        </w:tc>
        <w:tc>
          <w:tcPr>
            <w:tcW w:w="8618" w:type="dxa"/>
            <w:gridSpan w:val="3"/>
            <w:tcBorders>
              <w:top w:val="dotted" w:sz="4" w:space="0" w:color="auto"/>
              <w:left w:val="dotted" w:sz="4" w:space="0" w:color="auto"/>
              <w:bottom w:val="dotted" w:sz="4" w:space="0" w:color="auto"/>
            </w:tcBorders>
            <w:vAlign w:val="center"/>
          </w:tcPr>
          <w:p w14:paraId="0F05E74E" w14:textId="0D09A688" w:rsidR="00052701" w:rsidRPr="00052701" w:rsidRDefault="00052701" w:rsidP="00052701">
            <w:pPr>
              <w:spacing w:line="280" w:lineRule="exact"/>
              <w:rPr>
                <w:rFonts w:ascii="HG丸ｺﾞｼｯｸM-PRO" w:eastAsia="HG丸ｺﾞｼｯｸM-PRO" w:hAnsi="HG丸ｺﾞｼｯｸM-PRO"/>
                <w:color w:val="FF0000"/>
                <w:sz w:val="20"/>
                <w:szCs w:val="21"/>
              </w:rPr>
            </w:pPr>
            <w:r w:rsidRPr="00052701">
              <w:rPr>
                <w:rFonts w:ascii="HG丸ｺﾞｼｯｸM-PRO" w:eastAsia="HG丸ｺﾞｼｯｸM-PRO" w:hAnsi="HG丸ｺﾞｼｯｸM-PRO" w:hint="eastAsia"/>
                <w:color w:val="FF0000"/>
              </w:rPr>
              <w:t>1回</w:t>
            </w:r>
            <w:r w:rsidRPr="00052701">
              <w:rPr>
                <w:rFonts w:ascii="HG丸ｺﾞｼｯｸM-PRO" w:eastAsia="HG丸ｺﾞｼｯｸM-PRO" w:hAnsi="HG丸ｺﾞｼｯｸM-PRO" w:hint="eastAsia"/>
                <w:color w:val="FF0000"/>
                <w:sz w:val="20"/>
                <w:szCs w:val="21"/>
              </w:rPr>
              <w:t>の請求につき</w:t>
            </w:r>
            <w:r w:rsidRPr="00052701">
              <w:rPr>
                <w:rFonts w:ascii="HG丸ｺﾞｼｯｸM-PRO" w:eastAsia="HG丸ｺﾞｼｯｸM-PRO" w:hAnsi="HG丸ｺﾞｼｯｸM-PRO" w:hint="eastAsia"/>
                <w:color w:val="FF0000"/>
              </w:rPr>
              <w:t>1か月以上1年以内の</w:t>
            </w:r>
            <w:r w:rsidRPr="00052701">
              <w:rPr>
                <w:rFonts w:ascii="HG丸ｺﾞｼｯｸM-PRO" w:eastAsia="HG丸ｺﾞｼｯｸM-PRO" w:hAnsi="HG丸ｺﾞｼｯｸM-PRO" w:hint="eastAsia"/>
                <w:color w:val="FF0000"/>
                <w:sz w:val="20"/>
                <w:szCs w:val="21"/>
              </w:rPr>
              <w:t>期間</w:t>
            </w:r>
          </w:p>
        </w:tc>
      </w:tr>
      <w:tr w:rsidR="00052701" w:rsidRPr="00781D92" w14:paraId="53D8EC99" w14:textId="77777777" w:rsidTr="00900F13">
        <w:trPr>
          <w:trHeight w:val="555"/>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14909496" w14:textId="77777777" w:rsidR="00052701" w:rsidRPr="00781D92" w:rsidRDefault="00052701" w:rsidP="00052701">
            <w:pPr>
              <w:jc w:val="center"/>
              <w:rPr>
                <w:rFonts w:ascii="HG丸ｺﾞｼｯｸM-PRO" w:eastAsia="HG丸ｺﾞｼｯｸM-PRO" w:hAnsi="HG丸ｺﾞｼｯｸM-PRO"/>
              </w:rPr>
            </w:pPr>
            <w:r w:rsidRPr="007F1C69">
              <w:rPr>
                <w:rFonts w:ascii="HG丸ｺﾞｼｯｸM-PRO" w:eastAsia="HG丸ｺﾞｼｯｸM-PRO" w:hAnsi="HG丸ｺﾞｼｯｸM-PRO" w:hint="eastAsia"/>
                <w:spacing w:val="35"/>
                <w:kern w:val="0"/>
                <w:fitText w:val="1050" w:id="-863308540"/>
              </w:rPr>
              <w:t>申出期</w:t>
            </w:r>
            <w:r w:rsidRPr="007F1C69">
              <w:rPr>
                <w:rFonts w:ascii="HG丸ｺﾞｼｯｸM-PRO" w:eastAsia="HG丸ｺﾞｼｯｸM-PRO" w:hAnsi="HG丸ｺﾞｼｯｸM-PRO" w:hint="eastAsia"/>
                <w:kern w:val="0"/>
                <w:fitText w:val="1050" w:id="-863308540"/>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09A1065A" w14:textId="0D978156" w:rsidR="00052701" w:rsidRPr="00781D92" w:rsidRDefault="00052701" w:rsidP="00052701">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開始</w:t>
            </w:r>
            <w:r w:rsidRPr="00052701">
              <w:rPr>
                <w:rFonts w:ascii="HG丸ｺﾞｼｯｸM-PRO" w:eastAsia="HG丸ｺﾞｼｯｸM-PRO" w:hAnsi="HG丸ｺﾞｼｯｸM-PRO" w:hint="eastAsia"/>
                <w:color w:val="FF0000"/>
              </w:rPr>
              <w:t>1か月前</w:t>
            </w:r>
            <w:r>
              <w:rPr>
                <w:rFonts w:ascii="HG丸ｺﾞｼｯｸM-PRO" w:eastAsia="HG丸ｺﾞｼｯｸM-PRO" w:hAnsi="HG丸ｺﾞｼｯｸM-PRO" w:hint="eastAsia"/>
              </w:rPr>
              <w:t>まで</w:t>
            </w:r>
          </w:p>
        </w:tc>
        <w:tc>
          <w:tcPr>
            <w:tcW w:w="1805"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017D6598" w14:textId="77777777" w:rsidR="00052701" w:rsidRPr="00781D92" w:rsidRDefault="00052701" w:rsidP="00052701">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　出　先</w:t>
            </w:r>
          </w:p>
        </w:tc>
        <w:tc>
          <w:tcPr>
            <w:tcW w:w="3657" w:type="dxa"/>
            <w:tcBorders>
              <w:top w:val="dotted" w:sz="4" w:space="0" w:color="auto"/>
              <w:left w:val="dotted" w:sz="4" w:space="0" w:color="auto"/>
              <w:bottom w:val="single" w:sz="4" w:space="0" w:color="auto"/>
            </w:tcBorders>
            <w:vAlign w:val="center"/>
          </w:tcPr>
          <w:p w14:paraId="42AF22DA" w14:textId="60898B3E" w:rsidR="00052701" w:rsidRPr="00781D92" w:rsidRDefault="00052701" w:rsidP="00052701">
            <w:pPr>
              <w:spacing w:line="300" w:lineRule="exact"/>
              <w:rPr>
                <w:rFonts w:ascii="HG丸ｺﾞｼｯｸM-PRO" w:eastAsia="HG丸ｺﾞｼｯｸM-PRO" w:hAnsi="HG丸ｺﾞｼｯｸM-PRO"/>
              </w:rPr>
            </w:pPr>
            <w:r w:rsidRPr="00052701">
              <w:rPr>
                <w:rFonts w:ascii="HG丸ｺﾞｼｯｸM-PRO" w:eastAsia="HG丸ｺﾞｼｯｸM-PRO" w:hAnsi="HG丸ｺﾞｼｯｸM-PRO" w:hint="eastAsia"/>
                <w:color w:val="FF0000"/>
              </w:rPr>
              <w:t>総務部　○○</w:t>
            </w:r>
          </w:p>
        </w:tc>
      </w:tr>
    </w:tbl>
    <w:p w14:paraId="43F981FF" w14:textId="25CE7793" w:rsidR="007769F4" w:rsidRPr="009B4977" w:rsidRDefault="007769F4" w:rsidP="007769F4"/>
    <w:tbl>
      <w:tblPr>
        <w:tblStyle w:val="a7"/>
        <w:tblpPr w:leftFromText="142" w:rightFromText="142" w:vertAnchor="page" w:horzAnchor="margin" w:tblpY="7064"/>
        <w:tblW w:w="0" w:type="auto"/>
        <w:tblLook w:val="04A0" w:firstRow="1" w:lastRow="0" w:firstColumn="1" w:lastColumn="0" w:noHBand="0" w:noVBand="1"/>
      </w:tblPr>
      <w:tblGrid>
        <w:gridCol w:w="1838"/>
        <w:gridCol w:w="3156"/>
        <w:gridCol w:w="1818"/>
        <w:gridCol w:w="3644"/>
      </w:tblGrid>
      <w:tr w:rsidR="007769F4" w:rsidRPr="00781D92" w14:paraId="651D9CBF" w14:textId="77777777" w:rsidTr="00900F13">
        <w:trPr>
          <w:trHeight w:val="558"/>
        </w:trPr>
        <w:tc>
          <w:tcPr>
            <w:tcW w:w="10456" w:type="dxa"/>
            <w:gridSpan w:val="4"/>
            <w:tcBorders>
              <w:top w:val="single" w:sz="4" w:space="0" w:color="auto"/>
              <w:bottom w:val="dotted" w:sz="4" w:space="0" w:color="auto"/>
            </w:tcBorders>
            <w:shd w:val="clear" w:color="auto" w:fill="E2EFD9" w:themeFill="accent6" w:themeFillTint="33"/>
            <w:vAlign w:val="center"/>
          </w:tcPr>
          <w:p w14:paraId="55FCFA5D" w14:textId="1F8FD83B" w:rsidR="007769F4" w:rsidRPr="000C77B5" w:rsidRDefault="007769F4" w:rsidP="007F1C69">
            <w:pPr>
              <w:pStyle w:val="a8"/>
              <w:numPr>
                <w:ilvl w:val="0"/>
                <w:numId w:val="8"/>
              </w:numPr>
              <w:ind w:leftChars="0"/>
              <w:rPr>
                <w:rFonts w:ascii="HG丸ｺﾞｼｯｸM-PRO" w:eastAsia="HG丸ｺﾞｼｯｸM-PRO" w:hAnsi="HG丸ｺﾞｼｯｸM-PRO"/>
                <w:sz w:val="24"/>
                <w:szCs w:val="24"/>
              </w:rPr>
            </w:pPr>
            <w:r w:rsidRPr="000C77B5">
              <w:rPr>
                <w:rFonts w:ascii="HG丸ｺﾞｼｯｸM-PRO" w:eastAsia="HG丸ｺﾞｼｯｸM-PRO" w:hAnsi="HG丸ｺﾞｼｯｸM-PRO" w:hint="eastAsia"/>
                <w:b/>
                <w:bCs/>
                <w:sz w:val="24"/>
                <w:szCs w:val="24"/>
              </w:rPr>
              <w:t xml:space="preserve">【　</w:t>
            </w:r>
            <w:r w:rsidR="007F1C69" w:rsidRPr="007F1C69">
              <w:rPr>
                <w:rFonts w:ascii="HG丸ｺﾞｼｯｸM-PRO" w:eastAsia="HG丸ｺﾞｼｯｸM-PRO" w:hAnsi="HG丸ｺﾞｼｯｸM-PRO" w:hint="eastAsia"/>
                <w:b/>
                <w:bCs/>
                <w:color w:val="FF0000"/>
                <w:spacing w:val="20"/>
                <w:sz w:val="24"/>
                <w:szCs w:val="24"/>
              </w:rPr>
              <w:t>テレワーク</w:t>
            </w:r>
            <w:r w:rsidRPr="000C77B5">
              <w:rPr>
                <w:rFonts w:ascii="HG丸ｺﾞｼｯｸM-PRO" w:eastAsia="HG丸ｺﾞｼｯｸM-PRO" w:hAnsi="HG丸ｺﾞｼｯｸM-PRO" w:hint="eastAsia"/>
                <w:b/>
                <w:bCs/>
                <w:sz w:val="24"/>
                <w:szCs w:val="24"/>
              </w:rPr>
              <w:t xml:space="preserve">　】</w:t>
            </w:r>
          </w:p>
        </w:tc>
      </w:tr>
      <w:tr w:rsidR="007769F4" w:rsidRPr="00781D92" w14:paraId="67AEF8C4" w14:textId="77777777" w:rsidTr="00900F13">
        <w:trPr>
          <w:trHeight w:val="418"/>
        </w:trPr>
        <w:tc>
          <w:tcPr>
            <w:tcW w:w="1838" w:type="dxa"/>
            <w:tcBorders>
              <w:top w:val="single" w:sz="4" w:space="0" w:color="auto"/>
              <w:bottom w:val="dotted" w:sz="4" w:space="0" w:color="auto"/>
              <w:right w:val="dotted" w:sz="4" w:space="0" w:color="auto"/>
            </w:tcBorders>
            <w:shd w:val="clear" w:color="auto" w:fill="E2EFD9" w:themeFill="accent6" w:themeFillTint="33"/>
            <w:vAlign w:val="center"/>
          </w:tcPr>
          <w:p w14:paraId="3C1338DC" w14:textId="77777777" w:rsidR="007769F4" w:rsidRPr="00781D92" w:rsidRDefault="007769F4" w:rsidP="00900F13">
            <w:pPr>
              <w:jc w:val="center"/>
              <w:rPr>
                <w:rFonts w:ascii="HG丸ｺﾞｼｯｸM-PRO" w:eastAsia="HG丸ｺﾞｼｯｸM-PRO" w:hAnsi="HG丸ｺﾞｼｯｸM-PRO"/>
              </w:rPr>
            </w:pPr>
            <w:r>
              <w:rPr>
                <w:rFonts w:ascii="HG丸ｺﾞｼｯｸM-PRO" w:eastAsia="HG丸ｺﾞｼｯｸM-PRO" w:hAnsi="HG丸ｺﾞｼｯｸM-PRO" w:hint="eastAsia"/>
              </w:rPr>
              <w:t>制度の内容</w:t>
            </w:r>
          </w:p>
        </w:tc>
        <w:tc>
          <w:tcPr>
            <w:tcW w:w="8618" w:type="dxa"/>
            <w:gridSpan w:val="3"/>
            <w:tcBorders>
              <w:top w:val="single" w:sz="4" w:space="0" w:color="auto"/>
              <w:left w:val="dotted" w:sz="4" w:space="0" w:color="auto"/>
              <w:bottom w:val="dotted" w:sz="4" w:space="0" w:color="auto"/>
            </w:tcBorders>
            <w:vAlign w:val="center"/>
          </w:tcPr>
          <w:p w14:paraId="487911DC" w14:textId="3E7F88E4" w:rsidR="007769F4" w:rsidRPr="007F1C69" w:rsidRDefault="007F1C69" w:rsidP="00900F13">
            <w:pPr>
              <w:spacing w:line="300" w:lineRule="exact"/>
              <w:rPr>
                <w:rFonts w:ascii="HG丸ｺﾞｼｯｸM-PRO" w:eastAsia="HG丸ｺﾞｼｯｸM-PRO" w:hAnsi="HG丸ｺﾞｼｯｸM-PRO"/>
                <w:color w:val="FF0000"/>
              </w:rPr>
            </w:pPr>
            <w:r w:rsidRPr="000C77B5">
              <w:rPr>
                <w:noProof/>
                <w:sz w:val="24"/>
                <w:szCs w:val="24"/>
              </w:rPr>
              <mc:AlternateContent>
                <mc:Choice Requires="wps">
                  <w:drawing>
                    <wp:anchor distT="0" distB="0" distL="114300" distR="114300" simplePos="0" relativeHeight="251658258" behindDoc="0" locked="0" layoutInCell="1" allowOverlap="1" wp14:anchorId="0320EA9A" wp14:editId="26C454A6">
                      <wp:simplePos x="0" y="0"/>
                      <wp:positionH relativeFrom="column">
                        <wp:posOffset>1595755</wp:posOffset>
                      </wp:positionH>
                      <wp:positionV relativeFrom="paragraph">
                        <wp:posOffset>-459740</wp:posOffset>
                      </wp:positionV>
                      <wp:extent cx="2825115" cy="413385"/>
                      <wp:effectExtent l="476250" t="0" r="13335" b="24765"/>
                      <wp:wrapNone/>
                      <wp:docPr id="560420452" name="角丸四角形吹き出し 13"/>
                      <wp:cNvGraphicFramePr/>
                      <a:graphic xmlns:a="http://schemas.openxmlformats.org/drawingml/2006/main">
                        <a:graphicData uri="http://schemas.microsoft.com/office/word/2010/wordprocessingShape">
                          <wps:wsp>
                            <wps:cNvSpPr/>
                            <wps:spPr>
                              <a:xfrm>
                                <a:off x="0" y="0"/>
                                <a:ext cx="2825115" cy="413385"/>
                              </a:xfrm>
                              <a:prstGeom prst="wedgeRoundRectCallout">
                                <a:avLst>
                                  <a:gd name="adj1" fmla="val -65438"/>
                                  <a:gd name="adj2" fmla="val -7426"/>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5A968B19" w14:textId="77777777" w:rsidR="007769F4" w:rsidRPr="00631467" w:rsidRDefault="007769F4" w:rsidP="007769F4">
                                  <w:pPr>
                                    <w:jc w:val="cente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会社が２つ以上の措置を講じる際に記入して下さい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0EA9A" id="_x0000_s1046" type="#_x0000_t62" style="position:absolute;left:0;text-align:left;margin-left:125.65pt;margin-top:-36.2pt;width:222.45pt;height:32.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" adj="-3335,9196" fillcolor="window" strokecolor="windowText" strokeweight=".25pt">
                      <v:stroke dashstyle="1 1"/>
                      <v:textbox>
                        <w:txbxContent>
                          <w:p w14:paraId="5A968B19" w14:textId="77777777" w:rsidR="007769F4" w:rsidRPr="00631467" w:rsidRDefault="007769F4" w:rsidP="007769F4">
                            <w:pPr>
                              <w:jc w:val="cente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会社が２つ以上の措置を講じる際に記入して下さい</w:t>
                            </w:r>
                          </w:p>
                        </w:txbxContent>
                      </v:textbox>
                    </v:shape>
                  </w:pict>
                </mc:Fallback>
              </mc:AlternateContent>
            </w:r>
            <w:r w:rsidRPr="007F1C69">
              <w:rPr>
                <w:rFonts w:ascii="HG丸ｺﾞｼｯｸM-PRO" w:eastAsia="HG丸ｺﾞｼｯｸM-PRO" w:hAnsi="HG丸ｺﾞｼｯｸM-PRO" w:hint="eastAsia"/>
                <w:color w:val="FF0000"/>
              </w:rPr>
              <w:t>1か月10日を限度として、テレワークを実施することができます（時間単位も可）</w:t>
            </w:r>
          </w:p>
        </w:tc>
      </w:tr>
      <w:tr w:rsidR="007769F4" w:rsidRPr="00781D92" w14:paraId="2A807D30" w14:textId="77777777" w:rsidTr="00900F13">
        <w:trPr>
          <w:trHeight w:val="552"/>
        </w:trPr>
        <w:tc>
          <w:tcPr>
            <w:tcW w:w="1838" w:type="dxa"/>
            <w:tcBorders>
              <w:top w:val="dotted" w:sz="4" w:space="0" w:color="auto"/>
              <w:bottom w:val="dotted" w:sz="4" w:space="0" w:color="auto"/>
              <w:right w:val="dotted" w:sz="4" w:space="0" w:color="auto"/>
            </w:tcBorders>
            <w:shd w:val="clear" w:color="auto" w:fill="E2EFD9" w:themeFill="accent6" w:themeFillTint="33"/>
            <w:vAlign w:val="center"/>
          </w:tcPr>
          <w:p w14:paraId="3E8A5ADC" w14:textId="77777777" w:rsidR="007769F4" w:rsidRPr="00781D92" w:rsidRDefault="007769F4" w:rsidP="00900F13">
            <w:pPr>
              <w:jc w:val="center"/>
              <w:rPr>
                <w:rFonts w:ascii="HG丸ｺﾞｼｯｸM-PRO" w:eastAsia="HG丸ｺﾞｼｯｸM-PRO" w:hAnsi="HG丸ｺﾞｼｯｸM-PRO"/>
              </w:rPr>
            </w:pPr>
          </w:p>
        </w:tc>
        <w:tc>
          <w:tcPr>
            <w:tcW w:w="8618" w:type="dxa"/>
            <w:gridSpan w:val="3"/>
            <w:tcBorders>
              <w:top w:val="dotted" w:sz="4" w:space="0" w:color="auto"/>
              <w:left w:val="dotted" w:sz="4" w:space="0" w:color="auto"/>
              <w:bottom w:val="dotted" w:sz="4" w:space="0" w:color="auto"/>
            </w:tcBorders>
            <w:vAlign w:val="center"/>
          </w:tcPr>
          <w:p w14:paraId="5CCC73BA" w14:textId="07F9FC03" w:rsidR="007769F4" w:rsidRPr="007F1C69" w:rsidRDefault="007F1C69" w:rsidP="00900F13">
            <w:pPr>
              <w:spacing w:line="280" w:lineRule="exact"/>
              <w:rPr>
                <w:rFonts w:ascii="HG丸ｺﾞｼｯｸM-PRO" w:eastAsia="HG丸ｺﾞｼｯｸM-PRO" w:hAnsi="HG丸ｺﾞｼｯｸM-PRO"/>
                <w:color w:val="FF0000"/>
                <w:sz w:val="20"/>
                <w:szCs w:val="21"/>
              </w:rPr>
            </w:pPr>
            <w:r w:rsidRPr="007F1C69">
              <w:rPr>
                <w:rFonts w:ascii="HG丸ｺﾞｼｯｸM-PRO" w:eastAsia="HG丸ｺﾞｼｯｸM-PRO" w:hAnsi="HG丸ｺﾞｼｯｸM-PRO" w:hint="eastAsia"/>
                <w:color w:val="FF0000"/>
                <w:sz w:val="20"/>
                <w:szCs w:val="21"/>
              </w:rPr>
              <w:t>時間単位で実施する場合は始業時刻から連続又は終業時刻まで連続して取得する事ができます</w:t>
            </w:r>
          </w:p>
        </w:tc>
      </w:tr>
      <w:tr w:rsidR="007769F4" w:rsidRPr="00781D92" w14:paraId="5BD0B53C" w14:textId="77777777" w:rsidTr="00900F13">
        <w:trPr>
          <w:trHeight w:val="555"/>
        </w:trPr>
        <w:tc>
          <w:tcPr>
            <w:tcW w:w="1838" w:type="dxa"/>
            <w:tcBorders>
              <w:top w:val="dotted" w:sz="4" w:space="0" w:color="auto"/>
              <w:bottom w:val="single" w:sz="4" w:space="0" w:color="auto"/>
              <w:right w:val="dotted" w:sz="4" w:space="0" w:color="auto"/>
            </w:tcBorders>
            <w:shd w:val="clear" w:color="auto" w:fill="E2EFD9" w:themeFill="accent6" w:themeFillTint="33"/>
            <w:vAlign w:val="center"/>
          </w:tcPr>
          <w:p w14:paraId="1E4F7361" w14:textId="77777777" w:rsidR="007769F4" w:rsidRPr="00781D92" w:rsidRDefault="007769F4" w:rsidP="00900F13">
            <w:pPr>
              <w:jc w:val="center"/>
              <w:rPr>
                <w:rFonts w:ascii="HG丸ｺﾞｼｯｸM-PRO" w:eastAsia="HG丸ｺﾞｼｯｸM-PRO" w:hAnsi="HG丸ｺﾞｼｯｸM-PRO"/>
              </w:rPr>
            </w:pPr>
            <w:r w:rsidRPr="007769F4">
              <w:rPr>
                <w:rFonts w:ascii="HG丸ｺﾞｼｯｸM-PRO" w:eastAsia="HG丸ｺﾞｼｯｸM-PRO" w:hAnsi="HG丸ｺﾞｼｯｸM-PRO" w:hint="eastAsia"/>
                <w:spacing w:val="35"/>
                <w:kern w:val="0"/>
                <w:fitText w:val="1050" w:id="-863308539"/>
              </w:rPr>
              <w:t>申出期</w:t>
            </w:r>
            <w:r w:rsidRPr="007769F4">
              <w:rPr>
                <w:rFonts w:ascii="HG丸ｺﾞｼｯｸM-PRO" w:eastAsia="HG丸ｺﾞｼｯｸM-PRO" w:hAnsi="HG丸ｺﾞｼｯｸM-PRO" w:hint="eastAsia"/>
                <w:kern w:val="0"/>
                <w:fitText w:val="1050" w:id="-863308539"/>
              </w:rPr>
              <w:t>限</w:t>
            </w:r>
          </w:p>
        </w:tc>
        <w:tc>
          <w:tcPr>
            <w:tcW w:w="3156" w:type="dxa"/>
            <w:tcBorders>
              <w:top w:val="dotted" w:sz="4" w:space="0" w:color="auto"/>
              <w:left w:val="dotted" w:sz="4" w:space="0" w:color="auto"/>
              <w:bottom w:val="single" w:sz="4" w:space="0" w:color="auto"/>
              <w:right w:val="dotted" w:sz="4" w:space="0" w:color="auto"/>
            </w:tcBorders>
            <w:vAlign w:val="center"/>
          </w:tcPr>
          <w:p w14:paraId="690A1B04" w14:textId="72ABC06A" w:rsidR="007769F4" w:rsidRPr="00781D92" w:rsidRDefault="007F1C69" w:rsidP="00900F13">
            <w:pPr>
              <w:spacing w:line="300" w:lineRule="exact"/>
              <w:rPr>
                <w:rFonts w:ascii="HG丸ｺﾞｼｯｸM-PRO" w:eastAsia="HG丸ｺﾞｼｯｸM-PRO" w:hAnsi="HG丸ｺﾞｼｯｸM-PRO"/>
              </w:rPr>
            </w:pPr>
            <w:r w:rsidRPr="007F1C69">
              <w:rPr>
                <w:rFonts w:ascii="HG丸ｺﾞｼｯｸM-PRO" w:eastAsia="HG丸ｺﾞｼｯｸM-PRO" w:hAnsi="HG丸ｺﾞｼｯｸM-PRO" w:hint="eastAsia"/>
                <w:color w:val="FF0000"/>
              </w:rPr>
              <w:t>実施予定の2日前まで</w:t>
            </w:r>
          </w:p>
        </w:tc>
        <w:tc>
          <w:tcPr>
            <w:tcW w:w="1818" w:type="dxa"/>
            <w:tcBorders>
              <w:top w:val="dotted" w:sz="4" w:space="0" w:color="auto"/>
              <w:left w:val="dotted" w:sz="4" w:space="0" w:color="auto"/>
              <w:bottom w:val="single" w:sz="4" w:space="0" w:color="auto"/>
              <w:right w:val="dotted" w:sz="4" w:space="0" w:color="auto"/>
            </w:tcBorders>
            <w:shd w:val="clear" w:color="auto" w:fill="E2EFD9" w:themeFill="accent6" w:themeFillTint="33"/>
            <w:vAlign w:val="center"/>
          </w:tcPr>
          <w:p w14:paraId="43BB4CEF" w14:textId="77777777" w:rsidR="007769F4" w:rsidRPr="00781D92" w:rsidRDefault="007769F4" w:rsidP="00900F13">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　出　先</w:t>
            </w:r>
          </w:p>
        </w:tc>
        <w:tc>
          <w:tcPr>
            <w:tcW w:w="3644" w:type="dxa"/>
            <w:tcBorders>
              <w:top w:val="dotted" w:sz="4" w:space="0" w:color="auto"/>
              <w:left w:val="dotted" w:sz="4" w:space="0" w:color="auto"/>
              <w:bottom w:val="single" w:sz="4" w:space="0" w:color="auto"/>
            </w:tcBorders>
            <w:vAlign w:val="center"/>
          </w:tcPr>
          <w:p w14:paraId="0383368F" w14:textId="507E65F6" w:rsidR="007769F4" w:rsidRPr="007F1C69" w:rsidRDefault="007F1C69" w:rsidP="00900F13">
            <w:pPr>
              <w:spacing w:line="300" w:lineRule="exact"/>
              <w:rPr>
                <w:rFonts w:ascii="HG丸ｺﾞｼｯｸM-PRO" w:eastAsia="HG丸ｺﾞｼｯｸM-PRO" w:hAnsi="HG丸ｺﾞｼｯｸM-PRO"/>
                <w:color w:val="FF0000"/>
              </w:rPr>
            </w:pPr>
            <w:r w:rsidRPr="007F1C69">
              <w:rPr>
                <w:rFonts w:ascii="HG丸ｺﾞｼｯｸM-PRO" w:eastAsia="HG丸ｺﾞｼｯｸM-PRO" w:hAnsi="HG丸ｺﾞｼｯｸM-PRO" w:hint="eastAsia"/>
                <w:color w:val="FF0000"/>
              </w:rPr>
              <w:t>所属長</w:t>
            </w:r>
          </w:p>
        </w:tc>
      </w:tr>
    </w:tbl>
    <w:p w14:paraId="70C59BDB" w14:textId="77777777" w:rsidR="007769F4" w:rsidRDefault="007769F4" w:rsidP="007769F4">
      <w:pPr>
        <w:tabs>
          <w:tab w:val="left" w:pos="2277"/>
        </w:tabs>
        <w:rPr>
          <w:u w:val="dotted"/>
        </w:rPr>
      </w:pPr>
      <w:r>
        <w:rPr>
          <w:rFonts w:hint="eastAsia"/>
          <w:u w:val="dotted"/>
        </w:rPr>
        <w:t xml:space="preserve">　　　　　　　　　　　　　　　　　　　　　　　　　　　　　　　　　　　　　　　　　　　　　　　　</w:t>
      </w:r>
    </w:p>
    <w:p w14:paraId="67F91153" w14:textId="484DED38" w:rsidR="007769F4" w:rsidRPr="009D6A05" w:rsidRDefault="007769F4" w:rsidP="007769F4">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両立支援制度等</w:t>
      </w:r>
      <w:r w:rsidRPr="009D6A05">
        <w:rPr>
          <w:rFonts w:ascii="HG丸ｺﾞｼｯｸM-PRO" w:eastAsia="HG丸ｺﾞｼｯｸM-PRO" w:hAnsi="HG丸ｺﾞｼｯｸM-PRO" w:hint="eastAsia"/>
        </w:rPr>
        <w:t>の取得の意向について、以下を記載し、</w:t>
      </w:r>
      <w:r>
        <w:rPr>
          <w:rFonts w:ascii="HG丸ｺﾞｼｯｸM-PRO" w:eastAsia="HG丸ｺﾞｼｯｸM-PRO" w:hAnsi="HG丸ｺﾞｼｯｸM-PRO" w:hint="eastAsia"/>
        </w:rPr>
        <w:t>このページのコピーを</w:t>
      </w:r>
    </w:p>
    <w:p w14:paraId="591A853A" w14:textId="70925B60" w:rsidR="007769F4" w:rsidRDefault="000F4E85" w:rsidP="007769F4">
      <w:pPr>
        <w:tabs>
          <w:tab w:val="left" w:pos="2277"/>
        </w:tabs>
        <w:rPr>
          <w:rFonts w:ascii="HG丸ｺﾞｼｯｸM-PRO" w:eastAsia="HG丸ｺﾞｼｯｸM-PRO" w:hAnsi="HG丸ｺﾞｼｯｸM-PRO"/>
          <w:b/>
        </w:rPr>
      </w:pPr>
      <w:r>
        <w:rPr>
          <w:noProof/>
        </w:rPr>
        <mc:AlternateContent>
          <mc:Choice Requires="wps">
            <w:drawing>
              <wp:anchor distT="0" distB="0" distL="114300" distR="114300" simplePos="0" relativeHeight="251658263" behindDoc="0" locked="0" layoutInCell="1" allowOverlap="1" wp14:anchorId="6696DCEE" wp14:editId="261BB1A4">
                <wp:simplePos x="0" y="0"/>
                <wp:positionH relativeFrom="margin">
                  <wp:posOffset>5447899</wp:posOffset>
                </wp:positionH>
                <wp:positionV relativeFrom="paragraph">
                  <wp:posOffset>39136</wp:posOffset>
                </wp:positionV>
                <wp:extent cx="885524" cy="323850"/>
                <wp:effectExtent l="0" t="0" r="10160" b="19050"/>
                <wp:wrapNone/>
                <wp:docPr id="1998660529" name="正方形/長方形 1998660529"/>
                <wp:cNvGraphicFramePr/>
                <a:graphic xmlns:a="http://schemas.openxmlformats.org/drawingml/2006/main">
                  <a:graphicData uri="http://schemas.microsoft.com/office/word/2010/wordprocessingShape">
                    <wps:wsp>
                      <wps:cNvSpPr/>
                      <wps:spPr>
                        <a:xfrm>
                          <a:off x="0" y="0"/>
                          <a:ext cx="885524" cy="323850"/>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47D66528" w14:textId="543B4633" w:rsidR="000F4E85" w:rsidRPr="003858CC" w:rsidRDefault="000F4E85" w:rsidP="000F4E85">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96DCEE" id="正方形/長方形 1998660529" o:spid="_x0000_s1047" style="position:absolute;left:0;text-align:left;margin-left:428.95pt;margin-top:3.1pt;width:69.75pt;height:25.5pt;z-index:25165826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" fillcolor="window" strokecolor="windowText" strokeweight="1pt">
                <v:stroke dashstyle="1 1"/>
                <v:textbox>
                  <w:txbxContent>
                    <w:p w14:paraId="47D66528" w14:textId="543B4633" w:rsidR="000F4E85" w:rsidRPr="003858CC" w:rsidRDefault="000F4E85" w:rsidP="000F4E85">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v:textbox>
                <w10:wrap anchorx="margin"/>
              </v:rect>
            </w:pict>
          </mc:Fallback>
        </mc:AlternateContent>
      </w:r>
      <w:r w:rsidR="007769F4" w:rsidRPr="007F1C69">
        <w:rPr>
          <w:rFonts w:ascii="HG丸ｺﾞｼｯｸM-PRO" w:eastAsia="HG丸ｺﾞｼｯｸM-PRO" w:hAnsi="HG丸ｺﾞｼｯｸM-PRO" w:hint="eastAsia"/>
          <w:b/>
          <w:color w:val="FF0000"/>
        </w:rPr>
        <w:t>令和</w:t>
      </w:r>
      <w:r w:rsidR="007F1C69" w:rsidRPr="007F1C69">
        <w:rPr>
          <w:rFonts w:ascii="HG丸ｺﾞｼｯｸM-PRO" w:eastAsia="HG丸ｺﾞｼｯｸM-PRO" w:hAnsi="HG丸ｺﾞｼｯｸM-PRO" w:hint="eastAsia"/>
          <w:b/>
          <w:color w:val="FF0000"/>
        </w:rPr>
        <w:t>７</w:t>
      </w:r>
      <w:r w:rsidR="007769F4" w:rsidRPr="007F1C69">
        <w:rPr>
          <w:rFonts w:ascii="HG丸ｺﾞｼｯｸM-PRO" w:eastAsia="HG丸ｺﾞｼｯｸM-PRO" w:hAnsi="HG丸ｺﾞｼｯｸM-PRO" w:hint="eastAsia"/>
          <w:b/>
          <w:color w:val="FF0000"/>
        </w:rPr>
        <w:t>年</w:t>
      </w:r>
      <w:r w:rsidR="007F1C69" w:rsidRPr="007F1C69">
        <w:rPr>
          <w:rFonts w:ascii="HG丸ｺﾞｼｯｸM-PRO" w:eastAsia="HG丸ｺﾞｼｯｸM-PRO" w:hAnsi="HG丸ｺﾞｼｯｸM-PRO" w:hint="eastAsia"/>
          <w:b/>
          <w:color w:val="FF0000"/>
        </w:rPr>
        <w:t>〇</w:t>
      </w:r>
      <w:r w:rsidR="007769F4" w:rsidRPr="007F1C69">
        <w:rPr>
          <w:rFonts w:ascii="HG丸ｺﾞｼｯｸM-PRO" w:eastAsia="HG丸ｺﾞｼｯｸM-PRO" w:hAnsi="HG丸ｺﾞｼｯｸM-PRO" w:hint="eastAsia"/>
          <w:b/>
          <w:color w:val="FF0000"/>
        </w:rPr>
        <w:t>月</w:t>
      </w:r>
      <w:r w:rsidR="007F1C69" w:rsidRPr="007F1C69">
        <w:rPr>
          <w:rFonts w:ascii="HG丸ｺﾞｼｯｸM-PRO" w:eastAsia="HG丸ｺﾞｼｯｸM-PRO" w:hAnsi="HG丸ｺﾞｼｯｸM-PRO" w:hint="eastAsia"/>
          <w:b/>
          <w:color w:val="FF0000"/>
        </w:rPr>
        <w:t>〇</w:t>
      </w:r>
      <w:r w:rsidR="007769F4" w:rsidRPr="007F1C69">
        <w:rPr>
          <w:rFonts w:ascii="HG丸ｺﾞｼｯｸM-PRO" w:eastAsia="HG丸ｺﾞｼｯｸM-PRO" w:hAnsi="HG丸ｺﾞｼｯｸM-PRO" w:hint="eastAsia"/>
          <w:b/>
          <w:color w:val="FF0000"/>
        </w:rPr>
        <w:t>日</w:t>
      </w:r>
      <w:r w:rsidR="007F1C69">
        <w:rPr>
          <w:rFonts w:ascii="HG丸ｺﾞｼｯｸM-PRO" w:eastAsia="HG丸ｺﾞｼｯｸM-PRO" w:hAnsi="HG丸ｺﾞｼｯｸM-PRO" w:hint="eastAsia"/>
          <w:b/>
        </w:rPr>
        <w:t xml:space="preserve">　</w:t>
      </w:r>
      <w:r w:rsidR="007769F4" w:rsidRPr="00DB33B9">
        <w:rPr>
          <w:rFonts w:ascii="HG丸ｺﾞｼｯｸM-PRO" w:eastAsia="HG丸ｺﾞｼｯｸM-PRO" w:hAnsi="HG丸ｺﾞｼｯｸM-PRO" w:hint="eastAsia"/>
          <w:b/>
        </w:rPr>
        <w:t>までに</w:t>
      </w:r>
      <w:r w:rsidR="007F1C69">
        <w:rPr>
          <w:rFonts w:ascii="HG丸ｺﾞｼｯｸM-PRO" w:eastAsia="HG丸ｺﾞｼｯｸM-PRO" w:hAnsi="HG丸ｺﾞｼｯｸM-PRO" w:hint="eastAsia"/>
          <w:b/>
        </w:rPr>
        <w:t xml:space="preserve">　</w:t>
      </w:r>
      <w:r w:rsidR="007F1C69" w:rsidRPr="007F1C69">
        <w:rPr>
          <w:rFonts w:ascii="HG丸ｺﾞｼｯｸM-PRO" w:eastAsia="HG丸ｺﾞｼｯｸM-PRO" w:hAnsi="HG丸ｺﾞｼｯｸM-PRO" w:hint="eastAsia"/>
          <w:b/>
          <w:color w:val="FF0000"/>
        </w:rPr>
        <w:t>総務部　○○</w:t>
      </w:r>
      <w:r w:rsidR="007769F4" w:rsidRPr="00DB33B9">
        <w:rPr>
          <w:rFonts w:ascii="HG丸ｺﾞｼｯｸM-PRO" w:eastAsia="HG丸ｺﾞｼｯｸM-PRO" w:hAnsi="HG丸ｺﾞｼｯｸM-PRO" w:hint="eastAsia"/>
          <w:b/>
        </w:rPr>
        <w:t xml:space="preserve">　まで提出して下さい。</w:t>
      </w:r>
    </w:p>
    <w:p w14:paraId="6975E75F" w14:textId="49A27E51" w:rsidR="007769F4" w:rsidRPr="00DB33B9" w:rsidRDefault="007769F4" w:rsidP="007769F4">
      <w:pPr>
        <w:tabs>
          <w:tab w:val="left" w:pos="2277"/>
        </w:tabs>
        <w:rPr>
          <w:rFonts w:ascii="HG丸ｺﾞｼｯｸM-PRO" w:eastAsia="HG丸ｺﾞｼｯｸM-PRO" w:hAnsi="HG丸ｺﾞｼｯｸM-PRO"/>
          <w:b/>
        </w:rPr>
      </w:pPr>
    </w:p>
    <w:tbl>
      <w:tblPr>
        <w:tblStyle w:val="a7"/>
        <w:tblpPr w:leftFromText="142" w:rightFromText="142" w:vertAnchor="page" w:horzAnchor="margin" w:tblpY="11232"/>
        <w:tblW w:w="0" w:type="auto"/>
        <w:tblLook w:val="04A0" w:firstRow="1" w:lastRow="0" w:firstColumn="1" w:lastColumn="0" w:noHBand="0" w:noVBand="1"/>
      </w:tblPr>
      <w:tblGrid>
        <w:gridCol w:w="1129"/>
        <w:gridCol w:w="567"/>
        <w:gridCol w:w="3136"/>
        <w:gridCol w:w="409"/>
        <w:gridCol w:w="512"/>
        <w:gridCol w:w="4300"/>
      </w:tblGrid>
      <w:tr w:rsidR="007769F4" w14:paraId="5000782E" w14:textId="77777777" w:rsidTr="00900F13">
        <w:trPr>
          <w:trHeight w:val="640"/>
        </w:trPr>
        <w:tc>
          <w:tcPr>
            <w:tcW w:w="1129" w:type="dxa"/>
            <w:shd w:val="clear" w:color="auto" w:fill="FFF2CC" w:themeFill="accent4" w:themeFillTint="33"/>
            <w:vAlign w:val="center"/>
          </w:tcPr>
          <w:p w14:paraId="6B3A1787" w14:textId="77777777" w:rsidR="007769F4" w:rsidRPr="000C77B5" w:rsidRDefault="007769F4" w:rsidP="00900F13">
            <w:pPr>
              <w:tabs>
                <w:tab w:val="left" w:pos="2277"/>
              </w:tabs>
              <w:jc w:val="center"/>
              <w:rPr>
                <w:rFonts w:ascii="HG丸ｺﾞｼｯｸM-PRO" w:eastAsia="HG丸ｺﾞｼｯｸM-PRO" w:hAnsi="HG丸ｺﾞｼｯｸM-PRO"/>
                <w:b/>
                <w:bCs/>
              </w:rPr>
            </w:pPr>
            <w:r w:rsidRPr="000C77B5">
              <w:rPr>
                <w:rFonts w:ascii="HG丸ｺﾞｼｯｸM-PRO" w:eastAsia="HG丸ｺﾞｼｯｸM-PRO" w:hAnsi="HG丸ｺﾞｼｯｸM-PRO" w:hint="eastAsia"/>
                <w:b/>
                <w:bCs/>
              </w:rPr>
              <w:t>所　　属</w:t>
            </w:r>
          </w:p>
        </w:tc>
        <w:tc>
          <w:tcPr>
            <w:tcW w:w="3703" w:type="dxa"/>
            <w:gridSpan w:val="2"/>
            <w:vAlign w:val="center"/>
          </w:tcPr>
          <w:p w14:paraId="2EA58517" w14:textId="20E41EA5" w:rsidR="007769F4" w:rsidRPr="00FB723D" w:rsidRDefault="00052701" w:rsidP="00900F13">
            <w:pPr>
              <w:tabs>
                <w:tab w:val="left" w:pos="2277"/>
              </w:tabs>
              <w:rPr>
                <w:rFonts w:ascii="HG丸ｺﾞｼｯｸM-PRO" w:eastAsia="HG丸ｺﾞｼｯｸM-PRO" w:hAnsi="HG丸ｺﾞｼｯｸM-PRO"/>
              </w:rPr>
            </w:pPr>
            <w:r w:rsidRPr="00052701">
              <w:rPr>
                <w:rFonts w:ascii="HG丸ｺﾞｼｯｸM-PRO" w:eastAsia="HG丸ｺﾞｼｯｸM-PRO" w:hAnsi="HG丸ｺﾞｼｯｸM-PRO" w:hint="eastAsia"/>
                <w:color w:val="FF0000"/>
              </w:rPr>
              <w:t>営業部</w:t>
            </w:r>
          </w:p>
        </w:tc>
        <w:tc>
          <w:tcPr>
            <w:tcW w:w="921" w:type="dxa"/>
            <w:gridSpan w:val="2"/>
            <w:shd w:val="clear" w:color="auto" w:fill="FFF2CC" w:themeFill="accent4" w:themeFillTint="33"/>
            <w:vAlign w:val="center"/>
          </w:tcPr>
          <w:p w14:paraId="1EEF7E54" w14:textId="77777777" w:rsidR="007769F4" w:rsidRPr="000C77B5" w:rsidRDefault="007769F4" w:rsidP="00900F13">
            <w:pPr>
              <w:tabs>
                <w:tab w:val="left" w:pos="2277"/>
              </w:tabs>
              <w:rPr>
                <w:rFonts w:ascii="HG丸ｺﾞｼｯｸM-PRO" w:eastAsia="HG丸ｺﾞｼｯｸM-PRO" w:hAnsi="HG丸ｺﾞｼｯｸM-PRO"/>
                <w:b/>
                <w:bCs/>
              </w:rPr>
            </w:pPr>
            <w:r w:rsidRPr="000C77B5">
              <w:rPr>
                <w:rFonts w:ascii="HG丸ｺﾞｼｯｸM-PRO" w:eastAsia="HG丸ｺﾞｼｯｸM-PRO" w:hAnsi="HG丸ｺﾞｼｯｸM-PRO" w:hint="eastAsia"/>
                <w:b/>
                <w:bCs/>
              </w:rPr>
              <w:t>氏　名</w:t>
            </w:r>
          </w:p>
        </w:tc>
        <w:tc>
          <w:tcPr>
            <w:tcW w:w="4300" w:type="dxa"/>
            <w:vAlign w:val="center"/>
          </w:tcPr>
          <w:p w14:paraId="64CE0E1E" w14:textId="2202C729" w:rsidR="007769F4" w:rsidRPr="00FB723D" w:rsidRDefault="00052701" w:rsidP="00900F13">
            <w:pPr>
              <w:tabs>
                <w:tab w:val="left" w:pos="2277"/>
              </w:tabs>
              <w:rPr>
                <w:rFonts w:ascii="HG丸ｺﾞｼｯｸM-PRO" w:eastAsia="HG丸ｺﾞｼｯｸM-PRO" w:hAnsi="HG丸ｺﾞｼｯｸM-PRO"/>
              </w:rPr>
            </w:pPr>
            <w:r w:rsidRPr="00052701">
              <w:rPr>
                <w:rFonts w:ascii="HG丸ｺﾞｼｯｸM-PRO" w:eastAsia="HG丸ｺﾞｼｯｸM-PRO" w:hAnsi="HG丸ｺﾞｼｯｸM-PRO" w:hint="eastAsia"/>
                <w:color w:val="FF0000"/>
              </w:rPr>
              <w:t>熊本　花子</w:t>
            </w:r>
          </w:p>
        </w:tc>
      </w:tr>
      <w:tr w:rsidR="007769F4" w14:paraId="7E0986D6" w14:textId="77777777" w:rsidTr="00900F13">
        <w:trPr>
          <w:trHeight w:val="395"/>
        </w:trPr>
        <w:tc>
          <w:tcPr>
            <w:tcW w:w="1129" w:type="dxa"/>
            <w:vMerge w:val="restart"/>
            <w:shd w:val="clear" w:color="auto" w:fill="FFF2CC" w:themeFill="accent4" w:themeFillTint="33"/>
            <w:textDirection w:val="tbRlV"/>
            <w:vAlign w:val="center"/>
          </w:tcPr>
          <w:p w14:paraId="3D0F4A0A" w14:textId="77777777" w:rsidR="007769F4" w:rsidRPr="000C77B5" w:rsidRDefault="007769F4" w:rsidP="00900F13">
            <w:pPr>
              <w:tabs>
                <w:tab w:val="left" w:pos="2277"/>
              </w:tabs>
              <w:ind w:left="113" w:right="113"/>
              <w:jc w:val="center"/>
              <w:rPr>
                <w:rFonts w:ascii="HG丸ｺﾞｼｯｸM-PRO" w:eastAsia="HG丸ｺﾞｼｯｸM-PRO" w:hAnsi="HG丸ｺﾞｼｯｸM-PRO"/>
                <w:b/>
                <w:bCs/>
                <w:w w:val="110"/>
              </w:rPr>
            </w:pPr>
            <w:r w:rsidRPr="000C77B5">
              <w:rPr>
                <w:rFonts w:ascii="HG丸ｺﾞｼｯｸM-PRO" w:eastAsia="HG丸ｺﾞｼｯｸM-PRO" w:hAnsi="HG丸ｺﾞｼｯｸM-PRO" w:hint="eastAsia"/>
                <w:b/>
                <w:bCs/>
                <w:w w:val="110"/>
              </w:rPr>
              <w:t>該当箇所に〇</w:t>
            </w:r>
          </w:p>
        </w:tc>
        <w:tc>
          <w:tcPr>
            <w:tcW w:w="8924" w:type="dxa"/>
            <w:gridSpan w:val="5"/>
            <w:tcBorders>
              <w:bottom w:val="single" w:sz="4" w:space="0" w:color="auto"/>
            </w:tcBorders>
            <w:shd w:val="clear" w:color="auto" w:fill="FFF2CC" w:themeFill="accent4" w:themeFillTint="33"/>
            <w:vAlign w:val="center"/>
          </w:tcPr>
          <w:p w14:paraId="0E98267F" w14:textId="77777777" w:rsidR="007769F4" w:rsidRPr="00FB723D" w:rsidRDefault="007769F4" w:rsidP="00900F13">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利用したい制度</w:t>
            </w:r>
          </w:p>
        </w:tc>
      </w:tr>
      <w:tr w:rsidR="007769F4" w14:paraId="11C31A3C" w14:textId="77777777" w:rsidTr="00900F13">
        <w:trPr>
          <w:trHeight w:val="424"/>
        </w:trPr>
        <w:tc>
          <w:tcPr>
            <w:tcW w:w="1129" w:type="dxa"/>
            <w:vMerge/>
            <w:shd w:val="clear" w:color="auto" w:fill="FFF2CC" w:themeFill="accent4" w:themeFillTint="33"/>
            <w:vAlign w:val="center"/>
          </w:tcPr>
          <w:p w14:paraId="4E86C27E" w14:textId="77777777" w:rsidR="007769F4" w:rsidRPr="00FB723D" w:rsidRDefault="007769F4" w:rsidP="00900F13">
            <w:pPr>
              <w:tabs>
                <w:tab w:val="left" w:pos="2277"/>
              </w:tabs>
              <w:rPr>
                <w:rFonts w:ascii="HG丸ｺﾞｼｯｸM-PRO" w:eastAsia="HG丸ｺﾞｼｯｸM-PRO" w:hAnsi="HG丸ｺﾞｼｯｸM-PRO"/>
              </w:rPr>
            </w:pPr>
          </w:p>
        </w:tc>
        <w:tc>
          <w:tcPr>
            <w:tcW w:w="567" w:type="dxa"/>
            <w:tcBorders>
              <w:bottom w:val="dashSmallGap" w:sz="4" w:space="0" w:color="auto"/>
            </w:tcBorders>
          </w:tcPr>
          <w:p w14:paraId="22E03444" w14:textId="77777777" w:rsidR="007769F4" w:rsidRPr="00FB723D" w:rsidRDefault="007769F4" w:rsidP="00900F13">
            <w:pPr>
              <w:tabs>
                <w:tab w:val="left" w:pos="2277"/>
              </w:tabs>
              <w:rPr>
                <w:rFonts w:ascii="HG丸ｺﾞｼｯｸM-PRO" w:eastAsia="HG丸ｺﾞｼｯｸM-PRO" w:hAnsi="HG丸ｺﾞｼｯｸM-PRO"/>
              </w:rPr>
            </w:pPr>
          </w:p>
        </w:tc>
        <w:tc>
          <w:tcPr>
            <w:tcW w:w="3545" w:type="dxa"/>
            <w:gridSpan w:val="2"/>
            <w:tcBorders>
              <w:bottom w:val="dashSmallGap" w:sz="4" w:space="0" w:color="auto"/>
            </w:tcBorders>
          </w:tcPr>
          <w:p w14:paraId="0E41DC0A" w14:textId="77777777" w:rsidR="007769F4" w:rsidRPr="00FB723D" w:rsidRDefault="007769F4" w:rsidP="00900F13">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所定外労働の制限</w:t>
            </w:r>
          </w:p>
        </w:tc>
        <w:tc>
          <w:tcPr>
            <w:tcW w:w="512" w:type="dxa"/>
            <w:tcBorders>
              <w:bottom w:val="dashSmallGap" w:sz="4" w:space="0" w:color="auto"/>
            </w:tcBorders>
          </w:tcPr>
          <w:p w14:paraId="0FA31C1D" w14:textId="77777777" w:rsidR="007769F4" w:rsidRPr="00FB723D" w:rsidRDefault="007769F4" w:rsidP="00900F13">
            <w:pPr>
              <w:tabs>
                <w:tab w:val="left" w:pos="2277"/>
              </w:tabs>
              <w:rPr>
                <w:rFonts w:ascii="HG丸ｺﾞｼｯｸM-PRO" w:eastAsia="HG丸ｺﾞｼｯｸM-PRO" w:hAnsi="HG丸ｺﾞｼｯｸM-PRO"/>
              </w:rPr>
            </w:pPr>
          </w:p>
        </w:tc>
        <w:tc>
          <w:tcPr>
            <w:tcW w:w="4300" w:type="dxa"/>
            <w:tcBorders>
              <w:bottom w:val="dashSmallGap" w:sz="4" w:space="0" w:color="auto"/>
            </w:tcBorders>
          </w:tcPr>
          <w:p w14:paraId="7F7A4C03" w14:textId="75C859A1" w:rsidR="007769F4" w:rsidRPr="00FB723D" w:rsidRDefault="007769F4" w:rsidP="00900F13">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時間外労働の制限</w:t>
            </w:r>
          </w:p>
        </w:tc>
      </w:tr>
      <w:tr w:rsidR="007769F4" w14:paraId="147F5BA5" w14:textId="77777777" w:rsidTr="00900F13">
        <w:trPr>
          <w:trHeight w:val="423"/>
        </w:trPr>
        <w:tc>
          <w:tcPr>
            <w:tcW w:w="1129" w:type="dxa"/>
            <w:vMerge/>
            <w:shd w:val="clear" w:color="auto" w:fill="FFF2CC" w:themeFill="accent4" w:themeFillTint="33"/>
            <w:vAlign w:val="center"/>
          </w:tcPr>
          <w:p w14:paraId="04D22F1D" w14:textId="77777777" w:rsidR="007769F4" w:rsidRPr="00FB723D" w:rsidRDefault="007769F4" w:rsidP="00900F13">
            <w:pPr>
              <w:tabs>
                <w:tab w:val="left" w:pos="2277"/>
              </w:tabs>
              <w:rPr>
                <w:rFonts w:ascii="HG丸ｺﾞｼｯｸM-PRO" w:eastAsia="HG丸ｺﾞｼｯｸM-PRO" w:hAnsi="HG丸ｺﾞｼｯｸM-PRO"/>
              </w:rPr>
            </w:pPr>
          </w:p>
        </w:tc>
        <w:tc>
          <w:tcPr>
            <w:tcW w:w="567" w:type="dxa"/>
            <w:tcBorders>
              <w:top w:val="dashSmallGap" w:sz="4" w:space="0" w:color="auto"/>
              <w:bottom w:val="dashSmallGap" w:sz="4" w:space="0" w:color="auto"/>
            </w:tcBorders>
          </w:tcPr>
          <w:p w14:paraId="0E6631AC" w14:textId="77777777" w:rsidR="007769F4" w:rsidRPr="00FB723D" w:rsidRDefault="007769F4" w:rsidP="00900F13">
            <w:pPr>
              <w:tabs>
                <w:tab w:val="left" w:pos="2277"/>
              </w:tabs>
              <w:rPr>
                <w:rFonts w:ascii="HG丸ｺﾞｼｯｸM-PRO" w:eastAsia="HG丸ｺﾞｼｯｸM-PRO" w:hAnsi="HG丸ｺﾞｼｯｸM-PRO"/>
              </w:rPr>
            </w:pPr>
          </w:p>
        </w:tc>
        <w:tc>
          <w:tcPr>
            <w:tcW w:w="3545" w:type="dxa"/>
            <w:gridSpan w:val="2"/>
            <w:tcBorders>
              <w:top w:val="dashSmallGap" w:sz="4" w:space="0" w:color="auto"/>
              <w:bottom w:val="dashSmallGap" w:sz="4" w:space="0" w:color="auto"/>
            </w:tcBorders>
          </w:tcPr>
          <w:p w14:paraId="018C4790" w14:textId="77777777" w:rsidR="007769F4" w:rsidRPr="00FB723D" w:rsidRDefault="007769F4" w:rsidP="00900F13">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深夜業の制限</w:t>
            </w:r>
          </w:p>
        </w:tc>
        <w:tc>
          <w:tcPr>
            <w:tcW w:w="512" w:type="dxa"/>
            <w:tcBorders>
              <w:top w:val="dashSmallGap" w:sz="4" w:space="0" w:color="auto"/>
              <w:bottom w:val="dashSmallGap" w:sz="4" w:space="0" w:color="auto"/>
            </w:tcBorders>
          </w:tcPr>
          <w:p w14:paraId="7DA21C00" w14:textId="77777777" w:rsidR="007769F4" w:rsidRPr="00FB723D" w:rsidRDefault="007769F4" w:rsidP="00900F13">
            <w:pPr>
              <w:tabs>
                <w:tab w:val="left" w:pos="2277"/>
              </w:tabs>
              <w:rPr>
                <w:rFonts w:ascii="HG丸ｺﾞｼｯｸM-PRO" w:eastAsia="HG丸ｺﾞｼｯｸM-PRO" w:hAnsi="HG丸ｺﾞｼｯｸM-PRO"/>
              </w:rPr>
            </w:pPr>
          </w:p>
        </w:tc>
        <w:tc>
          <w:tcPr>
            <w:tcW w:w="4300" w:type="dxa"/>
            <w:tcBorders>
              <w:top w:val="dashSmallGap" w:sz="4" w:space="0" w:color="auto"/>
              <w:bottom w:val="dashSmallGap" w:sz="4" w:space="0" w:color="auto"/>
            </w:tcBorders>
          </w:tcPr>
          <w:p w14:paraId="4F193126" w14:textId="137092F3" w:rsidR="007769F4" w:rsidRPr="00FB723D" w:rsidRDefault="007769F4" w:rsidP="00900F13">
            <w:pPr>
              <w:tabs>
                <w:tab w:val="left" w:pos="2277"/>
              </w:tabs>
              <w:rPr>
                <w:rFonts w:ascii="HG丸ｺﾞｼｯｸM-PRO" w:eastAsia="HG丸ｺﾞｼｯｸM-PRO" w:hAnsi="HG丸ｺﾞｼｯｸM-PRO"/>
              </w:rPr>
            </w:pPr>
          </w:p>
        </w:tc>
      </w:tr>
      <w:tr w:rsidR="007769F4" w14:paraId="6C8C16BD" w14:textId="77777777" w:rsidTr="00900F13">
        <w:trPr>
          <w:trHeight w:val="463"/>
        </w:trPr>
        <w:tc>
          <w:tcPr>
            <w:tcW w:w="1129" w:type="dxa"/>
            <w:vMerge/>
            <w:shd w:val="clear" w:color="auto" w:fill="FFF2CC" w:themeFill="accent4" w:themeFillTint="33"/>
            <w:vAlign w:val="center"/>
          </w:tcPr>
          <w:p w14:paraId="74EB7E70" w14:textId="77777777" w:rsidR="007769F4" w:rsidRPr="00FB723D" w:rsidRDefault="007769F4" w:rsidP="00900F13">
            <w:pPr>
              <w:tabs>
                <w:tab w:val="left" w:pos="2277"/>
              </w:tabs>
              <w:rPr>
                <w:rFonts w:ascii="HG丸ｺﾞｼｯｸM-PRO" w:eastAsia="HG丸ｺﾞｼｯｸM-PRO" w:hAnsi="HG丸ｺﾞｼｯｸM-PRO"/>
              </w:rPr>
            </w:pPr>
          </w:p>
        </w:tc>
        <w:tc>
          <w:tcPr>
            <w:tcW w:w="567" w:type="dxa"/>
            <w:tcBorders>
              <w:top w:val="dashSmallGap" w:sz="4" w:space="0" w:color="auto"/>
              <w:bottom w:val="dashSmallGap" w:sz="4" w:space="0" w:color="auto"/>
            </w:tcBorders>
          </w:tcPr>
          <w:p w14:paraId="095E830E" w14:textId="335D9942" w:rsidR="007769F4" w:rsidRPr="00FB723D" w:rsidRDefault="00052701" w:rsidP="00900F13">
            <w:pPr>
              <w:tabs>
                <w:tab w:val="left" w:pos="2277"/>
              </w:tabs>
              <w:rPr>
                <w:rFonts w:ascii="HG丸ｺﾞｼｯｸM-PRO" w:eastAsia="HG丸ｺﾞｼｯｸM-PRO" w:hAnsi="HG丸ｺﾞｼｯｸM-PRO"/>
              </w:rPr>
            </w:pPr>
            <w:r w:rsidRPr="00052701">
              <w:rPr>
                <w:rFonts w:ascii="HG丸ｺﾞｼｯｸM-PRO" w:eastAsia="HG丸ｺﾞｼｯｸM-PRO" w:hAnsi="HG丸ｺﾞｼｯｸM-PRO" w:hint="eastAsia"/>
                <w:color w:val="FF0000"/>
              </w:rPr>
              <w:t>〇</w:t>
            </w:r>
          </w:p>
        </w:tc>
        <w:tc>
          <w:tcPr>
            <w:tcW w:w="3545" w:type="dxa"/>
            <w:gridSpan w:val="2"/>
            <w:tcBorders>
              <w:top w:val="dashSmallGap" w:sz="4" w:space="0" w:color="auto"/>
              <w:bottom w:val="dashSmallGap" w:sz="4" w:space="0" w:color="auto"/>
            </w:tcBorders>
          </w:tcPr>
          <w:p w14:paraId="09D66703" w14:textId="7EC19687" w:rsidR="007769F4" w:rsidRPr="007679A6" w:rsidRDefault="007769F4" w:rsidP="007F1C69">
            <w:pPr>
              <w:pStyle w:val="a8"/>
              <w:numPr>
                <w:ilvl w:val="0"/>
                <w:numId w:val="9"/>
              </w:numPr>
              <w:tabs>
                <w:tab w:val="left" w:pos="2277"/>
              </w:tabs>
              <w:ind w:leftChars="0"/>
              <w:rPr>
                <w:rFonts w:ascii="HG丸ｺﾞｼｯｸM-PRO" w:eastAsia="HG丸ｺﾞｼｯｸM-PRO" w:hAnsi="HG丸ｺﾞｼｯｸM-PRO"/>
              </w:rPr>
            </w:pPr>
            <w:r>
              <w:rPr>
                <w:rFonts w:ascii="HG丸ｺﾞｼｯｸM-PRO" w:eastAsia="HG丸ｺﾞｼｯｸM-PRO" w:hAnsi="HG丸ｺﾞｼｯｸM-PRO" w:hint="eastAsia"/>
              </w:rPr>
              <w:t>時差出勤</w:t>
            </w:r>
            <w:r w:rsidR="00052701">
              <w:rPr>
                <w:rFonts w:ascii="HG丸ｺﾞｼｯｸM-PRO" w:eastAsia="HG丸ｺﾞｼｯｸM-PRO" w:hAnsi="HG丸ｺﾞｼｯｸM-PRO" w:hint="eastAsia"/>
              </w:rPr>
              <w:t xml:space="preserve">　</w:t>
            </w:r>
            <w:r w:rsidR="00052701" w:rsidRPr="00052701">
              <w:rPr>
                <w:rFonts w:ascii="HG丸ｺﾞｼｯｸM-PRO" w:eastAsia="HG丸ｺﾞｼｯｸM-PRO" w:hAnsi="HG丸ｺﾞｼｯｸM-PRO" w:hint="eastAsia"/>
                <w:color w:val="FF0000"/>
              </w:rPr>
              <w:t>（時差出勤B）</w:t>
            </w:r>
          </w:p>
        </w:tc>
        <w:tc>
          <w:tcPr>
            <w:tcW w:w="512" w:type="dxa"/>
            <w:tcBorders>
              <w:top w:val="dashSmallGap" w:sz="4" w:space="0" w:color="auto"/>
              <w:bottom w:val="dashSmallGap" w:sz="4" w:space="0" w:color="auto"/>
            </w:tcBorders>
          </w:tcPr>
          <w:p w14:paraId="013A970A" w14:textId="77777777" w:rsidR="007769F4" w:rsidRPr="00FB723D" w:rsidRDefault="007769F4" w:rsidP="00900F13">
            <w:pPr>
              <w:tabs>
                <w:tab w:val="left" w:pos="2277"/>
              </w:tabs>
              <w:rPr>
                <w:rFonts w:ascii="HG丸ｺﾞｼｯｸM-PRO" w:eastAsia="HG丸ｺﾞｼｯｸM-PRO" w:hAnsi="HG丸ｺﾞｼｯｸM-PRO"/>
              </w:rPr>
            </w:pPr>
          </w:p>
        </w:tc>
        <w:tc>
          <w:tcPr>
            <w:tcW w:w="4300" w:type="dxa"/>
            <w:tcBorders>
              <w:top w:val="dashSmallGap" w:sz="4" w:space="0" w:color="auto"/>
              <w:bottom w:val="dashSmallGap" w:sz="4" w:space="0" w:color="auto"/>
            </w:tcBorders>
          </w:tcPr>
          <w:p w14:paraId="3FC10FE8" w14:textId="77777777" w:rsidR="007769F4" w:rsidRPr="007679A6" w:rsidRDefault="007769F4" w:rsidP="007F1C69">
            <w:pPr>
              <w:pStyle w:val="a8"/>
              <w:numPr>
                <w:ilvl w:val="0"/>
                <w:numId w:val="9"/>
              </w:numPr>
              <w:tabs>
                <w:tab w:val="left" w:pos="2277"/>
              </w:tabs>
              <w:ind w:leftChars="0"/>
              <w:rPr>
                <w:rFonts w:ascii="HG丸ｺﾞｼｯｸM-PRO" w:eastAsia="HG丸ｺﾞｼｯｸM-PRO" w:hAnsi="HG丸ｺﾞｼｯｸM-PRO"/>
              </w:rPr>
            </w:pPr>
            <w:r>
              <w:rPr>
                <w:rFonts w:ascii="HG丸ｺﾞｼｯｸM-PRO" w:eastAsia="HG丸ｺﾞｼｯｸM-PRO" w:hAnsi="HG丸ｺﾞｼｯｸM-PRO" w:hint="eastAsia"/>
              </w:rPr>
              <w:t>短時間勤務制度</w:t>
            </w:r>
          </w:p>
        </w:tc>
      </w:tr>
      <w:tr w:rsidR="007769F4" w14:paraId="0DF8DB49" w14:textId="77777777" w:rsidTr="00900F13">
        <w:trPr>
          <w:trHeight w:val="463"/>
        </w:trPr>
        <w:tc>
          <w:tcPr>
            <w:tcW w:w="1129" w:type="dxa"/>
            <w:vMerge/>
            <w:shd w:val="clear" w:color="auto" w:fill="FFF2CC" w:themeFill="accent4" w:themeFillTint="33"/>
            <w:vAlign w:val="center"/>
          </w:tcPr>
          <w:p w14:paraId="555145B2" w14:textId="77777777" w:rsidR="007769F4" w:rsidRPr="00FB723D" w:rsidRDefault="007769F4" w:rsidP="00900F13">
            <w:pPr>
              <w:tabs>
                <w:tab w:val="left" w:pos="2277"/>
              </w:tabs>
              <w:rPr>
                <w:rFonts w:ascii="HG丸ｺﾞｼｯｸM-PRO" w:eastAsia="HG丸ｺﾞｼｯｸM-PRO" w:hAnsi="HG丸ｺﾞｼｯｸM-PRO"/>
              </w:rPr>
            </w:pPr>
          </w:p>
        </w:tc>
        <w:tc>
          <w:tcPr>
            <w:tcW w:w="567" w:type="dxa"/>
            <w:tcBorders>
              <w:top w:val="dashSmallGap" w:sz="4" w:space="0" w:color="auto"/>
              <w:bottom w:val="double" w:sz="4" w:space="0" w:color="auto"/>
            </w:tcBorders>
          </w:tcPr>
          <w:p w14:paraId="29EBB361" w14:textId="77777777" w:rsidR="007769F4" w:rsidRPr="00FB723D" w:rsidRDefault="007769F4" w:rsidP="00900F13">
            <w:pPr>
              <w:tabs>
                <w:tab w:val="left" w:pos="2277"/>
              </w:tabs>
              <w:rPr>
                <w:rFonts w:ascii="HG丸ｺﾞｼｯｸM-PRO" w:eastAsia="HG丸ｺﾞｼｯｸM-PRO" w:hAnsi="HG丸ｺﾞｼｯｸM-PRO"/>
              </w:rPr>
            </w:pPr>
          </w:p>
        </w:tc>
        <w:tc>
          <w:tcPr>
            <w:tcW w:w="3545" w:type="dxa"/>
            <w:gridSpan w:val="2"/>
            <w:tcBorders>
              <w:top w:val="dashSmallGap" w:sz="4" w:space="0" w:color="auto"/>
              <w:bottom w:val="double" w:sz="4" w:space="0" w:color="auto"/>
            </w:tcBorders>
          </w:tcPr>
          <w:p w14:paraId="524D516D" w14:textId="6CE4AE6A" w:rsidR="007769F4" w:rsidRDefault="007F1C69" w:rsidP="007F1C69">
            <w:pPr>
              <w:pStyle w:val="a8"/>
              <w:numPr>
                <w:ilvl w:val="0"/>
                <w:numId w:val="9"/>
              </w:numPr>
              <w:tabs>
                <w:tab w:val="left" w:pos="2277"/>
              </w:tabs>
              <w:ind w:leftChars="0"/>
              <w:rPr>
                <w:rFonts w:ascii="HG丸ｺﾞｼｯｸM-PRO" w:eastAsia="HG丸ｺﾞｼｯｸM-PRO" w:hAnsi="HG丸ｺﾞｼｯｸM-PRO"/>
              </w:rPr>
            </w:pPr>
            <w:r w:rsidRPr="00052701">
              <w:rPr>
                <w:rFonts w:ascii="HG丸ｺﾞｼｯｸM-PRO" w:eastAsia="HG丸ｺﾞｼｯｸM-PRO" w:hAnsi="HG丸ｺﾞｼｯｸM-PRO" w:hint="eastAsia"/>
                <w:color w:val="FF0000"/>
              </w:rPr>
              <w:t>テレワーク</w:t>
            </w:r>
          </w:p>
        </w:tc>
        <w:tc>
          <w:tcPr>
            <w:tcW w:w="512" w:type="dxa"/>
            <w:tcBorders>
              <w:top w:val="dashSmallGap" w:sz="4" w:space="0" w:color="auto"/>
              <w:bottom w:val="double" w:sz="4" w:space="0" w:color="auto"/>
            </w:tcBorders>
          </w:tcPr>
          <w:p w14:paraId="7B399D7B" w14:textId="77777777" w:rsidR="007769F4" w:rsidRPr="00FB723D" w:rsidRDefault="007769F4" w:rsidP="00900F13">
            <w:pPr>
              <w:tabs>
                <w:tab w:val="left" w:pos="2277"/>
              </w:tabs>
              <w:rPr>
                <w:rFonts w:ascii="HG丸ｺﾞｼｯｸM-PRO" w:eastAsia="HG丸ｺﾞｼｯｸM-PRO" w:hAnsi="HG丸ｺﾞｼｯｸM-PRO"/>
              </w:rPr>
            </w:pPr>
          </w:p>
        </w:tc>
        <w:tc>
          <w:tcPr>
            <w:tcW w:w="4300" w:type="dxa"/>
            <w:tcBorders>
              <w:top w:val="dashSmallGap" w:sz="4" w:space="0" w:color="auto"/>
              <w:bottom w:val="double" w:sz="4" w:space="0" w:color="auto"/>
            </w:tcBorders>
          </w:tcPr>
          <w:p w14:paraId="6C5B848C" w14:textId="0414E37A" w:rsidR="007769F4" w:rsidRPr="007679A6" w:rsidRDefault="007769F4" w:rsidP="00900F13">
            <w:pPr>
              <w:tabs>
                <w:tab w:val="left" w:pos="2277"/>
              </w:tabs>
              <w:rPr>
                <w:rFonts w:ascii="HG丸ｺﾞｼｯｸM-PRO" w:eastAsia="HG丸ｺﾞｼｯｸM-PRO" w:hAnsi="HG丸ｺﾞｼｯｸM-PRO"/>
              </w:rPr>
            </w:pPr>
          </w:p>
        </w:tc>
      </w:tr>
      <w:tr w:rsidR="007769F4" w14:paraId="482D218C" w14:textId="77777777" w:rsidTr="00052701">
        <w:trPr>
          <w:trHeight w:val="413"/>
        </w:trPr>
        <w:tc>
          <w:tcPr>
            <w:tcW w:w="1129" w:type="dxa"/>
            <w:vMerge/>
            <w:shd w:val="clear" w:color="auto" w:fill="FFF2CC" w:themeFill="accent4" w:themeFillTint="33"/>
            <w:vAlign w:val="center"/>
          </w:tcPr>
          <w:p w14:paraId="1F012CB4" w14:textId="77777777" w:rsidR="007769F4" w:rsidRPr="00FB723D" w:rsidRDefault="007769F4" w:rsidP="00900F13">
            <w:pPr>
              <w:tabs>
                <w:tab w:val="left" w:pos="2277"/>
              </w:tabs>
              <w:rPr>
                <w:rFonts w:ascii="HG丸ｺﾞｼｯｸM-PRO" w:eastAsia="HG丸ｺﾞｼｯｸM-PRO" w:hAnsi="HG丸ｺﾞｼｯｸM-PRO"/>
              </w:rPr>
            </w:pPr>
          </w:p>
        </w:tc>
        <w:tc>
          <w:tcPr>
            <w:tcW w:w="567" w:type="dxa"/>
            <w:tcBorders>
              <w:top w:val="double" w:sz="4" w:space="0" w:color="auto"/>
              <w:bottom w:val="dashSmallGap" w:sz="4" w:space="0" w:color="auto"/>
            </w:tcBorders>
          </w:tcPr>
          <w:p w14:paraId="0B1CBD2D" w14:textId="77777777" w:rsidR="007769F4" w:rsidRPr="00FB723D" w:rsidRDefault="007769F4" w:rsidP="00900F13">
            <w:pPr>
              <w:tabs>
                <w:tab w:val="left" w:pos="2277"/>
              </w:tabs>
              <w:rPr>
                <w:rFonts w:ascii="HG丸ｺﾞｼｯｸM-PRO" w:eastAsia="HG丸ｺﾞｼｯｸM-PRO" w:hAnsi="HG丸ｺﾞｼｯｸM-PRO"/>
              </w:rPr>
            </w:pPr>
          </w:p>
        </w:tc>
        <w:tc>
          <w:tcPr>
            <w:tcW w:w="8357" w:type="dxa"/>
            <w:gridSpan w:val="4"/>
            <w:tcBorders>
              <w:top w:val="double" w:sz="4" w:space="0" w:color="auto"/>
              <w:bottom w:val="dashSmallGap" w:sz="4" w:space="0" w:color="auto"/>
            </w:tcBorders>
            <w:shd w:val="clear" w:color="auto" w:fill="auto"/>
          </w:tcPr>
          <w:p w14:paraId="68921B45" w14:textId="043EB7E4" w:rsidR="007769F4" w:rsidRPr="00FB723D" w:rsidRDefault="007769F4" w:rsidP="00900F13">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いずれも利用する意向はない</w:t>
            </w:r>
          </w:p>
        </w:tc>
      </w:tr>
      <w:tr w:rsidR="007769F4" w14:paraId="79214FC8" w14:textId="77777777" w:rsidTr="00052701">
        <w:trPr>
          <w:trHeight w:val="423"/>
        </w:trPr>
        <w:tc>
          <w:tcPr>
            <w:tcW w:w="1129" w:type="dxa"/>
            <w:vMerge/>
            <w:shd w:val="clear" w:color="auto" w:fill="FFF2CC" w:themeFill="accent4" w:themeFillTint="33"/>
            <w:vAlign w:val="center"/>
          </w:tcPr>
          <w:p w14:paraId="066CDEE4" w14:textId="77777777" w:rsidR="007769F4" w:rsidRPr="00FB723D" w:rsidRDefault="007769F4" w:rsidP="00900F13">
            <w:pPr>
              <w:tabs>
                <w:tab w:val="left" w:pos="2277"/>
              </w:tabs>
              <w:rPr>
                <w:rFonts w:ascii="HG丸ｺﾞｼｯｸM-PRO" w:eastAsia="HG丸ｺﾞｼｯｸM-PRO" w:hAnsi="HG丸ｺﾞｼｯｸM-PRO"/>
              </w:rPr>
            </w:pPr>
          </w:p>
        </w:tc>
        <w:tc>
          <w:tcPr>
            <w:tcW w:w="567" w:type="dxa"/>
            <w:tcBorders>
              <w:top w:val="dashSmallGap" w:sz="4" w:space="0" w:color="auto"/>
            </w:tcBorders>
          </w:tcPr>
          <w:p w14:paraId="19AF7AF1" w14:textId="77777777" w:rsidR="007769F4" w:rsidRPr="00FB723D" w:rsidRDefault="007769F4" w:rsidP="00900F13">
            <w:pPr>
              <w:tabs>
                <w:tab w:val="left" w:pos="2277"/>
              </w:tabs>
              <w:rPr>
                <w:rFonts w:ascii="HG丸ｺﾞｼｯｸM-PRO" w:eastAsia="HG丸ｺﾞｼｯｸM-PRO" w:hAnsi="HG丸ｺﾞｼｯｸM-PRO"/>
              </w:rPr>
            </w:pPr>
          </w:p>
        </w:tc>
        <w:tc>
          <w:tcPr>
            <w:tcW w:w="8357" w:type="dxa"/>
            <w:gridSpan w:val="4"/>
            <w:tcBorders>
              <w:top w:val="dashSmallGap" w:sz="4" w:space="0" w:color="auto"/>
            </w:tcBorders>
            <w:shd w:val="clear" w:color="auto" w:fill="auto"/>
          </w:tcPr>
          <w:p w14:paraId="7C0C262C" w14:textId="75216630" w:rsidR="007769F4" w:rsidRPr="00FB723D" w:rsidRDefault="00296D49" w:rsidP="00900F13">
            <w:pPr>
              <w:tabs>
                <w:tab w:val="left" w:pos="2277"/>
              </w:tabs>
              <w:rPr>
                <w:rFonts w:ascii="HG丸ｺﾞｼｯｸM-PRO" w:eastAsia="HG丸ｺﾞｼｯｸM-PRO" w:hAnsi="HG丸ｺﾞｼｯｸM-PRO"/>
              </w:rPr>
            </w:pPr>
            <w:r>
              <w:rPr>
                <w:noProof/>
              </w:rPr>
              <mc:AlternateContent>
                <mc:Choice Requires="wps">
                  <w:drawing>
                    <wp:anchor distT="0" distB="0" distL="114300" distR="114300" simplePos="0" relativeHeight="251658265" behindDoc="0" locked="0" layoutInCell="1" allowOverlap="1" wp14:anchorId="03C3CED5" wp14:editId="470575DF">
                      <wp:simplePos x="0" y="0"/>
                      <wp:positionH relativeFrom="margin">
                        <wp:posOffset>2345690</wp:posOffset>
                      </wp:positionH>
                      <wp:positionV relativeFrom="paragraph">
                        <wp:posOffset>-551815</wp:posOffset>
                      </wp:positionV>
                      <wp:extent cx="2695575" cy="647700"/>
                      <wp:effectExtent l="0" t="0" r="28575" b="19050"/>
                      <wp:wrapNone/>
                      <wp:docPr id="552170018" name="角丸四角形吹き出し 13"/>
                      <wp:cNvGraphicFramePr/>
                      <a:graphic xmlns:a="http://schemas.openxmlformats.org/drawingml/2006/main">
                        <a:graphicData uri="http://schemas.microsoft.com/office/word/2010/wordprocessingShape">
                          <wps:wsp>
                            <wps:cNvSpPr/>
                            <wps:spPr>
                              <a:xfrm>
                                <a:off x="0" y="0"/>
                                <a:ext cx="2695575" cy="647700"/>
                              </a:xfrm>
                              <a:prstGeom prst="wedgeRoundRectCallout">
                                <a:avLst>
                                  <a:gd name="adj1" fmla="val -48186"/>
                                  <a:gd name="adj2" fmla="val -23602"/>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47ABFDEC" w14:textId="77777777" w:rsidR="00296D49" w:rsidRDefault="00296D49" w:rsidP="00296D49">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 xml:space="preserve">①～③　</w:t>
                                  </w:r>
                                  <w:r w:rsidRPr="00C36C87">
                                    <w:rPr>
                                      <w:rFonts w:ascii="HG丸ｺﾞｼｯｸM-PRO" w:eastAsia="HG丸ｺﾞｼｯｸM-PRO" w:hAnsi="HG丸ｺﾞｼｯｸM-PRO" w:hint="eastAsia"/>
                                      <w:sz w:val="16"/>
                                      <w:szCs w:val="18"/>
                                    </w:rPr>
                                    <w:t>柔軟な働き方を実現するための措置について</w:t>
                                  </w:r>
                                </w:p>
                                <w:p w14:paraId="2C39291E" w14:textId="77777777" w:rsidR="00296D49" w:rsidRPr="00C36C87" w:rsidRDefault="00296D49" w:rsidP="00296D49">
                                  <w:pPr>
                                    <w:rPr>
                                      <w:rFonts w:ascii="HG丸ｺﾞｼｯｸM-PRO" w:eastAsia="HG丸ｺﾞｼｯｸM-PRO" w:hAnsi="HG丸ｺﾞｼｯｸM-PRO"/>
                                      <w:sz w:val="16"/>
                                      <w:szCs w:val="18"/>
                                    </w:rPr>
                                  </w:pPr>
                                  <w:r w:rsidRPr="00C36C87">
                                    <w:rPr>
                                      <w:rFonts w:ascii="HG丸ｺﾞｼｯｸM-PRO" w:eastAsia="HG丸ｺﾞｼｯｸM-PRO" w:hAnsi="HG丸ｺﾞｼｯｸM-PRO" w:hint="eastAsia"/>
                                      <w:sz w:val="16"/>
                                      <w:szCs w:val="18"/>
                                    </w:rPr>
                                    <w:t>会社が選択した措置を記入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3CED5" id="_x0000_s1048" type="#_x0000_t62" style="position:absolute;left:0;text-align:left;margin-left:184.7pt;margin-top:-43.45pt;width:212.25pt;height:51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" adj="392,5702" fillcolor="window" strokecolor="windowText" strokeweight=".25pt">
                      <v:textbox>
                        <w:txbxContent>
                          <w:p w14:paraId="47ABFDEC" w14:textId="77777777" w:rsidR="00296D49" w:rsidRDefault="00296D49" w:rsidP="00296D49">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 xml:space="preserve">①～③　</w:t>
                            </w:r>
                            <w:r w:rsidRPr="00C36C87">
                              <w:rPr>
                                <w:rFonts w:ascii="HG丸ｺﾞｼｯｸM-PRO" w:eastAsia="HG丸ｺﾞｼｯｸM-PRO" w:hAnsi="HG丸ｺﾞｼｯｸM-PRO" w:hint="eastAsia"/>
                                <w:sz w:val="16"/>
                                <w:szCs w:val="18"/>
                              </w:rPr>
                              <w:t>柔軟な働き方を実現するための措置について</w:t>
                            </w:r>
                          </w:p>
                          <w:p w14:paraId="2C39291E" w14:textId="77777777" w:rsidR="00296D49" w:rsidRPr="00C36C87" w:rsidRDefault="00296D49" w:rsidP="00296D49">
                            <w:pPr>
                              <w:rPr>
                                <w:rFonts w:ascii="HG丸ｺﾞｼｯｸM-PRO" w:eastAsia="HG丸ｺﾞｼｯｸM-PRO" w:hAnsi="HG丸ｺﾞｼｯｸM-PRO"/>
                                <w:sz w:val="16"/>
                                <w:szCs w:val="18"/>
                              </w:rPr>
                            </w:pPr>
                            <w:r w:rsidRPr="00C36C87">
                              <w:rPr>
                                <w:rFonts w:ascii="HG丸ｺﾞｼｯｸM-PRO" w:eastAsia="HG丸ｺﾞｼｯｸM-PRO" w:hAnsi="HG丸ｺﾞｼｯｸM-PRO" w:hint="eastAsia"/>
                                <w:sz w:val="16"/>
                                <w:szCs w:val="18"/>
                              </w:rPr>
                              <w:t>会社が選択した措置を記入</w:t>
                            </w:r>
                          </w:p>
                        </w:txbxContent>
                      </v:textbox>
                      <w10:wrap anchorx="margin"/>
                    </v:shape>
                  </w:pict>
                </mc:Fallback>
              </mc:AlternateContent>
            </w:r>
            <w:r w:rsidR="007769F4">
              <w:rPr>
                <w:rFonts w:ascii="HG丸ｺﾞｼｯｸM-PRO" w:eastAsia="HG丸ｺﾞｼｯｸM-PRO" w:hAnsi="HG丸ｺﾞｼｯｸM-PRO" w:hint="eastAsia"/>
              </w:rPr>
              <w:t>検　討　中</w:t>
            </w:r>
          </w:p>
        </w:tc>
      </w:tr>
    </w:tbl>
    <w:p w14:paraId="0DFE97C8" w14:textId="77777777" w:rsidR="007769F4" w:rsidRDefault="007769F4" w:rsidP="007769F4">
      <w:pPr>
        <w:tabs>
          <w:tab w:val="left" w:pos="2277"/>
        </w:tabs>
        <w:ind w:leftChars="500" w:left="1050" w:firstLineChars="100" w:firstLine="211"/>
        <w:rPr>
          <w:rFonts w:ascii="HG丸ｺﾞｼｯｸM-PRO" w:eastAsia="HG丸ｺﾞｼｯｸM-PRO" w:hAnsi="HG丸ｺﾞｼｯｸM-PRO"/>
          <w:b/>
        </w:rPr>
      </w:pPr>
    </w:p>
    <w:p w14:paraId="7B118B53" w14:textId="77777777" w:rsidR="007769F4" w:rsidRPr="007F1C69" w:rsidRDefault="007769F4" w:rsidP="007769F4">
      <w:pPr>
        <w:tabs>
          <w:tab w:val="left" w:pos="2277"/>
        </w:tabs>
        <w:ind w:leftChars="500" w:left="1050" w:firstLineChars="100" w:firstLine="211"/>
        <w:rPr>
          <w:rFonts w:ascii="HG丸ｺﾞｼｯｸM-PRO" w:eastAsia="HG丸ｺﾞｼｯｸM-PRO" w:hAnsi="HG丸ｺﾞｼｯｸM-PRO"/>
          <w:b/>
          <w:color w:val="808080" w:themeColor="background1" w:themeShade="80"/>
        </w:rPr>
      </w:pPr>
      <w:r w:rsidRPr="007F1C69">
        <w:rPr>
          <w:rFonts w:ascii="HG丸ｺﾞｼｯｸM-PRO" w:eastAsia="HG丸ｺﾞｼｯｸM-PRO" w:hAnsi="HG丸ｺﾞｼｯｸM-PRO" w:hint="eastAsia"/>
          <w:b/>
          <w:color w:val="808080" w:themeColor="background1" w:themeShade="80"/>
        </w:rPr>
        <w:t>※この提出をもって制度利用が出来るものではありません。</w:t>
      </w:r>
    </w:p>
    <w:p w14:paraId="55BF90E8" w14:textId="3B895A74" w:rsidR="007769F4" w:rsidRPr="007F1C69" w:rsidRDefault="007769F4" w:rsidP="007769F4">
      <w:pPr>
        <w:tabs>
          <w:tab w:val="left" w:pos="2277"/>
        </w:tabs>
        <w:ind w:leftChars="500" w:left="1050" w:firstLineChars="200" w:firstLine="422"/>
        <w:rPr>
          <w:rFonts w:ascii="HG丸ｺﾞｼｯｸM-PRO" w:eastAsia="HG丸ｺﾞｼｯｸM-PRO" w:hAnsi="HG丸ｺﾞｼｯｸM-PRO"/>
          <w:b/>
          <w:color w:val="808080" w:themeColor="background1" w:themeShade="80"/>
        </w:rPr>
      </w:pPr>
      <w:r w:rsidRPr="007F1C69">
        <w:rPr>
          <w:rFonts w:ascii="HG丸ｺﾞｼｯｸM-PRO" w:eastAsia="HG丸ｺﾞｼｯｸM-PRO" w:hAnsi="HG丸ｺﾞｼｯｸM-PRO" w:hint="eastAsia"/>
          <w:b/>
          <w:color w:val="808080" w:themeColor="background1" w:themeShade="80"/>
        </w:rPr>
        <w:t>期日までに所定の利用申出書をご提出下さい。</w:t>
      </w:r>
    </w:p>
    <w:sectPr w:rsidR="007769F4" w:rsidRPr="007F1C69" w:rsidSect="00E101C7">
      <w:headerReference w:type="default" r:id="rId13"/>
      <w:pgSz w:w="11906" w:h="16838"/>
      <w:pgMar w:top="720" w:right="720" w:bottom="720" w:left="720"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8CE6" w14:textId="77777777" w:rsidR="00FF41FA" w:rsidRDefault="00FF41FA" w:rsidP="008272BA">
      <w:r>
        <w:separator/>
      </w:r>
    </w:p>
  </w:endnote>
  <w:endnote w:type="continuationSeparator" w:id="0">
    <w:p w14:paraId="4AE60C03" w14:textId="77777777" w:rsidR="00FF41FA" w:rsidRDefault="00FF41FA" w:rsidP="0082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C394" w14:textId="77777777" w:rsidR="00FF41FA" w:rsidRDefault="00FF41FA" w:rsidP="008272BA">
      <w:r>
        <w:separator/>
      </w:r>
    </w:p>
  </w:footnote>
  <w:footnote w:type="continuationSeparator" w:id="0">
    <w:p w14:paraId="428D3AF6" w14:textId="77777777" w:rsidR="00FF41FA" w:rsidRDefault="00FF41FA" w:rsidP="0082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B0B2" w14:textId="77777777" w:rsidR="008272BA" w:rsidRDefault="008272BA">
    <w:pPr>
      <w:pStyle w:val="a3"/>
    </w:pPr>
  </w:p>
  <w:p w14:paraId="0B6AB0B3" w14:textId="4B145323" w:rsidR="008272BA" w:rsidRPr="001E5A15" w:rsidRDefault="008272BA">
    <w:pPr>
      <w:pStyle w:val="a3"/>
      <w:rPr>
        <w:rFonts w:ascii="ＭＳ Ｐゴシック" w:eastAsia="ＭＳ Ｐゴシック" w:hAnsi="ＭＳ Ｐゴシック"/>
      </w:rPr>
    </w:pPr>
    <w:r>
      <w:rPr>
        <w:rFonts w:hint="eastAsia"/>
      </w:rPr>
      <w:t xml:space="preserve">　</w:t>
    </w:r>
    <w:r w:rsidR="005E29E5" w:rsidRPr="001E5A15">
      <w:rPr>
        <w:rFonts w:ascii="ＭＳ Ｐゴシック" w:eastAsia="ＭＳ Ｐゴシック" w:hAnsi="ＭＳ Ｐゴシック" w:hint="eastAsia"/>
        <w:b/>
        <w:bCs/>
      </w:rPr>
      <w:t>子が３歳になる前</w:t>
    </w:r>
    <w:r w:rsidR="005E29E5" w:rsidRPr="001E5A15">
      <w:rPr>
        <w:rFonts w:ascii="ＭＳ Ｐゴシック" w:eastAsia="ＭＳ Ｐゴシック" w:hAnsi="ＭＳ Ｐゴシック" w:hint="eastAsia"/>
      </w:rPr>
      <w:t>の</w:t>
    </w:r>
    <w:r w:rsidRPr="001E5A15">
      <w:rPr>
        <w:rFonts w:ascii="ＭＳ Ｐゴシック" w:eastAsia="ＭＳ Ｐゴシック" w:hAnsi="ＭＳ Ｐゴシック" w:hint="eastAsia"/>
      </w:rPr>
      <w:t>個別周知・意向確認書様式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004"/>
    <w:multiLevelType w:val="hybridMultilevel"/>
    <w:tmpl w:val="56521766"/>
    <w:lvl w:ilvl="0" w:tplc="116A7D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1C3F54"/>
    <w:multiLevelType w:val="hybridMultilevel"/>
    <w:tmpl w:val="F3BC11F2"/>
    <w:lvl w:ilvl="0" w:tplc="C2968B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3F4D53"/>
    <w:multiLevelType w:val="hybridMultilevel"/>
    <w:tmpl w:val="6B90F2F2"/>
    <w:lvl w:ilvl="0" w:tplc="AD54FFBC">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18BE674C"/>
    <w:multiLevelType w:val="hybridMultilevel"/>
    <w:tmpl w:val="AF4A2502"/>
    <w:lvl w:ilvl="0" w:tplc="04F22D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512F85"/>
    <w:multiLevelType w:val="hybridMultilevel"/>
    <w:tmpl w:val="2F1A5C76"/>
    <w:lvl w:ilvl="0" w:tplc="E1DA1F6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25061A53"/>
    <w:multiLevelType w:val="hybridMultilevel"/>
    <w:tmpl w:val="37E6F972"/>
    <w:lvl w:ilvl="0" w:tplc="DB92F3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F52E03"/>
    <w:multiLevelType w:val="hybridMultilevel"/>
    <w:tmpl w:val="AEDE2978"/>
    <w:lvl w:ilvl="0" w:tplc="15FCA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336E08"/>
    <w:multiLevelType w:val="hybridMultilevel"/>
    <w:tmpl w:val="4E36FB26"/>
    <w:lvl w:ilvl="0" w:tplc="468E327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9BE360E"/>
    <w:multiLevelType w:val="hybridMultilevel"/>
    <w:tmpl w:val="64081B12"/>
    <w:lvl w:ilvl="0" w:tplc="6B74C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01E1C45"/>
    <w:multiLevelType w:val="hybridMultilevel"/>
    <w:tmpl w:val="B9486FA4"/>
    <w:lvl w:ilvl="0" w:tplc="7B10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856A0"/>
    <w:multiLevelType w:val="hybridMultilevel"/>
    <w:tmpl w:val="0E1EF8E2"/>
    <w:lvl w:ilvl="0" w:tplc="B944EBE4">
      <w:start w:val="1"/>
      <w:numFmt w:val="decimalFullWidth"/>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2598D"/>
    <w:multiLevelType w:val="hybridMultilevel"/>
    <w:tmpl w:val="D73493CE"/>
    <w:lvl w:ilvl="0" w:tplc="17F09258">
      <w:start w:val="1"/>
      <w:numFmt w:val="decimalFullWidth"/>
      <w:lvlText w:val="%1．"/>
      <w:lvlJc w:val="left"/>
      <w:pPr>
        <w:ind w:left="720" w:hanging="720"/>
      </w:pPr>
      <w:rPr>
        <w:rFonts w:hint="default"/>
        <w:color w:val="00B05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C260EF0"/>
    <w:multiLevelType w:val="hybridMultilevel"/>
    <w:tmpl w:val="16F4D0B6"/>
    <w:lvl w:ilvl="0" w:tplc="5B9AC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4127000">
    <w:abstractNumId w:val="12"/>
  </w:num>
  <w:num w:numId="2" w16cid:durableId="698552047">
    <w:abstractNumId w:val="10"/>
  </w:num>
  <w:num w:numId="3" w16cid:durableId="315645051">
    <w:abstractNumId w:val="6"/>
  </w:num>
  <w:num w:numId="4" w16cid:durableId="1355421412">
    <w:abstractNumId w:val="9"/>
  </w:num>
  <w:num w:numId="5" w16cid:durableId="1730496979">
    <w:abstractNumId w:val="8"/>
  </w:num>
  <w:num w:numId="6" w16cid:durableId="390229260">
    <w:abstractNumId w:val="7"/>
  </w:num>
  <w:num w:numId="7" w16cid:durableId="1706253070">
    <w:abstractNumId w:val="3"/>
  </w:num>
  <w:num w:numId="8" w16cid:durableId="1431706758">
    <w:abstractNumId w:val="4"/>
  </w:num>
  <w:num w:numId="9" w16cid:durableId="1368487448">
    <w:abstractNumId w:val="2"/>
  </w:num>
  <w:num w:numId="10" w16cid:durableId="1918856161">
    <w:abstractNumId w:val="1"/>
  </w:num>
  <w:num w:numId="11" w16cid:durableId="4675675">
    <w:abstractNumId w:val="5"/>
  </w:num>
  <w:num w:numId="12" w16cid:durableId="1176188781">
    <w:abstractNumId w:val="0"/>
  </w:num>
  <w:num w:numId="13" w16cid:durableId="17457568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BA"/>
    <w:rsid w:val="00006210"/>
    <w:rsid w:val="000062C3"/>
    <w:rsid w:val="00024C8A"/>
    <w:rsid w:val="000401C7"/>
    <w:rsid w:val="000429B7"/>
    <w:rsid w:val="000456C7"/>
    <w:rsid w:val="0004763E"/>
    <w:rsid w:val="000477BB"/>
    <w:rsid w:val="00047CAB"/>
    <w:rsid w:val="00052701"/>
    <w:rsid w:val="00077FEB"/>
    <w:rsid w:val="00085AB7"/>
    <w:rsid w:val="00090166"/>
    <w:rsid w:val="000B24D2"/>
    <w:rsid w:val="000C77B5"/>
    <w:rsid w:val="000F4E85"/>
    <w:rsid w:val="0010054D"/>
    <w:rsid w:val="00101189"/>
    <w:rsid w:val="00160958"/>
    <w:rsid w:val="00167B0B"/>
    <w:rsid w:val="00175485"/>
    <w:rsid w:val="00186586"/>
    <w:rsid w:val="001D015F"/>
    <w:rsid w:val="001E38C3"/>
    <w:rsid w:val="001E5A15"/>
    <w:rsid w:val="00205369"/>
    <w:rsid w:val="002079A5"/>
    <w:rsid w:val="00212886"/>
    <w:rsid w:val="00217F3F"/>
    <w:rsid w:val="002272A1"/>
    <w:rsid w:val="002545DE"/>
    <w:rsid w:val="00264920"/>
    <w:rsid w:val="00286573"/>
    <w:rsid w:val="00296D49"/>
    <w:rsid w:val="0029784D"/>
    <w:rsid w:val="002B0946"/>
    <w:rsid w:val="002D7374"/>
    <w:rsid w:val="0030503D"/>
    <w:rsid w:val="00306F76"/>
    <w:rsid w:val="00316362"/>
    <w:rsid w:val="0036564C"/>
    <w:rsid w:val="0037106F"/>
    <w:rsid w:val="003858CC"/>
    <w:rsid w:val="003A4114"/>
    <w:rsid w:val="003B544D"/>
    <w:rsid w:val="003C45D4"/>
    <w:rsid w:val="003F688C"/>
    <w:rsid w:val="00416570"/>
    <w:rsid w:val="00421DF7"/>
    <w:rsid w:val="004352F5"/>
    <w:rsid w:val="0044297E"/>
    <w:rsid w:val="004451BA"/>
    <w:rsid w:val="00471263"/>
    <w:rsid w:val="0047556D"/>
    <w:rsid w:val="004860A2"/>
    <w:rsid w:val="005038F6"/>
    <w:rsid w:val="0053287E"/>
    <w:rsid w:val="00541867"/>
    <w:rsid w:val="00592901"/>
    <w:rsid w:val="005A2C54"/>
    <w:rsid w:val="005A592A"/>
    <w:rsid w:val="005C7E9C"/>
    <w:rsid w:val="005D7079"/>
    <w:rsid w:val="005E29E5"/>
    <w:rsid w:val="005E3511"/>
    <w:rsid w:val="005E5776"/>
    <w:rsid w:val="005F142E"/>
    <w:rsid w:val="00605BBE"/>
    <w:rsid w:val="00616332"/>
    <w:rsid w:val="00631467"/>
    <w:rsid w:val="00632570"/>
    <w:rsid w:val="00656DF6"/>
    <w:rsid w:val="00657774"/>
    <w:rsid w:val="00661C36"/>
    <w:rsid w:val="00681B95"/>
    <w:rsid w:val="00690804"/>
    <w:rsid w:val="006A43BD"/>
    <w:rsid w:val="006B5957"/>
    <w:rsid w:val="006D3E49"/>
    <w:rsid w:val="006D3E99"/>
    <w:rsid w:val="006E3051"/>
    <w:rsid w:val="006F61CB"/>
    <w:rsid w:val="00710BFC"/>
    <w:rsid w:val="007679A6"/>
    <w:rsid w:val="007710AC"/>
    <w:rsid w:val="007769F4"/>
    <w:rsid w:val="00781D92"/>
    <w:rsid w:val="007820BA"/>
    <w:rsid w:val="007A46CC"/>
    <w:rsid w:val="007B1E9B"/>
    <w:rsid w:val="007D3994"/>
    <w:rsid w:val="007D49E3"/>
    <w:rsid w:val="007E2761"/>
    <w:rsid w:val="007F1C69"/>
    <w:rsid w:val="00815125"/>
    <w:rsid w:val="008272BA"/>
    <w:rsid w:val="0083026A"/>
    <w:rsid w:val="00852565"/>
    <w:rsid w:val="00863403"/>
    <w:rsid w:val="00875D0D"/>
    <w:rsid w:val="00883A79"/>
    <w:rsid w:val="00886A60"/>
    <w:rsid w:val="008945CF"/>
    <w:rsid w:val="008A53AF"/>
    <w:rsid w:val="008B213F"/>
    <w:rsid w:val="008D2834"/>
    <w:rsid w:val="008E0E7E"/>
    <w:rsid w:val="008E1044"/>
    <w:rsid w:val="008E2E48"/>
    <w:rsid w:val="008E6FFB"/>
    <w:rsid w:val="008F38CC"/>
    <w:rsid w:val="00900F13"/>
    <w:rsid w:val="00906B60"/>
    <w:rsid w:val="009070FF"/>
    <w:rsid w:val="009110B0"/>
    <w:rsid w:val="009133EE"/>
    <w:rsid w:val="009320BE"/>
    <w:rsid w:val="00945405"/>
    <w:rsid w:val="00947B9D"/>
    <w:rsid w:val="00960C99"/>
    <w:rsid w:val="009649C5"/>
    <w:rsid w:val="00980403"/>
    <w:rsid w:val="009A2F9A"/>
    <w:rsid w:val="009B0A76"/>
    <w:rsid w:val="009B1E7B"/>
    <w:rsid w:val="009B4977"/>
    <w:rsid w:val="009D2B94"/>
    <w:rsid w:val="009D6A05"/>
    <w:rsid w:val="009D70EE"/>
    <w:rsid w:val="009E6DCA"/>
    <w:rsid w:val="009F09F5"/>
    <w:rsid w:val="009F6AED"/>
    <w:rsid w:val="00A12EC0"/>
    <w:rsid w:val="00A314F2"/>
    <w:rsid w:val="00A4028D"/>
    <w:rsid w:val="00A642F1"/>
    <w:rsid w:val="00A927F3"/>
    <w:rsid w:val="00AC6E2A"/>
    <w:rsid w:val="00AD2664"/>
    <w:rsid w:val="00AD3B47"/>
    <w:rsid w:val="00AE3333"/>
    <w:rsid w:val="00AE777D"/>
    <w:rsid w:val="00AF2A35"/>
    <w:rsid w:val="00AF4F32"/>
    <w:rsid w:val="00B0110E"/>
    <w:rsid w:val="00B02E23"/>
    <w:rsid w:val="00B06DA4"/>
    <w:rsid w:val="00B12CA4"/>
    <w:rsid w:val="00B26D65"/>
    <w:rsid w:val="00B55429"/>
    <w:rsid w:val="00B5600B"/>
    <w:rsid w:val="00B56421"/>
    <w:rsid w:val="00B57715"/>
    <w:rsid w:val="00B66D96"/>
    <w:rsid w:val="00B730CE"/>
    <w:rsid w:val="00B75507"/>
    <w:rsid w:val="00B8115B"/>
    <w:rsid w:val="00B823FB"/>
    <w:rsid w:val="00B91A51"/>
    <w:rsid w:val="00B932F8"/>
    <w:rsid w:val="00BA4778"/>
    <w:rsid w:val="00BA779D"/>
    <w:rsid w:val="00BB0B33"/>
    <w:rsid w:val="00BB191A"/>
    <w:rsid w:val="00BD2537"/>
    <w:rsid w:val="00BE1AE4"/>
    <w:rsid w:val="00BF3FCB"/>
    <w:rsid w:val="00C0330C"/>
    <w:rsid w:val="00C12DD1"/>
    <w:rsid w:val="00C20E71"/>
    <w:rsid w:val="00C34FC5"/>
    <w:rsid w:val="00C36C87"/>
    <w:rsid w:val="00C37C6E"/>
    <w:rsid w:val="00C422E7"/>
    <w:rsid w:val="00C66769"/>
    <w:rsid w:val="00C671DF"/>
    <w:rsid w:val="00C8793E"/>
    <w:rsid w:val="00C91F77"/>
    <w:rsid w:val="00C92052"/>
    <w:rsid w:val="00CA19AF"/>
    <w:rsid w:val="00CA2E0C"/>
    <w:rsid w:val="00CA717F"/>
    <w:rsid w:val="00CB1B97"/>
    <w:rsid w:val="00CC173E"/>
    <w:rsid w:val="00CC2BA3"/>
    <w:rsid w:val="00CC3353"/>
    <w:rsid w:val="00CD3759"/>
    <w:rsid w:val="00CD6811"/>
    <w:rsid w:val="00CE2607"/>
    <w:rsid w:val="00CE4CB1"/>
    <w:rsid w:val="00CE74E4"/>
    <w:rsid w:val="00D125AA"/>
    <w:rsid w:val="00D176F0"/>
    <w:rsid w:val="00D17A18"/>
    <w:rsid w:val="00D362AD"/>
    <w:rsid w:val="00D516A7"/>
    <w:rsid w:val="00D73787"/>
    <w:rsid w:val="00DA3BAE"/>
    <w:rsid w:val="00DA7192"/>
    <w:rsid w:val="00DB0E1C"/>
    <w:rsid w:val="00DB33B9"/>
    <w:rsid w:val="00DD3534"/>
    <w:rsid w:val="00DE079E"/>
    <w:rsid w:val="00DE6F89"/>
    <w:rsid w:val="00E014C6"/>
    <w:rsid w:val="00E01E8E"/>
    <w:rsid w:val="00E101C7"/>
    <w:rsid w:val="00E42441"/>
    <w:rsid w:val="00E6323A"/>
    <w:rsid w:val="00E6463C"/>
    <w:rsid w:val="00E703F4"/>
    <w:rsid w:val="00E87B2B"/>
    <w:rsid w:val="00EA773E"/>
    <w:rsid w:val="00EC7D0D"/>
    <w:rsid w:val="00EE7BB9"/>
    <w:rsid w:val="00EF1D31"/>
    <w:rsid w:val="00F0330A"/>
    <w:rsid w:val="00F2665B"/>
    <w:rsid w:val="00F564B6"/>
    <w:rsid w:val="00F62F64"/>
    <w:rsid w:val="00F63CA1"/>
    <w:rsid w:val="00F71326"/>
    <w:rsid w:val="00F74D50"/>
    <w:rsid w:val="00F77BCA"/>
    <w:rsid w:val="00FA35C0"/>
    <w:rsid w:val="00FB2C6B"/>
    <w:rsid w:val="00FB723D"/>
    <w:rsid w:val="00FD7975"/>
    <w:rsid w:val="00FE094F"/>
    <w:rsid w:val="00FF41FA"/>
    <w:rsid w:val="0733DAEF"/>
    <w:rsid w:val="0E1C678E"/>
    <w:rsid w:val="40780C08"/>
    <w:rsid w:val="4508EB2B"/>
    <w:rsid w:val="4CC0EF85"/>
    <w:rsid w:val="52AA49F6"/>
    <w:rsid w:val="7481575D"/>
    <w:rsid w:val="785DA59F"/>
    <w:rsid w:val="7AF79F9E"/>
    <w:rsid w:val="7BE3D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AF8C"/>
  <w15:chartTrackingRefBased/>
  <w15:docId w15:val="{28616244-EA22-4D3B-98E4-9364233F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2BA"/>
    <w:pPr>
      <w:tabs>
        <w:tab w:val="center" w:pos="4252"/>
        <w:tab w:val="right" w:pos="8504"/>
      </w:tabs>
      <w:snapToGrid w:val="0"/>
    </w:pPr>
  </w:style>
  <w:style w:type="character" w:customStyle="1" w:styleId="a4">
    <w:name w:val="ヘッダー (文字)"/>
    <w:basedOn w:val="a0"/>
    <w:link w:val="a3"/>
    <w:uiPriority w:val="99"/>
    <w:rsid w:val="008272BA"/>
  </w:style>
  <w:style w:type="paragraph" w:styleId="a5">
    <w:name w:val="footer"/>
    <w:basedOn w:val="a"/>
    <w:link w:val="a6"/>
    <w:uiPriority w:val="99"/>
    <w:unhideWhenUsed/>
    <w:rsid w:val="008272BA"/>
    <w:pPr>
      <w:tabs>
        <w:tab w:val="center" w:pos="4252"/>
        <w:tab w:val="right" w:pos="8504"/>
      </w:tabs>
      <w:snapToGrid w:val="0"/>
    </w:pPr>
  </w:style>
  <w:style w:type="character" w:customStyle="1" w:styleId="a6">
    <w:name w:val="フッター (文字)"/>
    <w:basedOn w:val="a0"/>
    <w:link w:val="a5"/>
    <w:uiPriority w:val="99"/>
    <w:rsid w:val="008272BA"/>
  </w:style>
  <w:style w:type="table" w:styleId="a7">
    <w:name w:val="Table Grid"/>
    <w:basedOn w:val="a1"/>
    <w:uiPriority w:val="39"/>
    <w:rsid w:val="00FB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5405"/>
    <w:pPr>
      <w:ind w:leftChars="400" w:left="840"/>
    </w:pPr>
  </w:style>
  <w:style w:type="paragraph" w:styleId="a9">
    <w:name w:val="Balloon Text"/>
    <w:basedOn w:val="a"/>
    <w:link w:val="aa"/>
    <w:uiPriority w:val="99"/>
    <w:semiHidden/>
    <w:unhideWhenUsed/>
    <w:rsid w:val="00D12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2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2.png" Type="http://schemas.openxmlformats.org/officeDocument/2006/relationships/image"/><Relationship Id="rId13" Target="header1.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982CE70E42284880E311DDBB0A7341" ma:contentTypeVersion="14" ma:contentTypeDescription="新しいドキュメントを作成します。" ma:contentTypeScope="" ma:versionID="63620195bc9004d7748b198363935c5c">
  <xsd:schema xmlns:xsd="http://www.w3.org/2001/XMLSchema" xmlns:xs="http://www.w3.org/2001/XMLSchema" xmlns:p="http://schemas.microsoft.com/office/2006/metadata/properties" xmlns:ns2="5ca186bb-0869-45df-ba88-45419bf70882" xmlns:ns3="5d97817f-4418-4126-80a6-5cc4da4a022f" targetNamespace="http://schemas.microsoft.com/office/2006/metadata/properties" ma:root="true" ma:fieldsID="da443341d0a746124bde4411d235bc3b" ns2:_="" ns3:_="">
    <xsd:import namespace="5ca186bb-0869-45df-ba88-45419bf7088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186bb-0869-45df-ba88-45419bf708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1bc3c3-22b6-4150-a23d-a30a5d2cd64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a186bb-0869-45df-ba88-45419bf70882">
      <Terms xmlns="http://schemas.microsoft.com/office/infopath/2007/PartnerControls"/>
    </lcf76f155ced4ddcb4097134ff3c332f>
    <Owner xmlns="5ca186bb-0869-45df-ba88-45419bf70882">
      <UserInfo>
        <DisplayName/>
        <AccountId xsi:nil="true"/>
        <AccountType/>
      </UserInfo>
    </Owner>
    <TaxCatchAll xmlns="5d97817f-4418-4126-80a6-5cc4da4a02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A711-5406-4EFC-A0D1-C3585A18D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186bb-0869-45df-ba88-45419bf7088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EB3B0-D167-4C1C-AB75-EDF1158D2E2A}">
  <ds:schemaRefs>
    <ds:schemaRef ds:uri="http://schemas.microsoft.com/sharepoint/v3/contenttype/forms"/>
  </ds:schemaRefs>
</ds:datastoreItem>
</file>

<file path=customXml/itemProps3.xml><?xml version="1.0" encoding="utf-8"?>
<ds:datastoreItem xmlns:ds="http://schemas.openxmlformats.org/officeDocument/2006/customXml" ds:itemID="{13588F85-F3F9-4BB6-98A6-821393321305}">
  <ds:schemaRefs>
    <ds:schemaRef ds:uri="http://schemas.microsoft.com/office/2006/metadata/properties"/>
    <ds:schemaRef ds:uri="http://schemas.microsoft.com/office/infopath/2007/PartnerControls"/>
    <ds:schemaRef ds:uri="5ca186bb-0869-45df-ba88-45419bf70882"/>
    <ds:schemaRef ds:uri="5d97817f-4418-4126-80a6-5cc4da4a022f"/>
  </ds:schemaRefs>
</ds:datastoreItem>
</file>

<file path=customXml/itemProps4.xml><?xml version="1.0" encoding="utf-8"?>
<ds:datastoreItem xmlns:ds="http://schemas.openxmlformats.org/officeDocument/2006/customXml" ds:itemID="{97B4653E-6AB6-43D0-B691-597B57CA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460</Words>
  <Characters>2622</Characters>
  <DocSecurity>0</DocSecurity>
  <Lines>21</Lines>
  <Paragraphs>6</Paragraphs>
  <ScaleCrop>false</ScaleCrop>
  <LinksUpToDate>false</LinksUpToDate>
  <CharactersWithSpaces>3076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0x01010066982CE70E42284880E311DDBB0A7341</vt:lpwstr>
  </property>
  <property fmtid="{D5CDD505-2E9C-101B-9397-08002B2CF9AE}" pid="3" name="MediaServiceImageTags">
    <vt:lpwstr/>
  </property>
</Properties>
</file>