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Default="0099424C" w:rsidP="00580DED">
      <w:pPr>
        <w:jc w:val="right"/>
        <w:rPr>
          <w:rFonts w:ascii="ＭＳ ゴシック" w:eastAsia="ＭＳ ゴシック" w:hAnsi="ＭＳ ゴシック"/>
          <w:color w:val="FF0000"/>
          <w:sz w:val="20"/>
          <w:szCs w:val="20"/>
        </w:rPr>
      </w:pPr>
      <w:r>
        <w:rPr>
          <w:rFonts w:ascii="ＭＳ ゴシック" w:eastAsia="ＭＳ ゴシック" w:hAnsi="ＭＳ ゴシック" w:hint="eastAsia"/>
          <w:sz w:val="28"/>
          <w:szCs w:val="28"/>
        </w:rPr>
        <w:t xml:space="preserve">　　　　</w:t>
      </w:r>
      <w:r w:rsidR="00520689">
        <w:rPr>
          <w:rFonts w:ascii="ＭＳ ゴシック" w:eastAsia="ＭＳ ゴシック" w:hAnsi="ＭＳ ゴシック" w:hint="eastAsia"/>
          <w:sz w:val="28"/>
          <w:szCs w:val="28"/>
        </w:rPr>
        <w:t>第二</w:t>
      </w:r>
      <w:r w:rsidR="00520689" w:rsidRPr="00E96F20">
        <w:rPr>
          <w:rFonts w:ascii="ＭＳ ゴシック" w:eastAsia="ＭＳ ゴシック" w:hAnsi="ＭＳ ゴシック" w:hint="eastAsia"/>
          <w:sz w:val="28"/>
          <w:szCs w:val="28"/>
        </w:rPr>
        <w:t>種計画認定・変更申請書</w:t>
      </w:r>
      <w:r w:rsidR="00580DED">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99424C">
        <w:rPr>
          <w:rFonts w:ascii="ＭＳ ゴシック" w:eastAsia="ＭＳ ゴシック" w:hAnsi="ＭＳ ゴシック" w:hint="eastAsia"/>
          <w:color w:val="FF0000"/>
          <w:sz w:val="20"/>
          <w:szCs w:val="20"/>
        </w:rPr>
        <w:t>※赤字は記載</w:t>
      </w:r>
      <w:r w:rsidR="00DC4224">
        <w:rPr>
          <w:rFonts w:ascii="ＭＳ ゴシック" w:eastAsia="ＭＳ ゴシック" w:hAnsi="ＭＳ ゴシック" w:hint="eastAsia"/>
          <w:color w:val="FF0000"/>
          <w:sz w:val="20"/>
          <w:szCs w:val="20"/>
        </w:rPr>
        <w:t>例</w:t>
      </w:r>
    </w:p>
    <w:p w:rsidR="0099424C" w:rsidRPr="0099424C" w:rsidRDefault="0099424C"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0"/>
          <w:szCs w:val="20"/>
        </w:rPr>
        <w:t xml:space="preserve">　　　　　</w:t>
      </w:r>
    </w:p>
    <w:p w:rsidR="00520689" w:rsidRPr="00286E35" w:rsidRDefault="00A110A7" w:rsidP="00520689">
      <w:pPr>
        <w:jc w:val="right"/>
        <w:rPr>
          <w:rFonts w:ascii="ＭＳ ゴシック" w:eastAsia="ＭＳ ゴシック" w:hAnsi="ＭＳ ゴシック"/>
          <w:szCs w:val="21"/>
        </w:rPr>
      </w:pPr>
      <w:r w:rsidRPr="00A110A7">
        <w:rPr>
          <w:rFonts w:ascii="ＭＳ ゴシック" w:eastAsia="ＭＳ ゴシック" w:hAnsi="ＭＳ ゴシック" w:hint="eastAsia"/>
          <w:color w:val="FF0000"/>
          <w:szCs w:val="21"/>
        </w:rPr>
        <w:t>平成</w:t>
      </w:r>
      <w:r>
        <w:rPr>
          <w:rFonts w:ascii="ＭＳ ゴシック" w:eastAsia="ＭＳ ゴシック" w:hAnsi="ＭＳ ゴシック" w:hint="eastAsia"/>
          <w:color w:val="FF0000"/>
          <w:szCs w:val="21"/>
        </w:rPr>
        <w:t>○</w:t>
      </w:r>
      <w:r w:rsidR="00520689" w:rsidRPr="00286E35">
        <w:rPr>
          <w:rFonts w:ascii="ＭＳ ゴシック" w:eastAsia="ＭＳ ゴシック" w:hAnsi="ＭＳ ゴシック" w:hint="eastAsia"/>
          <w:szCs w:val="21"/>
        </w:rPr>
        <w:t xml:space="preserve">年　</w:t>
      </w:r>
      <w:r w:rsidRPr="00A110A7">
        <w:rPr>
          <w:rFonts w:ascii="ＭＳ ゴシック" w:eastAsia="ＭＳ ゴシック" w:hAnsi="ＭＳ ゴシック" w:hint="eastAsia"/>
          <w:color w:val="FF0000"/>
          <w:szCs w:val="21"/>
        </w:rPr>
        <w:t>○</w:t>
      </w:r>
      <w:r w:rsidR="00520689" w:rsidRPr="00286E35">
        <w:rPr>
          <w:rFonts w:ascii="ＭＳ ゴシック" w:eastAsia="ＭＳ ゴシック" w:hAnsi="ＭＳ ゴシック" w:hint="eastAsia"/>
          <w:szCs w:val="21"/>
        </w:rPr>
        <w:t xml:space="preserve">月　</w:t>
      </w:r>
      <w:r w:rsidRPr="00A110A7">
        <w:rPr>
          <w:rFonts w:ascii="ＭＳ ゴシック" w:eastAsia="ＭＳ ゴシック" w:hAnsi="ＭＳ ゴシック" w:hint="eastAsia"/>
          <w:color w:val="FF0000"/>
          <w:szCs w:val="21"/>
        </w:rPr>
        <w:t>○</w:t>
      </w:r>
      <w:r w:rsidR="00520689" w:rsidRPr="00286E35">
        <w:rPr>
          <w:rFonts w:ascii="ＭＳ ゴシック" w:eastAsia="ＭＳ ゴシック" w:hAnsi="ＭＳ ゴシック" w:hint="eastAsia"/>
          <w:szCs w:val="21"/>
        </w:rPr>
        <w:t>日</w:t>
      </w:r>
    </w:p>
    <w:p w:rsidR="00520689" w:rsidRPr="00A543F6" w:rsidRDefault="00A543F6" w:rsidP="003412FF">
      <w:pPr>
        <w:ind w:firstLineChars="100" w:firstLine="210"/>
        <w:jc w:val="left"/>
        <w:rPr>
          <w:rFonts w:ascii="ＭＳ ゴシック" w:eastAsia="ＭＳ ゴシック" w:hAnsi="ＭＳ ゴシック"/>
          <w:szCs w:val="21"/>
        </w:rPr>
      </w:pPr>
      <w:r w:rsidRPr="00A543F6">
        <w:rPr>
          <w:rFonts w:ascii="ＭＳ ゴシック" w:eastAsia="ＭＳ ゴシック" w:hAnsi="ＭＳ ゴシック" w:hint="eastAsia"/>
          <w:color w:val="0070C0"/>
          <w:szCs w:val="21"/>
        </w:rPr>
        <w:t>①</w:t>
      </w:r>
      <w:r>
        <w:rPr>
          <w:rFonts w:ascii="ＭＳ ゴシック" w:eastAsia="ＭＳ ゴシック" w:hAnsi="ＭＳ ゴシック" w:hint="eastAsia"/>
          <w:color w:val="FF0000"/>
          <w:szCs w:val="21"/>
        </w:rPr>
        <w:t xml:space="preserve">　</w:t>
      </w:r>
      <w:r w:rsidR="00A110A7" w:rsidRPr="00A543F6">
        <w:rPr>
          <w:rFonts w:ascii="ＭＳ ゴシック" w:eastAsia="ＭＳ ゴシック" w:hAnsi="ＭＳ ゴシック" w:hint="eastAsia"/>
          <w:color w:val="FF0000"/>
          <w:szCs w:val="21"/>
        </w:rPr>
        <w:t>神奈川</w:t>
      </w:r>
      <w:r w:rsidR="00520689" w:rsidRPr="00A543F6">
        <w:rPr>
          <w:rFonts w:ascii="ＭＳ ゴシック" w:eastAsia="ＭＳ ゴシック" w:hAnsi="ＭＳ ゴシック" w:hint="eastAsia"/>
          <w:szCs w:val="21"/>
        </w:rPr>
        <w:t>労働局長殿</w:t>
      </w:r>
    </w:p>
    <w:p w:rsidR="00520689" w:rsidRDefault="003412FF" w:rsidP="00520689">
      <w:pPr>
        <w:jc w:val="left"/>
        <w:rPr>
          <w:rFonts w:ascii="ＭＳ ゴシック" w:eastAsia="ＭＳ ゴシック" w:hAnsi="ＭＳ ゴシック"/>
          <w:sz w:val="18"/>
          <w:szCs w:val="18"/>
        </w:rPr>
      </w:pPr>
      <w:r w:rsidRPr="00A543F6">
        <w:rPr>
          <w:noProof/>
          <w:color w:val="0070C0"/>
          <w:sz w:val="18"/>
          <w:szCs w:val="18"/>
        </w:rPr>
        <mc:AlternateContent>
          <mc:Choice Requires="wps">
            <w:drawing>
              <wp:anchor distT="0" distB="0" distL="114300" distR="114300" simplePos="0" relativeHeight="251680768" behindDoc="0" locked="0" layoutInCell="1" allowOverlap="1" wp14:anchorId="79E69EA9" wp14:editId="1F619FAD">
                <wp:simplePos x="0" y="0"/>
                <wp:positionH relativeFrom="column">
                  <wp:posOffset>3059430</wp:posOffset>
                </wp:positionH>
                <wp:positionV relativeFrom="paragraph">
                  <wp:posOffset>-4445</wp:posOffset>
                </wp:positionV>
                <wp:extent cx="3086100" cy="238125"/>
                <wp:effectExtent l="0" t="0" r="19050" b="2857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38125"/>
                        </a:xfrm>
                        <a:prstGeom prst="rect">
                          <a:avLst/>
                        </a:prstGeom>
                        <a:solidFill>
                          <a:srgbClr val="FFFFFF"/>
                        </a:solidFill>
                        <a:ln w="9525">
                          <a:solidFill>
                            <a:srgbClr val="0070C0"/>
                          </a:solidFill>
                          <a:prstDash val="sysDash"/>
                          <a:miter lim="800000"/>
                          <a:headEnd/>
                          <a:tailEnd/>
                        </a:ln>
                      </wps:spPr>
                      <wps:txbx>
                        <w:txbxContent>
                          <w:p w:rsidR="00D90F25" w:rsidRPr="004A5D4C" w:rsidRDefault="004E3A45" w:rsidP="0099424C">
                            <w:pPr>
                              <w:pStyle w:val="af"/>
                              <w:numPr>
                                <w:ilvl w:val="0"/>
                                <w:numId w:val="9"/>
                              </w:numPr>
                              <w:ind w:leftChars="0"/>
                              <w:rPr>
                                <w:color w:val="0070C0"/>
                                <w:sz w:val="18"/>
                                <w:szCs w:val="18"/>
                              </w:rPr>
                            </w:pPr>
                            <w:r w:rsidRPr="004A5D4C">
                              <w:rPr>
                                <w:rFonts w:hint="eastAsia"/>
                                <w:color w:val="0070C0"/>
                                <w:sz w:val="18"/>
                                <w:szCs w:val="18"/>
                              </w:rPr>
                              <w:t>申請は、本社・本店管轄の</w:t>
                            </w:r>
                            <w:r w:rsidR="00412C50" w:rsidRPr="004A5D4C">
                              <w:rPr>
                                <w:rFonts w:hint="eastAsia"/>
                                <w:color w:val="0070C0"/>
                                <w:sz w:val="18"/>
                                <w:szCs w:val="18"/>
                              </w:rPr>
                              <w:t>都道府県</w:t>
                            </w:r>
                            <w:r w:rsidRPr="004A5D4C">
                              <w:rPr>
                                <w:rFonts w:hint="eastAsia"/>
                                <w:color w:val="0070C0"/>
                                <w:sz w:val="18"/>
                                <w:szCs w:val="18"/>
                              </w:rPr>
                              <w:t>労働局まで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40.9pt;margin-top:-.35pt;width:243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" strokecolor="#0070c0">
                <v:stroke dashstyle="3 1"/>
                <v:textbox>
                  <w:txbxContent>
                    <w:p w:rsidR="00D90F25" w:rsidRPr="004A5D4C" w:rsidRDefault="004E3A45" w:rsidP="0099424C">
                      <w:pPr>
                        <w:pStyle w:val="af"/>
                        <w:numPr>
                          <w:ilvl w:val="0"/>
                          <w:numId w:val="9"/>
                        </w:numPr>
                        <w:ind w:leftChars="0"/>
                        <w:rPr>
                          <w:color w:val="0070C0"/>
                          <w:sz w:val="18"/>
                          <w:szCs w:val="18"/>
                        </w:rPr>
                      </w:pPr>
                      <w:r w:rsidRPr="004A5D4C">
                        <w:rPr>
                          <w:rFonts w:hint="eastAsia"/>
                          <w:color w:val="0070C0"/>
                          <w:sz w:val="18"/>
                          <w:szCs w:val="18"/>
                        </w:rPr>
                        <w:t>申請は、本社・本店管轄の</w:t>
                      </w:r>
                      <w:r w:rsidR="00412C50" w:rsidRPr="004A5D4C">
                        <w:rPr>
                          <w:rFonts w:hint="eastAsia"/>
                          <w:color w:val="0070C0"/>
                          <w:sz w:val="18"/>
                          <w:szCs w:val="18"/>
                        </w:rPr>
                        <w:t>都道府県</w:t>
                      </w:r>
                      <w:r w:rsidRPr="004A5D4C">
                        <w:rPr>
                          <w:rFonts w:hint="eastAsia"/>
                          <w:color w:val="0070C0"/>
                          <w:sz w:val="18"/>
                          <w:szCs w:val="18"/>
                        </w:rPr>
                        <w:t>労働局まで</w:t>
                      </w:r>
                    </w:p>
                  </w:txbxContent>
                </v:textbox>
              </v:shape>
            </w:pict>
          </mc:Fallback>
        </mc:AlternateContent>
      </w:r>
    </w:p>
    <w:p w:rsidR="00520689" w:rsidRPr="0099424C" w:rsidRDefault="00520689" w:rsidP="00520689">
      <w:pPr>
        <w:jc w:val="left"/>
        <w:rPr>
          <w:rFonts w:ascii="ＭＳ ゴシック" w:eastAsia="ＭＳ ゴシック" w:hAnsi="ＭＳ ゴシック"/>
          <w:sz w:val="20"/>
          <w:szCs w:val="20"/>
        </w:rPr>
      </w:pPr>
      <w:r w:rsidRPr="00C07661">
        <w:rPr>
          <w:rFonts w:ascii="ＭＳ ゴシック" w:eastAsia="ＭＳ ゴシック" w:hAnsi="ＭＳ ゴシック" w:hint="eastAsia"/>
          <w:b/>
          <w:szCs w:val="21"/>
        </w:rPr>
        <w:t>１　申請事業主</w:t>
      </w:r>
      <w:r w:rsidR="0099424C" w:rsidRPr="0099424C">
        <w:rPr>
          <w:rFonts w:ascii="ＭＳ ゴシック" w:eastAsia="ＭＳ ゴシック" w:hAnsi="ＭＳ ゴシック" w:hint="eastAsia"/>
          <w:sz w:val="20"/>
          <w:szCs w:val="20"/>
        </w:rPr>
        <w:t>（提出書類一覧の</w:t>
      </w:r>
      <w:r w:rsidR="0099424C">
        <w:rPr>
          <w:rFonts w:ascii="ＭＳ ゴシック" w:eastAsia="ＭＳ ゴシック" w:hAnsi="ＭＳ ゴシック"/>
          <w:sz w:val="20"/>
          <w:szCs w:val="20"/>
        </w:rPr>
        <w:fldChar w:fldCharType="begin"/>
      </w:r>
      <w:r w:rsidR="0099424C">
        <w:rPr>
          <w:rFonts w:ascii="ＭＳ ゴシック" w:eastAsia="ＭＳ ゴシック" w:hAnsi="ＭＳ ゴシック"/>
          <w:sz w:val="20"/>
          <w:szCs w:val="20"/>
        </w:rPr>
        <w:instrText xml:space="preserve"> </w:instrText>
      </w:r>
      <w:r w:rsidR="0099424C">
        <w:rPr>
          <w:rFonts w:ascii="ＭＳ ゴシック" w:eastAsia="ＭＳ ゴシック" w:hAnsi="ＭＳ ゴシック" w:hint="eastAsia"/>
          <w:sz w:val="20"/>
          <w:szCs w:val="20"/>
        </w:rPr>
        <w:instrText>eq \o\ac(</w:instrText>
      </w:r>
      <w:r w:rsidR="0099424C" w:rsidRPr="0099424C">
        <w:rPr>
          <w:rFonts w:ascii="ＭＳ ゴシック" w:eastAsia="ＭＳ ゴシック" w:hAnsi="ＭＳ ゴシック" w:hint="eastAsia"/>
          <w:position w:val="-4"/>
          <w:sz w:val="30"/>
          <w:szCs w:val="20"/>
        </w:rPr>
        <w:instrText>□</w:instrText>
      </w:r>
      <w:r w:rsidR="0099424C">
        <w:rPr>
          <w:rFonts w:ascii="ＭＳ ゴシック" w:eastAsia="ＭＳ ゴシック" w:hAnsi="ＭＳ ゴシック" w:hint="eastAsia"/>
          <w:sz w:val="20"/>
          <w:szCs w:val="20"/>
        </w:rPr>
        <w:instrText>,1)</w:instrText>
      </w:r>
      <w:r w:rsidR="0099424C">
        <w:rPr>
          <w:rFonts w:ascii="ＭＳ ゴシック" w:eastAsia="ＭＳ ゴシック" w:hAnsi="ＭＳ ゴシック"/>
          <w:sz w:val="20"/>
          <w:szCs w:val="20"/>
        </w:rPr>
        <w:fldChar w:fldCharType="end"/>
      </w:r>
      <w:r w:rsidR="0099424C" w:rsidRPr="0099424C">
        <w:rPr>
          <w:rFonts w:ascii="ＭＳ ゴシック" w:eastAsia="ＭＳ ゴシック" w:hAnsi="ＭＳ ゴシック" w:hint="eastAsia"/>
          <w:sz w:val="20"/>
          <w:szCs w:val="20"/>
        </w:rPr>
        <w:t>）</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A110A7" w:rsidP="00E55F71">
            <w:pPr>
              <w:jc w:val="center"/>
              <w:rPr>
                <w:rFonts w:ascii="ＭＳ ゴシック" w:eastAsia="ＭＳ ゴシック" w:hAnsi="ＭＳ ゴシック"/>
                <w:szCs w:val="21"/>
              </w:rPr>
            </w:pPr>
            <w:r w:rsidRPr="00A110A7">
              <w:rPr>
                <w:rFonts w:ascii="ＭＳ ゴシック" w:eastAsia="ＭＳ ゴシック" w:hAnsi="ＭＳ ゴシック" w:hint="eastAsia"/>
                <w:color w:val="FF0000"/>
                <w:szCs w:val="21"/>
              </w:rPr>
              <w:t>株式会社　神奈川</w:t>
            </w:r>
            <w:r w:rsidR="00520689">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580DED" w:rsidRDefault="00520689" w:rsidP="00580DED">
            <w:pPr>
              <w:widowControl/>
              <w:jc w:val="center"/>
              <w:rPr>
                <w:rFonts w:ascii="ＭＳ ゴシック" w:eastAsia="ＭＳ ゴシック" w:hAnsi="ＭＳ ゴシック"/>
                <w:sz w:val="20"/>
                <w:szCs w:val="20"/>
              </w:rPr>
            </w:pPr>
            <w:r w:rsidRPr="00580DED">
              <w:rPr>
                <w:rFonts w:ascii="ＭＳ ゴシック" w:eastAsia="ＭＳ ゴシック" w:hAnsi="ＭＳ ゴシック" w:hint="eastAsia"/>
                <w:sz w:val="20"/>
                <w:szCs w:val="20"/>
              </w:rPr>
              <w:t>代表者</w:t>
            </w:r>
            <w:r w:rsidR="00580DED" w:rsidRPr="00580DED">
              <w:rPr>
                <w:rFonts w:ascii="ＭＳ ゴシック" w:eastAsia="ＭＳ ゴシック" w:hAnsi="ＭＳ ゴシック" w:hint="eastAsia"/>
                <w:sz w:val="20"/>
                <w:szCs w:val="20"/>
              </w:rPr>
              <w:t>職</w:t>
            </w:r>
            <w:r w:rsidRPr="00580DED">
              <w:rPr>
                <w:rFonts w:ascii="ＭＳ ゴシック" w:eastAsia="ＭＳ ゴシック" w:hAnsi="ＭＳ ゴシック" w:hint="eastAsia"/>
                <w:sz w:val="20"/>
                <w:szCs w:val="20"/>
              </w:rPr>
              <w:t xml:space="preserve">氏名  </w:t>
            </w:r>
          </w:p>
        </w:tc>
        <w:tc>
          <w:tcPr>
            <w:tcW w:w="3262" w:type="dxa"/>
            <w:vAlign w:val="center"/>
          </w:tcPr>
          <w:p w:rsidR="00225519" w:rsidRDefault="00225519" w:rsidP="003C09CB">
            <w:pPr>
              <w:widowControl/>
              <w:ind w:right="1590"/>
              <w:jc w:val="left"/>
              <w:rPr>
                <w:rFonts w:ascii="ＭＳ ゴシック" w:eastAsia="ＭＳ ゴシック" w:hAnsi="ＭＳ ゴシック"/>
                <w:color w:val="FF0000"/>
                <w:szCs w:val="21"/>
              </w:rPr>
            </w:pPr>
          </w:p>
          <w:p w:rsidR="003C09CB" w:rsidRDefault="003C09CB" w:rsidP="00230157">
            <w:pPr>
              <w:widowControl/>
              <w:ind w:left="2240" w:right="-97" w:hangingChars="1400" w:hanging="2240"/>
              <w:jc w:val="left"/>
              <w:rPr>
                <w:rFonts w:ascii="ＭＳ ゴシック" w:eastAsia="ＭＳ ゴシック" w:hAnsi="ＭＳ ゴシック"/>
                <w:color w:val="FF0000"/>
                <w:sz w:val="16"/>
                <w:szCs w:val="16"/>
              </w:rPr>
            </w:pPr>
            <w:r w:rsidRPr="003C09CB">
              <w:rPr>
                <w:rFonts w:ascii="ＭＳ ゴシック" w:eastAsia="ＭＳ ゴシック" w:hAnsi="ＭＳ ゴシック" w:hint="eastAsia"/>
                <w:noProof/>
                <w:color w:val="FF0000"/>
                <w:sz w:val="16"/>
                <w:szCs w:val="16"/>
              </w:rPr>
              <mc:AlternateContent>
                <mc:Choice Requires="wps">
                  <w:drawing>
                    <wp:anchor distT="0" distB="0" distL="114300" distR="114300" simplePos="0" relativeHeight="251659264" behindDoc="0" locked="0" layoutInCell="1" allowOverlap="1" wp14:anchorId="6AAE02BE" wp14:editId="30AC2A03">
                      <wp:simplePos x="0" y="0"/>
                      <wp:positionH relativeFrom="column">
                        <wp:posOffset>1506220</wp:posOffset>
                      </wp:positionH>
                      <wp:positionV relativeFrom="paragraph">
                        <wp:posOffset>38100</wp:posOffset>
                      </wp:positionV>
                      <wp:extent cx="285750" cy="2762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285750" cy="276225"/>
                              </a:xfrm>
                              <a:prstGeom prst="ellipse">
                                <a:avLst/>
                              </a:prstGeom>
                              <a:noFill/>
                              <a:ln w="3175">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18.6pt;margin-top:3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" filled="f" strokecolor="red" strokeweight=".25pt"/>
                  </w:pict>
                </mc:Fallback>
              </mc:AlternateContent>
            </w:r>
            <w:r w:rsidR="00A110A7">
              <w:rPr>
                <w:rFonts w:ascii="ＭＳ ゴシック" w:eastAsia="ＭＳ ゴシック" w:hAnsi="ＭＳ ゴシック" w:hint="eastAsia"/>
                <w:color w:val="FF0000"/>
                <w:szCs w:val="21"/>
              </w:rPr>
              <w:t>代表取締役　神奈川</w:t>
            </w:r>
            <w:r>
              <w:rPr>
                <w:rFonts w:ascii="ＭＳ ゴシック" w:eastAsia="ＭＳ ゴシック" w:hAnsi="ＭＳ ゴシック" w:hint="eastAsia"/>
                <w:color w:val="FF0000"/>
                <w:szCs w:val="21"/>
              </w:rPr>
              <w:t>花子</w:t>
            </w:r>
            <w:r w:rsidRPr="00230157">
              <w:rPr>
                <w:rFonts w:ascii="ＭＳ ゴシック" w:eastAsia="ＭＳ ゴシック" w:hAnsi="ＭＳ ゴシック" w:hint="eastAsia"/>
                <w:color w:val="FF0000"/>
                <w:szCs w:val="21"/>
              </w:rPr>
              <w:t xml:space="preserve"> </w:t>
            </w:r>
            <w:r w:rsidR="00A110A7" w:rsidRPr="00230157">
              <w:rPr>
                <w:rFonts w:ascii="ＭＳ ゴシック" w:eastAsia="ＭＳ ゴシック" w:hAnsi="ＭＳ ゴシック" w:hint="eastAsia"/>
                <w:color w:val="FF0000"/>
                <w:sz w:val="16"/>
                <w:szCs w:val="16"/>
              </w:rPr>
              <w:t>代表</w:t>
            </w:r>
          </w:p>
          <w:p w:rsidR="00520689" w:rsidRPr="002530CE" w:rsidRDefault="00230157" w:rsidP="00230157">
            <w:pPr>
              <w:widowControl/>
              <w:ind w:left="2240" w:right="-97" w:hangingChars="1400" w:hanging="2240"/>
              <w:jc w:val="left"/>
              <w:rPr>
                <w:rFonts w:ascii="ＭＳ ゴシック" w:eastAsia="ＭＳ ゴシック" w:hAnsi="ＭＳ ゴシック"/>
                <w:color w:val="FF0000"/>
                <w:sz w:val="16"/>
                <w:szCs w:val="16"/>
              </w:rPr>
            </w:pPr>
            <w:r>
              <w:rPr>
                <w:rFonts w:ascii="ＭＳ ゴシック" w:eastAsia="ＭＳ ゴシック" w:hAnsi="ＭＳ ゴシック" w:hint="eastAsia"/>
                <w:color w:val="FF0000"/>
                <w:sz w:val="16"/>
                <w:szCs w:val="16"/>
              </w:rPr>
              <w:t xml:space="preserve">　　　　　　　　　　　　　　　者印</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4A5D4C">
              <w:rPr>
                <w:rFonts w:ascii="ＭＳ ゴシック" w:eastAsia="ＭＳ ゴシック" w:hAnsi="ＭＳ ゴシック" w:hint="eastAsia"/>
                <w:color w:val="FF0000"/>
                <w:sz w:val="18"/>
                <w:szCs w:val="18"/>
              </w:rPr>
              <w:t xml:space="preserve"> </w:t>
            </w:r>
            <w:r w:rsidR="003C09CB" w:rsidRPr="004A5D4C">
              <w:rPr>
                <w:rFonts w:ascii="ＭＳ ゴシック" w:eastAsia="ＭＳ ゴシック" w:hAnsi="ＭＳ ゴシック" w:hint="eastAsia"/>
                <w:color w:val="FF0000"/>
                <w:sz w:val="18"/>
                <w:szCs w:val="18"/>
              </w:rPr>
              <w:t>○</w:t>
            </w:r>
            <w:r>
              <w:rPr>
                <w:rFonts w:ascii="ＭＳ ゴシック" w:eastAsia="ＭＳ ゴシック" w:hAnsi="ＭＳ ゴシック" w:hint="eastAsia"/>
                <w:sz w:val="18"/>
                <w:szCs w:val="18"/>
              </w:rPr>
              <w:t xml:space="preserve"> </w:t>
            </w:r>
            <w:r w:rsidR="003C09CB">
              <w:rPr>
                <w:rFonts w:ascii="ＭＳ ゴシック" w:eastAsia="ＭＳ ゴシック" w:hAnsi="ＭＳ ゴシック"/>
                <w:sz w:val="18"/>
                <w:szCs w:val="18"/>
              </w:rPr>
              <w:t>–</w:t>
            </w:r>
            <w:r w:rsidRPr="004A5D4C">
              <w:rPr>
                <w:rFonts w:ascii="ＭＳ ゴシック" w:eastAsia="ＭＳ ゴシック" w:hAnsi="ＭＳ ゴシック" w:hint="eastAsia"/>
                <w:color w:val="FF0000"/>
                <w:sz w:val="18"/>
                <w:szCs w:val="18"/>
              </w:rPr>
              <w:t xml:space="preserve"> </w:t>
            </w:r>
            <w:r w:rsidR="003C09CB" w:rsidRPr="004A5D4C">
              <w:rPr>
                <w:rFonts w:ascii="ＭＳ ゴシック" w:eastAsia="ＭＳ ゴシック" w:hAnsi="ＭＳ ゴシック" w:hint="eastAsia"/>
                <w:color w:val="FF0000"/>
                <w:sz w:val="18"/>
                <w:szCs w:val="18"/>
              </w:rPr>
              <w:t>○</w:t>
            </w:r>
            <w:r>
              <w:rPr>
                <w:rFonts w:ascii="ＭＳ ゴシック" w:eastAsia="ＭＳ ゴシック" w:hAnsi="ＭＳ ゴシック" w:hint="eastAsia"/>
                <w:sz w:val="18"/>
                <w:szCs w:val="18"/>
              </w:rPr>
              <w:t xml:space="preserve"> )  </w:t>
            </w:r>
            <w:r w:rsidR="0099424C">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96638E">
              <w:rPr>
                <w:rFonts w:ascii="ＭＳ ゴシック" w:eastAsia="ＭＳ ゴシック" w:hAnsi="ＭＳ ゴシック" w:hint="eastAsia"/>
                <w:sz w:val="18"/>
                <w:szCs w:val="18"/>
              </w:rPr>
              <w:t>電話番号</w:t>
            </w:r>
            <w:r w:rsidR="004F4E9C">
              <w:rPr>
                <w:rFonts w:ascii="ＭＳ ゴシック" w:eastAsia="ＭＳ ゴシック" w:hAnsi="ＭＳ ゴシック" w:hint="eastAsia"/>
                <w:sz w:val="18"/>
                <w:szCs w:val="18"/>
              </w:rPr>
              <w:t xml:space="preserve">　</w:t>
            </w:r>
            <w:r w:rsidR="003C09CB" w:rsidRPr="004F4E9C">
              <w:rPr>
                <w:rFonts w:ascii="ＭＳ ゴシック" w:eastAsia="ＭＳ ゴシック" w:hAnsi="ＭＳ ゴシック" w:hint="eastAsia"/>
                <w:color w:val="FF0000"/>
                <w:sz w:val="18"/>
                <w:szCs w:val="18"/>
              </w:rPr>
              <w:t>○</w:t>
            </w:r>
            <w:r w:rsidR="004F4E9C">
              <w:rPr>
                <w:rFonts w:ascii="ＭＳ ゴシック" w:eastAsia="ＭＳ ゴシック" w:hAnsi="ＭＳ ゴシック" w:hint="eastAsia"/>
                <w:color w:val="FF0000"/>
                <w:sz w:val="18"/>
                <w:szCs w:val="18"/>
              </w:rPr>
              <w:t>○</w:t>
            </w:r>
            <w:r w:rsidRPr="004F4E9C">
              <w:rPr>
                <w:rFonts w:ascii="ＭＳ ゴシック" w:eastAsia="ＭＳ ゴシック" w:hAnsi="ＭＳ ゴシック" w:hint="eastAsia"/>
                <w:color w:val="FF0000"/>
                <w:sz w:val="18"/>
                <w:szCs w:val="18"/>
              </w:rPr>
              <w:t xml:space="preserve">　(  </w:t>
            </w:r>
            <w:r w:rsidR="003C09CB" w:rsidRPr="004F4E9C">
              <w:rPr>
                <w:rFonts w:ascii="ＭＳ ゴシック" w:eastAsia="ＭＳ ゴシック" w:hAnsi="ＭＳ ゴシック" w:hint="eastAsia"/>
                <w:color w:val="FF0000"/>
                <w:sz w:val="18"/>
                <w:szCs w:val="18"/>
              </w:rPr>
              <w:t>○</w:t>
            </w:r>
            <w:r w:rsidRPr="004F4E9C">
              <w:rPr>
                <w:rFonts w:ascii="ＭＳ ゴシック" w:eastAsia="ＭＳ ゴシック" w:hAnsi="ＭＳ ゴシック" w:hint="eastAsia"/>
                <w:color w:val="FF0000"/>
                <w:sz w:val="18"/>
                <w:szCs w:val="18"/>
              </w:rPr>
              <w:t xml:space="preserve"> )</w:t>
            </w:r>
            <w:r w:rsidR="003C09CB" w:rsidRPr="004F4E9C">
              <w:rPr>
                <w:rFonts w:ascii="ＭＳ ゴシック" w:eastAsia="ＭＳ ゴシック" w:hAnsi="ＭＳ ゴシック" w:hint="eastAsia"/>
                <w:color w:val="FF0000"/>
                <w:sz w:val="18"/>
                <w:szCs w:val="18"/>
              </w:rPr>
              <w:t xml:space="preserve">　</w:t>
            </w:r>
            <w:r w:rsidR="004F4E9C">
              <w:rPr>
                <w:rFonts w:ascii="ＭＳ ゴシック" w:eastAsia="ＭＳ ゴシック" w:hAnsi="ＭＳ ゴシック" w:hint="eastAsia"/>
                <w:color w:val="FF0000"/>
                <w:sz w:val="18"/>
                <w:szCs w:val="18"/>
              </w:rPr>
              <w:t>○○○○</w:t>
            </w:r>
          </w:p>
          <w:p w:rsidR="00520689" w:rsidRPr="0099424C" w:rsidRDefault="00A110A7" w:rsidP="0099424C">
            <w:pPr>
              <w:ind w:firstLineChars="200" w:firstLine="360"/>
              <w:rPr>
                <w:rFonts w:ascii="ＭＳ ゴシック" w:eastAsia="ＭＳ ゴシック" w:hAnsi="ＭＳ ゴシック"/>
                <w:szCs w:val="21"/>
              </w:rPr>
            </w:pPr>
            <w:r w:rsidRPr="0099424C">
              <w:rPr>
                <w:rFonts w:ascii="ＭＳ ゴシック" w:eastAsia="ＭＳ ゴシック" w:hAnsi="ＭＳ ゴシック" w:hint="eastAsia"/>
                <w:color w:val="FF0000"/>
                <w:sz w:val="18"/>
                <w:szCs w:val="18"/>
              </w:rPr>
              <w:t>神奈川県横浜市○区○丁目○番○号</w:t>
            </w:r>
            <w:r w:rsidRPr="0099424C">
              <w:rPr>
                <w:rFonts w:ascii="ＭＳ ゴシック" w:eastAsia="ＭＳ ゴシック" w:hAnsi="ＭＳ ゴシック" w:hint="eastAsia"/>
                <w:sz w:val="18"/>
                <w:szCs w:val="18"/>
              </w:rPr>
              <w:t xml:space="preserve">　　　　</w:t>
            </w:r>
            <w:r w:rsidR="00225519" w:rsidRPr="0099424C">
              <w:rPr>
                <w:rFonts w:ascii="ＭＳ ゴシック" w:eastAsia="ＭＳ ゴシック" w:hAnsi="ＭＳ ゴシック" w:hint="eastAsia"/>
                <w:sz w:val="18"/>
                <w:szCs w:val="18"/>
              </w:rPr>
              <w:t xml:space="preserve">  </w:t>
            </w:r>
            <w:r w:rsidR="00520689" w:rsidRPr="0099424C">
              <w:rPr>
                <w:rFonts w:ascii="ＭＳ ゴシック" w:eastAsia="ＭＳ ゴシック" w:hAnsi="ＭＳ ゴシック" w:hint="eastAsia"/>
                <w:sz w:val="18"/>
                <w:szCs w:val="18"/>
              </w:rPr>
              <w:t xml:space="preserve">ＦＡＸ番号 </w:t>
            </w:r>
            <w:r w:rsidR="004F4E9C" w:rsidRPr="0099424C">
              <w:rPr>
                <w:rFonts w:ascii="ＭＳ ゴシック" w:eastAsia="ＭＳ ゴシック" w:hAnsi="ＭＳ ゴシック" w:hint="eastAsia"/>
                <w:color w:val="FF0000"/>
                <w:sz w:val="18"/>
                <w:szCs w:val="18"/>
              </w:rPr>
              <w:t>○</w:t>
            </w:r>
            <w:r w:rsidR="003C09CB" w:rsidRPr="0099424C">
              <w:rPr>
                <w:rFonts w:ascii="ＭＳ ゴシック" w:eastAsia="ＭＳ ゴシック" w:hAnsi="ＭＳ ゴシック" w:hint="eastAsia"/>
                <w:color w:val="FF0000"/>
                <w:sz w:val="18"/>
                <w:szCs w:val="18"/>
              </w:rPr>
              <w:t>○</w:t>
            </w:r>
            <w:r w:rsidR="00520689" w:rsidRPr="0099424C">
              <w:rPr>
                <w:rFonts w:ascii="ＭＳ ゴシック" w:eastAsia="ＭＳ ゴシック" w:hAnsi="ＭＳ ゴシック" w:hint="eastAsia"/>
                <w:color w:val="FF0000"/>
                <w:sz w:val="18"/>
                <w:szCs w:val="18"/>
              </w:rPr>
              <w:t xml:space="preserve">  (  </w:t>
            </w:r>
            <w:r w:rsidR="003C09CB" w:rsidRPr="0099424C">
              <w:rPr>
                <w:rFonts w:ascii="ＭＳ ゴシック" w:eastAsia="ＭＳ ゴシック" w:hAnsi="ＭＳ ゴシック" w:hint="eastAsia"/>
                <w:color w:val="FF0000"/>
                <w:sz w:val="18"/>
                <w:szCs w:val="18"/>
              </w:rPr>
              <w:t>○</w:t>
            </w:r>
            <w:r w:rsidR="004F4E9C" w:rsidRPr="0099424C">
              <w:rPr>
                <w:rFonts w:ascii="ＭＳ ゴシック" w:eastAsia="ＭＳ ゴシック" w:hAnsi="ＭＳ ゴシック" w:hint="eastAsia"/>
                <w:color w:val="FF0000"/>
                <w:sz w:val="18"/>
                <w:szCs w:val="18"/>
              </w:rPr>
              <w:t xml:space="preserve"> )</w:t>
            </w:r>
            <w:r w:rsidR="003C09CB" w:rsidRPr="0099424C">
              <w:rPr>
                <w:rFonts w:ascii="ＭＳ ゴシック" w:eastAsia="ＭＳ ゴシック" w:hAnsi="ＭＳ ゴシック" w:hint="eastAsia"/>
                <w:color w:val="FF0000"/>
                <w:sz w:val="18"/>
                <w:szCs w:val="18"/>
              </w:rPr>
              <w:t xml:space="preserve">　○</w:t>
            </w:r>
            <w:r w:rsidR="004F4E9C" w:rsidRPr="0099424C">
              <w:rPr>
                <w:rFonts w:ascii="ＭＳ ゴシック" w:eastAsia="ＭＳ ゴシック" w:hAnsi="ＭＳ ゴシック" w:hint="eastAsia"/>
                <w:color w:val="FF0000"/>
                <w:sz w:val="18"/>
                <w:szCs w:val="18"/>
              </w:rPr>
              <w:t>○○○</w:t>
            </w:r>
          </w:p>
        </w:tc>
      </w:tr>
    </w:tbl>
    <w:p w:rsidR="00520689" w:rsidRDefault="00E97E16" w:rsidP="00520689">
      <w:pPr>
        <w:jc w:val="left"/>
        <w:rPr>
          <w:rFonts w:ascii="ＭＳ ゴシック" w:eastAsia="ＭＳ ゴシック" w:hAnsi="ＭＳ ゴシック"/>
          <w:szCs w:val="21"/>
        </w:rPr>
      </w:pPr>
      <w:r w:rsidRPr="00E97E16">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6150D51C" wp14:editId="750C880F">
                <wp:simplePos x="0" y="0"/>
                <wp:positionH relativeFrom="column">
                  <wp:posOffset>3764280</wp:posOffset>
                </wp:positionH>
                <wp:positionV relativeFrom="paragraph">
                  <wp:posOffset>43180</wp:posOffset>
                </wp:positionV>
                <wp:extent cx="2447925" cy="2571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7175"/>
                        </a:xfrm>
                        <a:prstGeom prst="rect">
                          <a:avLst/>
                        </a:prstGeom>
                        <a:solidFill>
                          <a:srgbClr val="FFFFFF"/>
                        </a:solidFill>
                        <a:ln w="9525">
                          <a:solidFill>
                            <a:schemeClr val="tx1"/>
                          </a:solidFill>
                          <a:miter lim="800000"/>
                          <a:headEnd/>
                          <a:tailEnd/>
                        </a:ln>
                      </wps:spPr>
                      <wps:txbx>
                        <w:txbxContent>
                          <w:p w:rsidR="00E97E16" w:rsidRPr="00E97E16" w:rsidRDefault="00E97E16" w:rsidP="008667B2">
                            <w:pPr>
                              <w:ind w:firstLineChars="100" w:firstLine="210"/>
                              <w:rPr>
                                <w:color w:val="FF0000"/>
                              </w:rPr>
                            </w:pPr>
                            <w:r>
                              <w:rPr>
                                <w:rFonts w:hint="eastAsia"/>
                              </w:rPr>
                              <w:t xml:space="preserve">担当者　</w:t>
                            </w:r>
                            <w:r w:rsidR="0099424C" w:rsidRPr="0099424C">
                              <w:rPr>
                                <w:rFonts w:hint="eastAsia"/>
                                <w:color w:val="FF0000"/>
                              </w:rPr>
                              <w:t>役</w:t>
                            </w:r>
                            <w:r w:rsidRPr="0099424C">
                              <w:rPr>
                                <w:rFonts w:hint="eastAsia"/>
                                <w:color w:val="FF0000"/>
                              </w:rPr>
                              <w:t>職名</w:t>
                            </w:r>
                            <w:r>
                              <w:rPr>
                                <w:rFonts w:hint="eastAsia"/>
                              </w:rPr>
                              <w:t xml:space="preserve">　</w:t>
                            </w:r>
                            <w:r w:rsidR="008667B2">
                              <w:rPr>
                                <w:rFonts w:hint="eastAsia"/>
                              </w:rPr>
                              <w:t xml:space="preserve">　</w:t>
                            </w:r>
                            <w:r w:rsidRPr="00E97E16">
                              <w:rPr>
                                <w:rFonts w:hint="eastAsia"/>
                                <w:color w:val="FF000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6.4pt;margin-top:3.4pt;width:192.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" strokecolor="black [3213]">
                <v:textbox>
                  <w:txbxContent>
                    <w:p w:rsidR="00E97E16" w:rsidRPr="00E97E16" w:rsidRDefault="00E97E16" w:rsidP="008667B2">
                      <w:pPr>
                        <w:ind w:firstLineChars="100" w:firstLine="210"/>
                        <w:rPr>
                          <w:color w:val="FF0000"/>
                        </w:rPr>
                      </w:pPr>
                      <w:r>
                        <w:rPr>
                          <w:rFonts w:hint="eastAsia"/>
                        </w:rPr>
                        <w:t xml:space="preserve">担当者　</w:t>
                      </w:r>
                      <w:r w:rsidR="0099424C" w:rsidRPr="0099424C">
                        <w:rPr>
                          <w:rFonts w:hint="eastAsia"/>
                          <w:color w:val="FF0000"/>
                        </w:rPr>
                        <w:t>役</w:t>
                      </w:r>
                      <w:r w:rsidRPr="0099424C">
                        <w:rPr>
                          <w:rFonts w:hint="eastAsia"/>
                          <w:color w:val="FF0000"/>
                        </w:rPr>
                        <w:t>職名</w:t>
                      </w:r>
                      <w:r>
                        <w:rPr>
                          <w:rFonts w:hint="eastAsia"/>
                        </w:rPr>
                        <w:t xml:space="preserve">　</w:t>
                      </w:r>
                      <w:r w:rsidR="008667B2">
                        <w:rPr>
                          <w:rFonts w:hint="eastAsia"/>
                        </w:rPr>
                        <w:t xml:space="preserve">　</w:t>
                      </w:r>
                      <w:r w:rsidRPr="00E97E16">
                        <w:rPr>
                          <w:rFonts w:hint="eastAsia"/>
                          <w:color w:val="FF0000"/>
                        </w:rPr>
                        <w:t>○○　○○</w:t>
                      </w:r>
                    </w:p>
                  </w:txbxContent>
                </v:textbox>
              </v:shape>
            </w:pict>
          </mc:Fallback>
        </mc:AlternateContent>
      </w:r>
    </w:p>
    <w:p w:rsidR="00520689" w:rsidRDefault="00520689" w:rsidP="00520689">
      <w:pPr>
        <w:jc w:val="left"/>
        <w:rPr>
          <w:rFonts w:ascii="ＭＳ ゴシック" w:eastAsia="ＭＳ ゴシック" w:hAnsi="ＭＳ ゴシック"/>
          <w:szCs w:val="21"/>
        </w:rPr>
      </w:pPr>
    </w:p>
    <w:p w:rsidR="00520689" w:rsidRPr="00FF6154" w:rsidRDefault="0099424C" w:rsidP="00520689">
      <w:pPr>
        <w:rPr>
          <w:rFonts w:ascii="ＭＳ ゴシック" w:eastAsia="ＭＳ ゴシック" w:hAnsi="ＭＳ ゴシック"/>
          <w:b/>
          <w:szCs w:val="21"/>
        </w:rPr>
      </w:pPr>
      <w:r w:rsidRPr="004A5D4C">
        <w:rPr>
          <w:rFonts w:ascii="ＭＳ ゴシック" w:eastAsia="ＭＳ ゴシック" w:hAnsi="ＭＳ ゴシック" w:hint="eastAsia"/>
          <w:color w:val="0070C0"/>
          <w:szCs w:val="21"/>
        </w:rPr>
        <w:t>②</w:t>
      </w:r>
      <w:r w:rsidR="00520689" w:rsidRPr="00FF6154">
        <w:rPr>
          <w:rFonts w:ascii="ＭＳ ゴシック" w:eastAsia="ＭＳ ゴシック" w:hAnsi="ＭＳ ゴシック" w:hint="eastAsia"/>
          <w:b/>
          <w:szCs w:val="21"/>
        </w:rPr>
        <w:t>２　第二</w:t>
      </w:r>
      <w:r w:rsidR="00520689">
        <w:rPr>
          <w:rFonts w:ascii="ＭＳ ゴシック" w:eastAsia="ＭＳ ゴシック" w:hAnsi="ＭＳ ゴシック" w:hint="eastAsia"/>
          <w:b/>
          <w:szCs w:val="21"/>
        </w:rPr>
        <w:t>種特定有期雇用労働者の特性に応じた雇用管理に関する措置の内容</w:t>
      </w:r>
    </w:p>
    <w:p w:rsidR="00520689" w:rsidRDefault="00A528B5" w:rsidP="00A528B5">
      <w:pPr>
        <w:ind w:firstLineChars="100" w:firstLine="210"/>
        <w:jc w:val="left"/>
        <w:rPr>
          <w:rFonts w:ascii="ＭＳ ゴシック" w:eastAsia="ＭＳ ゴシック" w:hAnsi="ＭＳ ゴシック"/>
          <w:szCs w:val="21"/>
        </w:rPr>
      </w:pPr>
      <w:r w:rsidRPr="00E97E16">
        <w:rPr>
          <w:rFonts w:ascii="ＭＳ ゴシック" w:eastAsia="ＭＳ ゴシック" w:hAnsi="ＭＳ ゴシック"/>
          <w:noProof/>
          <w:color w:val="FF0000"/>
          <w:szCs w:val="21"/>
        </w:rPr>
        <mc:AlternateContent>
          <mc:Choice Requires="wps">
            <w:drawing>
              <wp:anchor distT="0" distB="0" distL="114300" distR="114300" simplePos="0" relativeHeight="251663360" behindDoc="0" locked="0" layoutInCell="1" allowOverlap="1" wp14:anchorId="7F280FA0" wp14:editId="3EEC7366">
                <wp:simplePos x="0" y="0"/>
                <wp:positionH relativeFrom="column">
                  <wp:posOffset>2106930</wp:posOffset>
                </wp:positionH>
                <wp:positionV relativeFrom="paragraph">
                  <wp:posOffset>33655</wp:posOffset>
                </wp:positionV>
                <wp:extent cx="4105275" cy="5905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590550"/>
                        </a:xfrm>
                        <a:prstGeom prst="rect">
                          <a:avLst/>
                        </a:prstGeom>
                        <a:ln w="9525">
                          <a:prstDash val="sysDash"/>
                          <a:headEnd/>
                          <a:tailEnd/>
                        </a:ln>
                      </wps:spPr>
                      <wps:style>
                        <a:lnRef idx="2">
                          <a:schemeClr val="accent1"/>
                        </a:lnRef>
                        <a:fillRef idx="1">
                          <a:schemeClr val="lt1"/>
                        </a:fillRef>
                        <a:effectRef idx="0">
                          <a:schemeClr val="accent1"/>
                        </a:effectRef>
                        <a:fontRef idx="minor">
                          <a:schemeClr val="dk1"/>
                        </a:fontRef>
                      </wps:style>
                      <wps:txbx>
                        <w:txbxContent>
                          <w:p w:rsidR="00E97E16" w:rsidRPr="004A5D4C" w:rsidRDefault="0099424C" w:rsidP="0099424C">
                            <w:pPr>
                              <w:rPr>
                                <w:color w:val="0070C0"/>
                                <w:sz w:val="18"/>
                                <w:szCs w:val="18"/>
                              </w:rPr>
                            </w:pPr>
                            <w:r w:rsidRPr="004A5D4C">
                              <w:rPr>
                                <w:rFonts w:hint="eastAsia"/>
                                <w:color w:val="0070C0"/>
                                <w:sz w:val="18"/>
                                <w:szCs w:val="18"/>
                              </w:rPr>
                              <w:t xml:space="preserve">②　</w:t>
                            </w:r>
                            <w:r w:rsidR="00E97E16" w:rsidRPr="004A5D4C">
                              <w:rPr>
                                <w:rFonts w:hint="eastAsia"/>
                                <w:color w:val="0070C0"/>
                                <w:sz w:val="18"/>
                                <w:szCs w:val="18"/>
                              </w:rPr>
                              <w:t>行うこととしている雇用管理措置として該当するものに✓（１か所以上）</w:t>
                            </w:r>
                          </w:p>
                          <w:p w:rsidR="00E97E16" w:rsidRPr="003618E7" w:rsidRDefault="00E97E16" w:rsidP="003618E7">
                            <w:pPr>
                              <w:pStyle w:val="af"/>
                              <w:ind w:leftChars="0" w:left="180" w:firstLineChars="100" w:firstLine="180"/>
                              <w:rPr>
                                <w:sz w:val="18"/>
                                <w:szCs w:val="18"/>
                              </w:rPr>
                            </w:pPr>
                            <w:r w:rsidRPr="004A5D4C">
                              <w:rPr>
                                <w:rFonts w:hint="eastAsia"/>
                                <w:color w:val="0070C0"/>
                                <w:sz w:val="18"/>
                                <w:szCs w:val="18"/>
                              </w:rPr>
                              <w:t>✓した措置を実施することがわかる資料を添付（提出書類一覧の</w:t>
                            </w:r>
                            <w:r w:rsidR="001F6CEE" w:rsidRPr="004A5D4C">
                              <w:rPr>
                                <w:color w:val="0070C0"/>
                                <w:sz w:val="18"/>
                                <w:szCs w:val="18"/>
                              </w:rPr>
                              <w:fldChar w:fldCharType="begin"/>
                            </w:r>
                            <w:r w:rsidR="001F6CEE" w:rsidRPr="004A5D4C">
                              <w:rPr>
                                <w:color w:val="0070C0"/>
                                <w:sz w:val="18"/>
                                <w:szCs w:val="18"/>
                              </w:rPr>
                              <w:instrText xml:space="preserve"> </w:instrText>
                            </w:r>
                            <w:r w:rsidR="001F6CEE" w:rsidRPr="004A5D4C">
                              <w:rPr>
                                <w:rFonts w:hint="eastAsia"/>
                                <w:color w:val="0070C0"/>
                                <w:sz w:val="18"/>
                                <w:szCs w:val="18"/>
                              </w:rPr>
                              <w:instrText>eq \o\ac(</w:instrText>
                            </w:r>
                            <w:r w:rsidR="001F6CEE" w:rsidRPr="004A5D4C">
                              <w:rPr>
                                <w:rFonts w:ascii="ＭＳ 明朝" w:hint="eastAsia"/>
                                <w:color w:val="0070C0"/>
                                <w:position w:val="-3"/>
                                <w:sz w:val="27"/>
                                <w:szCs w:val="18"/>
                              </w:rPr>
                              <w:instrText>□</w:instrText>
                            </w:r>
                            <w:r w:rsidR="001F6CEE" w:rsidRPr="004A5D4C">
                              <w:rPr>
                                <w:rFonts w:hint="eastAsia"/>
                                <w:color w:val="0070C0"/>
                                <w:sz w:val="18"/>
                                <w:szCs w:val="18"/>
                              </w:rPr>
                              <w:instrText>,2)</w:instrText>
                            </w:r>
                            <w:r w:rsidR="001F6CEE" w:rsidRPr="004A5D4C">
                              <w:rPr>
                                <w:color w:val="0070C0"/>
                                <w:sz w:val="18"/>
                                <w:szCs w:val="18"/>
                              </w:rPr>
                              <w:fldChar w:fldCharType="end"/>
                            </w:r>
                            <w:r w:rsidRPr="004A5D4C">
                              <w:rPr>
                                <w:rFonts w:hint="eastAsia"/>
                                <w:color w:val="0070C0"/>
                                <w:sz w:val="18"/>
                                <w:szCs w:val="18"/>
                              </w:rPr>
                              <w:t>）</w:t>
                            </w:r>
                          </w:p>
                          <w:p w:rsidR="00E97E16" w:rsidRPr="00E97E16" w:rsidRDefault="00E97E16" w:rsidP="00E97E16">
                            <w:pPr>
                              <w:pStyle w:val="af"/>
                              <w:ind w:leftChars="0" w:left="360"/>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65.9pt;margin-top:2.65pt;width:323.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" fillcolor="white [3201]" strokecolor="#4f81bd [3204]">
                <v:stroke dashstyle="3 1"/>
                <v:textbox>
                  <w:txbxContent>
                    <w:p w:rsidR="00E97E16" w:rsidRPr="004A5D4C" w:rsidRDefault="0099424C" w:rsidP="0099424C">
                      <w:pPr>
                        <w:rPr>
                          <w:color w:val="0070C0"/>
                          <w:sz w:val="18"/>
                          <w:szCs w:val="18"/>
                        </w:rPr>
                      </w:pPr>
                      <w:r w:rsidRPr="004A5D4C">
                        <w:rPr>
                          <w:rFonts w:hint="eastAsia"/>
                          <w:color w:val="0070C0"/>
                          <w:sz w:val="18"/>
                          <w:szCs w:val="18"/>
                        </w:rPr>
                        <w:t xml:space="preserve">②　</w:t>
                      </w:r>
                      <w:r w:rsidR="00E97E16" w:rsidRPr="004A5D4C">
                        <w:rPr>
                          <w:rFonts w:hint="eastAsia"/>
                          <w:color w:val="0070C0"/>
                          <w:sz w:val="18"/>
                          <w:szCs w:val="18"/>
                        </w:rPr>
                        <w:t>行うこととしている雇用管理措置として該当するものに✓（１か所以上）</w:t>
                      </w:r>
                    </w:p>
                    <w:p w:rsidR="00E97E16" w:rsidRPr="003618E7" w:rsidRDefault="00E97E16" w:rsidP="003618E7">
                      <w:pPr>
                        <w:pStyle w:val="af"/>
                        <w:ind w:leftChars="0" w:left="180" w:firstLineChars="100" w:firstLine="180"/>
                        <w:rPr>
                          <w:sz w:val="18"/>
                          <w:szCs w:val="18"/>
                        </w:rPr>
                      </w:pPr>
                      <w:r w:rsidRPr="004A5D4C">
                        <w:rPr>
                          <w:rFonts w:hint="eastAsia"/>
                          <w:color w:val="0070C0"/>
                          <w:sz w:val="18"/>
                          <w:szCs w:val="18"/>
                        </w:rPr>
                        <w:t>✓した措置を実施することがわかる資料を添付（提出書類一覧の</w:t>
                      </w:r>
                      <w:r w:rsidR="001F6CEE" w:rsidRPr="004A5D4C">
                        <w:rPr>
                          <w:color w:val="0070C0"/>
                          <w:sz w:val="18"/>
                          <w:szCs w:val="18"/>
                        </w:rPr>
                        <w:fldChar w:fldCharType="begin"/>
                      </w:r>
                      <w:r w:rsidR="001F6CEE" w:rsidRPr="004A5D4C">
                        <w:rPr>
                          <w:color w:val="0070C0"/>
                          <w:sz w:val="18"/>
                          <w:szCs w:val="18"/>
                        </w:rPr>
                        <w:instrText xml:space="preserve"> </w:instrText>
                      </w:r>
                      <w:r w:rsidR="001F6CEE" w:rsidRPr="004A5D4C">
                        <w:rPr>
                          <w:rFonts w:hint="eastAsia"/>
                          <w:color w:val="0070C0"/>
                          <w:sz w:val="18"/>
                          <w:szCs w:val="18"/>
                        </w:rPr>
                        <w:instrText>eq \o\ac(</w:instrText>
                      </w:r>
                      <w:r w:rsidR="001F6CEE" w:rsidRPr="004A5D4C">
                        <w:rPr>
                          <w:rFonts w:ascii="ＭＳ 明朝" w:hint="eastAsia"/>
                          <w:color w:val="0070C0"/>
                          <w:position w:val="-3"/>
                          <w:sz w:val="27"/>
                          <w:szCs w:val="18"/>
                        </w:rPr>
                        <w:instrText>□</w:instrText>
                      </w:r>
                      <w:r w:rsidR="001F6CEE" w:rsidRPr="004A5D4C">
                        <w:rPr>
                          <w:rFonts w:hint="eastAsia"/>
                          <w:color w:val="0070C0"/>
                          <w:sz w:val="18"/>
                          <w:szCs w:val="18"/>
                        </w:rPr>
                        <w:instrText>,2)</w:instrText>
                      </w:r>
                      <w:r w:rsidR="001F6CEE" w:rsidRPr="004A5D4C">
                        <w:rPr>
                          <w:color w:val="0070C0"/>
                          <w:sz w:val="18"/>
                          <w:szCs w:val="18"/>
                        </w:rPr>
                        <w:fldChar w:fldCharType="end"/>
                      </w:r>
                      <w:r w:rsidRPr="004A5D4C">
                        <w:rPr>
                          <w:rFonts w:hint="eastAsia"/>
                          <w:color w:val="0070C0"/>
                          <w:sz w:val="18"/>
                          <w:szCs w:val="18"/>
                        </w:rPr>
                        <w:t>）</w:t>
                      </w:r>
                    </w:p>
                    <w:p w:rsidR="00E97E16" w:rsidRPr="00E97E16" w:rsidRDefault="00E97E16" w:rsidP="00E97E16">
                      <w:pPr>
                        <w:pStyle w:val="af"/>
                        <w:ind w:leftChars="0" w:left="360"/>
                        <w:rPr>
                          <w:sz w:val="18"/>
                          <w:szCs w:val="18"/>
                        </w:rPr>
                      </w:pPr>
                    </w:p>
                  </w:txbxContent>
                </v:textbox>
              </v:shape>
            </w:pict>
          </mc:Fallback>
        </mc:AlternateContent>
      </w: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81792" behindDoc="0" locked="0" layoutInCell="1" allowOverlap="1" wp14:anchorId="4F632238" wp14:editId="2924ADB0">
                <wp:simplePos x="0" y="0"/>
                <wp:positionH relativeFrom="column">
                  <wp:posOffset>130175</wp:posOffset>
                </wp:positionH>
                <wp:positionV relativeFrom="paragraph">
                  <wp:posOffset>36830</wp:posOffset>
                </wp:positionV>
                <wp:extent cx="102235" cy="9525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102235" cy="95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25pt;margin-top:2.9pt;width:8.0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" filled="f" strokecolor="black [3213]" strokeweight="1pt"/>
            </w:pict>
          </mc:Fallback>
        </mc:AlternateContent>
      </w:r>
      <w:r>
        <w:rPr>
          <w:rFonts w:ascii="ＭＳ ゴシック" w:eastAsia="ＭＳ ゴシック" w:hAnsi="ＭＳ ゴシック" w:hint="eastAsia"/>
          <w:color w:val="FF0000"/>
          <w:szCs w:val="21"/>
        </w:rPr>
        <w:t>✓</w:t>
      </w:r>
      <w:r w:rsidR="00520689">
        <w:rPr>
          <w:rFonts w:ascii="ＭＳ ゴシック" w:eastAsia="ＭＳ ゴシック" w:hAnsi="ＭＳ ゴシック" w:hint="eastAsia"/>
          <w:szCs w:val="21"/>
        </w:rPr>
        <w:t>高年齢者雇用推進者の選任</w:t>
      </w:r>
      <w:r w:rsidR="002530CE">
        <w:rPr>
          <w:rFonts w:ascii="ＭＳ ゴシック" w:eastAsia="ＭＳ ゴシック" w:hAnsi="ＭＳ ゴシック" w:hint="eastAsia"/>
          <w:szCs w:val="21"/>
        </w:rPr>
        <w:t xml:space="preserve">　　　　　　　　　　　　　　　　　　　　　　　　</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Pr="002530CE" w:rsidRDefault="00520689" w:rsidP="00520689">
      <w:pPr>
        <w:ind w:firstLineChars="100" w:firstLine="210"/>
        <w:jc w:val="left"/>
        <w:rPr>
          <w:rFonts w:ascii="ＭＳ ゴシック" w:eastAsia="ＭＳ ゴシック" w:hAnsi="ＭＳ ゴシック"/>
          <w:color w:val="FF0000"/>
          <w:szCs w:val="21"/>
        </w:rPr>
      </w:pPr>
      <w:r>
        <w:rPr>
          <w:rFonts w:ascii="ＭＳ ゴシック" w:eastAsia="ＭＳ ゴシック" w:hAnsi="ＭＳ ゴシック" w:hint="eastAsia"/>
          <w:szCs w:val="21"/>
        </w:rPr>
        <w:t>□健康管理、安全衛生の配慮</w:t>
      </w:r>
      <w:r w:rsidR="002530CE">
        <w:rPr>
          <w:rFonts w:ascii="ＭＳ ゴシック" w:eastAsia="ＭＳ ゴシック" w:hAnsi="ＭＳ ゴシック" w:hint="eastAsia"/>
          <w:szCs w:val="21"/>
        </w:rPr>
        <w:t xml:space="preserve">　　　　　　　　　　　　　　</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D90F25">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D90F25" w:rsidP="003618E7">
      <w:pPr>
        <w:ind w:left="422" w:hangingChars="200" w:hanging="422"/>
        <w:jc w:val="left"/>
        <w:rPr>
          <w:rFonts w:ascii="ＭＳ ゴシック" w:eastAsia="ＭＳ ゴシック" w:hAnsi="ＭＳ ゴシック"/>
          <w:b/>
          <w:szCs w:val="21"/>
        </w:rPr>
      </w:pPr>
      <w:r w:rsidRPr="003618E7">
        <w:rPr>
          <w:rFonts w:ascii="ＭＳ ゴシック" w:eastAsia="ＭＳ ゴシック" w:hAnsi="ＭＳ ゴシック"/>
          <w:b/>
          <w:noProof/>
          <w:szCs w:val="21"/>
        </w:rPr>
        <mc:AlternateContent>
          <mc:Choice Requires="wps">
            <w:drawing>
              <wp:anchor distT="0" distB="0" distL="114300" distR="114300" simplePos="0" relativeHeight="251665408" behindDoc="0" locked="0" layoutInCell="1" allowOverlap="1" wp14:anchorId="77D17B44" wp14:editId="3A72DE08">
                <wp:simplePos x="0" y="0"/>
                <wp:positionH relativeFrom="column">
                  <wp:posOffset>4326255</wp:posOffset>
                </wp:positionH>
                <wp:positionV relativeFrom="paragraph">
                  <wp:posOffset>52705</wp:posOffset>
                </wp:positionV>
                <wp:extent cx="1885950" cy="45720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57200"/>
                        </a:xfrm>
                        <a:prstGeom prst="rect">
                          <a:avLst/>
                        </a:prstGeom>
                        <a:solidFill>
                          <a:srgbClr val="FFFFFF"/>
                        </a:solidFill>
                        <a:ln w="9525">
                          <a:solidFill>
                            <a:srgbClr val="0070C0"/>
                          </a:solidFill>
                          <a:prstDash val="sysDash"/>
                          <a:miter lim="800000"/>
                          <a:headEnd/>
                          <a:tailEnd/>
                        </a:ln>
                      </wps:spPr>
                      <wps:txbx>
                        <w:txbxContent>
                          <w:p w:rsidR="003618E7" w:rsidRPr="004A5D4C" w:rsidRDefault="0099424C" w:rsidP="003618E7">
                            <w:pPr>
                              <w:ind w:left="360" w:hangingChars="200" w:hanging="360"/>
                              <w:rPr>
                                <w:color w:val="0070C0"/>
                                <w:sz w:val="18"/>
                                <w:szCs w:val="18"/>
                              </w:rPr>
                            </w:pPr>
                            <w:r w:rsidRPr="004A5D4C">
                              <w:rPr>
                                <w:rFonts w:hint="eastAsia"/>
                                <w:color w:val="0070C0"/>
                                <w:sz w:val="18"/>
                                <w:szCs w:val="18"/>
                              </w:rPr>
                              <w:t>③</w:t>
                            </w:r>
                            <w:r w:rsidR="003618E7" w:rsidRPr="004A5D4C">
                              <w:rPr>
                                <w:rFonts w:hint="eastAsia"/>
                                <w:color w:val="0070C0"/>
                                <w:sz w:val="18"/>
                                <w:szCs w:val="18"/>
                              </w:rPr>
                              <w:t xml:space="preserve">　実施している高年齢者雇用確保措置に✓</w:t>
                            </w:r>
                          </w:p>
                          <w:p w:rsidR="003618E7" w:rsidRDefault="003618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0.65pt;margin-top:4.15pt;width:148.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" strokecolor="#0070c0">
                <v:stroke dashstyle="3 1"/>
                <v:textbox>
                  <w:txbxContent>
                    <w:p w:rsidR="003618E7" w:rsidRPr="004A5D4C" w:rsidRDefault="0099424C" w:rsidP="003618E7">
                      <w:pPr>
                        <w:ind w:left="360" w:hangingChars="200" w:hanging="360"/>
                        <w:rPr>
                          <w:color w:val="0070C0"/>
                          <w:sz w:val="18"/>
                          <w:szCs w:val="18"/>
                        </w:rPr>
                      </w:pPr>
                      <w:r w:rsidRPr="004A5D4C">
                        <w:rPr>
                          <w:rFonts w:hint="eastAsia"/>
                          <w:color w:val="0070C0"/>
                          <w:sz w:val="18"/>
                          <w:szCs w:val="18"/>
                        </w:rPr>
                        <w:t>③</w:t>
                      </w:r>
                      <w:r w:rsidR="003618E7" w:rsidRPr="004A5D4C">
                        <w:rPr>
                          <w:rFonts w:hint="eastAsia"/>
                          <w:color w:val="0070C0"/>
                          <w:sz w:val="18"/>
                          <w:szCs w:val="18"/>
                        </w:rPr>
                        <w:t xml:space="preserve">　実施している高年齢者雇用確保措置に✓</w:t>
                      </w:r>
                    </w:p>
                    <w:p w:rsidR="003618E7" w:rsidRDefault="003618E7"/>
                  </w:txbxContent>
                </v:textbox>
              </v:shape>
            </w:pict>
          </mc:Fallback>
        </mc:AlternateContent>
      </w:r>
      <w:r w:rsidR="00520689">
        <w:rPr>
          <w:rFonts w:ascii="ＭＳ ゴシック" w:eastAsia="ＭＳ ゴシック" w:hAnsi="ＭＳ ゴシック" w:hint="eastAsia"/>
          <w:b/>
          <w:szCs w:val="21"/>
        </w:rPr>
        <w:t>３</w:t>
      </w:r>
      <w:r w:rsidR="00520689" w:rsidRPr="00C07661">
        <w:rPr>
          <w:rFonts w:ascii="ＭＳ ゴシック" w:eastAsia="ＭＳ ゴシック" w:hAnsi="ＭＳ ゴシック" w:hint="eastAsia"/>
          <w:b/>
          <w:szCs w:val="21"/>
        </w:rPr>
        <w:t xml:space="preserve">　その他</w:t>
      </w:r>
    </w:p>
    <w:p w:rsidR="00520689" w:rsidRDefault="00A528B5" w:rsidP="00A528B5">
      <w:pPr>
        <w:ind w:firstLineChars="100" w:firstLine="180"/>
        <w:jc w:val="left"/>
        <w:rPr>
          <w:rFonts w:ascii="ＭＳ ゴシック" w:eastAsia="ＭＳ ゴシック" w:hAnsi="ＭＳ ゴシック"/>
          <w:szCs w:val="21"/>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83840" behindDoc="0" locked="0" layoutInCell="1" allowOverlap="1" wp14:anchorId="63BCBC2F" wp14:editId="5A8C4AC3">
                <wp:simplePos x="0" y="0"/>
                <wp:positionH relativeFrom="column">
                  <wp:posOffset>94615</wp:posOffset>
                </wp:positionH>
                <wp:positionV relativeFrom="paragraph">
                  <wp:posOffset>62230</wp:posOffset>
                </wp:positionV>
                <wp:extent cx="102235" cy="95250"/>
                <wp:effectExtent l="0" t="0" r="12065" b="19050"/>
                <wp:wrapNone/>
                <wp:docPr id="3" name="正方形/長方形 3"/>
                <wp:cNvGraphicFramePr/>
                <a:graphic xmlns:a="http://schemas.openxmlformats.org/drawingml/2006/main">
                  <a:graphicData uri="http://schemas.microsoft.com/office/word/2010/wordprocessingShape">
                    <wps:wsp>
                      <wps:cNvSpPr/>
                      <wps:spPr>
                        <a:xfrm>
                          <a:off x="0" y="0"/>
                          <a:ext cx="102235" cy="95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7.45pt;margin-top:4.9pt;width:8.05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" filled="f" strokecolor="windowText" strokeweight="1pt"/>
            </w:pict>
          </mc:Fallback>
        </mc:AlternateContent>
      </w:r>
      <w:r>
        <w:rPr>
          <w:rFonts w:ascii="ＭＳ ゴシック" w:eastAsia="ＭＳ ゴシック" w:hAnsi="ＭＳ ゴシック" w:hint="eastAsia"/>
          <w:color w:val="FF0000"/>
          <w:szCs w:val="21"/>
        </w:rPr>
        <w:t>✓</w:t>
      </w:r>
      <w:r w:rsidR="00520689">
        <w:rPr>
          <w:rFonts w:ascii="ＭＳ ゴシック" w:eastAsia="ＭＳ ゴシック" w:hAnsi="ＭＳ ゴシック" w:hint="eastAsia"/>
          <w:szCs w:val="21"/>
        </w:rPr>
        <w:t>高年齢者雇用安定法第９条の高年齢者雇用確保措置を講じている。</w:t>
      </w:r>
    </w:p>
    <w:p w:rsidR="00520689" w:rsidRPr="0067327C" w:rsidRDefault="0099424C" w:rsidP="003618E7">
      <w:pPr>
        <w:ind w:firstLineChars="100" w:firstLine="210"/>
        <w:jc w:val="left"/>
        <w:rPr>
          <w:rFonts w:ascii="ＭＳ ゴシック" w:eastAsia="ＭＳ ゴシック" w:hAnsi="ＭＳ ゴシック"/>
          <w:szCs w:val="21"/>
        </w:rPr>
      </w:pPr>
      <w:r w:rsidRPr="004A5D4C">
        <w:rPr>
          <w:rFonts w:ascii="ＭＳ ゴシック" w:eastAsia="ＭＳ ゴシック" w:hAnsi="ＭＳ ゴシック" w:hint="eastAsia"/>
          <w:color w:val="0070C0"/>
          <w:szCs w:val="21"/>
        </w:rPr>
        <w:t>③</w:t>
      </w:r>
      <w:r w:rsidR="003618E7">
        <w:rPr>
          <w:rFonts w:ascii="ＭＳ ゴシック" w:eastAsia="ＭＳ ゴシック" w:hAnsi="ＭＳ ゴシック" w:hint="eastAsia"/>
          <w:noProof/>
          <w:szCs w:val="21"/>
        </w:rPr>
        <mc:AlternateContent>
          <mc:Choice Requires="wps">
            <w:drawing>
              <wp:anchor distT="0" distB="0" distL="114300" distR="114300" simplePos="0" relativeHeight="251667456" behindDoc="0" locked="0" layoutInCell="1" allowOverlap="1" wp14:anchorId="531D0610" wp14:editId="1B7E6AE2">
                <wp:simplePos x="0" y="0"/>
                <wp:positionH relativeFrom="column">
                  <wp:posOffset>316230</wp:posOffset>
                </wp:positionH>
                <wp:positionV relativeFrom="paragraph">
                  <wp:posOffset>55880</wp:posOffset>
                </wp:positionV>
                <wp:extent cx="45719" cy="228600"/>
                <wp:effectExtent l="0" t="0" r="12065" b="19050"/>
                <wp:wrapNone/>
                <wp:docPr id="9" name="左大かっこ 9"/>
                <wp:cNvGraphicFramePr/>
                <a:graphic xmlns:a="http://schemas.openxmlformats.org/drawingml/2006/main">
                  <a:graphicData uri="http://schemas.microsoft.com/office/word/2010/wordprocessingShape">
                    <wps:wsp>
                      <wps:cNvSpPr/>
                      <wps:spPr>
                        <a:xfrm>
                          <a:off x="0" y="0"/>
                          <a:ext cx="45719" cy="2286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4.9pt;margin-top:4.4pt;width:3.6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" adj="360" strokecolor="#4579b8 [3044]"/>
            </w:pict>
          </mc:Fallback>
        </mc:AlternateContent>
      </w:r>
      <w:r w:rsidR="00520689">
        <w:rPr>
          <w:rFonts w:ascii="ＭＳ ゴシック" w:eastAsia="ＭＳ ゴシック" w:hAnsi="ＭＳ ゴシック" w:hint="eastAsia"/>
          <w:szCs w:val="21"/>
        </w:rPr>
        <w:t xml:space="preserve">　□</w:t>
      </w:r>
      <w:r w:rsidR="00520689" w:rsidRPr="00EA1C30">
        <w:rPr>
          <w:rFonts w:ascii="ＭＳ ゴシック" w:eastAsia="ＭＳ ゴシック" w:hAnsi="ＭＳ ゴシック" w:hint="eastAsia"/>
          <w:szCs w:val="21"/>
        </w:rPr>
        <w:t>65歳以上への</w:t>
      </w:r>
      <w:r w:rsidR="00520689">
        <w:rPr>
          <w:rFonts w:ascii="ＭＳ ゴシック" w:eastAsia="ＭＳ ゴシック" w:hAnsi="ＭＳ ゴシック" w:hint="eastAsia"/>
          <w:szCs w:val="21"/>
        </w:rPr>
        <w:t>定年の引き上げ</w:t>
      </w:r>
    </w:p>
    <w:p w:rsidR="00520689" w:rsidRPr="00E97E16" w:rsidRDefault="00A528B5" w:rsidP="00A528B5">
      <w:pPr>
        <w:ind w:firstLineChars="100" w:firstLine="180"/>
        <w:jc w:val="left"/>
        <w:rPr>
          <w:rFonts w:ascii="ＭＳ ゴシック" w:eastAsia="ＭＳ ゴシック" w:hAnsi="ＭＳ ゴシック"/>
          <w:szCs w:val="21"/>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87936" behindDoc="0" locked="0" layoutInCell="1" allowOverlap="1" wp14:anchorId="5BD71620" wp14:editId="6578A20A">
                <wp:simplePos x="0" y="0"/>
                <wp:positionH relativeFrom="column">
                  <wp:posOffset>396875</wp:posOffset>
                </wp:positionH>
                <wp:positionV relativeFrom="paragraph">
                  <wp:posOffset>65405</wp:posOffset>
                </wp:positionV>
                <wp:extent cx="102235" cy="95250"/>
                <wp:effectExtent l="0" t="0" r="12065" b="19050"/>
                <wp:wrapNone/>
                <wp:docPr id="5" name="正方形/長方形 5"/>
                <wp:cNvGraphicFramePr/>
                <a:graphic xmlns:a="http://schemas.openxmlformats.org/drawingml/2006/main">
                  <a:graphicData uri="http://schemas.microsoft.com/office/word/2010/wordprocessingShape">
                    <wps:wsp>
                      <wps:cNvSpPr/>
                      <wps:spPr>
                        <a:xfrm>
                          <a:off x="0" y="0"/>
                          <a:ext cx="102235" cy="95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1.25pt;margin-top:5.15pt;width:8.05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" filled="f" strokecolor="windowText" strokeweight="1pt"/>
            </w:pict>
          </mc:Fallback>
        </mc:AlternateContent>
      </w:r>
      <w:r w:rsidR="00D90F25">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14:anchorId="5FED405C" wp14:editId="2BCAE463">
                <wp:simplePos x="0" y="0"/>
                <wp:positionH relativeFrom="column">
                  <wp:posOffset>2620645</wp:posOffset>
                </wp:positionH>
                <wp:positionV relativeFrom="paragraph">
                  <wp:posOffset>81280</wp:posOffset>
                </wp:positionV>
                <wp:extent cx="3590925" cy="2857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590925" cy="285750"/>
                        </a:xfrm>
                        <a:prstGeom prst="rect">
                          <a:avLst/>
                        </a:prstGeom>
                        <a:solidFill>
                          <a:schemeClr val="lt1"/>
                        </a:solidFill>
                        <a:ln w="9525">
                          <a:solidFill>
                            <a:srgbClr val="0070C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3618E7" w:rsidRPr="004A5D4C" w:rsidRDefault="0099424C">
                            <w:pPr>
                              <w:rPr>
                                <w:color w:val="0070C0"/>
                                <w:sz w:val="18"/>
                                <w:szCs w:val="18"/>
                              </w:rPr>
                            </w:pPr>
                            <w:r w:rsidRPr="004A5D4C">
                              <w:rPr>
                                <w:rFonts w:hint="eastAsia"/>
                                <w:color w:val="0070C0"/>
                                <w:sz w:val="18"/>
                                <w:szCs w:val="18"/>
                              </w:rPr>
                              <w:t>④</w:t>
                            </w:r>
                            <w:r w:rsidR="003618E7" w:rsidRPr="004A5D4C">
                              <w:rPr>
                                <w:rFonts w:hint="eastAsia"/>
                                <w:color w:val="0070C0"/>
                                <w:sz w:val="18"/>
                                <w:szCs w:val="18"/>
                              </w:rPr>
                              <w:t>「継続雇用制度の導入」に✓を付した場合には、いずれかに✓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206.35pt;margin-top:6.4pt;width:282.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" fillcolor="white [3201]" strokecolor="#0070c0">
                <v:stroke dashstyle="3 1"/>
                <v:textbox>
                  <w:txbxContent>
                    <w:p w:rsidR="003618E7" w:rsidRPr="004A5D4C" w:rsidRDefault="0099424C">
                      <w:pPr>
                        <w:rPr>
                          <w:color w:val="0070C0"/>
                          <w:sz w:val="18"/>
                          <w:szCs w:val="18"/>
                        </w:rPr>
                      </w:pPr>
                      <w:r w:rsidRPr="004A5D4C">
                        <w:rPr>
                          <w:rFonts w:hint="eastAsia"/>
                          <w:color w:val="0070C0"/>
                          <w:sz w:val="18"/>
                          <w:szCs w:val="18"/>
                        </w:rPr>
                        <w:t>④</w:t>
                      </w:r>
                      <w:r w:rsidR="003618E7" w:rsidRPr="004A5D4C">
                        <w:rPr>
                          <w:rFonts w:hint="eastAsia"/>
                          <w:color w:val="0070C0"/>
                          <w:sz w:val="18"/>
                          <w:szCs w:val="18"/>
                        </w:rPr>
                        <w:t>「継続雇用制度の導入」に✓を付した場合には、いずれかに✓</w:t>
                      </w:r>
                    </w:p>
                  </w:txbxContent>
                </v:textbox>
              </v:shape>
            </w:pict>
          </mc:Fallback>
        </mc:AlternateContent>
      </w:r>
      <w:r w:rsidR="00520689">
        <w:rPr>
          <w:rFonts w:ascii="ＭＳ ゴシック" w:eastAsia="ＭＳ ゴシック" w:hAnsi="ＭＳ ゴシック" w:hint="eastAsia"/>
          <w:szCs w:val="21"/>
        </w:rPr>
        <w:t xml:space="preserve">　</w:t>
      </w:r>
      <w:r w:rsidR="00520689" w:rsidRPr="00D872CF">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FF0000"/>
          <w:szCs w:val="21"/>
        </w:rPr>
        <w:t>✓</w:t>
      </w:r>
      <w:r w:rsidR="00520689" w:rsidRPr="00E97E16">
        <w:rPr>
          <w:rFonts w:ascii="ＭＳ ゴシック" w:eastAsia="ＭＳ ゴシック" w:hAnsi="ＭＳ ゴシック" w:hint="eastAsia"/>
          <w:szCs w:val="21"/>
        </w:rPr>
        <w:t>継続雇用制度の導入</w:t>
      </w:r>
    </w:p>
    <w:p w:rsidR="00520689" w:rsidRPr="00D872CF" w:rsidRDefault="00A528B5" w:rsidP="00A528B5">
      <w:pPr>
        <w:ind w:firstLineChars="300" w:firstLine="540"/>
        <w:jc w:val="left"/>
        <w:rPr>
          <w:rFonts w:ascii="ＭＳ ゴシック" w:eastAsia="ＭＳ ゴシック" w:hAnsi="ＭＳ ゴシック"/>
          <w:color w:val="000000" w:themeColor="text1"/>
          <w:szCs w:val="21"/>
        </w:rPr>
      </w:pPr>
      <w:r>
        <w:rPr>
          <w:rFonts w:ascii="ＭＳ ゴシック" w:eastAsia="ＭＳ ゴシック" w:hAnsi="ＭＳ ゴシック" w:hint="eastAsia"/>
          <w:noProof/>
          <w:color w:val="000000" w:themeColor="text1"/>
          <w:sz w:val="18"/>
          <w:szCs w:val="18"/>
        </w:rPr>
        <mc:AlternateContent>
          <mc:Choice Requires="wps">
            <w:drawing>
              <wp:anchor distT="0" distB="0" distL="114300" distR="114300" simplePos="0" relativeHeight="251685888" behindDoc="0" locked="0" layoutInCell="1" allowOverlap="1" wp14:anchorId="21A87113" wp14:editId="5606A7D7">
                <wp:simplePos x="0" y="0"/>
                <wp:positionH relativeFrom="column">
                  <wp:posOffset>630555</wp:posOffset>
                </wp:positionH>
                <wp:positionV relativeFrom="paragraph">
                  <wp:posOffset>52705</wp:posOffset>
                </wp:positionV>
                <wp:extent cx="102235" cy="95250"/>
                <wp:effectExtent l="0" t="0" r="12065" b="19050"/>
                <wp:wrapNone/>
                <wp:docPr id="4" name="正方形/長方形 4"/>
                <wp:cNvGraphicFramePr/>
                <a:graphic xmlns:a="http://schemas.openxmlformats.org/drawingml/2006/main">
                  <a:graphicData uri="http://schemas.microsoft.com/office/word/2010/wordprocessingShape">
                    <wps:wsp>
                      <wps:cNvSpPr/>
                      <wps:spPr>
                        <a:xfrm>
                          <a:off x="0" y="0"/>
                          <a:ext cx="102235" cy="952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9.65pt;margin-top:4.15pt;width:8.05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" filled="f" strokecolor="windowText" strokeweight="1pt"/>
            </w:pict>
          </mc:Fallback>
        </mc:AlternateContent>
      </w:r>
      <w:r w:rsidR="003618E7" w:rsidRPr="004A5D4C">
        <w:rPr>
          <w:rFonts w:ascii="ＭＳ ゴシック" w:eastAsia="ＭＳ ゴシック" w:hAnsi="ＭＳ ゴシック" w:hint="eastAsia"/>
          <w:noProof/>
          <w:color w:val="0070C0"/>
          <w:szCs w:val="21"/>
        </w:rPr>
        <mc:AlternateContent>
          <mc:Choice Requires="wps">
            <w:drawing>
              <wp:anchor distT="0" distB="0" distL="114300" distR="114300" simplePos="0" relativeHeight="251668480" behindDoc="0" locked="0" layoutInCell="1" allowOverlap="1" wp14:anchorId="5861B6F3" wp14:editId="37B46BEF">
                <wp:simplePos x="0" y="0"/>
                <wp:positionH relativeFrom="column">
                  <wp:posOffset>535305</wp:posOffset>
                </wp:positionH>
                <wp:positionV relativeFrom="paragraph">
                  <wp:posOffset>49530</wp:posOffset>
                </wp:positionV>
                <wp:extent cx="73025" cy="257175"/>
                <wp:effectExtent l="0" t="0" r="22225" b="28575"/>
                <wp:wrapNone/>
                <wp:docPr id="10" name="左大かっこ 10"/>
                <wp:cNvGraphicFramePr/>
                <a:graphic xmlns:a="http://schemas.openxmlformats.org/drawingml/2006/main">
                  <a:graphicData uri="http://schemas.microsoft.com/office/word/2010/wordprocessingShape">
                    <wps:wsp>
                      <wps:cNvSpPr/>
                      <wps:spPr>
                        <a:xfrm>
                          <a:off x="0" y="0"/>
                          <a:ext cx="73025" cy="2571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左大かっこ 10" o:spid="_x0000_s1026" type="#_x0000_t85" style="position:absolute;left:0;text-align:left;margin-left:42.15pt;margin-top:3.9pt;width:5.75pt;height:2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" adj="511" strokecolor="#4579b8 [3044]"/>
            </w:pict>
          </mc:Fallback>
        </mc:AlternateContent>
      </w:r>
      <w:r w:rsidR="0099424C" w:rsidRPr="004A5D4C">
        <w:rPr>
          <w:rFonts w:ascii="ＭＳ ゴシック" w:eastAsia="ＭＳ ゴシック" w:hAnsi="ＭＳ ゴシック" w:hint="eastAsia"/>
          <w:color w:val="0070C0"/>
          <w:szCs w:val="21"/>
        </w:rPr>
        <w:t>④</w:t>
      </w:r>
      <w:r w:rsidR="003618E7">
        <w:rPr>
          <w:rFonts w:ascii="ＭＳ ゴシック" w:eastAsia="ＭＳ ゴシック" w:hAnsi="ＭＳ ゴシック" w:hint="eastAsia"/>
          <w:szCs w:val="21"/>
        </w:rPr>
        <w:t xml:space="preserve">　</w:t>
      </w:r>
      <w:r>
        <w:rPr>
          <w:rFonts w:ascii="ＭＳ ゴシック" w:eastAsia="ＭＳ ゴシック" w:hAnsi="ＭＳ ゴシック" w:hint="eastAsia"/>
          <w:color w:val="FF0000"/>
          <w:szCs w:val="21"/>
        </w:rPr>
        <w:t>✓</w:t>
      </w:r>
      <w:r w:rsidR="00520689"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3618E7" w:rsidP="00520689">
      <w:pPr>
        <w:jc w:val="left"/>
        <w:rPr>
          <w:rFonts w:ascii="ＭＳ ゴシック" w:eastAsia="ＭＳ ゴシック" w:hAnsi="ＭＳ ゴシック"/>
          <w:color w:val="000000" w:themeColor="text1"/>
          <w:szCs w:val="21"/>
        </w:rPr>
      </w:pPr>
      <w:r w:rsidRPr="003618E7">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70528" behindDoc="0" locked="0" layoutInCell="1" allowOverlap="1" wp14:anchorId="3606DEDA" wp14:editId="40A025B7">
                <wp:simplePos x="0" y="0"/>
                <wp:positionH relativeFrom="column">
                  <wp:posOffset>1287780</wp:posOffset>
                </wp:positionH>
                <wp:positionV relativeFrom="paragraph">
                  <wp:posOffset>84454</wp:posOffset>
                </wp:positionV>
                <wp:extent cx="4924425" cy="3714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371475"/>
                        </a:xfrm>
                        <a:prstGeom prst="rect">
                          <a:avLst/>
                        </a:prstGeom>
                        <a:solidFill>
                          <a:srgbClr val="FFFFFF"/>
                        </a:solidFill>
                        <a:ln w="9525">
                          <a:solidFill>
                            <a:srgbClr val="0070C0"/>
                          </a:solidFill>
                          <a:prstDash val="sysDash"/>
                          <a:miter lim="800000"/>
                          <a:headEnd/>
                          <a:tailEnd/>
                        </a:ln>
                      </wps:spPr>
                      <wps:txbx>
                        <w:txbxContent>
                          <w:p w:rsidR="003618E7" w:rsidRPr="00A543F6" w:rsidRDefault="003618E7">
                            <w:pPr>
                              <w:rPr>
                                <w:color w:val="0070C0"/>
                                <w:sz w:val="18"/>
                                <w:szCs w:val="18"/>
                              </w:rPr>
                            </w:pPr>
                            <w:r w:rsidRPr="00A543F6">
                              <w:rPr>
                                <w:rFonts w:hint="eastAsia"/>
                                <w:color w:val="0070C0"/>
                                <w:sz w:val="18"/>
                                <w:szCs w:val="18"/>
                              </w:rPr>
                              <w:t>✓を付した措置を行っていることが確認できる就業規則等を添付（提出書類一覧の</w:t>
                            </w:r>
                            <w:r w:rsidR="00D90F25" w:rsidRPr="00A543F6">
                              <w:rPr>
                                <w:color w:val="0070C0"/>
                                <w:sz w:val="18"/>
                                <w:szCs w:val="18"/>
                              </w:rPr>
                              <w:fldChar w:fldCharType="begin"/>
                            </w:r>
                            <w:r w:rsidR="00D90F25" w:rsidRPr="00A543F6">
                              <w:rPr>
                                <w:color w:val="0070C0"/>
                                <w:sz w:val="18"/>
                                <w:szCs w:val="18"/>
                              </w:rPr>
                              <w:instrText xml:space="preserve"> </w:instrText>
                            </w:r>
                            <w:r w:rsidR="00D90F25" w:rsidRPr="00A543F6">
                              <w:rPr>
                                <w:rFonts w:hint="eastAsia"/>
                                <w:color w:val="0070C0"/>
                                <w:sz w:val="18"/>
                                <w:szCs w:val="18"/>
                              </w:rPr>
                              <w:instrText>eq \o\ac(</w:instrText>
                            </w:r>
                            <w:r w:rsidR="00D90F25" w:rsidRPr="00A543F6">
                              <w:rPr>
                                <w:rFonts w:ascii="ＭＳ 明朝" w:hint="eastAsia"/>
                                <w:color w:val="0070C0"/>
                                <w:position w:val="-3"/>
                                <w:sz w:val="27"/>
                                <w:szCs w:val="18"/>
                              </w:rPr>
                              <w:instrText>□</w:instrText>
                            </w:r>
                            <w:r w:rsidR="00D90F25" w:rsidRPr="00A543F6">
                              <w:rPr>
                                <w:rFonts w:hint="eastAsia"/>
                                <w:color w:val="0070C0"/>
                                <w:sz w:val="18"/>
                                <w:szCs w:val="18"/>
                              </w:rPr>
                              <w:instrText>,3)</w:instrText>
                            </w:r>
                            <w:r w:rsidR="00D90F25" w:rsidRPr="00A543F6">
                              <w:rPr>
                                <w:color w:val="0070C0"/>
                                <w:sz w:val="18"/>
                                <w:szCs w:val="18"/>
                              </w:rPr>
                              <w:fldChar w:fldCharType="end"/>
                            </w:r>
                            <w:r w:rsidR="008C2AB7" w:rsidRPr="00A543F6">
                              <w:rPr>
                                <w:rFonts w:hint="eastAsia"/>
                                <w:color w:val="0070C0"/>
                                <w:sz w:val="18"/>
                                <w:szCs w:val="18"/>
                              </w:rPr>
                              <w:t>、</w:t>
                            </w:r>
                            <w:r w:rsidR="00D90F25" w:rsidRPr="00A543F6">
                              <w:rPr>
                                <w:color w:val="0070C0"/>
                                <w:sz w:val="18"/>
                                <w:szCs w:val="18"/>
                              </w:rPr>
                              <w:fldChar w:fldCharType="begin"/>
                            </w:r>
                            <w:r w:rsidR="00D90F25" w:rsidRPr="00A543F6">
                              <w:rPr>
                                <w:color w:val="0070C0"/>
                                <w:sz w:val="18"/>
                                <w:szCs w:val="18"/>
                              </w:rPr>
                              <w:instrText xml:space="preserve"> </w:instrText>
                            </w:r>
                            <w:r w:rsidR="00D90F25" w:rsidRPr="00A543F6">
                              <w:rPr>
                                <w:rFonts w:hint="eastAsia"/>
                                <w:color w:val="0070C0"/>
                                <w:sz w:val="18"/>
                                <w:szCs w:val="18"/>
                              </w:rPr>
                              <w:instrText>eq \o\ac(</w:instrText>
                            </w:r>
                            <w:r w:rsidR="00D90F25" w:rsidRPr="00A543F6">
                              <w:rPr>
                                <w:rFonts w:ascii="ＭＳ 明朝" w:hint="eastAsia"/>
                                <w:color w:val="0070C0"/>
                                <w:position w:val="-3"/>
                                <w:sz w:val="27"/>
                                <w:szCs w:val="18"/>
                              </w:rPr>
                              <w:instrText>□</w:instrText>
                            </w:r>
                            <w:r w:rsidR="00D90F25" w:rsidRPr="00A543F6">
                              <w:rPr>
                                <w:rFonts w:hint="eastAsia"/>
                                <w:color w:val="0070C0"/>
                                <w:sz w:val="18"/>
                                <w:szCs w:val="18"/>
                              </w:rPr>
                              <w:instrText>,4)</w:instrText>
                            </w:r>
                            <w:r w:rsidR="00D90F25" w:rsidRPr="00A543F6">
                              <w:rPr>
                                <w:color w:val="0070C0"/>
                                <w:sz w:val="18"/>
                                <w:szCs w:val="18"/>
                              </w:rPr>
                              <w:fldChar w:fldCharType="end"/>
                            </w:r>
                            <w:r w:rsidR="008C2AB7" w:rsidRPr="00A543F6">
                              <w:rPr>
                                <w:rFonts w:hint="eastAsia"/>
                                <w:color w:val="0070C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1.4pt;margin-top:6.65pt;width:387.7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" strokecolor="#0070c0">
                <v:stroke dashstyle="3 1"/>
                <v:textbox>
                  <w:txbxContent>
                    <w:p w:rsidR="003618E7" w:rsidRPr="00A543F6" w:rsidRDefault="003618E7">
                      <w:pPr>
                        <w:rPr>
                          <w:color w:val="0070C0"/>
                          <w:sz w:val="18"/>
                          <w:szCs w:val="18"/>
                        </w:rPr>
                      </w:pPr>
                      <w:r w:rsidRPr="00A543F6">
                        <w:rPr>
                          <w:rFonts w:hint="eastAsia"/>
                          <w:color w:val="0070C0"/>
                          <w:sz w:val="18"/>
                          <w:szCs w:val="18"/>
                        </w:rPr>
                        <w:t>✓を付した措置を行っていることが確認できる就業規則等を添付（提出書類一覧の</w:t>
                      </w:r>
                      <w:r w:rsidR="00D90F25" w:rsidRPr="00A543F6">
                        <w:rPr>
                          <w:color w:val="0070C0"/>
                          <w:sz w:val="18"/>
                          <w:szCs w:val="18"/>
                        </w:rPr>
                        <w:fldChar w:fldCharType="begin"/>
                      </w:r>
                      <w:r w:rsidR="00D90F25" w:rsidRPr="00A543F6">
                        <w:rPr>
                          <w:color w:val="0070C0"/>
                          <w:sz w:val="18"/>
                          <w:szCs w:val="18"/>
                        </w:rPr>
                        <w:instrText xml:space="preserve"> </w:instrText>
                      </w:r>
                      <w:r w:rsidR="00D90F25" w:rsidRPr="00A543F6">
                        <w:rPr>
                          <w:rFonts w:hint="eastAsia"/>
                          <w:color w:val="0070C0"/>
                          <w:sz w:val="18"/>
                          <w:szCs w:val="18"/>
                        </w:rPr>
                        <w:instrText>eq \o\ac(</w:instrText>
                      </w:r>
                      <w:r w:rsidR="00D90F25" w:rsidRPr="00A543F6">
                        <w:rPr>
                          <w:rFonts w:ascii="ＭＳ 明朝" w:hint="eastAsia"/>
                          <w:color w:val="0070C0"/>
                          <w:position w:val="-3"/>
                          <w:sz w:val="27"/>
                          <w:szCs w:val="18"/>
                        </w:rPr>
                        <w:instrText>□</w:instrText>
                      </w:r>
                      <w:r w:rsidR="00D90F25" w:rsidRPr="00A543F6">
                        <w:rPr>
                          <w:rFonts w:hint="eastAsia"/>
                          <w:color w:val="0070C0"/>
                          <w:sz w:val="18"/>
                          <w:szCs w:val="18"/>
                        </w:rPr>
                        <w:instrText>,3)</w:instrText>
                      </w:r>
                      <w:r w:rsidR="00D90F25" w:rsidRPr="00A543F6">
                        <w:rPr>
                          <w:color w:val="0070C0"/>
                          <w:sz w:val="18"/>
                          <w:szCs w:val="18"/>
                        </w:rPr>
                        <w:fldChar w:fldCharType="end"/>
                      </w:r>
                      <w:r w:rsidR="008C2AB7" w:rsidRPr="00A543F6">
                        <w:rPr>
                          <w:rFonts w:hint="eastAsia"/>
                          <w:color w:val="0070C0"/>
                          <w:sz w:val="18"/>
                          <w:szCs w:val="18"/>
                        </w:rPr>
                        <w:t>、</w:t>
                      </w:r>
                      <w:r w:rsidR="00D90F25" w:rsidRPr="00A543F6">
                        <w:rPr>
                          <w:color w:val="0070C0"/>
                          <w:sz w:val="18"/>
                          <w:szCs w:val="18"/>
                        </w:rPr>
                        <w:fldChar w:fldCharType="begin"/>
                      </w:r>
                      <w:r w:rsidR="00D90F25" w:rsidRPr="00A543F6">
                        <w:rPr>
                          <w:color w:val="0070C0"/>
                          <w:sz w:val="18"/>
                          <w:szCs w:val="18"/>
                        </w:rPr>
                        <w:instrText xml:space="preserve"> </w:instrText>
                      </w:r>
                      <w:r w:rsidR="00D90F25" w:rsidRPr="00A543F6">
                        <w:rPr>
                          <w:rFonts w:hint="eastAsia"/>
                          <w:color w:val="0070C0"/>
                          <w:sz w:val="18"/>
                          <w:szCs w:val="18"/>
                        </w:rPr>
                        <w:instrText>eq \o\ac(</w:instrText>
                      </w:r>
                      <w:r w:rsidR="00D90F25" w:rsidRPr="00A543F6">
                        <w:rPr>
                          <w:rFonts w:ascii="ＭＳ 明朝" w:hint="eastAsia"/>
                          <w:color w:val="0070C0"/>
                          <w:position w:val="-3"/>
                          <w:sz w:val="27"/>
                          <w:szCs w:val="18"/>
                        </w:rPr>
                        <w:instrText>□</w:instrText>
                      </w:r>
                      <w:r w:rsidR="00D90F25" w:rsidRPr="00A543F6">
                        <w:rPr>
                          <w:rFonts w:hint="eastAsia"/>
                          <w:color w:val="0070C0"/>
                          <w:sz w:val="18"/>
                          <w:szCs w:val="18"/>
                        </w:rPr>
                        <w:instrText>,4)</w:instrText>
                      </w:r>
                      <w:r w:rsidR="00D90F25" w:rsidRPr="00A543F6">
                        <w:rPr>
                          <w:color w:val="0070C0"/>
                          <w:sz w:val="18"/>
                          <w:szCs w:val="18"/>
                        </w:rPr>
                        <w:fldChar w:fldCharType="end"/>
                      </w:r>
                      <w:r w:rsidR="008C2AB7" w:rsidRPr="00A543F6">
                        <w:rPr>
                          <w:rFonts w:hint="eastAsia"/>
                          <w:color w:val="0070C0"/>
                          <w:sz w:val="18"/>
                          <w:szCs w:val="18"/>
                        </w:rPr>
                        <w:t>）</w:t>
                      </w:r>
                    </w:p>
                  </w:txbxContent>
                </v:textbox>
              </v:shape>
            </w:pict>
          </mc:Fallback>
        </mc:AlternateConten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tbl>
      <w:tblPr>
        <w:tblStyle w:val="a3"/>
        <w:tblW w:w="0" w:type="auto"/>
        <w:tblInd w:w="4644" w:type="dxa"/>
        <w:tblLook w:val="04A0" w:firstRow="1" w:lastRow="0" w:firstColumn="1" w:lastColumn="0" w:noHBand="0" w:noVBand="1"/>
      </w:tblPr>
      <w:tblGrid>
        <w:gridCol w:w="3900"/>
        <w:gridCol w:w="1424"/>
      </w:tblGrid>
      <w:tr w:rsidR="008C2AB7" w:rsidTr="008C2AB7">
        <w:trPr>
          <w:trHeight w:val="243"/>
        </w:trPr>
        <w:tc>
          <w:tcPr>
            <w:tcW w:w="5324" w:type="dxa"/>
            <w:gridSpan w:val="2"/>
          </w:tcPr>
          <w:p w:rsidR="008C2AB7" w:rsidRDefault="00B516DB" w:rsidP="00520689">
            <w:pPr>
              <w:spacing w:line="240" w:lineRule="exact"/>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 xml:space="preserve">　　　　　　　　</w:t>
            </w:r>
            <w:r w:rsidR="008C2AB7" w:rsidRPr="008C2AB7">
              <w:rPr>
                <w:rFonts w:ascii="ＭＳ ゴシック" w:eastAsia="ＭＳ ゴシック" w:hAnsi="ＭＳ ゴシック"/>
                <w:noProof/>
                <w:sz w:val="18"/>
                <w:szCs w:val="21"/>
              </w:rPr>
              <mc:AlternateContent>
                <mc:Choice Requires="wps">
                  <w:drawing>
                    <wp:anchor distT="0" distB="0" distL="114300" distR="114300" simplePos="0" relativeHeight="251676672" behindDoc="0" locked="0" layoutInCell="1" allowOverlap="1" wp14:anchorId="762BB2B3" wp14:editId="05737DAF">
                      <wp:simplePos x="0" y="0"/>
                      <wp:positionH relativeFrom="column">
                        <wp:posOffset>-2756535</wp:posOffset>
                      </wp:positionH>
                      <wp:positionV relativeFrom="paragraph">
                        <wp:posOffset>52705</wp:posOffset>
                      </wp:positionV>
                      <wp:extent cx="2428875" cy="514350"/>
                      <wp:effectExtent l="0" t="0" r="28575" b="190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514350"/>
                              </a:xfrm>
                              <a:prstGeom prst="rect">
                                <a:avLst/>
                              </a:prstGeom>
                              <a:solidFill>
                                <a:srgbClr val="FFFFFF"/>
                              </a:solidFill>
                              <a:ln w="9525">
                                <a:solidFill>
                                  <a:srgbClr val="0070C0"/>
                                </a:solidFill>
                                <a:prstDash val="sysDash"/>
                                <a:miter lim="800000"/>
                                <a:headEnd/>
                                <a:tailEnd/>
                              </a:ln>
                            </wps:spPr>
                            <wps:txbx>
                              <w:txbxContent>
                                <w:p w:rsidR="008C2AB7" w:rsidRPr="004A5D4C" w:rsidRDefault="008C2AB7" w:rsidP="008C2AB7">
                                  <w:pPr>
                                    <w:rPr>
                                      <w:color w:val="0070C0"/>
                                      <w:sz w:val="18"/>
                                      <w:szCs w:val="18"/>
                                    </w:rPr>
                                  </w:pPr>
                                  <w:r w:rsidRPr="004A5D4C">
                                    <w:rPr>
                                      <w:rFonts w:hint="eastAsia"/>
                                      <w:color w:val="0070C0"/>
                                      <w:sz w:val="18"/>
                                      <w:szCs w:val="18"/>
                                    </w:rPr>
                                    <w:t>※社会保険労務士による事務代理の場合には、社会保険労務士の署名または記名押印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7.05pt;margin-top:4.15pt;width:191.2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" strokecolor="#0070c0">
                      <v:stroke dashstyle="3 1"/>
                      <v:textbox>
                        <w:txbxContent>
                          <w:p w:rsidR="008C2AB7" w:rsidRPr="004A5D4C" w:rsidRDefault="008C2AB7" w:rsidP="008C2AB7">
                            <w:pPr>
                              <w:rPr>
                                <w:color w:val="0070C0"/>
                                <w:sz w:val="18"/>
                                <w:szCs w:val="18"/>
                              </w:rPr>
                            </w:pPr>
                            <w:r w:rsidRPr="004A5D4C">
                              <w:rPr>
                                <w:rFonts w:hint="eastAsia"/>
                                <w:color w:val="0070C0"/>
                                <w:sz w:val="18"/>
                                <w:szCs w:val="18"/>
                              </w:rPr>
                              <w:t>※社会保険労務士による事務代理の場合には、社会保険労務士の署名または記名押印</w:t>
                            </w:r>
                          </w:p>
                        </w:txbxContent>
                      </v:textbox>
                    </v:shape>
                  </w:pict>
                </mc:Fallback>
              </mc:AlternateContent>
            </w:r>
            <w:r w:rsidR="008C2AB7">
              <w:rPr>
                <w:rFonts w:ascii="ＭＳ ゴシック" w:eastAsia="ＭＳ ゴシック" w:hAnsi="ＭＳ ゴシック" w:hint="eastAsia"/>
                <w:sz w:val="18"/>
                <w:szCs w:val="21"/>
              </w:rPr>
              <w:t>社会保険労務士記載欄</w:t>
            </w:r>
          </w:p>
        </w:tc>
      </w:tr>
      <w:tr w:rsidR="008C2AB7" w:rsidTr="008C2AB7">
        <w:trPr>
          <w:trHeight w:val="276"/>
        </w:trPr>
        <w:tc>
          <w:tcPr>
            <w:tcW w:w="3900" w:type="dxa"/>
          </w:tcPr>
          <w:p w:rsidR="008C2AB7" w:rsidRPr="00B516DB" w:rsidRDefault="008C2AB7" w:rsidP="004A5D4C">
            <w:pPr>
              <w:spacing w:line="240" w:lineRule="exact"/>
              <w:ind w:firstLineChars="200" w:firstLine="320"/>
              <w:jc w:val="left"/>
              <w:rPr>
                <w:rFonts w:ascii="ＭＳ ゴシック" w:eastAsia="ＭＳ ゴシック" w:hAnsi="ＭＳ ゴシック"/>
                <w:sz w:val="16"/>
                <w:szCs w:val="16"/>
              </w:rPr>
            </w:pPr>
            <w:r w:rsidRPr="00B516DB">
              <w:rPr>
                <w:rFonts w:ascii="ＭＳ ゴシック" w:eastAsia="ＭＳ ゴシック" w:hAnsi="ＭＳ ゴシック" w:hint="eastAsia"/>
                <w:sz w:val="16"/>
                <w:szCs w:val="16"/>
              </w:rPr>
              <w:t>提出代行者、事務代理者の表示・名称</w:t>
            </w:r>
          </w:p>
        </w:tc>
        <w:tc>
          <w:tcPr>
            <w:tcW w:w="1424" w:type="dxa"/>
          </w:tcPr>
          <w:p w:rsidR="008C2AB7" w:rsidRDefault="00282C0B" w:rsidP="008C2AB7">
            <w:pPr>
              <w:spacing w:line="240" w:lineRule="exact"/>
              <w:ind w:left="231"/>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電話番号</w:t>
            </w:r>
          </w:p>
        </w:tc>
      </w:tr>
      <w:tr w:rsidR="008C2AB7" w:rsidTr="00B516DB">
        <w:trPr>
          <w:trHeight w:val="659"/>
        </w:trPr>
        <w:tc>
          <w:tcPr>
            <w:tcW w:w="3900" w:type="dxa"/>
          </w:tcPr>
          <w:p w:rsidR="008C2AB7" w:rsidRPr="008C2AB7" w:rsidRDefault="008C2AB7" w:rsidP="00520689">
            <w:pPr>
              <w:spacing w:line="240" w:lineRule="exact"/>
              <w:jc w:val="left"/>
              <w:rPr>
                <w:rFonts w:ascii="ＭＳ ゴシック" w:eastAsia="ＭＳ ゴシック" w:hAnsi="ＭＳ ゴシック"/>
                <w:sz w:val="18"/>
                <w:szCs w:val="21"/>
              </w:rPr>
            </w:pPr>
          </w:p>
          <w:p w:rsidR="008C2AB7" w:rsidRPr="008C2AB7" w:rsidRDefault="008C2AB7" w:rsidP="0099424C">
            <w:pPr>
              <w:spacing w:line="240" w:lineRule="exact"/>
              <w:jc w:val="left"/>
              <w:rPr>
                <w:rFonts w:ascii="ＭＳ ゴシック" w:eastAsia="ＭＳ ゴシック" w:hAnsi="ＭＳ ゴシック"/>
                <w:szCs w:val="21"/>
              </w:rPr>
            </w:pPr>
            <w:r>
              <w:rPr>
                <w:rFonts w:ascii="ＭＳ ゴシック" w:eastAsia="ＭＳ ゴシック" w:hAnsi="ＭＳ ゴシック" w:hint="eastAsia"/>
                <w:sz w:val="18"/>
                <w:szCs w:val="21"/>
              </w:rPr>
              <w:t xml:space="preserve">　　　　　　　　　　　　　　　　　　</w:t>
            </w:r>
            <w:r w:rsidR="0099424C">
              <w:rPr>
                <w:rFonts w:ascii="ＭＳ ゴシック" w:eastAsia="ＭＳ ゴシック" w:hAnsi="ＭＳ ゴシック"/>
                <w:szCs w:val="21"/>
              </w:rPr>
              <w:fldChar w:fldCharType="begin"/>
            </w:r>
            <w:r w:rsidR="0099424C">
              <w:rPr>
                <w:rFonts w:ascii="ＭＳ ゴシック" w:eastAsia="ＭＳ ゴシック" w:hAnsi="ＭＳ ゴシック"/>
                <w:szCs w:val="21"/>
              </w:rPr>
              <w:instrText xml:space="preserve"> </w:instrText>
            </w:r>
            <w:r w:rsidR="0099424C">
              <w:rPr>
                <w:rFonts w:ascii="ＭＳ ゴシック" w:eastAsia="ＭＳ ゴシック" w:hAnsi="ＭＳ ゴシック" w:hint="eastAsia"/>
                <w:szCs w:val="21"/>
              </w:rPr>
              <w:instrText>eq \o\ac(</w:instrText>
            </w:r>
            <w:r w:rsidR="0099424C" w:rsidRPr="0099424C">
              <w:rPr>
                <w:rFonts w:ascii="ＭＳ ゴシック" w:eastAsia="ＭＳ ゴシック" w:hAnsi="ＭＳ ゴシック" w:hint="eastAsia"/>
                <w:position w:val="-4"/>
                <w:sz w:val="31"/>
                <w:szCs w:val="21"/>
              </w:rPr>
              <w:instrText>○</w:instrText>
            </w:r>
            <w:r w:rsidR="0099424C">
              <w:rPr>
                <w:rFonts w:ascii="ＭＳ ゴシック" w:eastAsia="ＭＳ ゴシック" w:hAnsi="ＭＳ ゴシック" w:hint="eastAsia"/>
                <w:szCs w:val="21"/>
              </w:rPr>
              <w:instrText>,印)</w:instrText>
            </w:r>
            <w:r w:rsidR="0099424C">
              <w:rPr>
                <w:rFonts w:ascii="ＭＳ ゴシック" w:eastAsia="ＭＳ ゴシック" w:hAnsi="ＭＳ ゴシック"/>
                <w:szCs w:val="21"/>
              </w:rPr>
              <w:fldChar w:fldCharType="end"/>
            </w:r>
          </w:p>
        </w:tc>
        <w:tc>
          <w:tcPr>
            <w:tcW w:w="1424" w:type="dxa"/>
          </w:tcPr>
          <w:p w:rsidR="008C2AB7" w:rsidRPr="008C2AB7" w:rsidRDefault="008C2AB7" w:rsidP="008C2AB7">
            <w:pPr>
              <w:spacing w:line="240" w:lineRule="exact"/>
              <w:jc w:val="left"/>
              <w:rPr>
                <w:rFonts w:ascii="ＭＳ ゴシック" w:eastAsia="ＭＳ ゴシック" w:hAnsi="ＭＳ ゴシック"/>
                <w:szCs w:val="21"/>
              </w:rPr>
            </w:pPr>
          </w:p>
        </w:tc>
      </w:tr>
    </w:tbl>
    <w:p w:rsidR="008C2AB7" w:rsidRPr="007638CB" w:rsidRDefault="008C2AB7" w:rsidP="00520689">
      <w:pPr>
        <w:spacing w:line="240" w:lineRule="exact"/>
        <w:ind w:left="180" w:hangingChars="100" w:hanging="180"/>
        <w:jc w:val="left"/>
        <w:rPr>
          <w:rFonts w:ascii="ＭＳ ゴシック" w:eastAsia="ＭＳ ゴシック" w:hAnsi="ＭＳ ゴシック"/>
          <w:sz w:val="18"/>
          <w:szCs w:val="21"/>
        </w:rPr>
      </w:pPr>
    </w:p>
    <w:p w:rsidR="008C2AB7" w:rsidRDefault="00B516DB" w:rsidP="00520689">
      <w:pPr>
        <w:rPr>
          <w:rFonts w:ascii="ＭＳ ゴシック" w:eastAsia="ＭＳ ゴシック" w:hAnsi="ＭＳ ゴシック"/>
          <w:sz w:val="18"/>
          <w:szCs w:val="21"/>
        </w:rPr>
      </w:pPr>
      <w:r w:rsidRPr="00B516DB">
        <w:rPr>
          <w:rFonts w:ascii="ＭＳ ゴシック" w:eastAsia="ＭＳ ゴシック" w:hAnsi="ＭＳ ゴシック"/>
          <w:noProof/>
          <w:sz w:val="18"/>
          <w:szCs w:val="21"/>
        </w:rPr>
        <mc:AlternateContent>
          <mc:Choice Requires="wps">
            <w:drawing>
              <wp:anchor distT="0" distB="0" distL="114300" distR="114300" simplePos="0" relativeHeight="251678720" behindDoc="0" locked="0" layoutInCell="1" allowOverlap="1" wp14:editId="36B11C9B">
                <wp:simplePos x="0" y="0"/>
                <wp:positionH relativeFrom="column">
                  <wp:posOffset>30480</wp:posOffset>
                </wp:positionH>
                <wp:positionV relativeFrom="paragraph">
                  <wp:posOffset>3174</wp:posOffset>
                </wp:positionV>
                <wp:extent cx="6248400" cy="523875"/>
                <wp:effectExtent l="0" t="0" r="19050" b="2857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523875"/>
                        </a:xfrm>
                        <a:prstGeom prst="rect">
                          <a:avLst/>
                        </a:prstGeom>
                        <a:solidFill>
                          <a:srgbClr val="FFFFFF"/>
                        </a:solidFill>
                        <a:ln w="12700">
                          <a:solidFill>
                            <a:srgbClr val="000000"/>
                          </a:solidFill>
                          <a:miter lim="800000"/>
                          <a:headEnd/>
                          <a:tailEnd/>
                        </a:ln>
                      </wps:spPr>
                      <wps:txbx>
                        <w:txbxContent>
                          <w:p w:rsidR="00B516DB" w:rsidRDefault="00B516DB">
                            <w:pPr>
                              <w:rPr>
                                <w:b/>
                              </w:rPr>
                            </w:pPr>
                            <w:r w:rsidRPr="00B516DB">
                              <w:rPr>
                                <w:rFonts w:hint="eastAsia"/>
                                <w:b/>
                              </w:rPr>
                              <w:t>問合せ・申請窓口　　　神奈川労働局雇用環境・均等部指導課　　電話　０４５－２１１－７３８０</w:t>
                            </w:r>
                          </w:p>
                          <w:p w:rsidR="00282C0B" w:rsidRPr="00B516DB" w:rsidRDefault="00282C0B">
                            <w:pPr>
                              <w:rPr>
                                <w:b/>
                              </w:rPr>
                            </w:pPr>
                            <w:r>
                              <w:rPr>
                                <w:rFonts w:hint="eastAsia"/>
                                <w:b/>
                              </w:rPr>
                              <w:t xml:space="preserve">　　　　　　　　　　　　〒</w:t>
                            </w:r>
                            <w:r>
                              <w:rPr>
                                <w:rFonts w:hint="eastAsia"/>
                                <w:b/>
                              </w:rPr>
                              <w:t>231</w:t>
                            </w:r>
                            <w:r>
                              <w:rPr>
                                <w:rFonts w:hint="eastAsia"/>
                                <w:b/>
                              </w:rPr>
                              <w:t>－</w:t>
                            </w:r>
                            <w:r w:rsidR="0088478A">
                              <w:rPr>
                                <w:rFonts w:hint="eastAsia"/>
                                <w:b/>
                              </w:rPr>
                              <w:t>8434</w:t>
                            </w:r>
                            <w:r>
                              <w:rPr>
                                <w:rFonts w:hint="eastAsia"/>
                                <w:b/>
                              </w:rPr>
                              <w:t xml:space="preserve">　横浜市中区北仲通５－５７　横浜第</w:t>
                            </w:r>
                            <w:r w:rsidR="0088478A">
                              <w:rPr>
                                <w:rFonts w:hint="eastAsia"/>
                                <w:b/>
                              </w:rPr>
                              <w:t>二</w:t>
                            </w:r>
                            <w:r>
                              <w:rPr>
                                <w:rFonts w:hint="eastAsia"/>
                                <w:b/>
                              </w:rPr>
                              <w:t>合同庁舎</w:t>
                            </w:r>
                            <w:r w:rsidR="0088478A">
                              <w:rPr>
                                <w:rFonts w:hint="eastAsia"/>
                                <w:b/>
                              </w:rPr>
                              <w:t xml:space="preserve">　１３階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4pt;margin-top:.25pt;width:492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" strokeweight="1pt">
                <v:textbox>
                  <w:txbxContent>
                    <w:p w:rsidR="00B516DB" w:rsidRDefault="00B516DB">
                      <w:pPr>
                        <w:rPr>
                          <w:b/>
                        </w:rPr>
                      </w:pPr>
                      <w:r w:rsidRPr="00B516DB">
                        <w:rPr>
                          <w:rFonts w:hint="eastAsia"/>
                          <w:b/>
                        </w:rPr>
                        <w:t>問合せ・申請窓口　　　神奈川労働局雇用環境・均等部指導課　　電話　０４５－２１１－７３８０</w:t>
                      </w:r>
                    </w:p>
                    <w:p w:rsidR="00282C0B" w:rsidRPr="00B516DB" w:rsidRDefault="00282C0B">
                      <w:pPr>
                        <w:rPr>
                          <w:b/>
                        </w:rPr>
                      </w:pPr>
                      <w:r>
                        <w:rPr>
                          <w:rFonts w:hint="eastAsia"/>
                          <w:b/>
                        </w:rPr>
                        <w:t xml:space="preserve">　　　　　　　　　　　　〒</w:t>
                      </w:r>
                      <w:r>
                        <w:rPr>
                          <w:rFonts w:hint="eastAsia"/>
                          <w:b/>
                        </w:rPr>
                        <w:t>231</w:t>
                      </w:r>
                      <w:r>
                        <w:rPr>
                          <w:rFonts w:hint="eastAsia"/>
                          <w:b/>
                        </w:rPr>
                        <w:t>－</w:t>
                      </w:r>
                      <w:r w:rsidR="0088478A">
                        <w:rPr>
                          <w:rFonts w:hint="eastAsia"/>
                          <w:b/>
                        </w:rPr>
                        <w:t>8434</w:t>
                      </w:r>
                      <w:r>
                        <w:rPr>
                          <w:rFonts w:hint="eastAsia"/>
                          <w:b/>
                        </w:rPr>
                        <w:t xml:space="preserve">　横浜市中区北仲通５－５７　横浜第</w:t>
                      </w:r>
                      <w:r w:rsidR="0088478A">
                        <w:rPr>
                          <w:rFonts w:hint="eastAsia"/>
                          <w:b/>
                        </w:rPr>
                        <w:t>二</w:t>
                      </w:r>
                      <w:r>
                        <w:rPr>
                          <w:rFonts w:hint="eastAsia"/>
                          <w:b/>
                        </w:rPr>
                        <w:t>合同庁舎</w:t>
                      </w:r>
                      <w:r w:rsidR="0088478A">
                        <w:rPr>
                          <w:rFonts w:hint="eastAsia"/>
                          <w:b/>
                        </w:rPr>
                        <w:t xml:space="preserve">　１３階</w:t>
                      </w:r>
                    </w:p>
                  </w:txbxContent>
                </v:textbox>
              </v:shape>
            </w:pict>
          </mc:Fallback>
        </mc:AlternateContent>
      </w:r>
    </w:p>
    <w:p w:rsidR="007777DC" w:rsidRDefault="007777DC" w:rsidP="00520689">
      <w:pPr>
        <w:rPr>
          <w:rFonts w:ascii="ＭＳ ゴシック" w:eastAsia="ＭＳ ゴシック" w:hAnsi="ＭＳ ゴシック"/>
          <w:sz w:val="18"/>
          <w:szCs w:val="21"/>
        </w:rPr>
      </w:pPr>
    </w:p>
    <w:p w:rsidR="001F6CEE" w:rsidRDefault="001F6CEE" w:rsidP="00520689">
      <w:pPr>
        <w:rPr>
          <w:rFonts w:ascii="ＭＳ ゴシック" w:eastAsia="ＭＳ ゴシック" w:hAnsi="ＭＳ ゴシック"/>
          <w:sz w:val="18"/>
          <w:szCs w:val="21"/>
        </w:rPr>
      </w:pPr>
    </w:p>
    <w:p w:rsidR="00A528B5" w:rsidRDefault="00A528B5" w:rsidP="00520689">
      <w:pPr>
        <w:rPr>
          <w:rFonts w:ascii="ＭＳ ゴシック" w:eastAsia="ＭＳ ゴシック" w:hAnsi="ＭＳ ゴシック"/>
          <w:szCs w:val="21"/>
        </w:rPr>
      </w:pPr>
    </w:p>
    <w:p w:rsidR="00345647" w:rsidRDefault="001F6CEE" w:rsidP="00520689">
      <w:pPr>
        <w:rPr>
          <w:rFonts w:ascii="ＭＳ ゴシック" w:eastAsia="ＭＳ ゴシック" w:hAnsi="ＭＳ ゴシック"/>
          <w:sz w:val="18"/>
          <w:szCs w:val="18"/>
        </w:rPr>
      </w:pPr>
      <w:r w:rsidRPr="00580DED">
        <w:rPr>
          <w:rFonts w:ascii="ＭＳ ゴシック" w:eastAsia="ＭＳ ゴシック" w:hAnsi="ＭＳ ゴシック" w:hint="eastAsia"/>
          <w:b/>
          <w:szCs w:val="21"/>
        </w:rPr>
        <w:t>１</w:t>
      </w:r>
      <w:r>
        <w:rPr>
          <w:rFonts w:ascii="ＭＳ ゴシック" w:eastAsia="ＭＳ ゴシック" w:hAnsi="ＭＳ ゴシック" w:hint="eastAsia"/>
          <w:szCs w:val="21"/>
        </w:rPr>
        <w:t xml:space="preserve">　</w:t>
      </w:r>
      <w:r w:rsidRPr="001F6CEE">
        <w:rPr>
          <w:rFonts w:ascii="ＭＳ ゴシック" w:eastAsia="ＭＳ ゴシック" w:hAnsi="ＭＳ ゴシック" w:hint="eastAsia"/>
          <w:b/>
          <w:szCs w:val="21"/>
        </w:rPr>
        <w:t>提出書類一覧</w:t>
      </w:r>
      <w:r>
        <w:rPr>
          <w:rFonts w:ascii="ＭＳ ゴシック" w:eastAsia="ＭＳ ゴシック" w:hAnsi="ＭＳ ゴシック" w:hint="eastAsia"/>
          <w:szCs w:val="21"/>
        </w:rPr>
        <w:t xml:space="preserve">　</w:t>
      </w:r>
      <w:r w:rsidRPr="001F6CEE">
        <w:rPr>
          <w:rFonts w:ascii="ＭＳ ゴシック" w:eastAsia="ＭＳ ゴシック" w:hAnsi="ＭＳ ゴシック" w:hint="eastAsia"/>
          <w:sz w:val="18"/>
          <w:szCs w:val="18"/>
        </w:rPr>
        <w:t>申請書・添付書類を</w:t>
      </w:r>
      <w:r w:rsidR="00985BE8" w:rsidRPr="00A528B5">
        <w:rPr>
          <w:rFonts w:ascii="ＭＳ ゴシック" w:eastAsia="ＭＳ ゴシック" w:hAnsi="ＭＳ ゴシック" w:hint="eastAsia"/>
          <w:b/>
          <w:sz w:val="18"/>
          <w:szCs w:val="18"/>
          <w:u w:val="wave"/>
        </w:rPr>
        <w:t>正</w:t>
      </w:r>
      <w:r w:rsidRPr="00A528B5">
        <w:rPr>
          <w:rFonts w:ascii="ＭＳ ゴシック" w:eastAsia="ＭＳ ゴシック" w:hAnsi="ＭＳ ゴシック" w:hint="eastAsia"/>
          <w:b/>
          <w:sz w:val="18"/>
          <w:szCs w:val="18"/>
          <w:u w:val="wave"/>
        </w:rPr>
        <w:t>本と</w:t>
      </w:r>
      <w:r w:rsidR="00985BE8" w:rsidRPr="00A528B5">
        <w:rPr>
          <w:rFonts w:ascii="ＭＳ ゴシック" w:eastAsia="ＭＳ ゴシック" w:hAnsi="ＭＳ ゴシック" w:hint="eastAsia"/>
          <w:b/>
          <w:sz w:val="18"/>
          <w:szCs w:val="18"/>
          <w:u w:val="wave"/>
        </w:rPr>
        <w:t>副本（</w:t>
      </w:r>
      <w:r w:rsidRPr="00A528B5">
        <w:rPr>
          <w:rFonts w:ascii="ＭＳ ゴシック" w:eastAsia="ＭＳ ゴシック" w:hAnsi="ＭＳ ゴシック" w:hint="eastAsia"/>
          <w:b/>
          <w:sz w:val="18"/>
          <w:szCs w:val="18"/>
          <w:u w:val="wave"/>
        </w:rPr>
        <w:t>写し</w:t>
      </w:r>
      <w:r w:rsidR="00985BE8" w:rsidRPr="00A528B5">
        <w:rPr>
          <w:rFonts w:ascii="ＭＳ ゴシック" w:eastAsia="ＭＳ ゴシック" w:hAnsi="ＭＳ ゴシック" w:hint="eastAsia"/>
          <w:b/>
          <w:sz w:val="18"/>
          <w:szCs w:val="18"/>
          <w:u w:val="wave"/>
        </w:rPr>
        <w:t>可）</w:t>
      </w:r>
      <w:r w:rsidRPr="00A528B5">
        <w:rPr>
          <w:rFonts w:ascii="ＭＳ ゴシック" w:eastAsia="ＭＳ ゴシック" w:hAnsi="ＭＳ ゴシック" w:hint="eastAsia"/>
          <w:b/>
          <w:sz w:val="18"/>
          <w:szCs w:val="18"/>
          <w:u w:val="wave"/>
        </w:rPr>
        <w:t>の合計２部</w:t>
      </w:r>
      <w:r w:rsidRPr="001F6CEE">
        <w:rPr>
          <w:rFonts w:ascii="ＭＳ ゴシック" w:eastAsia="ＭＳ ゴシック" w:hAnsi="ＭＳ ゴシック" w:hint="eastAsia"/>
          <w:sz w:val="18"/>
          <w:szCs w:val="18"/>
        </w:rPr>
        <w:t>を提出（</w:t>
      </w:r>
      <w:r w:rsidR="00985BE8">
        <w:rPr>
          <w:rFonts w:ascii="ＭＳ ゴシック" w:eastAsia="ＭＳ ゴシック" w:hAnsi="ＭＳ ゴシック" w:hint="eastAsia"/>
          <w:sz w:val="18"/>
          <w:szCs w:val="18"/>
        </w:rPr>
        <w:t>副本</w:t>
      </w:r>
      <w:r w:rsidRPr="001F6CEE">
        <w:rPr>
          <w:rFonts w:ascii="ＭＳ ゴシック" w:eastAsia="ＭＳ ゴシック" w:hAnsi="ＭＳ ゴシック" w:hint="eastAsia"/>
          <w:sz w:val="18"/>
          <w:szCs w:val="18"/>
        </w:rPr>
        <w:t>は認定通知書等の交付時に返却）</w:t>
      </w:r>
    </w:p>
    <w:p w:rsidR="00580DED" w:rsidRDefault="00580DED" w:rsidP="00520689">
      <w:pPr>
        <w:rPr>
          <w:rFonts w:ascii="ＭＳ ゴシック" w:eastAsia="ＭＳ ゴシック" w:hAnsi="ＭＳ ゴシック"/>
          <w:sz w:val="18"/>
          <w:szCs w:val="18"/>
        </w:rPr>
      </w:pPr>
    </w:p>
    <w:tbl>
      <w:tblPr>
        <w:tblStyle w:val="a3"/>
        <w:tblW w:w="0" w:type="auto"/>
        <w:tblLook w:val="04A0" w:firstRow="1" w:lastRow="0" w:firstColumn="1" w:lastColumn="0" w:noHBand="0" w:noVBand="1"/>
      </w:tblPr>
      <w:tblGrid>
        <w:gridCol w:w="534"/>
        <w:gridCol w:w="2835"/>
        <w:gridCol w:w="6581"/>
      </w:tblGrid>
      <w:tr w:rsidR="001F6CEE" w:rsidTr="00235EBF">
        <w:trPr>
          <w:trHeight w:val="557"/>
        </w:trPr>
        <w:tc>
          <w:tcPr>
            <w:tcW w:w="534" w:type="dxa"/>
          </w:tcPr>
          <w:p w:rsidR="001F6CEE" w:rsidRDefault="001F6CEE" w:rsidP="00520689">
            <w:pPr>
              <w:rPr>
                <w:rFonts w:ascii="ＭＳ ゴシック" w:eastAsia="ＭＳ ゴシック" w:hAnsi="ＭＳ ゴシック"/>
                <w:sz w:val="18"/>
                <w:szCs w:val="18"/>
              </w:rPr>
            </w:pPr>
          </w:p>
        </w:tc>
        <w:tc>
          <w:tcPr>
            <w:tcW w:w="2835" w:type="dxa"/>
          </w:tcPr>
          <w:p w:rsidR="001F6CEE" w:rsidRPr="00235EBF" w:rsidRDefault="001F6CEE" w:rsidP="00235EBF">
            <w:pPr>
              <w:spacing w:line="480" w:lineRule="auto"/>
              <w:jc w:val="center"/>
              <w:rPr>
                <w:rFonts w:ascii="ＭＳ ゴシック" w:eastAsia="ＭＳ ゴシック" w:hAnsi="ＭＳ ゴシック"/>
                <w:b/>
                <w:sz w:val="18"/>
                <w:szCs w:val="18"/>
              </w:rPr>
            </w:pPr>
            <w:r w:rsidRPr="00235EBF">
              <w:rPr>
                <w:rFonts w:ascii="ＭＳ ゴシック" w:eastAsia="ＭＳ ゴシック" w:hAnsi="ＭＳ ゴシック" w:hint="eastAsia"/>
                <w:b/>
                <w:sz w:val="18"/>
                <w:szCs w:val="18"/>
              </w:rPr>
              <w:t>申請書内容</w:t>
            </w:r>
          </w:p>
        </w:tc>
        <w:tc>
          <w:tcPr>
            <w:tcW w:w="6581" w:type="dxa"/>
          </w:tcPr>
          <w:p w:rsidR="001F6CEE" w:rsidRPr="00235EBF" w:rsidRDefault="00B74287" w:rsidP="00235EBF">
            <w:pPr>
              <w:spacing w:line="480" w:lineRule="auto"/>
              <w:jc w:val="center"/>
              <w:rPr>
                <w:rFonts w:ascii="ＭＳ ゴシック" w:eastAsia="ＭＳ ゴシック" w:hAnsi="ＭＳ ゴシック"/>
                <w:b/>
                <w:sz w:val="18"/>
                <w:szCs w:val="18"/>
              </w:rPr>
            </w:pPr>
            <w:r w:rsidRPr="00235EBF">
              <w:rPr>
                <w:rFonts w:ascii="ＭＳ ゴシック" w:eastAsia="ＭＳ ゴシック" w:hAnsi="ＭＳ ゴシック" w:hint="eastAsia"/>
                <w:b/>
                <w:sz w:val="18"/>
                <w:szCs w:val="18"/>
              </w:rPr>
              <w:t>添</w:t>
            </w:r>
            <w:r w:rsidR="00FB00CD" w:rsidRPr="00235EBF">
              <w:rPr>
                <w:rFonts w:ascii="ＭＳ ゴシック" w:eastAsia="ＭＳ ゴシック" w:hAnsi="ＭＳ ゴシック" w:hint="eastAsia"/>
                <w:b/>
                <w:sz w:val="18"/>
                <w:szCs w:val="18"/>
              </w:rPr>
              <w:t xml:space="preserve">　</w:t>
            </w:r>
            <w:r w:rsidRPr="00235EBF">
              <w:rPr>
                <w:rFonts w:ascii="ＭＳ ゴシック" w:eastAsia="ＭＳ ゴシック" w:hAnsi="ＭＳ ゴシック" w:hint="eastAsia"/>
                <w:b/>
                <w:sz w:val="18"/>
                <w:szCs w:val="18"/>
              </w:rPr>
              <w:t>付</w:t>
            </w:r>
            <w:r w:rsidR="00FB00CD" w:rsidRPr="00235EBF">
              <w:rPr>
                <w:rFonts w:ascii="ＭＳ ゴシック" w:eastAsia="ＭＳ ゴシック" w:hAnsi="ＭＳ ゴシック" w:hint="eastAsia"/>
                <w:b/>
                <w:sz w:val="18"/>
                <w:szCs w:val="18"/>
              </w:rPr>
              <w:t xml:space="preserve">　</w:t>
            </w:r>
            <w:r w:rsidRPr="00235EBF">
              <w:rPr>
                <w:rFonts w:ascii="ＭＳ ゴシック" w:eastAsia="ＭＳ ゴシック" w:hAnsi="ＭＳ ゴシック" w:hint="eastAsia"/>
                <w:b/>
                <w:sz w:val="18"/>
                <w:szCs w:val="18"/>
              </w:rPr>
              <w:t>書</w:t>
            </w:r>
            <w:r w:rsidR="00FB00CD" w:rsidRPr="00235EBF">
              <w:rPr>
                <w:rFonts w:ascii="ＭＳ ゴシック" w:eastAsia="ＭＳ ゴシック" w:hAnsi="ＭＳ ゴシック" w:hint="eastAsia"/>
                <w:b/>
                <w:sz w:val="18"/>
                <w:szCs w:val="18"/>
              </w:rPr>
              <w:t xml:space="preserve">　</w:t>
            </w:r>
            <w:r w:rsidRPr="00235EBF">
              <w:rPr>
                <w:rFonts w:ascii="ＭＳ ゴシック" w:eastAsia="ＭＳ ゴシック" w:hAnsi="ＭＳ ゴシック" w:hint="eastAsia"/>
                <w:b/>
                <w:sz w:val="18"/>
                <w:szCs w:val="18"/>
              </w:rPr>
              <w:t>類</w:t>
            </w:r>
          </w:p>
        </w:tc>
      </w:tr>
      <w:tr w:rsidR="001F6CEE" w:rsidTr="00B74287">
        <w:tc>
          <w:tcPr>
            <w:tcW w:w="534" w:type="dxa"/>
          </w:tcPr>
          <w:p w:rsidR="001F6CEE" w:rsidRDefault="00B74287" w:rsidP="00520689">
            <w:pPr>
              <w:rPr>
                <w:rFonts w:ascii="ＭＳ ゴシック" w:eastAsia="ＭＳ ゴシック" w:hAnsi="ＭＳ ゴシック"/>
                <w:sz w:val="18"/>
                <w:szCs w:val="18"/>
              </w:rPr>
            </w:pPr>
            <w:r>
              <w:rPr>
                <w:rFonts w:ascii="ＭＳ ゴシック" w:eastAsia="ＭＳ ゴシック" w:hAnsi="ＭＳ ゴシック"/>
                <w:sz w:val="18"/>
                <w:szCs w:val="18"/>
              </w:rPr>
              <w:fldChar w:fldCharType="begin"/>
            </w:r>
            <w:r>
              <w:rPr>
                <w:rFonts w:ascii="ＭＳ ゴシック" w:eastAsia="ＭＳ ゴシック" w:hAnsi="ＭＳ ゴシック"/>
                <w:sz w:val="18"/>
                <w:szCs w:val="18"/>
              </w:rPr>
              <w:instrText xml:space="preserve"> </w:instrText>
            </w:r>
            <w:r>
              <w:rPr>
                <w:rFonts w:ascii="ＭＳ ゴシック" w:eastAsia="ＭＳ ゴシック" w:hAnsi="ＭＳ ゴシック" w:hint="eastAsia"/>
                <w:sz w:val="18"/>
                <w:szCs w:val="18"/>
              </w:rPr>
              <w:instrText>eq \o\ac(</w:instrText>
            </w:r>
            <w:r w:rsidRPr="00B74287">
              <w:rPr>
                <w:rFonts w:ascii="ＭＳ ゴシック" w:eastAsia="ＭＳ ゴシック" w:hAnsi="ＭＳ ゴシック" w:hint="eastAsia"/>
                <w:position w:val="-3"/>
                <w:sz w:val="27"/>
                <w:szCs w:val="18"/>
              </w:rPr>
              <w:instrText>□</w:instrText>
            </w:r>
            <w:r>
              <w:rPr>
                <w:rFonts w:ascii="ＭＳ ゴシック" w:eastAsia="ＭＳ ゴシック" w:hAnsi="ＭＳ ゴシック" w:hint="eastAsia"/>
                <w:sz w:val="18"/>
                <w:szCs w:val="18"/>
              </w:rPr>
              <w:instrText>,1)</w:instrText>
            </w:r>
            <w:r>
              <w:rPr>
                <w:rFonts w:ascii="ＭＳ ゴシック" w:eastAsia="ＭＳ ゴシック" w:hAnsi="ＭＳ ゴシック"/>
                <w:sz w:val="18"/>
                <w:szCs w:val="18"/>
              </w:rPr>
              <w:fldChar w:fldCharType="end"/>
            </w:r>
          </w:p>
        </w:tc>
        <w:tc>
          <w:tcPr>
            <w:tcW w:w="2835" w:type="dxa"/>
          </w:tcPr>
          <w:p w:rsidR="001F6CEE" w:rsidRDefault="001F6CEE" w:rsidP="00985BE8">
            <w:pPr>
              <w:rPr>
                <w:rFonts w:ascii="ＭＳ ゴシック" w:eastAsia="ＭＳ ゴシック" w:hAnsi="ＭＳ ゴシック"/>
                <w:b/>
                <w:sz w:val="18"/>
                <w:szCs w:val="18"/>
              </w:rPr>
            </w:pPr>
            <w:r w:rsidRPr="00B74287">
              <w:rPr>
                <w:rFonts w:ascii="ＭＳ ゴシック" w:eastAsia="ＭＳ ゴシック" w:hAnsi="ＭＳ ゴシック" w:hint="eastAsia"/>
                <w:b/>
                <w:sz w:val="18"/>
                <w:szCs w:val="18"/>
              </w:rPr>
              <w:t>第二種計画認定</w:t>
            </w:r>
            <w:r w:rsidR="00D375D2" w:rsidRPr="00B74287">
              <w:rPr>
                <w:rFonts w:ascii="ＭＳ ゴシック" w:eastAsia="ＭＳ ゴシック" w:hAnsi="ＭＳ ゴシック" w:hint="eastAsia"/>
                <w:b/>
                <w:sz w:val="18"/>
                <w:szCs w:val="18"/>
              </w:rPr>
              <w:t>・変更申請書</w:t>
            </w:r>
          </w:p>
          <w:p w:rsidR="00985BE8" w:rsidRPr="00B74287" w:rsidRDefault="00985BE8" w:rsidP="00985BE8">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申請書の１　申請事業主</w:t>
            </w:r>
          </w:p>
        </w:tc>
        <w:tc>
          <w:tcPr>
            <w:tcW w:w="6581" w:type="dxa"/>
          </w:tcPr>
          <w:p w:rsidR="001F6CEE" w:rsidRDefault="00FB00CD" w:rsidP="00985BE8">
            <w:pPr>
              <w:rPr>
                <w:rFonts w:ascii="ＭＳ ゴシック" w:eastAsia="ＭＳ ゴシック" w:hAnsi="ＭＳ ゴシック"/>
                <w:sz w:val="18"/>
                <w:szCs w:val="18"/>
              </w:rPr>
            </w:pPr>
            <w:r>
              <w:rPr>
                <w:rFonts w:ascii="ＭＳ ゴシック" w:eastAsia="ＭＳ ゴシック" w:hAnsi="ＭＳ ゴシック" w:hint="eastAsia"/>
                <w:sz w:val="18"/>
                <w:szCs w:val="18"/>
              </w:rPr>
              <w:t>（申請書は</w:t>
            </w:r>
            <w:r w:rsidR="00985BE8">
              <w:rPr>
                <w:rFonts w:ascii="ＭＳ ゴシック" w:eastAsia="ＭＳ ゴシック" w:hAnsi="ＭＳ ゴシック" w:hint="eastAsia"/>
                <w:sz w:val="18"/>
                <w:szCs w:val="18"/>
              </w:rPr>
              <w:t>厚生労働省又は</w:t>
            </w:r>
            <w:r>
              <w:rPr>
                <w:rFonts w:ascii="ＭＳ ゴシック" w:eastAsia="ＭＳ ゴシック" w:hAnsi="ＭＳ ゴシック" w:hint="eastAsia"/>
                <w:sz w:val="18"/>
                <w:szCs w:val="18"/>
              </w:rPr>
              <w:t>神奈川労働局ＨＰからダウンロード</w:t>
            </w:r>
            <w:r w:rsidR="00985BE8">
              <w:rPr>
                <w:rFonts w:ascii="ＭＳ ゴシック" w:eastAsia="ＭＳ ゴシック" w:hAnsi="ＭＳ ゴシック" w:hint="eastAsia"/>
                <w:sz w:val="18"/>
                <w:szCs w:val="18"/>
              </w:rPr>
              <w:t>してください</w:t>
            </w:r>
            <w:r>
              <w:rPr>
                <w:rFonts w:ascii="ＭＳ ゴシック" w:eastAsia="ＭＳ ゴシック" w:hAnsi="ＭＳ ゴシック" w:hint="eastAsia"/>
                <w:sz w:val="18"/>
                <w:szCs w:val="18"/>
              </w:rPr>
              <w:t>）</w:t>
            </w:r>
          </w:p>
          <w:p w:rsidR="00985BE8" w:rsidRPr="00985BE8" w:rsidRDefault="00985BE8" w:rsidP="00985BE8">
            <w:pPr>
              <w:rPr>
                <w:rFonts w:ascii="ＭＳ ゴシック" w:eastAsia="ＭＳ ゴシック" w:hAnsi="ＭＳ ゴシック"/>
                <w:b/>
                <w:sz w:val="18"/>
                <w:szCs w:val="18"/>
              </w:rPr>
            </w:pPr>
            <w:r w:rsidRPr="00985BE8">
              <w:rPr>
                <w:rFonts w:ascii="ＭＳ ゴシック" w:eastAsia="ＭＳ ゴシック" w:hAnsi="ＭＳ ゴシック" w:hint="eastAsia"/>
                <w:b/>
                <w:sz w:val="18"/>
                <w:szCs w:val="18"/>
              </w:rPr>
              <w:t>名称（会社名）・代表者氏名（代表者職名・氏名）</w:t>
            </w:r>
            <w:r w:rsidRPr="00DC4224">
              <w:rPr>
                <w:rFonts w:ascii="ＭＳ ゴシック" w:eastAsia="ＭＳ ゴシック" w:hAnsi="ＭＳ ゴシック" w:hint="eastAsia"/>
                <w:b/>
                <w:sz w:val="18"/>
                <w:szCs w:val="18"/>
              </w:rPr>
              <w:t>・所在地は登記簿上のものを記載してください。</w:t>
            </w:r>
            <w:r w:rsidR="00412C50" w:rsidRPr="00DC4224">
              <w:rPr>
                <w:rFonts w:ascii="ＭＳ ゴシック" w:eastAsia="ＭＳ ゴシック" w:hAnsi="ＭＳ ゴシック" w:hint="eastAsia"/>
                <w:b/>
                <w:sz w:val="18"/>
                <w:szCs w:val="18"/>
              </w:rPr>
              <w:t>所在地は、本社・本店の機能を有する事業</w:t>
            </w:r>
            <w:r w:rsidR="003455B8" w:rsidRPr="00DC4224">
              <w:rPr>
                <w:rFonts w:ascii="ＭＳ ゴシック" w:eastAsia="ＭＳ ゴシック" w:hAnsi="ＭＳ ゴシック" w:hint="eastAsia"/>
                <w:b/>
                <w:sz w:val="18"/>
                <w:szCs w:val="18"/>
              </w:rPr>
              <w:t>場</w:t>
            </w:r>
            <w:r w:rsidR="00412C50" w:rsidRPr="00DC4224">
              <w:rPr>
                <w:rFonts w:ascii="ＭＳ ゴシック" w:eastAsia="ＭＳ ゴシック" w:hAnsi="ＭＳ ゴシック" w:hint="eastAsia"/>
                <w:b/>
                <w:sz w:val="18"/>
                <w:szCs w:val="18"/>
              </w:rPr>
              <w:t>の所在地のことをいいます。</w:t>
            </w:r>
          </w:p>
        </w:tc>
      </w:tr>
      <w:tr w:rsidR="001F6CEE" w:rsidTr="00B74287">
        <w:tc>
          <w:tcPr>
            <w:tcW w:w="534" w:type="dxa"/>
          </w:tcPr>
          <w:p w:rsidR="001F6CEE" w:rsidRDefault="001F6CEE" w:rsidP="00520689">
            <w:pPr>
              <w:rPr>
                <w:rFonts w:ascii="ＭＳ ゴシック" w:eastAsia="ＭＳ ゴシック" w:hAnsi="ＭＳ ゴシック"/>
                <w:sz w:val="18"/>
                <w:szCs w:val="18"/>
              </w:rPr>
            </w:pPr>
          </w:p>
          <w:p w:rsidR="00345647" w:rsidRDefault="00345647" w:rsidP="00520689">
            <w:pPr>
              <w:rPr>
                <w:rFonts w:ascii="ＭＳ ゴシック" w:eastAsia="ＭＳ ゴシック" w:hAnsi="ＭＳ ゴシック"/>
                <w:sz w:val="18"/>
                <w:szCs w:val="18"/>
              </w:rPr>
            </w:pPr>
          </w:p>
          <w:p w:rsidR="00345647" w:rsidRDefault="00345647" w:rsidP="00520689">
            <w:pPr>
              <w:rPr>
                <w:rFonts w:ascii="ＭＳ ゴシック" w:eastAsia="ＭＳ ゴシック" w:hAnsi="ＭＳ ゴシック"/>
                <w:sz w:val="18"/>
                <w:szCs w:val="18"/>
              </w:rPr>
            </w:pPr>
            <w:r>
              <w:rPr>
                <w:rFonts w:ascii="ＭＳ ゴシック" w:eastAsia="ＭＳ ゴシック" w:hAnsi="ＭＳ ゴシック"/>
                <w:sz w:val="18"/>
                <w:szCs w:val="18"/>
              </w:rPr>
              <w:fldChar w:fldCharType="begin"/>
            </w:r>
            <w:r>
              <w:rPr>
                <w:rFonts w:ascii="ＭＳ ゴシック" w:eastAsia="ＭＳ ゴシック" w:hAnsi="ＭＳ ゴシック"/>
                <w:sz w:val="18"/>
                <w:szCs w:val="18"/>
              </w:rPr>
              <w:instrText xml:space="preserve"> </w:instrText>
            </w:r>
            <w:r>
              <w:rPr>
                <w:rFonts w:ascii="ＭＳ ゴシック" w:eastAsia="ＭＳ ゴシック" w:hAnsi="ＭＳ ゴシック" w:hint="eastAsia"/>
                <w:sz w:val="18"/>
                <w:szCs w:val="18"/>
              </w:rPr>
              <w:instrText>eq \o\ac(</w:instrText>
            </w:r>
            <w:r w:rsidRPr="00B74287">
              <w:rPr>
                <w:rFonts w:ascii="ＭＳ ゴシック" w:eastAsia="ＭＳ ゴシック" w:hAnsi="ＭＳ ゴシック" w:hint="eastAsia"/>
                <w:position w:val="-3"/>
                <w:sz w:val="27"/>
                <w:szCs w:val="18"/>
              </w:rPr>
              <w:instrText>□</w:instrText>
            </w:r>
            <w:r>
              <w:rPr>
                <w:rFonts w:ascii="ＭＳ ゴシック" w:eastAsia="ＭＳ ゴシック" w:hAnsi="ＭＳ ゴシック" w:hint="eastAsia"/>
                <w:sz w:val="18"/>
                <w:szCs w:val="18"/>
              </w:rPr>
              <w:instrText>,2)</w:instrText>
            </w:r>
            <w:r>
              <w:rPr>
                <w:rFonts w:ascii="ＭＳ ゴシック" w:eastAsia="ＭＳ ゴシック" w:hAnsi="ＭＳ ゴシック"/>
                <w:sz w:val="18"/>
                <w:szCs w:val="18"/>
              </w:rPr>
              <w:fldChar w:fldCharType="end"/>
            </w:r>
          </w:p>
        </w:tc>
        <w:tc>
          <w:tcPr>
            <w:tcW w:w="2835" w:type="dxa"/>
          </w:tcPr>
          <w:p w:rsidR="00345647" w:rsidRDefault="00345647" w:rsidP="00345647">
            <w:pPr>
              <w:rPr>
                <w:rFonts w:ascii="ＭＳ ゴシック" w:eastAsia="ＭＳ ゴシック" w:hAnsi="ＭＳ ゴシック"/>
                <w:b/>
                <w:sz w:val="18"/>
                <w:szCs w:val="18"/>
              </w:rPr>
            </w:pPr>
          </w:p>
          <w:p w:rsidR="00345647" w:rsidRDefault="00345647" w:rsidP="00345647">
            <w:pPr>
              <w:rPr>
                <w:rFonts w:ascii="ＭＳ ゴシック" w:eastAsia="ＭＳ ゴシック" w:hAnsi="ＭＳ ゴシック"/>
                <w:b/>
                <w:sz w:val="18"/>
                <w:szCs w:val="18"/>
              </w:rPr>
            </w:pPr>
          </w:p>
          <w:p w:rsidR="001F6CEE" w:rsidRPr="00B74287" w:rsidRDefault="00D375D2" w:rsidP="00345647">
            <w:pPr>
              <w:rPr>
                <w:rFonts w:ascii="ＭＳ ゴシック" w:eastAsia="ＭＳ ゴシック" w:hAnsi="ＭＳ ゴシック"/>
                <w:b/>
                <w:sz w:val="18"/>
                <w:szCs w:val="18"/>
              </w:rPr>
            </w:pPr>
            <w:r w:rsidRPr="00B74287">
              <w:rPr>
                <w:rFonts w:ascii="ＭＳ ゴシック" w:eastAsia="ＭＳ ゴシック" w:hAnsi="ＭＳ ゴシック" w:hint="eastAsia"/>
                <w:b/>
                <w:sz w:val="18"/>
                <w:szCs w:val="18"/>
              </w:rPr>
              <w:t>申請書</w:t>
            </w:r>
            <w:r w:rsidR="0099424C">
              <w:rPr>
                <w:rFonts w:ascii="ＭＳ ゴシック" w:eastAsia="ＭＳ ゴシック" w:hAnsi="ＭＳ ゴシック" w:hint="eastAsia"/>
                <w:b/>
                <w:sz w:val="18"/>
                <w:szCs w:val="18"/>
              </w:rPr>
              <w:t>の２</w:t>
            </w:r>
            <w:r w:rsidRPr="00B74287">
              <w:rPr>
                <w:rFonts w:ascii="ＭＳ ゴシック" w:eastAsia="ＭＳ ゴシック" w:hAnsi="ＭＳ ゴシック" w:hint="eastAsia"/>
                <w:b/>
                <w:sz w:val="18"/>
                <w:szCs w:val="18"/>
              </w:rPr>
              <w:t>で✓した措置を実施することを明らかにするもの</w:t>
            </w:r>
          </w:p>
        </w:tc>
        <w:tc>
          <w:tcPr>
            <w:tcW w:w="6581" w:type="dxa"/>
          </w:tcPr>
          <w:p w:rsidR="001F6CEE" w:rsidRPr="004F4E9C" w:rsidRDefault="00FB00CD" w:rsidP="00FB00CD">
            <w:pPr>
              <w:rPr>
                <w:rFonts w:ascii="ＭＳ ゴシック" w:eastAsia="ＭＳ ゴシック" w:hAnsi="ＭＳ ゴシック"/>
                <w:b/>
                <w:sz w:val="18"/>
                <w:szCs w:val="18"/>
              </w:rPr>
            </w:pPr>
            <w:r w:rsidRPr="004F4E9C">
              <w:rPr>
                <w:rFonts w:ascii="ＭＳ ゴシック" w:eastAsia="ＭＳ ゴシック" w:hAnsi="ＭＳ ゴシック" w:hint="eastAsia"/>
                <w:b/>
                <w:sz w:val="18"/>
                <w:szCs w:val="18"/>
              </w:rPr>
              <w:t>高年齢者</w:t>
            </w:r>
            <w:r w:rsidR="003455B8">
              <w:rPr>
                <w:rFonts w:ascii="ＭＳ ゴシック" w:eastAsia="ＭＳ ゴシック" w:hAnsi="ＭＳ ゴシック" w:hint="eastAsia"/>
                <w:b/>
                <w:sz w:val="18"/>
                <w:szCs w:val="18"/>
              </w:rPr>
              <w:t>雇用</w:t>
            </w:r>
            <w:r w:rsidRPr="004F4E9C">
              <w:rPr>
                <w:rFonts w:ascii="ＭＳ ゴシック" w:eastAsia="ＭＳ ゴシック" w:hAnsi="ＭＳ ゴシック" w:hint="eastAsia"/>
                <w:b/>
                <w:sz w:val="18"/>
                <w:szCs w:val="18"/>
              </w:rPr>
              <w:t>推進者の選任を確認する資料</w:t>
            </w:r>
          </w:p>
          <w:p w:rsidR="004F4E9C" w:rsidRDefault="004F4E9C" w:rsidP="00FB00CD">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□辞令・選任のお知らせ等の社内文書</w:t>
            </w:r>
            <w:r w:rsidR="00985BE8">
              <w:rPr>
                <w:rFonts w:ascii="ＭＳ ゴシック" w:eastAsia="ＭＳ ゴシック" w:hAnsi="ＭＳ ゴシック" w:hint="eastAsia"/>
                <w:sz w:val="18"/>
                <w:szCs w:val="18"/>
              </w:rPr>
              <w:t>の写し</w:t>
            </w:r>
          </w:p>
          <w:p w:rsidR="004F4E9C" w:rsidRDefault="004F4E9C" w:rsidP="00FB00CD">
            <w:pPr>
              <w:rPr>
                <w:rFonts w:ascii="ＭＳ ゴシック" w:eastAsia="ＭＳ ゴシック" w:hAnsi="ＭＳ ゴシック"/>
                <w:b/>
                <w:sz w:val="18"/>
                <w:szCs w:val="18"/>
              </w:rPr>
            </w:pPr>
            <w:r w:rsidRPr="004F4E9C">
              <w:rPr>
                <w:rFonts w:ascii="ＭＳ ゴシック" w:eastAsia="ＭＳ ゴシック" w:hAnsi="ＭＳ ゴシック" w:hint="eastAsia"/>
                <w:b/>
                <w:sz w:val="18"/>
                <w:szCs w:val="18"/>
              </w:rPr>
              <w:t>上記以外の措置を実施する場合の確認資料</w:t>
            </w:r>
          </w:p>
          <w:p w:rsidR="004F4E9C" w:rsidRDefault="004F4E9C" w:rsidP="00FB00CD">
            <w:pPr>
              <w:rPr>
                <w:rFonts w:ascii="ＭＳ ゴシック" w:eastAsia="ＭＳ ゴシック" w:hAnsi="ＭＳ ゴシック"/>
                <w:sz w:val="18"/>
                <w:szCs w:val="18"/>
              </w:rPr>
            </w:pPr>
            <w:r>
              <w:rPr>
                <w:rFonts w:ascii="ＭＳ ゴシック" w:eastAsia="ＭＳ ゴシック" w:hAnsi="ＭＳ ゴシック" w:hint="eastAsia"/>
                <w:b/>
                <w:sz w:val="18"/>
                <w:szCs w:val="18"/>
              </w:rPr>
              <w:t xml:space="preserve">　</w:t>
            </w:r>
            <w:r>
              <w:rPr>
                <w:rFonts w:ascii="ＭＳ ゴシック" w:eastAsia="ＭＳ ゴシック" w:hAnsi="ＭＳ ゴシック" w:hint="eastAsia"/>
                <w:sz w:val="18"/>
                <w:szCs w:val="18"/>
              </w:rPr>
              <w:t xml:space="preserve">□就業規則　□労働契約書の雛形　□職業訓練計画書　□改善計画報告書　　　</w:t>
            </w:r>
          </w:p>
          <w:p w:rsidR="0043665A" w:rsidRDefault="004F4E9C" w:rsidP="00FB00CD">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985BE8">
              <w:rPr>
                <w:rFonts w:ascii="ＭＳ ゴシック" w:eastAsia="ＭＳ ゴシック" w:hAnsi="ＭＳ ゴシック" w:hint="eastAsia"/>
                <w:sz w:val="18"/>
                <w:szCs w:val="18"/>
              </w:rPr>
              <w:t>実施する措置の内容が確認できる</w:t>
            </w:r>
            <w:r w:rsidR="0043665A">
              <w:rPr>
                <w:rFonts w:ascii="ＭＳ ゴシック" w:eastAsia="ＭＳ ゴシック" w:hAnsi="ＭＳ ゴシック" w:hint="eastAsia"/>
                <w:sz w:val="18"/>
                <w:szCs w:val="18"/>
              </w:rPr>
              <w:t>事業主</w:t>
            </w:r>
            <w:r w:rsidR="00985BE8">
              <w:rPr>
                <w:rFonts w:ascii="ＭＳ ゴシック" w:eastAsia="ＭＳ ゴシック" w:hAnsi="ＭＳ ゴシック" w:hint="eastAsia"/>
                <w:sz w:val="18"/>
                <w:szCs w:val="18"/>
              </w:rPr>
              <w:t>が</w:t>
            </w:r>
            <w:r w:rsidR="0043665A">
              <w:rPr>
                <w:rFonts w:ascii="ＭＳ ゴシック" w:eastAsia="ＭＳ ゴシック" w:hAnsi="ＭＳ ゴシック" w:hint="eastAsia"/>
                <w:sz w:val="18"/>
                <w:szCs w:val="18"/>
              </w:rPr>
              <w:t>署名または記名押印</w:t>
            </w:r>
            <w:r w:rsidR="00985BE8">
              <w:rPr>
                <w:rFonts w:ascii="ＭＳ ゴシック" w:eastAsia="ＭＳ ゴシック" w:hAnsi="ＭＳ ゴシック" w:hint="eastAsia"/>
                <w:sz w:val="18"/>
                <w:szCs w:val="18"/>
              </w:rPr>
              <w:t>した書類</w:t>
            </w:r>
          </w:p>
          <w:p w:rsidR="00345647" w:rsidRPr="004F4E9C" w:rsidRDefault="00985BE8" w:rsidP="00FB00CD">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43665A">
              <w:rPr>
                <w:rFonts w:ascii="ＭＳ ゴシック" w:eastAsia="ＭＳ ゴシック" w:hAnsi="ＭＳ ゴシック" w:hint="eastAsia"/>
                <w:sz w:val="18"/>
                <w:szCs w:val="18"/>
              </w:rPr>
              <w:t>等</w:t>
            </w:r>
          </w:p>
        </w:tc>
      </w:tr>
      <w:tr w:rsidR="001F6CEE" w:rsidTr="00B74287">
        <w:tc>
          <w:tcPr>
            <w:tcW w:w="534" w:type="dxa"/>
          </w:tcPr>
          <w:p w:rsidR="001F6CEE" w:rsidRDefault="001F6CEE" w:rsidP="00520689">
            <w:pPr>
              <w:rPr>
                <w:rFonts w:ascii="ＭＳ ゴシック" w:eastAsia="ＭＳ ゴシック" w:hAnsi="ＭＳ ゴシック"/>
                <w:sz w:val="18"/>
                <w:szCs w:val="18"/>
              </w:rPr>
            </w:pPr>
          </w:p>
          <w:p w:rsidR="00345647" w:rsidRDefault="00345647" w:rsidP="00520689">
            <w:pPr>
              <w:rPr>
                <w:rFonts w:ascii="ＭＳ ゴシック" w:eastAsia="ＭＳ ゴシック" w:hAnsi="ＭＳ ゴシック"/>
                <w:sz w:val="18"/>
                <w:szCs w:val="18"/>
              </w:rPr>
            </w:pPr>
          </w:p>
          <w:p w:rsidR="00345647" w:rsidRDefault="00345647" w:rsidP="00520689">
            <w:pPr>
              <w:rPr>
                <w:rFonts w:ascii="ＭＳ ゴシック" w:eastAsia="ＭＳ ゴシック" w:hAnsi="ＭＳ ゴシック"/>
                <w:sz w:val="18"/>
                <w:szCs w:val="18"/>
              </w:rPr>
            </w:pPr>
            <w:r>
              <w:rPr>
                <w:rFonts w:ascii="ＭＳ ゴシック" w:eastAsia="ＭＳ ゴシック" w:hAnsi="ＭＳ ゴシック"/>
                <w:sz w:val="18"/>
                <w:szCs w:val="18"/>
              </w:rPr>
              <w:fldChar w:fldCharType="begin"/>
            </w:r>
            <w:r>
              <w:rPr>
                <w:rFonts w:ascii="ＭＳ ゴシック" w:eastAsia="ＭＳ ゴシック" w:hAnsi="ＭＳ ゴシック"/>
                <w:sz w:val="18"/>
                <w:szCs w:val="18"/>
              </w:rPr>
              <w:instrText xml:space="preserve"> </w:instrText>
            </w:r>
            <w:r>
              <w:rPr>
                <w:rFonts w:ascii="ＭＳ ゴシック" w:eastAsia="ＭＳ ゴシック" w:hAnsi="ＭＳ ゴシック" w:hint="eastAsia"/>
                <w:sz w:val="18"/>
                <w:szCs w:val="18"/>
              </w:rPr>
              <w:instrText>eq \o\ac(</w:instrText>
            </w:r>
            <w:r w:rsidRPr="00B74287">
              <w:rPr>
                <w:rFonts w:ascii="ＭＳ ゴシック" w:eastAsia="ＭＳ ゴシック" w:hAnsi="ＭＳ ゴシック" w:hint="eastAsia"/>
                <w:position w:val="-3"/>
                <w:sz w:val="27"/>
                <w:szCs w:val="18"/>
              </w:rPr>
              <w:instrText>□</w:instrText>
            </w:r>
            <w:r>
              <w:rPr>
                <w:rFonts w:ascii="ＭＳ ゴシック" w:eastAsia="ＭＳ ゴシック" w:hAnsi="ＭＳ ゴシック" w:hint="eastAsia"/>
                <w:sz w:val="18"/>
                <w:szCs w:val="18"/>
              </w:rPr>
              <w:instrText>,3)</w:instrText>
            </w:r>
            <w:r>
              <w:rPr>
                <w:rFonts w:ascii="ＭＳ ゴシック" w:eastAsia="ＭＳ ゴシック" w:hAnsi="ＭＳ ゴシック"/>
                <w:sz w:val="18"/>
                <w:szCs w:val="18"/>
              </w:rPr>
              <w:fldChar w:fldCharType="end"/>
            </w:r>
          </w:p>
        </w:tc>
        <w:tc>
          <w:tcPr>
            <w:tcW w:w="2835" w:type="dxa"/>
          </w:tcPr>
          <w:p w:rsidR="00345647" w:rsidRDefault="00345647" w:rsidP="00520689">
            <w:pPr>
              <w:rPr>
                <w:rFonts w:ascii="ＭＳ ゴシック" w:eastAsia="ＭＳ ゴシック" w:hAnsi="ＭＳ ゴシック"/>
                <w:b/>
                <w:sz w:val="18"/>
                <w:szCs w:val="18"/>
              </w:rPr>
            </w:pPr>
          </w:p>
          <w:p w:rsidR="00345647" w:rsidRDefault="00345647" w:rsidP="00520689">
            <w:pPr>
              <w:rPr>
                <w:rFonts w:ascii="ＭＳ ゴシック" w:eastAsia="ＭＳ ゴシック" w:hAnsi="ＭＳ ゴシック"/>
                <w:b/>
                <w:sz w:val="18"/>
                <w:szCs w:val="18"/>
              </w:rPr>
            </w:pPr>
          </w:p>
          <w:p w:rsidR="001F6CEE" w:rsidRPr="00B74287" w:rsidRDefault="00D375D2" w:rsidP="0099424C">
            <w:pPr>
              <w:rPr>
                <w:rFonts w:ascii="ＭＳ ゴシック" w:eastAsia="ＭＳ ゴシック" w:hAnsi="ＭＳ ゴシック"/>
                <w:b/>
                <w:sz w:val="18"/>
                <w:szCs w:val="18"/>
              </w:rPr>
            </w:pPr>
            <w:r w:rsidRPr="00B74287">
              <w:rPr>
                <w:rFonts w:ascii="ＭＳ ゴシック" w:eastAsia="ＭＳ ゴシック" w:hAnsi="ＭＳ ゴシック" w:hint="eastAsia"/>
                <w:b/>
                <w:sz w:val="18"/>
                <w:szCs w:val="18"/>
              </w:rPr>
              <w:t>申請書</w:t>
            </w:r>
            <w:r w:rsidR="0099424C">
              <w:rPr>
                <w:rFonts w:ascii="ＭＳ ゴシック" w:eastAsia="ＭＳ ゴシック" w:hAnsi="ＭＳ ゴシック" w:hint="eastAsia"/>
                <w:b/>
                <w:sz w:val="18"/>
                <w:szCs w:val="18"/>
              </w:rPr>
              <w:t>の</w:t>
            </w:r>
            <w:r w:rsidRPr="00B74287">
              <w:rPr>
                <w:rFonts w:ascii="ＭＳ ゴシック" w:eastAsia="ＭＳ ゴシック" w:hAnsi="ＭＳ ゴシック" w:hint="eastAsia"/>
                <w:b/>
                <w:sz w:val="18"/>
                <w:szCs w:val="18"/>
              </w:rPr>
              <w:t>３で✓した高年齢雇用確保措置を現に講じていることを明らかにするもの</w:t>
            </w:r>
          </w:p>
        </w:tc>
        <w:tc>
          <w:tcPr>
            <w:tcW w:w="6581" w:type="dxa"/>
          </w:tcPr>
          <w:p w:rsidR="001F6CEE" w:rsidRDefault="0043665A" w:rsidP="00520689">
            <w:pPr>
              <w:rPr>
                <w:rFonts w:ascii="ＭＳ ゴシック" w:eastAsia="ＭＳ ゴシック" w:hAnsi="ＭＳ ゴシック"/>
                <w:b/>
                <w:sz w:val="18"/>
                <w:szCs w:val="18"/>
              </w:rPr>
            </w:pPr>
            <w:r w:rsidRPr="0043665A">
              <w:rPr>
                <w:rFonts w:ascii="ＭＳ ゴシック" w:eastAsia="ＭＳ ゴシック" w:hAnsi="ＭＳ ゴシック" w:hint="eastAsia"/>
                <w:b/>
                <w:sz w:val="18"/>
                <w:szCs w:val="18"/>
              </w:rPr>
              <w:t>就業規則の下記該当部分</w:t>
            </w:r>
          </w:p>
          <w:p w:rsidR="0043665A" w:rsidRDefault="0043665A" w:rsidP="00520689">
            <w:pPr>
              <w:rPr>
                <w:rFonts w:ascii="ＭＳ ゴシック" w:eastAsia="ＭＳ ゴシック" w:hAnsi="ＭＳ ゴシック"/>
                <w:sz w:val="18"/>
                <w:szCs w:val="18"/>
              </w:rPr>
            </w:pPr>
            <w:r>
              <w:rPr>
                <w:rFonts w:ascii="ＭＳ ゴシック" w:eastAsia="ＭＳ ゴシック" w:hAnsi="ＭＳ ゴシック" w:hint="eastAsia"/>
                <w:b/>
                <w:sz w:val="18"/>
                <w:szCs w:val="18"/>
              </w:rPr>
              <w:t xml:space="preserve">　</w:t>
            </w:r>
            <w:r>
              <w:rPr>
                <w:rFonts w:ascii="ＭＳ ゴシック" w:eastAsia="ＭＳ ゴシック" w:hAnsi="ＭＳ ゴシック" w:hint="eastAsia"/>
                <w:sz w:val="18"/>
                <w:szCs w:val="18"/>
              </w:rPr>
              <w:t>□就業規則</w:t>
            </w:r>
            <w:r w:rsidR="0032226B">
              <w:rPr>
                <w:rFonts w:ascii="ＭＳ ゴシック" w:eastAsia="ＭＳ ゴシック" w:hAnsi="ＭＳ ゴシック" w:hint="eastAsia"/>
                <w:sz w:val="18"/>
                <w:szCs w:val="18"/>
              </w:rPr>
              <w:t>の表紙（会社名が記載されているもの）</w:t>
            </w:r>
          </w:p>
          <w:p w:rsidR="0032226B" w:rsidRDefault="0043665A" w:rsidP="0032226B">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□定年と継続雇用制度</w:t>
            </w:r>
            <w:r w:rsidR="00985BE8">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規定</w:t>
            </w:r>
            <w:r w:rsidR="00985BE8">
              <w:rPr>
                <w:rFonts w:ascii="ＭＳ ゴシック" w:eastAsia="ＭＳ ゴシック" w:hAnsi="ＭＳ ゴシック" w:hint="eastAsia"/>
                <w:sz w:val="18"/>
                <w:szCs w:val="18"/>
              </w:rPr>
              <w:t>した部分</w:t>
            </w:r>
            <w:r>
              <w:rPr>
                <w:rFonts w:ascii="ＭＳ ゴシック" w:eastAsia="ＭＳ ゴシック" w:hAnsi="ＭＳ ゴシック" w:hint="eastAsia"/>
                <w:sz w:val="18"/>
                <w:szCs w:val="18"/>
              </w:rPr>
              <w:t>、</w:t>
            </w:r>
            <w:r w:rsidR="00985BE8">
              <w:rPr>
                <w:rFonts w:ascii="ＭＳ ゴシック" w:eastAsia="ＭＳ ゴシック" w:hAnsi="ＭＳ ゴシック" w:hint="eastAsia"/>
                <w:sz w:val="18"/>
                <w:szCs w:val="18"/>
              </w:rPr>
              <w:t>内容により解雇事由、退職</w:t>
            </w:r>
            <w:r w:rsidR="00565B60">
              <w:rPr>
                <w:rFonts w:ascii="ＭＳ ゴシック" w:eastAsia="ＭＳ ゴシック" w:hAnsi="ＭＳ ゴシック" w:hint="eastAsia"/>
                <w:sz w:val="18"/>
                <w:szCs w:val="18"/>
              </w:rPr>
              <w:t>事由</w:t>
            </w:r>
            <w:r w:rsidR="00985BE8">
              <w:rPr>
                <w:rFonts w:ascii="ＭＳ ゴシック" w:eastAsia="ＭＳ ゴシック" w:hAnsi="ＭＳ ゴシック" w:hint="eastAsia"/>
                <w:sz w:val="18"/>
                <w:szCs w:val="18"/>
              </w:rPr>
              <w:t xml:space="preserve">の部分　</w:t>
            </w:r>
          </w:p>
          <w:p w:rsidR="0043665A" w:rsidRDefault="00985BE8" w:rsidP="0032226B">
            <w:pPr>
              <w:ind w:leftChars="100" w:left="39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3665A">
              <w:rPr>
                <w:rFonts w:ascii="ＭＳ ゴシック" w:eastAsia="ＭＳ ゴシック" w:hAnsi="ＭＳ ゴシック" w:hint="eastAsia"/>
                <w:sz w:val="18"/>
                <w:szCs w:val="18"/>
              </w:rPr>
              <w:t>継続雇用労働者に適用する規定等</w:t>
            </w:r>
          </w:p>
          <w:p w:rsidR="0043665A" w:rsidRPr="0043665A" w:rsidRDefault="0043665A" w:rsidP="00520689">
            <w:pPr>
              <w:rPr>
                <w:rFonts w:ascii="ＭＳ ゴシック" w:eastAsia="ＭＳ ゴシック" w:hAnsi="ＭＳ ゴシック"/>
                <w:b/>
                <w:sz w:val="18"/>
                <w:szCs w:val="18"/>
              </w:rPr>
            </w:pPr>
            <w:r w:rsidRPr="0043665A">
              <w:rPr>
                <w:rFonts w:ascii="ＭＳ ゴシック" w:eastAsia="ＭＳ ゴシック" w:hAnsi="ＭＳ ゴシック" w:hint="eastAsia"/>
                <w:b/>
                <w:sz w:val="18"/>
                <w:szCs w:val="18"/>
              </w:rPr>
              <w:t>１０人未満事業場で就業規則を</w:t>
            </w:r>
            <w:r w:rsidR="0032226B">
              <w:rPr>
                <w:rFonts w:ascii="ＭＳ ゴシック" w:eastAsia="ＭＳ ゴシック" w:hAnsi="ＭＳ ゴシック" w:hint="eastAsia"/>
                <w:b/>
                <w:sz w:val="18"/>
                <w:szCs w:val="18"/>
              </w:rPr>
              <w:t>作成</w:t>
            </w:r>
            <w:r w:rsidRPr="0043665A">
              <w:rPr>
                <w:rFonts w:ascii="ＭＳ ゴシック" w:eastAsia="ＭＳ ゴシック" w:hAnsi="ＭＳ ゴシック" w:hint="eastAsia"/>
                <w:b/>
                <w:sz w:val="18"/>
                <w:szCs w:val="18"/>
              </w:rPr>
              <w:t>していない場合</w:t>
            </w:r>
          </w:p>
          <w:p w:rsidR="0043665A" w:rsidRDefault="0043665A" w:rsidP="00520689">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□定年制度や継続雇用制度を社内周知していることが明らかとなる書類等、</w:t>
            </w:r>
          </w:p>
          <w:p w:rsidR="00345647" w:rsidRPr="0043665A" w:rsidRDefault="0043665A" w:rsidP="0032226B">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就業規則に準ずるもの</w:t>
            </w:r>
          </w:p>
        </w:tc>
      </w:tr>
      <w:tr w:rsidR="001F6CEE" w:rsidTr="00B74287">
        <w:tc>
          <w:tcPr>
            <w:tcW w:w="534" w:type="dxa"/>
          </w:tcPr>
          <w:p w:rsidR="001F6CEE" w:rsidRDefault="00B74287" w:rsidP="00520689">
            <w:pPr>
              <w:rPr>
                <w:rFonts w:ascii="ＭＳ ゴシック" w:eastAsia="ＭＳ ゴシック" w:hAnsi="ＭＳ ゴシック"/>
                <w:sz w:val="18"/>
                <w:szCs w:val="18"/>
              </w:rPr>
            </w:pPr>
            <w:r>
              <w:rPr>
                <w:rFonts w:ascii="ＭＳ ゴシック" w:eastAsia="ＭＳ ゴシック" w:hAnsi="ＭＳ ゴシック"/>
                <w:sz w:val="18"/>
                <w:szCs w:val="18"/>
              </w:rPr>
              <w:fldChar w:fldCharType="begin"/>
            </w:r>
            <w:r>
              <w:rPr>
                <w:rFonts w:ascii="ＭＳ ゴシック" w:eastAsia="ＭＳ ゴシック" w:hAnsi="ＭＳ ゴシック"/>
                <w:sz w:val="18"/>
                <w:szCs w:val="18"/>
              </w:rPr>
              <w:instrText xml:space="preserve"> </w:instrText>
            </w:r>
            <w:r>
              <w:rPr>
                <w:rFonts w:ascii="ＭＳ ゴシック" w:eastAsia="ＭＳ ゴシック" w:hAnsi="ＭＳ ゴシック" w:hint="eastAsia"/>
                <w:sz w:val="18"/>
                <w:szCs w:val="18"/>
              </w:rPr>
              <w:instrText>eq \o\ac(</w:instrText>
            </w:r>
            <w:r w:rsidRPr="00B74287">
              <w:rPr>
                <w:rFonts w:ascii="ＭＳ ゴシック" w:eastAsia="ＭＳ ゴシック" w:hAnsi="ＭＳ ゴシック" w:hint="eastAsia"/>
                <w:position w:val="-3"/>
                <w:sz w:val="27"/>
                <w:szCs w:val="18"/>
              </w:rPr>
              <w:instrText>□</w:instrText>
            </w:r>
            <w:r>
              <w:rPr>
                <w:rFonts w:ascii="ＭＳ ゴシック" w:eastAsia="ＭＳ ゴシック" w:hAnsi="ＭＳ ゴシック" w:hint="eastAsia"/>
                <w:sz w:val="18"/>
                <w:szCs w:val="18"/>
              </w:rPr>
              <w:instrText>,4)</w:instrText>
            </w:r>
            <w:r>
              <w:rPr>
                <w:rFonts w:ascii="ＭＳ ゴシック" w:eastAsia="ＭＳ ゴシック" w:hAnsi="ＭＳ ゴシック"/>
                <w:sz w:val="18"/>
                <w:szCs w:val="18"/>
              </w:rPr>
              <w:fldChar w:fldCharType="end"/>
            </w:r>
          </w:p>
        </w:tc>
        <w:tc>
          <w:tcPr>
            <w:tcW w:w="2835" w:type="dxa"/>
          </w:tcPr>
          <w:p w:rsidR="001F6CEE" w:rsidRPr="00B74287" w:rsidRDefault="00D375D2" w:rsidP="00520689">
            <w:pPr>
              <w:rPr>
                <w:rFonts w:ascii="ＭＳ ゴシック" w:eastAsia="ＭＳ ゴシック" w:hAnsi="ＭＳ ゴシック"/>
                <w:b/>
                <w:sz w:val="18"/>
                <w:szCs w:val="18"/>
              </w:rPr>
            </w:pPr>
            <w:r w:rsidRPr="00B74287">
              <w:rPr>
                <w:rFonts w:ascii="ＭＳ ゴシック" w:eastAsia="ＭＳ ゴシック" w:hAnsi="ＭＳ ゴシック" w:hint="eastAsia"/>
                <w:b/>
                <w:sz w:val="18"/>
                <w:szCs w:val="18"/>
              </w:rPr>
              <w:t>経過措置に基づく労使協定により継続雇用の対象者を限定する基準を利用するに✓した場合</w:t>
            </w:r>
          </w:p>
        </w:tc>
        <w:tc>
          <w:tcPr>
            <w:tcW w:w="6581" w:type="dxa"/>
          </w:tcPr>
          <w:p w:rsidR="001F6CEE" w:rsidRDefault="0000477C" w:rsidP="00520689">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□当該基準を定めた労使協定</w:t>
            </w:r>
            <w:r w:rsidR="0032226B">
              <w:rPr>
                <w:rFonts w:ascii="ＭＳ ゴシック" w:eastAsia="ＭＳ ゴシック" w:hAnsi="ＭＳ ゴシック" w:hint="eastAsia"/>
                <w:sz w:val="18"/>
                <w:szCs w:val="18"/>
              </w:rPr>
              <w:t>の写し</w:t>
            </w:r>
          </w:p>
          <w:p w:rsidR="0000477C" w:rsidRDefault="0000477C" w:rsidP="00520689">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（高年</w:t>
            </w:r>
            <w:r w:rsidR="0032226B">
              <w:rPr>
                <w:rFonts w:ascii="ＭＳ ゴシック" w:eastAsia="ＭＳ ゴシック" w:hAnsi="ＭＳ ゴシック" w:hint="eastAsia"/>
                <w:sz w:val="18"/>
                <w:szCs w:val="18"/>
              </w:rPr>
              <w:t>齢者雇用安定</w:t>
            </w:r>
            <w:r>
              <w:rPr>
                <w:rFonts w:ascii="ＭＳ ゴシック" w:eastAsia="ＭＳ ゴシック" w:hAnsi="ＭＳ ゴシック" w:hint="eastAsia"/>
                <w:sz w:val="18"/>
                <w:szCs w:val="18"/>
              </w:rPr>
              <w:t>法改正前の</w:t>
            </w:r>
            <w:r w:rsidRPr="00A528B5">
              <w:rPr>
                <w:rFonts w:ascii="ＭＳ ゴシック" w:eastAsia="ＭＳ ゴシック" w:hAnsi="ＭＳ ゴシック" w:hint="eastAsia"/>
                <w:b/>
                <w:sz w:val="18"/>
                <w:szCs w:val="18"/>
                <w:u w:val="wave"/>
              </w:rPr>
              <w:t>平成２５年３月３１日以前に締結</w:t>
            </w:r>
            <w:r>
              <w:rPr>
                <w:rFonts w:ascii="ＭＳ ゴシック" w:eastAsia="ＭＳ ゴシック" w:hAnsi="ＭＳ ゴシック" w:hint="eastAsia"/>
                <w:sz w:val="18"/>
                <w:szCs w:val="18"/>
              </w:rPr>
              <w:t>したもの）</w:t>
            </w:r>
          </w:p>
        </w:tc>
      </w:tr>
      <w:tr w:rsidR="001F6CEE" w:rsidTr="00B74287">
        <w:tc>
          <w:tcPr>
            <w:tcW w:w="534" w:type="dxa"/>
          </w:tcPr>
          <w:p w:rsidR="001F6CEE" w:rsidRDefault="00B74287" w:rsidP="00520689">
            <w:pPr>
              <w:rPr>
                <w:rFonts w:ascii="ＭＳ ゴシック" w:eastAsia="ＭＳ ゴシック" w:hAnsi="ＭＳ ゴシック"/>
                <w:sz w:val="18"/>
                <w:szCs w:val="18"/>
              </w:rPr>
            </w:pPr>
            <w:r>
              <w:rPr>
                <w:rFonts w:ascii="ＭＳ ゴシック" w:eastAsia="ＭＳ ゴシック" w:hAnsi="ＭＳ ゴシック"/>
                <w:sz w:val="18"/>
                <w:szCs w:val="18"/>
              </w:rPr>
              <w:fldChar w:fldCharType="begin"/>
            </w:r>
            <w:r>
              <w:rPr>
                <w:rFonts w:ascii="ＭＳ ゴシック" w:eastAsia="ＭＳ ゴシック" w:hAnsi="ＭＳ ゴシック"/>
                <w:sz w:val="18"/>
                <w:szCs w:val="18"/>
              </w:rPr>
              <w:instrText xml:space="preserve"> </w:instrText>
            </w:r>
            <w:r>
              <w:rPr>
                <w:rFonts w:ascii="ＭＳ ゴシック" w:eastAsia="ＭＳ ゴシック" w:hAnsi="ＭＳ ゴシック" w:hint="eastAsia"/>
                <w:sz w:val="18"/>
                <w:szCs w:val="18"/>
              </w:rPr>
              <w:instrText>eq \o\ac(</w:instrText>
            </w:r>
            <w:r w:rsidRPr="00B74287">
              <w:rPr>
                <w:rFonts w:ascii="ＭＳ ゴシック" w:eastAsia="ＭＳ ゴシック" w:hAnsi="ＭＳ ゴシック" w:hint="eastAsia"/>
                <w:position w:val="-3"/>
                <w:sz w:val="27"/>
                <w:szCs w:val="18"/>
              </w:rPr>
              <w:instrText>□</w:instrText>
            </w:r>
            <w:r>
              <w:rPr>
                <w:rFonts w:ascii="ＭＳ ゴシック" w:eastAsia="ＭＳ ゴシック" w:hAnsi="ＭＳ ゴシック" w:hint="eastAsia"/>
                <w:sz w:val="18"/>
                <w:szCs w:val="18"/>
              </w:rPr>
              <w:instrText>,5)</w:instrText>
            </w:r>
            <w:r>
              <w:rPr>
                <w:rFonts w:ascii="ＭＳ ゴシック" w:eastAsia="ＭＳ ゴシック" w:hAnsi="ＭＳ ゴシック"/>
                <w:sz w:val="18"/>
                <w:szCs w:val="18"/>
              </w:rPr>
              <w:fldChar w:fldCharType="end"/>
            </w:r>
          </w:p>
        </w:tc>
        <w:tc>
          <w:tcPr>
            <w:tcW w:w="2835" w:type="dxa"/>
          </w:tcPr>
          <w:p w:rsidR="001F6CEE" w:rsidRPr="00B74287" w:rsidRDefault="00D375D2" w:rsidP="00520689">
            <w:pPr>
              <w:rPr>
                <w:rFonts w:ascii="ＭＳ ゴシック" w:eastAsia="ＭＳ ゴシック" w:hAnsi="ＭＳ ゴシック"/>
                <w:b/>
                <w:sz w:val="18"/>
                <w:szCs w:val="18"/>
              </w:rPr>
            </w:pPr>
            <w:r w:rsidRPr="00B74287">
              <w:rPr>
                <w:rFonts w:ascii="ＭＳ ゴシック" w:eastAsia="ＭＳ ゴシック" w:hAnsi="ＭＳ ゴシック" w:hint="eastAsia"/>
                <w:b/>
                <w:sz w:val="18"/>
                <w:szCs w:val="18"/>
              </w:rPr>
              <w:t>処分結果（認定・不認定通知書）の交付を郵送で希望する場合</w:t>
            </w:r>
          </w:p>
        </w:tc>
        <w:tc>
          <w:tcPr>
            <w:tcW w:w="6581" w:type="dxa"/>
          </w:tcPr>
          <w:p w:rsidR="001F6CEE" w:rsidRDefault="0000477C" w:rsidP="0032226B">
            <w:pPr>
              <w:rPr>
                <w:rFonts w:ascii="ＭＳ ゴシック" w:eastAsia="ＭＳ ゴシック" w:hAnsi="ＭＳ ゴシック"/>
                <w:sz w:val="18"/>
                <w:szCs w:val="18"/>
              </w:rPr>
            </w:pPr>
            <w:r>
              <w:rPr>
                <w:rFonts w:ascii="ＭＳ ゴシック" w:eastAsia="ＭＳ ゴシック" w:hAnsi="ＭＳ ゴシック" w:hint="eastAsia"/>
                <w:sz w:val="18"/>
                <w:szCs w:val="18"/>
              </w:rPr>
              <w:t>配達証明</w:t>
            </w:r>
            <w:r w:rsidR="00D05D23">
              <w:rPr>
                <w:rFonts w:ascii="ＭＳ ゴシック" w:eastAsia="ＭＳ ゴシック" w:hAnsi="ＭＳ ゴシック" w:hint="eastAsia"/>
                <w:sz w:val="18"/>
                <w:szCs w:val="18"/>
              </w:rPr>
              <w:t>・簡易書留・レターパック</w:t>
            </w:r>
            <w:r w:rsidR="004E5E79">
              <w:rPr>
                <w:rFonts w:ascii="ＭＳ ゴシック" w:eastAsia="ＭＳ ゴシック" w:hAnsi="ＭＳ ゴシック" w:hint="eastAsia"/>
                <w:sz w:val="18"/>
                <w:szCs w:val="18"/>
              </w:rPr>
              <w:t>プラス</w:t>
            </w:r>
            <w:r>
              <w:rPr>
                <w:rFonts w:ascii="ＭＳ ゴシック" w:eastAsia="ＭＳ ゴシック" w:hAnsi="ＭＳ ゴシック" w:hint="eastAsia"/>
                <w:sz w:val="18"/>
                <w:szCs w:val="18"/>
              </w:rPr>
              <w:t>で郵送します</w:t>
            </w:r>
            <w:r w:rsidR="0032226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決定後、郵便料金</w:t>
            </w:r>
            <w:r w:rsidR="00345647">
              <w:rPr>
                <w:rFonts w:ascii="ＭＳ ゴシック" w:eastAsia="ＭＳ ゴシック" w:hAnsi="ＭＳ ゴシック" w:hint="eastAsia"/>
                <w:sz w:val="18"/>
                <w:szCs w:val="18"/>
              </w:rPr>
              <w:t>額</w:t>
            </w:r>
            <w:r>
              <w:rPr>
                <w:rFonts w:ascii="ＭＳ ゴシック" w:eastAsia="ＭＳ ゴシック" w:hAnsi="ＭＳ ゴシック" w:hint="eastAsia"/>
                <w:sz w:val="18"/>
                <w:szCs w:val="18"/>
              </w:rPr>
              <w:t>を連絡します</w:t>
            </w:r>
            <w:r w:rsidR="00345647">
              <w:rPr>
                <w:rFonts w:ascii="ＭＳ ゴシック" w:eastAsia="ＭＳ ゴシック" w:hAnsi="ＭＳ ゴシック" w:hint="eastAsia"/>
                <w:sz w:val="18"/>
                <w:szCs w:val="18"/>
              </w:rPr>
              <w:t>ので、切手貼付の上返信用封筒を送付</w:t>
            </w:r>
            <w:r w:rsidR="0032226B">
              <w:rPr>
                <w:rFonts w:ascii="ＭＳ ゴシック" w:eastAsia="ＭＳ ゴシック" w:hAnsi="ＭＳ ゴシック" w:hint="eastAsia"/>
                <w:sz w:val="18"/>
                <w:szCs w:val="18"/>
              </w:rPr>
              <w:t>して</w:t>
            </w:r>
            <w:r w:rsidR="00345647">
              <w:rPr>
                <w:rFonts w:ascii="ＭＳ ゴシック" w:eastAsia="ＭＳ ゴシック" w:hAnsi="ＭＳ ゴシック" w:hint="eastAsia"/>
                <w:sz w:val="18"/>
                <w:szCs w:val="18"/>
              </w:rPr>
              <w:t>ください</w:t>
            </w:r>
            <w:r>
              <w:rPr>
                <w:rFonts w:ascii="ＭＳ ゴシック" w:eastAsia="ＭＳ ゴシック" w:hAnsi="ＭＳ ゴシック" w:hint="eastAsia"/>
                <w:sz w:val="18"/>
                <w:szCs w:val="18"/>
              </w:rPr>
              <w:t>。</w:t>
            </w:r>
          </w:p>
        </w:tc>
      </w:tr>
    </w:tbl>
    <w:p w:rsidR="004E5E79" w:rsidRDefault="004E5E79" w:rsidP="00520689">
      <w:pPr>
        <w:rPr>
          <w:rFonts w:ascii="ＭＳ ゴシック" w:eastAsia="ＭＳ ゴシック" w:hAnsi="ＭＳ ゴシック"/>
          <w:b/>
          <w:szCs w:val="21"/>
        </w:rPr>
      </w:pPr>
    </w:p>
    <w:p w:rsidR="0049362A" w:rsidRPr="00235EBF" w:rsidRDefault="0049362A" w:rsidP="00520689">
      <w:pPr>
        <w:rPr>
          <w:rFonts w:ascii="ＭＳ ゴシック" w:eastAsia="ＭＳ ゴシック" w:hAnsi="ＭＳ ゴシック"/>
          <w:b/>
          <w:szCs w:val="21"/>
        </w:rPr>
      </w:pPr>
      <w:r w:rsidRPr="00235EBF">
        <w:rPr>
          <w:rFonts w:ascii="ＭＳ ゴシック" w:eastAsia="ＭＳ ゴシック" w:hAnsi="ＭＳ ゴシック" w:hint="eastAsia"/>
          <w:b/>
          <w:szCs w:val="21"/>
        </w:rPr>
        <w:t>２　申請方法</w:t>
      </w:r>
    </w:p>
    <w:p w:rsidR="0049362A" w:rsidRDefault="0049362A" w:rsidP="0049362A">
      <w:pPr>
        <w:pStyle w:val="af"/>
        <w:numPr>
          <w:ilvl w:val="0"/>
          <w:numId w:val="12"/>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神奈川労働局雇用環境・均等部指導課への来</w:t>
      </w:r>
      <w:r w:rsidR="0032226B">
        <w:rPr>
          <w:rFonts w:ascii="ＭＳ ゴシック" w:eastAsia="ＭＳ ゴシック" w:hAnsi="ＭＳ ゴシック" w:hint="eastAsia"/>
          <w:sz w:val="18"/>
          <w:szCs w:val="18"/>
        </w:rPr>
        <w:t>局による提出</w:t>
      </w:r>
    </w:p>
    <w:p w:rsidR="0049362A" w:rsidRDefault="0049362A" w:rsidP="0049362A">
      <w:pPr>
        <w:pStyle w:val="af"/>
        <w:numPr>
          <w:ilvl w:val="0"/>
          <w:numId w:val="12"/>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神奈川労働局雇用環境・均等部指導課への郵送</w:t>
      </w:r>
      <w:r w:rsidR="0032226B">
        <w:rPr>
          <w:rFonts w:ascii="ＭＳ ゴシック" w:eastAsia="ＭＳ ゴシック" w:hAnsi="ＭＳ ゴシック" w:hint="eastAsia"/>
          <w:sz w:val="18"/>
          <w:szCs w:val="18"/>
        </w:rPr>
        <w:t>による提出（封筒に第二種計画認定申請と記載）</w:t>
      </w:r>
    </w:p>
    <w:p w:rsidR="0049362A" w:rsidRDefault="0049362A" w:rsidP="0049362A">
      <w:pPr>
        <w:pStyle w:val="af"/>
        <w:numPr>
          <w:ilvl w:val="0"/>
          <w:numId w:val="12"/>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労働基準監督署へ</w:t>
      </w:r>
      <w:r w:rsidR="003455B8">
        <w:rPr>
          <w:rFonts w:ascii="ＭＳ ゴシック" w:eastAsia="ＭＳ ゴシック" w:hAnsi="ＭＳ ゴシック" w:hint="eastAsia"/>
          <w:sz w:val="18"/>
          <w:szCs w:val="18"/>
        </w:rPr>
        <w:t>の</w:t>
      </w:r>
      <w:r w:rsidR="0032226B">
        <w:rPr>
          <w:rFonts w:ascii="ＭＳ ゴシック" w:eastAsia="ＭＳ ゴシック" w:hAnsi="ＭＳ ゴシック" w:hint="eastAsia"/>
          <w:sz w:val="18"/>
          <w:szCs w:val="18"/>
        </w:rPr>
        <w:t>来署による提出</w:t>
      </w:r>
      <w:r>
        <w:rPr>
          <w:rFonts w:ascii="ＭＳ ゴシック" w:eastAsia="ＭＳ ゴシック" w:hAnsi="ＭＳ ゴシック" w:hint="eastAsia"/>
          <w:sz w:val="18"/>
          <w:szCs w:val="18"/>
        </w:rPr>
        <w:t>（</w:t>
      </w:r>
      <w:r w:rsidR="00A528B5">
        <w:rPr>
          <w:rFonts w:ascii="ＭＳ ゴシック" w:eastAsia="ＭＳ ゴシック" w:hAnsi="ＭＳ ゴシック" w:hint="eastAsia"/>
          <w:sz w:val="18"/>
          <w:szCs w:val="18"/>
        </w:rPr>
        <w:t>労働基準</w:t>
      </w:r>
      <w:r>
        <w:rPr>
          <w:rFonts w:ascii="ＭＳ ゴシック" w:eastAsia="ＭＳ ゴシック" w:hAnsi="ＭＳ ゴシック" w:hint="eastAsia"/>
          <w:sz w:val="18"/>
          <w:szCs w:val="18"/>
        </w:rPr>
        <w:t>監督署経由で神奈川労働局へ回送）</w:t>
      </w:r>
    </w:p>
    <w:p w:rsidR="0049362A" w:rsidRDefault="0049362A" w:rsidP="0049362A">
      <w:pPr>
        <w:rPr>
          <w:rFonts w:ascii="ＭＳ ゴシック" w:eastAsia="ＭＳ ゴシック" w:hAnsi="ＭＳ ゴシック"/>
          <w:sz w:val="18"/>
          <w:szCs w:val="18"/>
        </w:rPr>
      </w:pPr>
    </w:p>
    <w:p w:rsidR="0049362A" w:rsidRPr="00235EBF" w:rsidRDefault="0049362A" w:rsidP="0049362A">
      <w:pPr>
        <w:rPr>
          <w:rFonts w:ascii="ＭＳ ゴシック" w:eastAsia="ＭＳ ゴシック" w:hAnsi="ＭＳ ゴシック"/>
          <w:b/>
          <w:szCs w:val="21"/>
        </w:rPr>
      </w:pPr>
      <w:r w:rsidRPr="00235EBF">
        <w:rPr>
          <w:rFonts w:ascii="ＭＳ ゴシック" w:eastAsia="ＭＳ ゴシック" w:hAnsi="ＭＳ ゴシック" w:hint="eastAsia"/>
          <w:b/>
          <w:szCs w:val="21"/>
        </w:rPr>
        <w:t>３　処分結果（認定通知書または不認定通知書）の交付方法</w:t>
      </w:r>
    </w:p>
    <w:p w:rsidR="0049362A" w:rsidRDefault="0049362A" w:rsidP="0049362A">
      <w:pPr>
        <w:pStyle w:val="af"/>
        <w:numPr>
          <w:ilvl w:val="0"/>
          <w:numId w:val="13"/>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神奈川労働局雇用環境・均等部指導課への来</w:t>
      </w:r>
      <w:r w:rsidR="0032226B">
        <w:rPr>
          <w:rFonts w:ascii="ＭＳ ゴシック" w:eastAsia="ＭＳ ゴシック" w:hAnsi="ＭＳ ゴシック" w:hint="eastAsia"/>
          <w:sz w:val="18"/>
          <w:szCs w:val="18"/>
        </w:rPr>
        <w:t>局</w:t>
      </w:r>
      <w:r>
        <w:rPr>
          <w:rFonts w:ascii="ＭＳ ゴシック" w:eastAsia="ＭＳ ゴシック" w:hAnsi="ＭＳ ゴシック" w:hint="eastAsia"/>
          <w:sz w:val="18"/>
          <w:szCs w:val="18"/>
        </w:rPr>
        <w:t>による直接交付（来</w:t>
      </w:r>
      <w:r w:rsidR="003455B8">
        <w:rPr>
          <w:rFonts w:ascii="ＭＳ ゴシック" w:eastAsia="ＭＳ ゴシック" w:hAnsi="ＭＳ ゴシック" w:hint="eastAsia"/>
          <w:sz w:val="18"/>
          <w:szCs w:val="18"/>
        </w:rPr>
        <w:t>局</w:t>
      </w:r>
      <w:r>
        <w:rPr>
          <w:rFonts w:ascii="ＭＳ ゴシック" w:eastAsia="ＭＳ ゴシック" w:hAnsi="ＭＳ ゴシック" w:hint="eastAsia"/>
          <w:sz w:val="18"/>
          <w:szCs w:val="18"/>
        </w:rPr>
        <w:t>者の受領印）</w:t>
      </w:r>
    </w:p>
    <w:p w:rsidR="0049362A" w:rsidRDefault="0049362A" w:rsidP="0049362A">
      <w:pPr>
        <w:pStyle w:val="af"/>
        <w:numPr>
          <w:ilvl w:val="0"/>
          <w:numId w:val="13"/>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返信用封筒による郵送（</w:t>
      </w:r>
      <w:r w:rsidR="0032226B">
        <w:rPr>
          <w:rFonts w:ascii="ＭＳ ゴシック" w:eastAsia="ＭＳ ゴシック" w:hAnsi="ＭＳ ゴシック" w:hint="eastAsia"/>
          <w:sz w:val="18"/>
          <w:szCs w:val="18"/>
        </w:rPr>
        <w:t>料金</w:t>
      </w:r>
      <w:r w:rsidR="00F378A3">
        <w:rPr>
          <w:rFonts w:ascii="ＭＳ ゴシック" w:eastAsia="ＭＳ ゴシック" w:hAnsi="ＭＳ ゴシック" w:hint="eastAsia"/>
          <w:sz w:val="18"/>
          <w:szCs w:val="18"/>
        </w:rPr>
        <w:t>の</w:t>
      </w:r>
      <w:bookmarkStart w:id="0" w:name="_GoBack"/>
      <w:bookmarkEnd w:id="0"/>
      <w:r w:rsidR="0032226B">
        <w:rPr>
          <w:rFonts w:ascii="ＭＳ ゴシック" w:eastAsia="ＭＳ ゴシック" w:hAnsi="ＭＳ ゴシック" w:hint="eastAsia"/>
          <w:sz w:val="18"/>
          <w:szCs w:val="18"/>
        </w:rPr>
        <w:t>負担</w:t>
      </w:r>
      <w:r w:rsidR="004E5E79">
        <w:rPr>
          <w:rFonts w:ascii="ＭＳ ゴシック" w:eastAsia="ＭＳ ゴシック" w:hAnsi="ＭＳ ゴシック" w:hint="eastAsia"/>
          <w:sz w:val="18"/>
          <w:szCs w:val="18"/>
        </w:rPr>
        <w:t>をお願いします</w:t>
      </w:r>
      <w:r>
        <w:rPr>
          <w:rFonts w:ascii="ＭＳ ゴシック" w:eastAsia="ＭＳ ゴシック" w:hAnsi="ＭＳ ゴシック" w:hint="eastAsia"/>
          <w:sz w:val="18"/>
          <w:szCs w:val="18"/>
        </w:rPr>
        <w:t>）</w:t>
      </w:r>
    </w:p>
    <w:p w:rsidR="0049362A" w:rsidRDefault="0049362A" w:rsidP="0049362A">
      <w:pPr>
        <w:pStyle w:val="af"/>
        <w:numPr>
          <w:ilvl w:val="0"/>
          <w:numId w:val="13"/>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労働基準監督署へ提出した場合、原則、労働基準監督署での</w:t>
      </w:r>
      <w:r w:rsidR="0032226B">
        <w:rPr>
          <w:rFonts w:ascii="ＭＳ ゴシック" w:eastAsia="ＭＳ ゴシック" w:hAnsi="ＭＳ ゴシック" w:hint="eastAsia"/>
          <w:sz w:val="18"/>
          <w:szCs w:val="18"/>
        </w:rPr>
        <w:t>直接</w:t>
      </w:r>
      <w:r>
        <w:rPr>
          <w:rFonts w:ascii="ＭＳ ゴシック" w:eastAsia="ＭＳ ゴシック" w:hAnsi="ＭＳ ゴシック" w:hint="eastAsia"/>
          <w:sz w:val="18"/>
          <w:szCs w:val="18"/>
        </w:rPr>
        <w:t>交付</w:t>
      </w:r>
    </w:p>
    <w:p w:rsidR="0049362A" w:rsidRDefault="0049362A" w:rsidP="0049362A">
      <w:pPr>
        <w:rPr>
          <w:rFonts w:ascii="ＭＳ ゴシック" w:eastAsia="ＭＳ ゴシック" w:hAnsi="ＭＳ ゴシック"/>
          <w:sz w:val="18"/>
          <w:szCs w:val="18"/>
        </w:rPr>
      </w:pPr>
    </w:p>
    <w:p w:rsidR="0049362A" w:rsidRPr="00235EBF" w:rsidRDefault="0049362A" w:rsidP="0049362A">
      <w:pPr>
        <w:rPr>
          <w:rFonts w:ascii="ＭＳ ゴシック" w:eastAsia="ＭＳ ゴシック" w:hAnsi="ＭＳ ゴシック"/>
          <w:b/>
          <w:szCs w:val="21"/>
        </w:rPr>
      </w:pPr>
      <w:r w:rsidRPr="00235EBF">
        <w:rPr>
          <w:rFonts w:ascii="ＭＳ ゴシック" w:eastAsia="ＭＳ ゴシック" w:hAnsi="ＭＳ ゴシック" w:hint="eastAsia"/>
          <w:b/>
          <w:szCs w:val="21"/>
        </w:rPr>
        <w:t>４　申請受理後の</w:t>
      </w:r>
      <w:r w:rsidR="0032226B">
        <w:rPr>
          <w:rFonts w:ascii="ＭＳ ゴシック" w:eastAsia="ＭＳ ゴシック" w:hAnsi="ＭＳ ゴシック" w:hint="eastAsia"/>
          <w:b/>
          <w:szCs w:val="21"/>
        </w:rPr>
        <w:t>取</w:t>
      </w:r>
      <w:r w:rsidR="00235EBF" w:rsidRPr="00235EBF">
        <w:rPr>
          <w:rFonts w:ascii="ＭＳ ゴシック" w:eastAsia="ＭＳ ゴシック" w:hAnsi="ＭＳ ゴシック" w:hint="eastAsia"/>
          <w:b/>
          <w:szCs w:val="21"/>
        </w:rPr>
        <w:t>下げ</w:t>
      </w:r>
    </w:p>
    <w:p w:rsidR="00235EBF" w:rsidRDefault="00235EBF" w:rsidP="0049362A">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取下げ書に記名押印のうえ、神奈川労働局雇用環境・均等部指導課に提出</w:t>
      </w:r>
    </w:p>
    <w:p w:rsidR="00235EBF" w:rsidRDefault="00235EBF" w:rsidP="0049362A">
      <w:pPr>
        <w:rPr>
          <w:rFonts w:ascii="ＭＳ ゴシック" w:eastAsia="ＭＳ ゴシック" w:hAnsi="ＭＳ ゴシック"/>
          <w:sz w:val="18"/>
          <w:szCs w:val="18"/>
        </w:rPr>
      </w:pPr>
    </w:p>
    <w:p w:rsidR="00235EBF" w:rsidRPr="00235EBF" w:rsidRDefault="00235EBF" w:rsidP="0049362A">
      <w:pPr>
        <w:rPr>
          <w:rFonts w:ascii="ＭＳ ゴシック" w:eastAsia="ＭＳ ゴシック" w:hAnsi="ＭＳ ゴシック"/>
          <w:b/>
          <w:szCs w:val="21"/>
        </w:rPr>
      </w:pPr>
      <w:r w:rsidRPr="00235EBF">
        <w:rPr>
          <w:rFonts w:ascii="ＭＳ ゴシック" w:eastAsia="ＭＳ ゴシック" w:hAnsi="ＭＳ ゴシック" w:hint="eastAsia"/>
          <w:b/>
          <w:szCs w:val="21"/>
        </w:rPr>
        <w:t>５　社会保険労務士の方へ</w:t>
      </w:r>
    </w:p>
    <w:p w:rsidR="00235EBF" w:rsidRDefault="00235EBF" w:rsidP="00235EBF">
      <w:pPr>
        <w:pStyle w:val="af"/>
        <w:numPr>
          <w:ilvl w:val="0"/>
          <w:numId w:val="14"/>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提出代行または事務代理の場合には、申請書に社会保険労務士の署名または記名押印を行ってください。</w:t>
      </w:r>
    </w:p>
    <w:p w:rsidR="00235EBF" w:rsidRDefault="00235EBF" w:rsidP="00235EBF">
      <w:pPr>
        <w:pStyle w:val="af"/>
        <w:numPr>
          <w:ilvl w:val="0"/>
          <w:numId w:val="14"/>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申請事業場に所属する問合せ担当者の</w:t>
      </w:r>
      <w:r w:rsidR="003455B8">
        <w:rPr>
          <w:rFonts w:ascii="ＭＳ ゴシック" w:eastAsia="ＭＳ ゴシック" w:hAnsi="ＭＳ ゴシック" w:hint="eastAsia"/>
          <w:sz w:val="18"/>
          <w:szCs w:val="18"/>
        </w:rPr>
        <w:t>役職と氏名</w:t>
      </w:r>
      <w:r>
        <w:rPr>
          <w:rFonts w:ascii="ＭＳ ゴシック" w:eastAsia="ＭＳ ゴシック" w:hAnsi="ＭＳ ゴシック" w:hint="eastAsia"/>
          <w:sz w:val="18"/>
          <w:szCs w:val="18"/>
        </w:rPr>
        <w:t>を申請書に</w:t>
      </w:r>
      <w:r w:rsidR="003455B8">
        <w:rPr>
          <w:rFonts w:ascii="ＭＳ ゴシック" w:eastAsia="ＭＳ ゴシック" w:hAnsi="ＭＳ ゴシック" w:hint="eastAsia"/>
          <w:sz w:val="18"/>
          <w:szCs w:val="18"/>
        </w:rPr>
        <w:t>記載</w:t>
      </w:r>
      <w:r>
        <w:rPr>
          <w:rFonts w:ascii="ＭＳ ゴシック" w:eastAsia="ＭＳ ゴシック" w:hAnsi="ＭＳ ゴシック" w:hint="eastAsia"/>
          <w:sz w:val="18"/>
          <w:szCs w:val="18"/>
        </w:rPr>
        <w:t>してください。</w:t>
      </w:r>
      <w:r w:rsidR="00176249">
        <w:rPr>
          <w:rFonts w:ascii="ＭＳ ゴシック" w:eastAsia="ＭＳ ゴシック" w:hAnsi="ＭＳ ゴシック" w:hint="eastAsia"/>
          <w:sz w:val="18"/>
          <w:szCs w:val="18"/>
        </w:rPr>
        <w:t>（社会保険労務士が問合せ担当者の場合は不要。）</w:t>
      </w:r>
    </w:p>
    <w:p w:rsidR="00235EBF" w:rsidRDefault="00235EBF" w:rsidP="00235EBF">
      <w:pPr>
        <w:pStyle w:val="af"/>
        <w:numPr>
          <w:ilvl w:val="0"/>
          <w:numId w:val="14"/>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処分結果は社会保険労務士に電話連絡しますが、認定通知書等の交付は、申請事業場への直接交付となります。申請事業</w:t>
      </w:r>
      <w:r w:rsidR="0032226B">
        <w:rPr>
          <w:rFonts w:ascii="ＭＳ ゴシック" w:eastAsia="ＭＳ ゴシック" w:hAnsi="ＭＳ ゴシック" w:hint="eastAsia"/>
          <w:sz w:val="18"/>
          <w:szCs w:val="18"/>
        </w:rPr>
        <w:t>場</w:t>
      </w:r>
      <w:r>
        <w:rPr>
          <w:rFonts w:ascii="ＭＳ ゴシック" w:eastAsia="ＭＳ ゴシック" w:hAnsi="ＭＳ ゴシック" w:hint="eastAsia"/>
          <w:sz w:val="18"/>
          <w:szCs w:val="18"/>
        </w:rPr>
        <w:t>の方が来</w:t>
      </w:r>
      <w:r w:rsidR="0032226B">
        <w:rPr>
          <w:rFonts w:ascii="ＭＳ ゴシック" w:eastAsia="ＭＳ ゴシック" w:hAnsi="ＭＳ ゴシック" w:hint="eastAsia"/>
          <w:sz w:val="18"/>
          <w:szCs w:val="18"/>
        </w:rPr>
        <w:t>局</w:t>
      </w:r>
      <w:r>
        <w:rPr>
          <w:rFonts w:ascii="ＭＳ ゴシック" w:eastAsia="ＭＳ ゴシック" w:hAnsi="ＭＳ ゴシック" w:hint="eastAsia"/>
          <w:sz w:val="18"/>
          <w:szCs w:val="18"/>
        </w:rPr>
        <w:t>できず、社会保険労務士のみが代理で来</w:t>
      </w:r>
      <w:r w:rsidR="0032226B">
        <w:rPr>
          <w:rFonts w:ascii="ＭＳ ゴシック" w:eastAsia="ＭＳ ゴシック" w:hAnsi="ＭＳ ゴシック" w:hint="eastAsia"/>
          <w:sz w:val="18"/>
          <w:szCs w:val="18"/>
        </w:rPr>
        <w:t>局</w:t>
      </w:r>
      <w:r>
        <w:rPr>
          <w:rFonts w:ascii="ＭＳ ゴシック" w:eastAsia="ＭＳ ゴシック" w:hAnsi="ＭＳ ゴシック" w:hint="eastAsia"/>
          <w:sz w:val="18"/>
          <w:szCs w:val="18"/>
        </w:rPr>
        <w:t>されても交付することはできません。</w:t>
      </w:r>
      <w:r w:rsidR="0032226B">
        <w:rPr>
          <w:rFonts w:ascii="ＭＳ ゴシック" w:eastAsia="ＭＳ ゴシック" w:hAnsi="ＭＳ ゴシック" w:hint="eastAsia"/>
          <w:sz w:val="18"/>
          <w:szCs w:val="18"/>
        </w:rPr>
        <w:t>郵送による交付となります。</w:t>
      </w:r>
    </w:p>
    <w:sectPr w:rsidR="00235EBF"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03" w:rsidRDefault="00664F03" w:rsidP="007638CB">
      <w:r>
        <w:separator/>
      </w:r>
    </w:p>
  </w:endnote>
  <w:endnote w:type="continuationSeparator" w:id="0">
    <w:p w:rsidR="00664F03" w:rsidRDefault="00664F03"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03" w:rsidRDefault="00664F03" w:rsidP="007638CB">
      <w:r>
        <w:separator/>
      </w:r>
    </w:p>
  </w:footnote>
  <w:footnote w:type="continuationSeparator" w:id="0">
    <w:p w:rsidR="00664F03" w:rsidRDefault="00664F03" w:rsidP="00763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42C"/>
    <w:multiLevelType w:val="hybridMultilevel"/>
    <w:tmpl w:val="EE70DBDE"/>
    <w:lvl w:ilvl="0" w:tplc="AA46E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8A6A12"/>
    <w:multiLevelType w:val="hybridMultilevel"/>
    <w:tmpl w:val="5DBA45E0"/>
    <w:lvl w:ilvl="0" w:tplc="689471C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1C5D4760"/>
    <w:multiLevelType w:val="hybridMultilevel"/>
    <w:tmpl w:val="9FC84E50"/>
    <w:lvl w:ilvl="0" w:tplc="A684C5D2">
      <w:start w:val="1"/>
      <w:numFmt w:val="decimalEnclosedCircle"/>
      <w:lvlText w:val="%1"/>
      <w:lvlJc w:val="left"/>
      <w:pPr>
        <w:ind w:left="360" w:hanging="360"/>
      </w:pPr>
      <w:rPr>
        <w:rFonts w:hint="eastAsia"/>
        <w:color w:val="FF000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91352F"/>
    <w:multiLevelType w:val="hybridMultilevel"/>
    <w:tmpl w:val="E4DED39E"/>
    <w:lvl w:ilvl="0" w:tplc="5478E5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FE7B59"/>
    <w:multiLevelType w:val="hybridMultilevel"/>
    <w:tmpl w:val="275C5190"/>
    <w:lvl w:ilvl="0" w:tplc="589CAC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FE1D46"/>
    <w:multiLevelType w:val="hybridMultilevel"/>
    <w:tmpl w:val="BA6661E2"/>
    <w:lvl w:ilvl="0" w:tplc="571A001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2C91687A"/>
    <w:multiLevelType w:val="hybridMultilevel"/>
    <w:tmpl w:val="706438A0"/>
    <w:lvl w:ilvl="0" w:tplc="D5CEE60A">
      <w:start w:val="1"/>
      <w:numFmt w:val="decimalEnclosedCircle"/>
      <w:lvlText w:val="%1"/>
      <w:lvlJc w:val="left"/>
      <w:pPr>
        <w:ind w:left="786" w:hanging="360"/>
      </w:pPr>
      <w:rPr>
        <w:rFonts w:hint="eastAsia"/>
        <w:color w:val="auto"/>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316B23C2"/>
    <w:multiLevelType w:val="hybridMultilevel"/>
    <w:tmpl w:val="5CE6606E"/>
    <w:lvl w:ilvl="0" w:tplc="3668A5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1F7FCA"/>
    <w:multiLevelType w:val="hybridMultilevel"/>
    <w:tmpl w:val="768E8826"/>
    <w:lvl w:ilvl="0" w:tplc="E068982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74E470D"/>
    <w:multiLevelType w:val="hybridMultilevel"/>
    <w:tmpl w:val="6DA0055C"/>
    <w:lvl w:ilvl="0" w:tplc="22242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410E5D"/>
    <w:multiLevelType w:val="hybridMultilevel"/>
    <w:tmpl w:val="D056EC48"/>
    <w:lvl w:ilvl="0" w:tplc="5414FD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5E3B6B"/>
    <w:multiLevelType w:val="hybridMultilevel"/>
    <w:tmpl w:val="F2122966"/>
    <w:lvl w:ilvl="0" w:tplc="CCF0997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nsid w:val="54993F8A"/>
    <w:multiLevelType w:val="hybridMultilevel"/>
    <w:tmpl w:val="3DEA87A8"/>
    <w:lvl w:ilvl="0" w:tplc="10B6973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CE0936"/>
    <w:multiLevelType w:val="hybridMultilevel"/>
    <w:tmpl w:val="F3F8F1DC"/>
    <w:lvl w:ilvl="0" w:tplc="0B60B24A">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1E11D61"/>
    <w:multiLevelType w:val="hybridMultilevel"/>
    <w:tmpl w:val="9A761C9E"/>
    <w:lvl w:ilvl="0" w:tplc="CCF09970">
      <w:start w:val="1"/>
      <w:numFmt w:val="decimalEnclosedCircle"/>
      <w:lvlText w:val="%1"/>
      <w:lvlJc w:val="left"/>
      <w:pPr>
        <w:ind w:left="5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7"/>
  </w:num>
  <w:num w:numId="3">
    <w:abstractNumId w:val="10"/>
  </w:num>
  <w:num w:numId="4">
    <w:abstractNumId w:val="9"/>
  </w:num>
  <w:num w:numId="5">
    <w:abstractNumId w:val="0"/>
  </w:num>
  <w:num w:numId="6">
    <w:abstractNumId w:val="8"/>
  </w:num>
  <w:num w:numId="7">
    <w:abstractNumId w:val="3"/>
  </w:num>
  <w:num w:numId="8">
    <w:abstractNumId w:val="2"/>
  </w:num>
  <w:num w:numId="9">
    <w:abstractNumId w:val="4"/>
  </w:num>
  <w:num w:numId="10">
    <w:abstractNumId w:val="6"/>
  </w:num>
  <w:num w:numId="11">
    <w:abstractNumId w:val="12"/>
  </w:num>
  <w:num w:numId="12">
    <w:abstractNumId w:val="1"/>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0477C"/>
    <w:rsid w:val="00037334"/>
    <w:rsid w:val="00046F0B"/>
    <w:rsid w:val="000C452F"/>
    <w:rsid w:val="000E4F9C"/>
    <w:rsid w:val="00100643"/>
    <w:rsid w:val="00114534"/>
    <w:rsid w:val="00160564"/>
    <w:rsid w:val="00161246"/>
    <w:rsid w:val="00161893"/>
    <w:rsid w:val="00164F62"/>
    <w:rsid w:val="00167AE9"/>
    <w:rsid w:val="00176249"/>
    <w:rsid w:val="00194855"/>
    <w:rsid w:val="001A18A9"/>
    <w:rsid w:val="001A4391"/>
    <w:rsid w:val="001E6F53"/>
    <w:rsid w:val="001F6CEE"/>
    <w:rsid w:val="00222834"/>
    <w:rsid w:val="002235F0"/>
    <w:rsid w:val="00225519"/>
    <w:rsid w:val="00230157"/>
    <w:rsid w:val="0023410E"/>
    <w:rsid w:val="00235EBF"/>
    <w:rsid w:val="00246C01"/>
    <w:rsid w:val="002530CE"/>
    <w:rsid w:val="002653C9"/>
    <w:rsid w:val="00282C0B"/>
    <w:rsid w:val="00286E35"/>
    <w:rsid w:val="0029588E"/>
    <w:rsid w:val="002F438C"/>
    <w:rsid w:val="00302C42"/>
    <w:rsid w:val="0032226B"/>
    <w:rsid w:val="0032700E"/>
    <w:rsid w:val="003412FF"/>
    <w:rsid w:val="003455B8"/>
    <w:rsid w:val="00345647"/>
    <w:rsid w:val="003618E7"/>
    <w:rsid w:val="00366AF4"/>
    <w:rsid w:val="0037566F"/>
    <w:rsid w:val="003C09CB"/>
    <w:rsid w:val="00412C50"/>
    <w:rsid w:val="00423EF8"/>
    <w:rsid w:val="0043665A"/>
    <w:rsid w:val="00440CC5"/>
    <w:rsid w:val="004869B3"/>
    <w:rsid w:val="0049362A"/>
    <w:rsid w:val="004A5D4C"/>
    <w:rsid w:val="004E3A45"/>
    <w:rsid w:val="004E4D30"/>
    <w:rsid w:val="004E5E79"/>
    <w:rsid w:val="004F4E9C"/>
    <w:rsid w:val="00506D73"/>
    <w:rsid w:val="00507B9E"/>
    <w:rsid w:val="00520689"/>
    <w:rsid w:val="00565B60"/>
    <w:rsid w:val="00570D91"/>
    <w:rsid w:val="00580DED"/>
    <w:rsid w:val="005C6E1D"/>
    <w:rsid w:val="005F46B1"/>
    <w:rsid w:val="00613B2B"/>
    <w:rsid w:val="00615DF7"/>
    <w:rsid w:val="006240B4"/>
    <w:rsid w:val="00646197"/>
    <w:rsid w:val="00660270"/>
    <w:rsid w:val="00664F03"/>
    <w:rsid w:val="0067327C"/>
    <w:rsid w:val="00680F1B"/>
    <w:rsid w:val="00691B0F"/>
    <w:rsid w:val="006B2217"/>
    <w:rsid w:val="006B38E4"/>
    <w:rsid w:val="006C2F01"/>
    <w:rsid w:val="006C4893"/>
    <w:rsid w:val="006C6996"/>
    <w:rsid w:val="006F5904"/>
    <w:rsid w:val="00707634"/>
    <w:rsid w:val="00716FDB"/>
    <w:rsid w:val="007549C6"/>
    <w:rsid w:val="007638CB"/>
    <w:rsid w:val="00774CA9"/>
    <w:rsid w:val="007777DC"/>
    <w:rsid w:val="007826E5"/>
    <w:rsid w:val="007B43C0"/>
    <w:rsid w:val="007C37DD"/>
    <w:rsid w:val="007D3462"/>
    <w:rsid w:val="007E1788"/>
    <w:rsid w:val="007E79E3"/>
    <w:rsid w:val="008022D0"/>
    <w:rsid w:val="008022FA"/>
    <w:rsid w:val="00822021"/>
    <w:rsid w:val="00830306"/>
    <w:rsid w:val="0083185F"/>
    <w:rsid w:val="00843DF3"/>
    <w:rsid w:val="00852FE8"/>
    <w:rsid w:val="008667B2"/>
    <w:rsid w:val="0088478A"/>
    <w:rsid w:val="00886A74"/>
    <w:rsid w:val="008C077B"/>
    <w:rsid w:val="008C2AB7"/>
    <w:rsid w:val="008D791A"/>
    <w:rsid w:val="008E20F5"/>
    <w:rsid w:val="008E64E6"/>
    <w:rsid w:val="008F03E6"/>
    <w:rsid w:val="0096428A"/>
    <w:rsid w:val="0096638E"/>
    <w:rsid w:val="0096673D"/>
    <w:rsid w:val="00985BE8"/>
    <w:rsid w:val="009866D9"/>
    <w:rsid w:val="0099424C"/>
    <w:rsid w:val="00996EC9"/>
    <w:rsid w:val="009C0BBD"/>
    <w:rsid w:val="00A110A7"/>
    <w:rsid w:val="00A156A7"/>
    <w:rsid w:val="00A1762D"/>
    <w:rsid w:val="00A46F12"/>
    <w:rsid w:val="00A528B5"/>
    <w:rsid w:val="00A543F6"/>
    <w:rsid w:val="00A82900"/>
    <w:rsid w:val="00A85922"/>
    <w:rsid w:val="00A927DB"/>
    <w:rsid w:val="00A95E4E"/>
    <w:rsid w:val="00AA31DC"/>
    <w:rsid w:val="00AD132C"/>
    <w:rsid w:val="00B516DB"/>
    <w:rsid w:val="00B67957"/>
    <w:rsid w:val="00B74287"/>
    <w:rsid w:val="00B86E35"/>
    <w:rsid w:val="00BE6EBD"/>
    <w:rsid w:val="00C07661"/>
    <w:rsid w:val="00C22635"/>
    <w:rsid w:val="00C24CC0"/>
    <w:rsid w:val="00C56C85"/>
    <w:rsid w:val="00C62955"/>
    <w:rsid w:val="00C6505F"/>
    <w:rsid w:val="00C659E7"/>
    <w:rsid w:val="00C772CB"/>
    <w:rsid w:val="00C921F9"/>
    <w:rsid w:val="00CA0C4A"/>
    <w:rsid w:val="00CD6F68"/>
    <w:rsid w:val="00D05D23"/>
    <w:rsid w:val="00D07854"/>
    <w:rsid w:val="00D142FE"/>
    <w:rsid w:val="00D30996"/>
    <w:rsid w:val="00D375D2"/>
    <w:rsid w:val="00D462E8"/>
    <w:rsid w:val="00D872CF"/>
    <w:rsid w:val="00D90952"/>
    <w:rsid w:val="00D90F25"/>
    <w:rsid w:val="00DC4224"/>
    <w:rsid w:val="00DE4333"/>
    <w:rsid w:val="00E0581F"/>
    <w:rsid w:val="00E327FF"/>
    <w:rsid w:val="00E96F20"/>
    <w:rsid w:val="00E97211"/>
    <w:rsid w:val="00E97E16"/>
    <w:rsid w:val="00EA1C30"/>
    <w:rsid w:val="00EB4D71"/>
    <w:rsid w:val="00EE79B5"/>
    <w:rsid w:val="00EF747F"/>
    <w:rsid w:val="00F05539"/>
    <w:rsid w:val="00F07DCE"/>
    <w:rsid w:val="00F26302"/>
    <w:rsid w:val="00F3766A"/>
    <w:rsid w:val="00F378A3"/>
    <w:rsid w:val="00F37D8F"/>
    <w:rsid w:val="00F526BB"/>
    <w:rsid w:val="00F55767"/>
    <w:rsid w:val="00F605D5"/>
    <w:rsid w:val="00F72C76"/>
    <w:rsid w:val="00F81018"/>
    <w:rsid w:val="00FB00CD"/>
    <w:rsid w:val="00FB1787"/>
    <w:rsid w:val="00FC7813"/>
    <w:rsid w:val="00FC786A"/>
    <w:rsid w:val="00FE1CA6"/>
    <w:rsid w:val="00FF52A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 w:type="paragraph" w:styleId="af">
    <w:name w:val="List Paragraph"/>
    <w:basedOn w:val="a"/>
    <w:uiPriority w:val="34"/>
    <w:qFormat/>
    <w:rsid w:val="00E97E1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 w:type="paragraph" w:styleId="af">
    <w:name w:val="List Paragraph"/>
    <w:basedOn w:val="a"/>
    <w:uiPriority w:val="34"/>
    <w:qFormat/>
    <w:rsid w:val="00E97E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E51D-39B8-403A-9F1E-4A4244D3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381</Words>
  <Characters>2177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4</cp:revision>
  <cp:lastPrinted>2017-06-08T07:55:00Z</cp:lastPrinted>
  <dcterms:created xsi:type="dcterms:W3CDTF">2017-12-12T01:33:00Z</dcterms:created>
  <dcterms:modified xsi:type="dcterms:W3CDTF">2017-12-19T00:28:00Z</dcterms:modified>
</cp:coreProperties>
</file>