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02" w:rsidRPr="00874E47" w:rsidRDefault="00A632E9" w:rsidP="00A632E9">
      <w:pPr>
        <w:rPr>
          <w:rFonts w:ascii="ＭＳ ゴシック" w:eastAsia="ＭＳ ゴシック" w:hAnsi="ＭＳ ゴシック"/>
          <w:b/>
          <w:color w:val="FF3399"/>
          <w:bdr w:val="single" w:sz="4" w:space="0" w:color="auto"/>
        </w:rPr>
      </w:pPr>
      <w:r w:rsidRPr="00874E47">
        <w:rPr>
          <w:rFonts w:ascii="ＭＳ ゴシック" w:eastAsia="ＭＳ ゴシック" w:hAnsi="ＭＳ ゴシック" w:hint="eastAsia"/>
          <w:b/>
          <w:color w:val="FF3399"/>
        </w:rPr>
        <w:t>モデル行動計画</w:t>
      </w:r>
      <w:r w:rsidR="00874E47">
        <w:rPr>
          <w:rFonts w:ascii="ＭＳ ゴシック" w:eastAsia="ＭＳ ゴシック" w:hAnsi="ＭＳ ゴシック" w:hint="eastAsia"/>
          <w:b/>
          <w:color w:val="FF3399"/>
        </w:rPr>
        <w:t>Ａ</w:t>
      </w:r>
      <w:r w:rsidRPr="00874E47">
        <w:rPr>
          <w:rFonts w:ascii="ＭＳ ゴシック" w:eastAsia="ＭＳ ゴシック" w:hAnsi="ＭＳ ゴシック"/>
          <w:b/>
          <w:color w:val="FF3399"/>
        </w:rPr>
        <w:t>：</w:t>
      </w:r>
      <w:r w:rsidR="006F5202" w:rsidRPr="00874E47">
        <w:rPr>
          <w:rFonts w:ascii="ＭＳ ゴシック" w:eastAsia="ＭＳ ゴシック" w:hAnsi="ＭＳ ゴシック" w:hint="eastAsia"/>
          <w:b/>
          <w:color w:val="FF3399"/>
        </w:rPr>
        <w:t>１．</w:t>
      </w:r>
      <w:r w:rsidRPr="00874E47">
        <w:rPr>
          <w:rFonts w:ascii="ＭＳ ゴシック" w:eastAsia="ＭＳ ゴシック" w:hAnsi="ＭＳ ゴシック" w:hint="eastAsia"/>
          <w:b/>
          <w:color w:val="FF3399"/>
        </w:rPr>
        <w:t>採用</w:t>
      </w:r>
      <w:r w:rsidR="005724C3" w:rsidRPr="00874E47">
        <w:rPr>
          <w:rFonts w:ascii="ＭＳ ゴシック" w:eastAsia="ＭＳ ゴシック" w:hAnsi="ＭＳ ゴシック" w:hint="eastAsia"/>
          <w:b/>
          <w:color w:val="FF3399"/>
        </w:rPr>
        <w:t>（</w:t>
      </w:r>
      <w:r w:rsidRPr="00874E47">
        <w:rPr>
          <w:rFonts w:ascii="ＭＳ ゴシック" w:eastAsia="ＭＳ ゴシック" w:hAnsi="ＭＳ ゴシック"/>
          <w:b/>
          <w:color w:val="FF3399"/>
        </w:rPr>
        <w:t>女性の採用</w:t>
      </w:r>
      <w:r w:rsidR="00874E47">
        <w:rPr>
          <w:rFonts w:ascii="ＭＳ ゴシック" w:eastAsia="ＭＳ ゴシック" w:hAnsi="ＭＳ ゴシック" w:hint="eastAsia"/>
          <w:b/>
          <w:color w:val="FF3399"/>
        </w:rPr>
        <w:t>を増やしたい</w:t>
      </w:r>
      <w:r w:rsidR="006F5202" w:rsidRPr="00874E47">
        <w:rPr>
          <w:rFonts w:ascii="ＭＳ ゴシック" w:eastAsia="ＭＳ ゴシック" w:hAnsi="ＭＳ ゴシック" w:hint="eastAsia"/>
          <w:b/>
          <w:color w:val="FF3399"/>
        </w:rPr>
        <w:t>）と３.働き方（残業</w:t>
      </w:r>
      <w:r w:rsidR="00874E47">
        <w:rPr>
          <w:rFonts w:ascii="ＭＳ ゴシック" w:eastAsia="ＭＳ ゴシック" w:hAnsi="ＭＳ ゴシック" w:hint="eastAsia"/>
          <w:b/>
          <w:color w:val="FF3399"/>
        </w:rPr>
        <w:t>を削減したい</w:t>
      </w:r>
      <w:r w:rsidR="006F5202" w:rsidRPr="00874E47">
        <w:rPr>
          <w:rFonts w:ascii="ＭＳ ゴシック" w:eastAsia="ＭＳ ゴシック" w:hAnsi="ＭＳ ゴシック" w:hint="eastAsia"/>
          <w:b/>
          <w:color w:val="FF3399"/>
        </w:rPr>
        <w:t>）</w:t>
      </w:r>
      <w:r w:rsidR="00874E47">
        <w:rPr>
          <w:rFonts w:ascii="ＭＳ ゴシック" w:eastAsia="ＭＳ ゴシック" w:hAnsi="ＭＳ ゴシック" w:hint="eastAsia"/>
          <w:b/>
          <w:color w:val="FF3399"/>
        </w:rPr>
        <w:t>例</w:t>
      </w:r>
      <w:r w:rsidR="006F5202" w:rsidRPr="00874E47">
        <w:rPr>
          <w:rFonts w:ascii="ＭＳ ゴシック" w:eastAsia="ＭＳ ゴシック" w:hAnsi="ＭＳ ゴシック" w:hint="eastAsia"/>
          <w:b/>
          <w:color w:val="FF3399"/>
          <w:bdr w:val="single" w:sz="4" w:space="0" w:color="auto"/>
        </w:rPr>
        <w:t>一体型でも可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jc w:val="center"/>
        <w:rPr>
          <w:rFonts w:ascii="ＭＳ ゴシック" w:eastAsia="ＭＳ ゴシック" w:hAnsi="ＭＳ ゴシック"/>
          <w:b/>
          <w:u w:val="single"/>
        </w:rPr>
      </w:pPr>
      <w:r w:rsidRPr="00874E47">
        <w:rPr>
          <w:rFonts w:ascii="ＭＳ ゴシック" w:eastAsia="ＭＳ ゴシック" w:hAnsi="ＭＳ ゴシック" w:hint="eastAsia"/>
          <w:b/>
          <w:u w:val="single"/>
        </w:rPr>
        <w:t>株式会社</w:t>
      </w:r>
      <w:r w:rsidR="0001482A">
        <w:rPr>
          <w:rFonts w:ascii="ＭＳ ゴシック" w:eastAsia="ＭＳ ゴシック" w:hAnsi="ＭＳ ゴシック"/>
          <w:b/>
          <w:u w:val="single"/>
        </w:rPr>
        <w:t xml:space="preserve"> </w:t>
      </w:r>
      <w:r w:rsidR="0001482A">
        <w:rPr>
          <w:rFonts w:ascii="ＭＳ ゴシック" w:eastAsia="ＭＳ ゴシック" w:hAnsi="ＭＳ ゴシック" w:hint="eastAsia"/>
          <w:b/>
          <w:u w:val="single"/>
        </w:rPr>
        <w:t>A</w:t>
      </w:r>
    </w:p>
    <w:p w:rsidR="00A632E9" w:rsidRPr="00874E47" w:rsidRDefault="00A632E9" w:rsidP="00A632E9">
      <w:pPr>
        <w:jc w:val="center"/>
        <w:rPr>
          <w:rFonts w:ascii="ＭＳ ゴシック" w:eastAsia="ＭＳ ゴシック" w:hAnsi="ＭＳ ゴシック"/>
          <w:b/>
        </w:rPr>
      </w:pPr>
      <w:r w:rsidRPr="00874E47">
        <w:rPr>
          <w:rFonts w:ascii="ＭＳ ゴシック" w:eastAsia="ＭＳ ゴシック" w:hAnsi="ＭＳ ゴシック" w:hint="eastAsia"/>
          <w:b/>
        </w:rPr>
        <w:t>女性活躍推進法</w:t>
      </w:r>
      <w:r w:rsidR="0001482A">
        <w:rPr>
          <w:rFonts w:ascii="ＭＳ ゴシック" w:eastAsia="ＭＳ ゴシック" w:hAnsi="ＭＳ ゴシック" w:hint="eastAsia"/>
          <w:b/>
        </w:rPr>
        <w:t>（・</w:t>
      </w:r>
      <w:r w:rsidR="006F5202" w:rsidRPr="00874E47">
        <w:rPr>
          <w:rFonts w:ascii="ＭＳ ゴシック" w:eastAsia="ＭＳ ゴシック" w:hAnsi="ＭＳ ゴシック" w:hint="eastAsia"/>
          <w:b/>
        </w:rPr>
        <w:t>次世代法</w:t>
      </w:r>
      <w:r w:rsidR="0001482A">
        <w:rPr>
          <w:rFonts w:ascii="ＭＳ ゴシック" w:eastAsia="ＭＳ ゴシック" w:hAnsi="ＭＳ ゴシック" w:hint="eastAsia"/>
          <w:b/>
        </w:rPr>
        <w:t>）</w:t>
      </w:r>
      <w:r w:rsidRPr="00874E47">
        <w:rPr>
          <w:rFonts w:ascii="ＭＳ ゴシック" w:eastAsia="ＭＳ ゴシック" w:hAnsi="ＭＳ ゴシック" w:hint="eastAsia"/>
          <w:b/>
        </w:rPr>
        <w:t>に基づく一般事業主行動計画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男女ともに全社員が活躍できる雇用環境の整備を行うため、次のように行動計画を策定する。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1. 計画期間  </w:t>
      </w:r>
      <w:r w:rsidRPr="00874E47">
        <w:rPr>
          <w:rFonts w:ascii="ＭＳ ゴシック" w:eastAsia="ＭＳ ゴシック" w:hAnsi="ＭＳ ゴシック" w:hint="eastAsia"/>
        </w:rPr>
        <w:t>令和</w:t>
      </w:r>
      <w:r w:rsidR="00170B92" w:rsidRPr="00874E47">
        <w:rPr>
          <w:rFonts w:ascii="ＭＳ ゴシック" w:eastAsia="ＭＳ ゴシック" w:hAnsi="ＭＳ ゴシック" w:hint="eastAsia"/>
        </w:rPr>
        <w:t>４</w:t>
      </w:r>
      <w:r w:rsidRPr="00874E47">
        <w:rPr>
          <w:rFonts w:ascii="ＭＳ ゴシック" w:eastAsia="ＭＳ ゴシック" w:hAnsi="ＭＳ ゴシック" w:hint="eastAsia"/>
        </w:rPr>
        <w:t>年</w:t>
      </w:r>
      <w:r w:rsidR="00997B84" w:rsidRPr="00874E47">
        <w:rPr>
          <w:rFonts w:ascii="ＭＳ ゴシック" w:eastAsia="ＭＳ ゴシック" w:hAnsi="ＭＳ ゴシック" w:hint="eastAsia"/>
        </w:rPr>
        <w:t>４</w:t>
      </w:r>
      <w:r w:rsidRPr="00874E47">
        <w:rPr>
          <w:rFonts w:ascii="ＭＳ ゴシック" w:eastAsia="ＭＳ ゴシック" w:hAnsi="ＭＳ ゴシック" w:hint="eastAsia"/>
        </w:rPr>
        <w:t>月1日　～　令和</w:t>
      </w:r>
      <w:r w:rsidR="00170B92" w:rsidRPr="00874E47">
        <w:rPr>
          <w:rFonts w:ascii="ＭＳ ゴシック" w:eastAsia="ＭＳ ゴシック" w:hAnsi="ＭＳ ゴシック" w:hint="eastAsia"/>
        </w:rPr>
        <w:t>９</w:t>
      </w:r>
      <w:r w:rsidRPr="00874E47">
        <w:rPr>
          <w:rFonts w:ascii="ＭＳ ゴシック" w:eastAsia="ＭＳ ゴシック" w:hAnsi="ＭＳ ゴシック" w:hint="eastAsia"/>
        </w:rPr>
        <w:t>年</w:t>
      </w:r>
      <w:r w:rsidR="00997B84" w:rsidRPr="00874E47">
        <w:rPr>
          <w:rFonts w:ascii="ＭＳ ゴシック" w:eastAsia="ＭＳ ゴシック" w:hAnsi="ＭＳ ゴシック" w:hint="eastAsia"/>
        </w:rPr>
        <w:t>３</w:t>
      </w:r>
      <w:r w:rsidRPr="00874E47">
        <w:rPr>
          <w:rFonts w:ascii="ＭＳ ゴシック" w:eastAsia="ＭＳ ゴシック" w:hAnsi="ＭＳ ゴシック" w:hint="eastAsia"/>
        </w:rPr>
        <w:t>月31日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2. 当社の課題 </w:t>
      </w:r>
    </w:p>
    <w:p w:rsidR="00A632E9" w:rsidRPr="00874E47" w:rsidRDefault="00A632E9" w:rsidP="00A632E9">
      <w:pPr>
        <w:ind w:firstLineChars="100" w:firstLine="207"/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・</w:t>
      </w:r>
      <w:r w:rsidRPr="00874E47">
        <w:rPr>
          <w:rFonts w:ascii="ＭＳ ゴシック" w:eastAsia="ＭＳ ゴシック" w:hAnsi="ＭＳ ゴシック"/>
        </w:rPr>
        <w:t>女性からの応募が少ない。</w:t>
      </w:r>
    </w:p>
    <w:p w:rsidR="00A632E9" w:rsidRPr="00874E47" w:rsidRDefault="00A632E9" w:rsidP="00A632E9">
      <w:pPr>
        <w:ind w:firstLineChars="100" w:firstLine="207"/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・</w:t>
      </w:r>
      <w:r w:rsidRPr="00874E47">
        <w:rPr>
          <w:rFonts w:ascii="ＭＳ ゴシック" w:eastAsia="ＭＳ ゴシック" w:hAnsi="ＭＳ ゴシック"/>
        </w:rPr>
        <w:t>女性に適した業務がないという先入観があり、女性の採用が進んでいない。</w:t>
      </w:r>
    </w:p>
    <w:p w:rsidR="00A632E9" w:rsidRPr="00874E47" w:rsidRDefault="00A632E9" w:rsidP="00A632E9">
      <w:pPr>
        <w:ind w:leftChars="100" w:left="373" w:hangingChars="80" w:hanging="166"/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・</w:t>
      </w:r>
      <w:r w:rsidRPr="00874E47">
        <w:rPr>
          <w:rFonts w:ascii="ＭＳ ゴシック" w:eastAsia="ＭＳ ゴシック" w:hAnsi="ＭＳ ゴシック"/>
        </w:rPr>
        <w:t>残業が多く、仕事と家庭の両立が難しいと考えられることから、結婚や出産等のライフイベ</w:t>
      </w:r>
      <w:r w:rsidRPr="00874E47">
        <w:rPr>
          <w:rFonts w:ascii="ＭＳ ゴシック" w:eastAsia="ＭＳ ゴシック" w:hAnsi="ＭＳ ゴシック" w:hint="eastAsia"/>
        </w:rPr>
        <w:t>ントを機に退職する社員が多い。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3. 目標と取組内容・実施時期 </w:t>
      </w:r>
    </w:p>
    <w:p w:rsidR="00B168D8" w:rsidRPr="00874E47" w:rsidRDefault="00B168D8" w:rsidP="00A632E9">
      <w:pPr>
        <w:rPr>
          <w:rFonts w:ascii="ＭＳ ゴシック" w:eastAsia="ＭＳ ゴシック" w:hAnsi="ＭＳ ゴシック"/>
          <w:b/>
        </w:rPr>
      </w:pPr>
    </w:p>
    <w:p w:rsidR="00A632E9" w:rsidRPr="00874E47" w:rsidRDefault="00A632E9" w:rsidP="00A632E9">
      <w:pPr>
        <w:rPr>
          <w:rFonts w:ascii="ＭＳ ゴシック" w:eastAsia="ＭＳ ゴシック" w:hAnsi="ＭＳ ゴシック"/>
          <w:b/>
        </w:rPr>
      </w:pPr>
      <w:r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目標</w:t>
      </w:r>
      <w:r w:rsidRPr="00175464">
        <w:rPr>
          <w:rFonts w:ascii="ＭＳ ゴシック" w:eastAsia="ＭＳ ゴシック" w:hAnsi="ＭＳ ゴシック"/>
          <w:b/>
          <w:bdr w:val="single" w:sz="4" w:space="0" w:color="auto"/>
        </w:rPr>
        <w:t>1</w:t>
      </w:r>
      <w:r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：全社員に占める女性の割合を</w:t>
      </w:r>
      <w:r w:rsidRPr="00175464">
        <w:rPr>
          <w:rFonts w:ascii="ＭＳ ゴシック" w:eastAsia="ＭＳ ゴシック" w:hAnsi="ＭＳ ゴシック"/>
          <w:b/>
          <w:bdr w:val="single" w:sz="4" w:space="0" w:color="auto"/>
        </w:rPr>
        <w:t>30％以上とする。</w:t>
      </w:r>
      <w:r w:rsidR="006F5202" w:rsidRPr="00175464">
        <w:rPr>
          <w:rFonts w:ascii="ＭＳ ゴシック" w:eastAsia="ＭＳ ゴシック" w:hAnsi="ＭＳ ゴシック" w:hint="eastAsia"/>
          <w:color w:val="FF3399"/>
        </w:rPr>
        <w:t>（女活①）</w:t>
      </w:r>
    </w:p>
    <w:p w:rsidR="006F5202" w:rsidRPr="00874E47" w:rsidRDefault="006F5202" w:rsidP="00A632E9">
      <w:pPr>
        <w:rPr>
          <w:rFonts w:ascii="ＭＳ ゴシック" w:eastAsia="ＭＳ ゴシック" w:hAnsi="ＭＳ ゴシック"/>
          <w:b/>
        </w:rPr>
      </w:pP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  <w:r w:rsidRPr="00874E47">
        <w:rPr>
          <w:rFonts w:ascii="ＭＳ ゴシック" w:eastAsia="ＭＳ ゴシック" w:hAnsi="ＭＳ ゴシック" w:hint="eastAsia"/>
        </w:rPr>
        <w:t>＜実施時期・取組内容＞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令和4年</w:t>
      </w:r>
      <w:r w:rsidRPr="00874E47">
        <w:rPr>
          <w:rFonts w:ascii="ＭＳ ゴシック" w:eastAsia="ＭＳ ゴシック" w:hAnsi="ＭＳ ゴシック"/>
        </w:rPr>
        <w:t xml:space="preserve">10月～ 女子学生からの応募を増やすため、就職説明会等で積極的な広報を行う。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令和6年</w:t>
      </w:r>
      <w:r w:rsidRPr="00874E47">
        <w:rPr>
          <w:rFonts w:ascii="ＭＳ ゴシック" w:eastAsia="ＭＳ ゴシック" w:hAnsi="ＭＳ ゴシック"/>
        </w:rPr>
        <w:t>4月～ 仕事と育児の両立を支援するため、定期的に管理職に対して当社の育児関</w:t>
      </w:r>
      <w:r w:rsidRPr="00874E47">
        <w:rPr>
          <w:rFonts w:ascii="ＭＳ ゴシック" w:eastAsia="ＭＳ ゴシック" w:hAnsi="ＭＳ ゴシック" w:hint="eastAsia"/>
        </w:rPr>
        <w:t>連制度の周知と意識啓発を実施する。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令和7年</w:t>
      </w:r>
      <w:r w:rsidRPr="00874E47">
        <w:rPr>
          <w:rFonts w:ascii="ＭＳ ゴシック" w:eastAsia="ＭＳ ゴシック" w:hAnsi="ＭＳ ゴシック"/>
        </w:rPr>
        <w:t xml:space="preserve">4月～ 社内の配置転換のルールを明確化する。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令和8年</w:t>
      </w:r>
      <w:r w:rsidRPr="00874E47">
        <w:rPr>
          <w:rFonts w:ascii="ＭＳ ゴシック" w:eastAsia="ＭＳ ゴシック" w:hAnsi="ＭＳ ゴシック"/>
        </w:rPr>
        <w:t xml:space="preserve">4月～ 女性が少ない○○部への女性の積極的な配置をする。 </w:t>
      </w:r>
    </w:p>
    <w:p w:rsidR="00B168D8" w:rsidRPr="00874E47" w:rsidRDefault="00B168D8" w:rsidP="00A632E9">
      <w:pPr>
        <w:rPr>
          <w:rFonts w:ascii="ＭＳ ゴシック" w:eastAsia="ＭＳ ゴシック" w:hAnsi="ＭＳ ゴシック"/>
        </w:rPr>
      </w:pP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175464" w:rsidRDefault="00A632E9" w:rsidP="00A632E9">
      <w:pPr>
        <w:rPr>
          <w:rFonts w:ascii="ＭＳ ゴシック" w:eastAsia="ＭＳ ゴシック" w:hAnsi="ＭＳ ゴシック"/>
          <w:b/>
          <w:color w:val="FF3399"/>
        </w:rPr>
      </w:pPr>
      <w:r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目標</w:t>
      </w:r>
      <w:r w:rsidRPr="00175464">
        <w:rPr>
          <w:rFonts w:ascii="ＭＳ ゴシック" w:eastAsia="ＭＳ ゴシック" w:hAnsi="ＭＳ ゴシック"/>
          <w:b/>
          <w:bdr w:val="single" w:sz="4" w:space="0" w:color="auto"/>
        </w:rPr>
        <w:t>2</w:t>
      </w:r>
      <w:r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：全社員の一月当たりの平均残業時間を</w:t>
      </w:r>
      <w:r w:rsidRPr="00175464">
        <w:rPr>
          <w:rFonts w:ascii="ＭＳ ゴシック" w:eastAsia="ＭＳ ゴシック" w:hAnsi="ＭＳ ゴシック"/>
          <w:b/>
          <w:bdr w:val="single" w:sz="4" w:space="0" w:color="auto"/>
        </w:rPr>
        <w:t>10時間以内とする。</w:t>
      </w:r>
      <w:r w:rsidR="006F5202" w:rsidRPr="00175464">
        <w:rPr>
          <w:rFonts w:ascii="ＭＳ ゴシック" w:eastAsia="ＭＳ ゴシック" w:hAnsi="ＭＳ ゴシック" w:hint="eastAsia"/>
          <w:color w:val="FF3399"/>
        </w:rPr>
        <w:t>（女活②、次世代）</w:t>
      </w:r>
    </w:p>
    <w:p w:rsidR="00B168D8" w:rsidRPr="00874E47" w:rsidRDefault="00B168D8" w:rsidP="00A632E9">
      <w:pPr>
        <w:rPr>
          <w:rFonts w:ascii="ＭＳ ゴシック" w:eastAsia="ＭＳ ゴシック" w:hAnsi="ＭＳ ゴシック"/>
        </w:rPr>
      </w:pP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  <w:r w:rsidRPr="00874E47">
        <w:rPr>
          <w:rFonts w:ascii="ＭＳ ゴシック" w:eastAsia="ＭＳ ゴシック" w:hAnsi="ＭＳ ゴシック" w:hint="eastAsia"/>
        </w:rPr>
        <w:t>＜実施時期・取組内容＞</w:t>
      </w:r>
      <w:r w:rsidRPr="00874E47">
        <w:rPr>
          <w:rFonts w:ascii="ＭＳ ゴシック" w:eastAsia="ＭＳ ゴシック" w:hAnsi="ＭＳ ゴシック"/>
        </w:rPr>
        <w:t xml:space="preserve"> 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令和4年</w:t>
      </w:r>
      <w:r w:rsidRPr="00874E47">
        <w:rPr>
          <w:rFonts w:ascii="ＭＳ ゴシック" w:eastAsia="ＭＳ ゴシック" w:hAnsi="ＭＳ ゴシック"/>
        </w:rPr>
        <w:t xml:space="preserve">4月～ 長時間労働削減の方針について、経営トップからメッセージを発信する。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（毎年１回実施）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令和5年</w:t>
      </w:r>
      <w:r w:rsidRPr="00874E47">
        <w:rPr>
          <w:rFonts w:ascii="ＭＳ ゴシック" w:eastAsia="ＭＳ ゴシック" w:hAnsi="ＭＳ ゴシック"/>
        </w:rPr>
        <w:t xml:space="preserve">4月～ 部門ごとに業務内容の見直しを実施し、効率化に向けての計画を策定する。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令和6年</w:t>
      </w:r>
      <w:r w:rsidRPr="00874E47">
        <w:rPr>
          <w:rFonts w:ascii="ＭＳ ゴシック" w:eastAsia="ＭＳ ゴシック" w:hAnsi="ＭＳ ゴシック"/>
        </w:rPr>
        <w:t xml:space="preserve">4月～ 毎週水曜日と金曜日は、管理職も含めた完全定時退社とする。 </w:t>
      </w:r>
    </w:p>
    <w:p w:rsidR="00A632E9" w:rsidRPr="00874E47" w:rsidRDefault="00A632E9" w:rsidP="00A632E9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令和7年</w:t>
      </w:r>
      <w:r w:rsidRPr="00874E47">
        <w:rPr>
          <w:rFonts w:ascii="ＭＳ ゴシック" w:eastAsia="ＭＳ ゴシック" w:hAnsi="ＭＳ ゴシック"/>
        </w:rPr>
        <w:t xml:space="preserve">4月～ 部門ごとの業務効率化計画の進捗を経営会議での報告事項とする。 </w:t>
      </w:r>
    </w:p>
    <w:p w:rsidR="009C6CC2" w:rsidRPr="00874E47" w:rsidRDefault="00A632E9" w:rsidP="001C6BD8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</w:t>
      </w:r>
      <w:r w:rsidR="00170B92" w:rsidRPr="00874E47">
        <w:rPr>
          <w:rFonts w:ascii="ＭＳ ゴシック" w:eastAsia="ＭＳ ゴシック" w:hAnsi="ＭＳ ゴシック"/>
        </w:rPr>
        <w:t>令和8年</w:t>
      </w:r>
      <w:r w:rsidRPr="00874E47">
        <w:rPr>
          <w:rFonts w:ascii="ＭＳ ゴシック" w:eastAsia="ＭＳ ゴシック" w:hAnsi="ＭＳ ゴシック"/>
        </w:rPr>
        <w:t>4月～ 社内の業務効率化への優れた取組に対して表彰を行い、好事例として全社に展開する。</w:t>
      </w:r>
      <w:bookmarkStart w:id="0" w:name="_GoBack"/>
      <w:bookmarkEnd w:id="0"/>
    </w:p>
    <w:sectPr w:rsidR="009C6CC2" w:rsidRPr="00874E47" w:rsidSect="002F4138">
      <w:pgSz w:w="11906" w:h="16838" w:code="9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E9"/>
    <w:rsid w:val="0001482A"/>
    <w:rsid w:val="00170B92"/>
    <w:rsid w:val="00175464"/>
    <w:rsid w:val="001B05EC"/>
    <w:rsid w:val="001C6BD8"/>
    <w:rsid w:val="002F4138"/>
    <w:rsid w:val="00320E2C"/>
    <w:rsid w:val="003F4841"/>
    <w:rsid w:val="005724C3"/>
    <w:rsid w:val="006B6ED6"/>
    <w:rsid w:val="006E2217"/>
    <w:rsid w:val="006F5202"/>
    <w:rsid w:val="008002B5"/>
    <w:rsid w:val="00874E47"/>
    <w:rsid w:val="009676FD"/>
    <w:rsid w:val="00997B84"/>
    <w:rsid w:val="009C6CC2"/>
    <w:rsid w:val="00A213EF"/>
    <w:rsid w:val="00A50394"/>
    <w:rsid w:val="00A632E9"/>
    <w:rsid w:val="00B168D8"/>
    <w:rsid w:val="00C553B5"/>
    <w:rsid w:val="00C83C4D"/>
    <w:rsid w:val="00E12448"/>
    <w:rsid w:val="00F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0DC41-5C80-4E0A-B5B0-A6552A0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3C17-C819-45E7-8EA4-7862C011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松野 美紀(matsuno-miki)</cp:lastModifiedBy>
  <cp:revision>7</cp:revision>
  <cp:lastPrinted>2021-10-13T06:58:00Z</cp:lastPrinted>
  <dcterms:created xsi:type="dcterms:W3CDTF">2021-10-12T04:49:00Z</dcterms:created>
  <dcterms:modified xsi:type="dcterms:W3CDTF">2021-10-15T04:49:00Z</dcterms:modified>
</cp:coreProperties>
</file>