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7B1" w:rsidRPr="00B10AA4" w:rsidRDefault="001B27B1" w:rsidP="003D2C83">
      <w:pPr>
        <w:rPr>
          <w:rFonts w:ascii="ＭＳ Ｐゴシック" w:eastAsia="ＭＳ Ｐゴシック" w:hAnsi="ＭＳ Ｐゴシック"/>
          <w:b/>
          <w:sz w:val="22"/>
        </w:rPr>
      </w:pPr>
      <w:r w:rsidRPr="00B10AA4">
        <w:rPr>
          <w:rFonts w:ascii="ＭＳ Ｐゴシック" w:eastAsia="ＭＳ Ｐゴシック" w:hAnsi="ＭＳ Ｐゴシック" w:hint="eastAsia"/>
          <w:b/>
          <w:sz w:val="22"/>
          <w:bdr w:val="single" w:sz="4" w:space="0" w:color="auto"/>
        </w:rPr>
        <w:t>懲戒規定例</w:t>
      </w:r>
      <w:r w:rsidR="00B10AA4" w:rsidRPr="00B10AA4">
        <w:rPr>
          <w:rFonts w:ascii="ＭＳ Ｐゴシック" w:eastAsia="ＭＳ Ｐゴシック" w:hAnsi="ＭＳ Ｐゴシック" w:hint="eastAsia"/>
          <w:b/>
          <w:sz w:val="22"/>
          <w:bdr w:val="single" w:sz="4" w:space="0" w:color="auto"/>
        </w:rPr>
        <w:t xml:space="preserve">　</w:t>
      </w:r>
      <w:r w:rsidR="00B10AA4" w:rsidRPr="00B10AA4">
        <w:rPr>
          <w:rFonts w:ascii="ＭＳ Ｐゴシック" w:eastAsia="ＭＳ Ｐゴシック" w:hAnsi="ＭＳ Ｐゴシック" w:hint="eastAsia"/>
          <w:b/>
          <w:color w:val="FF0000"/>
          <w:sz w:val="22"/>
          <w:bdr w:val="single" w:sz="4" w:space="0" w:color="auto"/>
        </w:rPr>
        <w:t>赤字は会社で規定等に沿って入力してください。</w:t>
      </w:r>
    </w:p>
    <w:p w:rsidR="001B27B1" w:rsidRDefault="001B27B1" w:rsidP="001B27B1">
      <w:pPr>
        <w:rPr>
          <w:rFonts w:ascii="ＭＳ Ｐ明朝" w:eastAsia="ＭＳ Ｐ明朝" w:hAnsi="ＭＳ Ｐ明朝"/>
        </w:rPr>
      </w:pPr>
    </w:p>
    <w:p w:rsidR="001B27B1" w:rsidRPr="00BB69FD" w:rsidRDefault="00BB69FD" w:rsidP="001B27B1">
      <w:pPr>
        <w:rPr>
          <w:rFonts w:ascii="ＭＳ Ｐゴシック" w:eastAsia="ＭＳ Ｐゴシック" w:hAnsi="ＭＳ Ｐゴシック"/>
        </w:rPr>
      </w:pPr>
      <w:r w:rsidRPr="00BB69FD">
        <w:rPr>
          <w:rFonts w:ascii="ＭＳ Ｐゴシック" w:eastAsia="ＭＳ Ｐゴシック" w:hAnsi="ＭＳ Ｐゴシック" w:hint="eastAsia"/>
        </w:rPr>
        <w:t>（</w:t>
      </w:r>
      <w:r w:rsidR="001B27B1" w:rsidRPr="00BB69FD">
        <w:rPr>
          <w:rFonts w:ascii="ＭＳ Ｐゴシック" w:eastAsia="ＭＳ Ｐゴシック" w:hAnsi="ＭＳ Ｐゴシック" w:hint="eastAsia"/>
        </w:rPr>
        <w:t>事例１</w:t>
      </w:r>
      <w:r w:rsidRPr="00BB69FD">
        <w:rPr>
          <w:rFonts w:ascii="ＭＳ Ｐゴシック" w:eastAsia="ＭＳ Ｐゴシック" w:hAnsi="ＭＳ Ｐゴシック" w:hint="eastAsia"/>
        </w:rPr>
        <w:t>）</w:t>
      </w:r>
      <w:r w:rsidR="001B27B1" w:rsidRPr="00BB69FD">
        <w:rPr>
          <w:rFonts w:ascii="ＭＳ Ｐゴシック" w:eastAsia="ＭＳ Ｐゴシック" w:hAnsi="ＭＳ Ｐゴシック"/>
        </w:rPr>
        <w:t xml:space="preserve">　どのような言動がどのような処分に相当するかを記載した懲戒規定の例</w:t>
      </w:r>
    </w:p>
    <w:p w:rsidR="00BB69FD" w:rsidRPr="003D2C83" w:rsidRDefault="001B27B1" w:rsidP="00BB69FD">
      <w:pPr>
        <w:rPr>
          <w:rFonts w:ascii="ＭＳ Ｐゴシック" w:eastAsia="ＭＳ Ｐゴシック" w:hAnsi="ＭＳ Ｐゴシック"/>
          <w:sz w:val="20"/>
          <w:szCs w:val="20"/>
        </w:rPr>
      </w:pPr>
      <w:r w:rsidRPr="001B27B1">
        <w:rPr>
          <w:rFonts w:ascii="ＭＳ Ｐ明朝" w:eastAsia="ＭＳ Ｐ明朝" w:hAnsi="ＭＳ Ｐ明朝" w:hint="eastAsia"/>
        </w:rPr>
        <w:t xml:space="preserve">　</w:t>
      </w:r>
      <w:r w:rsidR="00BB69FD">
        <w:rPr>
          <w:rFonts w:ascii="ＭＳ Ｐ明朝" w:eastAsia="ＭＳ Ｐ明朝" w:hAnsi="ＭＳ Ｐ明朝" w:hint="eastAsia"/>
        </w:rPr>
        <w:t xml:space="preserve">　　　　　</w:t>
      </w:r>
      <w:r w:rsidR="003D2C83">
        <w:rPr>
          <w:rFonts w:ascii="ＭＳ Ｐ明朝" w:eastAsia="ＭＳ Ｐ明朝" w:hAnsi="ＭＳ Ｐ明朝" w:hint="eastAsia"/>
        </w:rPr>
        <w:t xml:space="preserve"> 　</w:t>
      </w:r>
      <w:r w:rsidRPr="003D2C83">
        <w:rPr>
          <w:rFonts w:ascii="ＭＳ Ｐゴシック" w:eastAsia="ＭＳ Ｐゴシック" w:hAnsi="ＭＳ Ｐゴシック" w:hint="eastAsia"/>
          <w:sz w:val="20"/>
          <w:szCs w:val="20"/>
        </w:rPr>
        <w:t>就業規則の懲戒の事由に、具体的なハラスメントの言動を列挙した上で、それらを懲戒</w:t>
      </w:r>
      <w:r w:rsidR="003D2C83">
        <w:rPr>
          <w:rFonts w:ascii="ＭＳ Ｐゴシック" w:eastAsia="ＭＳ Ｐゴシック" w:hAnsi="ＭＳ Ｐゴシック" w:hint="eastAsia"/>
          <w:sz w:val="20"/>
          <w:szCs w:val="20"/>
        </w:rPr>
        <w:t>の</w:t>
      </w:r>
      <w:r w:rsidR="00E256D6">
        <w:rPr>
          <w:rFonts w:ascii="ＭＳ Ｐゴシック" w:eastAsia="ＭＳ Ｐゴシック" w:hAnsi="ＭＳ Ｐゴシック" w:hint="eastAsia"/>
          <w:sz w:val="20"/>
          <w:szCs w:val="20"/>
        </w:rPr>
        <w:t>種類</w:t>
      </w:r>
    </w:p>
    <w:p w:rsidR="001B27B1" w:rsidRPr="003D2C83" w:rsidRDefault="00E256D6" w:rsidP="00E256D6">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1B27B1" w:rsidRPr="003D2C83">
        <w:rPr>
          <w:rFonts w:ascii="ＭＳ Ｐゴシック" w:eastAsia="ＭＳ Ｐゴシック" w:hAnsi="ＭＳ Ｐゴシック" w:hint="eastAsia"/>
          <w:sz w:val="20"/>
          <w:szCs w:val="20"/>
        </w:rPr>
        <w:t>と対応させる形で定めています。</w:t>
      </w:r>
    </w:p>
    <w:p w:rsidR="00BB69FD" w:rsidRPr="00E256D6" w:rsidRDefault="00BB69FD" w:rsidP="003D2C83">
      <w:pPr>
        <w:rPr>
          <w:rFonts w:ascii="ＭＳ Ｐ明朝" w:eastAsia="ＭＳ Ｐ明朝" w:hAnsi="ＭＳ Ｐ明朝"/>
        </w:rPr>
      </w:pPr>
    </w:p>
    <w:p w:rsidR="003D2C83" w:rsidRPr="00BB69FD" w:rsidRDefault="003D2C83" w:rsidP="003D2C83">
      <w:pPr>
        <w:rPr>
          <w:rFonts w:ascii="ＭＳ Ｐ明朝" w:eastAsia="ＭＳ Ｐ明朝" w:hAnsi="ＭＳ Ｐ明朝"/>
        </w:rPr>
      </w:pPr>
    </w:p>
    <w:p w:rsidR="001B27B1" w:rsidRPr="001B27B1" w:rsidRDefault="001B27B1" w:rsidP="001B27B1">
      <w:pPr>
        <w:rPr>
          <w:rFonts w:ascii="ＭＳ Ｐ明朝" w:eastAsia="ＭＳ Ｐ明朝" w:hAnsi="ＭＳ Ｐ明朝"/>
        </w:rPr>
      </w:pPr>
      <w:r w:rsidRPr="001B27B1">
        <w:rPr>
          <w:rFonts w:ascii="ＭＳ Ｐ明朝" w:eastAsia="ＭＳ Ｐ明朝" w:hAnsi="ＭＳ Ｐ明朝" w:hint="eastAsia"/>
        </w:rPr>
        <w:t>（懲戒の種類）</w:t>
      </w:r>
    </w:p>
    <w:p w:rsidR="00E256D6" w:rsidRDefault="003D2C83" w:rsidP="00E256D6">
      <w:pPr>
        <w:rPr>
          <w:rFonts w:ascii="ＭＳ Ｐ明朝" w:eastAsia="ＭＳ Ｐ明朝" w:hAnsi="ＭＳ Ｐ明朝"/>
        </w:rPr>
      </w:pPr>
      <w:r w:rsidRPr="00BB69FD">
        <w:rPr>
          <w:rFonts w:ascii="ＭＳ Ｐ明朝" w:eastAsia="ＭＳ Ｐ明朝" w:hAnsi="ＭＳ Ｐ明朝" w:hint="eastAsia"/>
          <w:color w:val="FF0000"/>
        </w:rPr>
        <w:t xml:space="preserve">第　</w:t>
      </w:r>
      <w:r>
        <w:rPr>
          <w:rFonts w:ascii="ＭＳ Ｐ明朝" w:eastAsia="ＭＳ Ｐ明朝" w:hAnsi="ＭＳ Ｐ明朝" w:hint="eastAsia"/>
          <w:color w:val="FF0000"/>
        </w:rPr>
        <w:t xml:space="preserve">　</w:t>
      </w:r>
      <w:r w:rsidRPr="00BB69FD">
        <w:rPr>
          <w:rFonts w:ascii="ＭＳ Ｐ明朝" w:eastAsia="ＭＳ Ｐ明朝" w:hAnsi="ＭＳ Ｐ明朝" w:hint="eastAsia"/>
          <w:color w:val="FF0000"/>
        </w:rPr>
        <w:t>条</w:t>
      </w:r>
      <w:r w:rsidR="001B27B1" w:rsidRPr="001B27B1">
        <w:rPr>
          <w:rFonts w:ascii="ＭＳ Ｐ明朝" w:eastAsia="ＭＳ Ｐ明朝" w:hAnsi="ＭＳ Ｐ明朝" w:hint="eastAsia"/>
        </w:rPr>
        <w:t xml:space="preserve">　懲戒は次の区分により行う。</w:t>
      </w:r>
    </w:p>
    <w:p w:rsidR="00E256D6" w:rsidRDefault="001B27B1" w:rsidP="00E256D6">
      <w:pPr>
        <w:pStyle w:val="a3"/>
        <w:numPr>
          <w:ilvl w:val="0"/>
          <w:numId w:val="2"/>
        </w:numPr>
        <w:ind w:leftChars="0"/>
        <w:rPr>
          <w:rFonts w:ascii="ＭＳ Ｐ明朝" w:eastAsia="ＭＳ Ｐ明朝" w:hAnsi="ＭＳ Ｐ明朝"/>
        </w:rPr>
      </w:pPr>
      <w:r w:rsidRPr="00E256D6">
        <w:rPr>
          <w:rFonts w:ascii="ＭＳ Ｐ明朝" w:eastAsia="ＭＳ Ｐ明朝" w:hAnsi="ＭＳ Ｐ明朝" w:hint="eastAsia"/>
        </w:rPr>
        <w:t>けん責　始末書をとり将来を戒める。</w:t>
      </w:r>
    </w:p>
    <w:p w:rsidR="00E256D6" w:rsidRDefault="001B27B1" w:rsidP="00E256D6">
      <w:pPr>
        <w:pStyle w:val="a3"/>
        <w:numPr>
          <w:ilvl w:val="0"/>
          <w:numId w:val="2"/>
        </w:numPr>
        <w:ind w:leftChars="0"/>
        <w:rPr>
          <w:rFonts w:ascii="ＭＳ Ｐ明朝" w:eastAsia="ＭＳ Ｐ明朝" w:hAnsi="ＭＳ Ｐ明朝"/>
        </w:rPr>
      </w:pPr>
      <w:r w:rsidRPr="00E256D6">
        <w:rPr>
          <w:rFonts w:ascii="ＭＳ Ｐ明朝" w:eastAsia="ＭＳ Ｐ明朝" w:hAnsi="ＭＳ Ｐ明朝"/>
        </w:rPr>
        <w:t xml:space="preserve"> 減給　将来を戒め、賃金を減額する</w:t>
      </w:r>
      <w:bookmarkStart w:id="0" w:name="_GoBack"/>
      <w:bookmarkEnd w:id="0"/>
      <w:r w:rsidRPr="00E256D6">
        <w:rPr>
          <w:rFonts w:ascii="ＭＳ Ｐ明朝" w:eastAsia="ＭＳ Ｐ明朝" w:hAnsi="ＭＳ Ｐ明朝"/>
        </w:rPr>
        <w:t>。ただし、１回の額が平均賃金の１日分の半額とし、総額が</w:t>
      </w:r>
    </w:p>
    <w:p w:rsidR="00E256D6" w:rsidRDefault="001B27B1" w:rsidP="00E256D6">
      <w:pPr>
        <w:ind w:leftChars="100" w:left="229" w:firstLineChars="100" w:firstLine="229"/>
        <w:rPr>
          <w:rFonts w:ascii="ＭＳ Ｐ明朝" w:eastAsia="ＭＳ Ｐ明朝" w:hAnsi="ＭＳ Ｐ明朝"/>
        </w:rPr>
      </w:pPr>
      <w:r w:rsidRPr="00E256D6">
        <w:rPr>
          <w:rFonts w:ascii="ＭＳ Ｐ明朝" w:eastAsia="ＭＳ Ｐ明朝" w:hAnsi="ＭＳ Ｐ明朝"/>
        </w:rPr>
        <w:t xml:space="preserve">1 箇月の給与総額の10 分の１を限度とする。 </w:t>
      </w:r>
      <w:r w:rsidR="00E256D6" w:rsidRPr="00E256D6">
        <w:rPr>
          <w:rFonts w:ascii="ＭＳ Ｐ明朝" w:eastAsia="ＭＳ Ｐ明朝" w:hAnsi="ＭＳ Ｐ明朝" w:hint="eastAsia"/>
        </w:rPr>
        <w:t>③</w:t>
      </w:r>
      <w:r w:rsidRPr="00E256D6">
        <w:rPr>
          <w:rFonts w:ascii="ＭＳ Ｐ明朝" w:eastAsia="ＭＳ Ｐ明朝" w:hAnsi="ＭＳ Ｐ明朝" w:hint="eastAsia"/>
        </w:rPr>
        <w:t xml:space="preserve">　出勤停止　７日を限度として、出勤を停止し、</w:t>
      </w:r>
    </w:p>
    <w:p w:rsidR="001B27B1" w:rsidRPr="00E256D6" w:rsidRDefault="001B27B1" w:rsidP="00E256D6">
      <w:pPr>
        <w:ind w:leftChars="100" w:left="229" w:firstLineChars="100" w:firstLine="229"/>
        <w:rPr>
          <w:rFonts w:ascii="ＭＳ Ｐ明朝" w:eastAsia="ＭＳ Ｐ明朝" w:hAnsi="ＭＳ Ｐ明朝"/>
        </w:rPr>
      </w:pPr>
      <w:r w:rsidRPr="00E256D6">
        <w:rPr>
          <w:rFonts w:ascii="ＭＳ Ｐ明朝" w:eastAsia="ＭＳ Ｐ明朝" w:hAnsi="ＭＳ Ｐ明朝" w:hint="eastAsia"/>
        </w:rPr>
        <w:t>その間の賃金は支給しない。</w:t>
      </w:r>
    </w:p>
    <w:p w:rsidR="001B27B1" w:rsidRPr="00E256D6" w:rsidRDefault="001B27B1" w:rsidP="00E256D6">
      <w:pPr>
        <w:pStyle w:val="a3"/>
        <w:numPr>
          <w:ilvl w:val="0"/>
          <w:numId w:val="2"/>
        </w:numPr>
        <w:ind w:leftChars="0"/>
        <w:rPr>
          <w:rFonts w:ascii="ＭＳ Ｐ明朝" w:eastAsia="ＭＳ Ｐ明朝" w:hAnsi="ＭＳ Ｐ明朝"/>
        </w:rPr>
      </w:pPr>
      <w:r w:rsidRPr="00E256D6">
        <w:rPr>
          <w:rFonts w:ascii="ＭＳ Ｐ明朝" w:eastAsia="ＭＳ Ｐ明朝" w:hAnsi="ＭＳ Ｐ明朝" w:hint="eastAsia"/>
        </w:rPr>
        <w:t>降格　職位を解任若しくは下位等級へ降格する。</w:t>
      </w:r>
    </w:p>
    <w:p w:rsidR="00E256D6" w:rsidRPr="00E256D6" w:rsidRDefault="001B27B1" w:rsidP="00E256D6">
      <w:pPr>
        <w:pStyle w:val="a3"/>
        <w:numPr>
          <w:ilvl w:val="0"/>
          <w:numId w:val="2"/>
        </w:numPr>
        <w:ind w:leftChars="0"/>
        <w:rPr>
          <w:rFonts w:ascii="ＭＳ Ｐ明朝" w:eastAsia="ＭＳ Ｐ明朝" w:hAnsi="ＭＳ Ｐ明朝"/>
        </w:rPr>
      </w:pPr>
      <w:r w:rsidRPr="00E256D6">
        <w:rPr>
          <w:rFonts w:ascii="ＭＳ Ｐ明朝" w:eastAsia="ＭＳ Ｐ明朝" w:hAnsi="ＭＳ Ｐ明朝"/>
        </w:rPr>
        <w:t>懲戒解雇　即時に解雇する。ただし、所轄労働基準監督署長の認定を受けたときは、</w:t>
      </w:r>
      <w:r w:rsidR="00BB69FD" w:rsidRPr="00E256D6">
        <w:rPr>
          <w:rFonts w:ascii="ＭＳ Ｐ明朝" w:eastAsia="ＭＳ Ｐ明朝" w:hAnsi="ＭＳ Ｐ明朝" w:hint="eastAsia"/>
          <w:color w:val="FF0000"/>
        </w:rPr>
        <w:t xml:space="preserve">第　</w:t>
      </w:r>
      <w:r w:rsidR="00934229" w:rsidRPr="00E256D6">
        <w:rPr>
          <w:rFonts w:ascii="ＭＳ Ｐ明朝" w:eastAsia="ＭＳ Ｐ明朝" w:hAnsi="ＭＳ Ｐ明朝" w:hint="eastAsia"/>
          <w:color w:val="FF0000"/>
        </w:rPr>
        <w:t xml:space="preserve">　</w:t>
      </w:r>
      <w:r w:rsidRPr="00E256D6">
        <w:rPr>
          <w:rFonts w:ascii="ＭＳ Ｐ明朝" w:eastAsia="ＭＳ Ｐ明朝" w:hAnsi="ＭＳ Ｐ明朝"/>
          <w:color w:val="FF0000"/>
        </w:rPr>
        <w:t>条</w:t>
      </w:r>
      <w:r w:rsidRPr="00E256D6">
        <w:rPr>
          <w:rFonts w:ascii="ＭＳ Ｐ明朝" w:eastAsia="ＭＳ Ｐ明朝" w:hAnsi="ＭＳ Ｐ明朝"/>
        </w:rPr>
        <w:t>に</w:t>
      </w:r>
    </w:p>
    <w:p w:rsidR="001B27B1" w:rsidRPr="00E256D6" w:rsidRDefault="001B27B1" w:rsidP="00E256D6">
      <w:pPr>
        <w:pStyle w:val="a3"/>
        <w:numPr>
          <w:ilvl w:val="0"/>
          <w:numId w:val="2"/>
        </w:numPr>
        <w:ind w:leftChars="0"/>
        <w:rPr>
          <w:rFonts w:ascii="ＭＳ Ｐ明朝" w:eastAsia="ＭＳ Ｐ明朝" w:hAnsi="ＭＳ Ｐ明朝"/>
        </w:rPr>
      </w:pPr>
      <w:r w:rsidRPr="00E256D6">
        <w:rPr>
          <w:rFonts w:ascii="ＭＳ Ｐ明朝" w:eastAsia="ＭＳ Ｐ明朝" w:hAnsi="ＭＳ Ｐ明朝"/>
        </w:rPr>
        <w:t>定</w:t>
      </w:r>
      <w:r w:rsidRPr="00E256D6">
        <w:rPr>
          <w:rFonts w:ascii="ＭＳ Ｐ明朝" w:eastAsia="ＭＳ Ｐ明朝" w:hAnsi="ＭＳ Ｐ明朝" w:hint="eastAsia"/>
        </w:rPr>
        <w:t>める解雇予告手当を支給しない。</w:t>
      </w:r>
    </w:p>
    <w:p w:rsidR="00BB69FD" w:rsidRPr="003D2C83" w:rsidRDefault="00BB69FD" w:rsidP="001B27B1">
      <w:pPr>
        <w:rPr>
          <w:rFonts w:ascii="ＭＳ Ｐ明朝" w:eastAsia="ＭＳ Ｐ明朝" w:hAnsi="ＭＳ Ｐ明朝"/>
        </w:rPr>
      </w:pPr>
    </w:p>
    <w:p w:rsidR="001B27B1" w:rsidRPr="001B27B1" w:rsidRDefault="001B27B1" w:rsidP="001B27B1">
      <w:pPr>
        <w:rPr>
          <w:rFonts w:ascii="ＭＳ Ｐ明朝" w:eastAsia="ＭＳ Ｐ明朝" w:hAnsi="ＭＳ Ｐ明朝"/>
        </w:rPr>
      </w:pPr>
      <w:r w:rsidRPr="001B27B1">
        <w:rPr>
          <w:rFonts w:ascii="ＭＳ Ｐ明朝" w:eastAsia="ＭＳ Ｐ明朝" w:hAnsi="ＭＳ Ｐ明朝" w:hint="eastAsia"/>
        </w:rPr>
        <w:t>（懲戒の事由）</w:t>
      </w:r>
    </w:p>
    <w:p w:rsidR="00BB69FD" w:rsidRDefault="00BB69FD" w:rsidP="00BB69FD">
      <w:pPr>
        <w:rPr>
          <w:rFonts w:ascii="ＭＳ Ｐ明朝" w:eastAsia="ＭＳ Ｐ明朝" w:hAnsi="ＭＳ Ｐ明朝"/>
        </w:rPr>
      </w:pPr>
      <w:r w:rsidRPr="00BB69FD">
        <w:rPr>
          <w:rFonts w:ascii="ＭＳ Ｐ明朝" w:eastAsia="ＭＳ Ｐ明朝" w:hAnsi="ＭＳ Ｐ明朝" w:hint="eastAsia"/>
          <w:color w:val="FF0000"/>
        </w:rPr>
        <w:t xml:space="preserve">第　</w:t>
      </w:r>
      <w:r w:rsidR="003F061E">
        <w:rPr>
          <w:rFonts w:ascii="ＭＳ Ｐ明朝" w:eastAsia="ＭＳ Ｐ明朝" w:hAnsi="ＭＳ Ｐ明朝" w:hint="eastAsia"/>
          <w:color w:val="FF0000"/>
        </w:rPr>
        <w:t xml:space="preserve">　</w:t>
      </w:r>
      <w:r w:rsidR="001B27B1" w:rsidRPr="00BB69FD">
        <w:rPr>
          <w:rFonts w:ascii="ＭＳ Ｐ明朝" w:eastAsia="ＭＳ Ｐ明朝" w:hAnsi="ＭＳ Ｐ明朝" w:hint="eastAsia"/>
          <w:color w:val="FF0000"/>
        </w:rPr>
        <w:t>条</w:t>
      </w:r>
      <w:r w:rsidR="001B27B1" w:rsidRPr="001B27B1">
        <w:rPr>
          <w:rFonts w:ascii="ＭＳ Ｐ明朝" w:eastAsia="ＭＳ Ｐ明朝" w:hAnsi="ＭＳ Ｐ明朝" w:hint="eastAsia"/>
        </w:rPr>
        <w:t xml:space="preserve">　次のいずれかに該当するときは、その情状により、けん責又は減給に処する。</w:t>
      </w:r>
    </w:p>
    <w:p w:rsidR="001B27B1" w:rsidRPr="00BB69FD" w:rsidRDefault="00BB69FD" w:rsidP="00BB69FD">
      <w:pPr>
        <w:ind w:firstLineChars="100" w:firstLine="229"/>
        <w:rPr>
          <w:rFonts w:ascii="ＭＳ Ｐ明朝" w:eastAsia="ＭＳ Ｐ明朝" w:hAnsi="ＭＳ Ｐ明朝"/>
        </w:rPr>
      </w:pPr>
      <w:r>
        <w:rPr>
          <w:rFonts w:ascii="ＭＳ Ｐ明朝" w:eastAsia="ＭＳ Ｐ明朝" w:hAnsi="ＭＳ Ｐ明朝" w:hint="eastAsia"/>
        </w:rPr>
        <w:t>⑤</w:t>
      </w:r>
      <w:r w:rsidR="001B27B1" w:rsidRPr="00BB69FD">
        <w:rPr>
          <w:rFonts w:ascii="ＭＳ Ｐ明朝" w:eastAsia="ＭＳ Ｐ明朝" w:hAnsi="ＭＳ Ｐ明朝" w:hint="eastAsia"/>
        </w:rPr>
        <w:t>～</w:t>
      </w:r>
      <w:r>
        <w:rPr>
          <w:rFonts w:ascii="ＭＳ Ｐ明朝" w:eastAsia="ＭＳ Ｐ明朝" w:hAnsi="ＭＳ Ｐ明朝" w:hint="eastAsia"/>
        </w:rPr>
        <w:t>⑥</w:t>
      </w:r>
      <w:r w:rsidR="001B27B1" w:rsidRPr="00BB69FD">
        <w:rPr>
          <w:rFonts w:ascii="ＭＳ Ｐ明朝" w:eastAsia="ＭＳ Ｐ明朝" w:hAnsi="ＭＳ Ｐ明朝" w:hint="eastAsia"/>
        </w:rPr>
        <w:t xml:space="preserve">　略</w:t>
      </w:r>
    </w:p>
    <w:p w:rsidR="00BB69FD" w:rsidRPr="00E256D6" w:rsidRDefault="001B27B1" w:rsidP="00E256D6">
      <w:pPr>
        <w:pStyle w:val="a3"/>
        <w:numPr>
          <w:ilvl w:val="0"/>
          <w:numId w:val="2"/>
        </w:numPr>
        <w:ind w:leftChars="0"/>
        <w:rPr>
          <w:rFonts w:ascii="ＭＳ Ｐ明朝" w:eastAsia="ＭＳ Ｐ明朝" w:hAnsi="ＭＳ Ｐ明朝"/>
        </w:rPr>
      </w:pPr>
      <w:r w:rsidRPr="00E256D6">
        <w:rPr>
          <w:rFonts w:ascii="ＭＳ Ｐ明朝" w:eastAsia="ＭＳ Ｐ明朝" w:hAnsi="ＭＳ Ｐ明朝" w:hint="eastAsia"/>
        </w:rPr>
        <w:t>職場内において、性</w:t>
      </w:r>
      <w:r w:rsidR="003D2C83" w:rsidRPr="00E256D6">
        <w:rPr>
          <w:rFonts w:ascii="ＭＳ Ｐ明朝" w:eastAsia="ＭＳ Ｐ明朝" w:hAnsi="ＭＳ Ｐ明朝" w:hint="eastAsia"/>
        </w:rPr>
        <w:t>的な言動によって他人に不快な思いをさせたり、職場の環境を悪くした</w:t>
      </w:r>
      <w:r w:rsidRPr="00E256D6">
        <w:rPr>
          <w:rFonts w:ascii="ＭＳ Ｐ明朝" w:eastAsia="ＭＳ Ｐ明朝" w:hAnsi="ＭＳ Ｐ明朝" w:hint="eastAsia"/>
        </w:rPr>
        <w:t xml:space="preserve">とき。　</w:t>
      </w:r>
    </w:p>
    <w:p w:rsidR="003D2C83" w:rsidRPr="00E256D6" w:rsidRDefault="001B27B1" w:rsidP="00E256D6">
      <w:pPr>
        <w:pStyle w:val="a3"/>
        <w:numPr>
          <w:ilvl w:val="0"/>
          <w:numId w:val="2"/>
        </w:numPr>
        <w:ind w:leftChars="0"/>
        <w:rPr>
          <w:rFonts w:ascii="ＭＳ Ｐ明朝" w:eastAsia="ＭＳ Ｐ明朝" w:hAnsi="ＭＳ Ｐ明朝"/>
        </w:rPr>
      </w:pPr>
      <w:r w:rsidRPr="00E256D6">
        <w:rPr>
          <w:rFonts w:ascii="ＭＳ Ｐ明朝" w:eastAsia="ＭＳ Ｐ明朝" w:hAnsi="ＭＳ Ｐ明朝" w:hint="eastAsia"/>
        </w:rPr>
        <w:t>職場内において、妊娠、出産、育児休業等に関する言動により、部下や同僚の就業環境を害</w:t>
      </w:r>
      <w:r w:rsidR="00E256D6" w:rsidRPr="00E256D6">
        <w:rPr>
          <w:rFonts w:ascii="ＭＳ Ｐ明朝" w:eastAsia="ＭＳ Ｐ明朝" w:hAnsi="ＭＳ Ｐ明朝" w:hint="eastAsia"/>
        </w:rPr>
        <w:t>し</w:t>
      </w:r>
    </w:p>
    <w:p w:rsidR="001B27B1" w:rsidRPr="001B27B1" w:rsidRDefault="001B27B1" w:rsidP="003D2C83">
      <w:pPr>
        <w:ind w:firstLineChars="200" w:firstLine="459"/>
        <w:rPr>
          <w:rFonts w:ascii="ＭＳ Ｐ明朝" w:eastAsia="ＭＳ Ｐ明朝" w:hAnsi="ＭＳ Ｐ明朝"/>
        </w:rPr>
      </w:pPr>
      <w:r w:rsidRPr="001B27B1">
        <w:rPr>
          <w:rFonts w:ascii="ＭＳ Ｐ明朝" w:eastAsia="ＭＳ Ｐ明朝" w:hAnsi="ＭＳ Ｐ明朝" w:hint="eastAsia"/>
        </w:rPr>
        <w:t>たとき。</w:t>
      </w:r>
    </w:p>
    <w:p w:rsidR="001B27B1" w:rsidRPr="00E256D6" w:rsidRDefault="001B27B1" w:rsidP="00E300D0">
      <w:pPr>
        <w:pStyle w:val="a3"/>
        <w:numPr>
          <w:ilvl w:val="0"/>
          <w:numId w:val="2"/>
        </w:numPr>
        <w:ind w:leftChars="0"/>
        <w:rPr>
          <w:rFonts w:ascii="ＭＳ Ｐ明朝" w:eastAsia="ＭＳ Ｐ明朝" w:hAnsi="ＭＳ Ｐ明朝"/>
        </w:rPr>
      </w:pPr>
      <w:r w:rsidRPr="00E256D6">
        <w:rPr>
          <w:rFonts w:ascii="ＭＳ Ｐ明朝" w:eastAsia="ＭＳ Ｐ明朝" w:hAnsi="ＭＳ Ｐ明朝" w:hint="eastAsia"/>
        </w:rPr>
        <w:t>職場内において、職場内の優位性を背景に、部下等へ業務の適正な範囲を超えて、精神的・身体的苦痛を与える又は職場環境を悪化させる行為を行ったとき。</w:t>
      </w:r>
    </w:p>
    <w:p w:rsidR="003F061E" w:rsidRDefault="001B27B1" w:rsidP="003F061E">
      <w:pPr>
        <w:rPr>
          <w:rFonts w:ascii="ＭＳ Ｐ明朝" w:eastAsia="ＭＳ Ｐ明朝" w:hAnsi="ＭＳ Ｐ明朝"/>
        </w:rPr>
      </w:pPr>
      <w:r w:rsidRPr="001B27B1">
        <w:rPr>
          <w:rFonts w:ascii="ＭＳ Ｐ明朝" w:eastAsia="ＭＳ Ｐ明朝" w:hAnsi="ＭＳ Ｐ明朝" w:hint="eastAsia"/>
        </w:rPr>
        <w:t>２　次のいずれかに該当するときは、その情状により、減給又は出勤停止に処する。</w:t>
      </w:r>
    </w:p>
    <w:p w:rsidR="003F061E" w:rsidRDefault="001B27B1" w:rsidP="003F061E">
      <w:pPr>
        <w:pStyle w:val="a3"/>
        <w:numPr>
          <w:ilvl w:val="0"/>
          <w:numId w:val="5"/>
        </w:numPr>
        <w:ind w:leftChars="0"/>
        <w:rPr>
          <w:rFonts w:ascii="ＭＳ Ｐ明朝" w:eastAsia="ＭＳ Ｐ明朝" w:hAnsi="ＭＳ Ｐ明朝"/>
        </w:rPr>
      </w:pPr>
      <w:r w:rsidRPr="003F061E">
        <w:rPr>
          <w:rFonts w:ascii="ＭＳ Ｐ明朝" w:eastAsia="ＭＳ Ｐ明朝" w:hAnsi="ＭＳ Ｐ明朝" w:hint="eastAsia"/>
        </w:rPr>
        <w:t>前項の行為が再度に及んだ者又はその情状が悪質と認められたとき。</w:t>
      </w:r>
    </w:p>
    <w:p w:rsidR="003F061E" w:rsidRDefault="001B27B1" w:rsidP="003F061E">
      <w:pPr>
        <w:pStyle w:val="a3"/>
        <w:numPr>
          <w:ilvl w:val="0"/>
          <w:numId w:val="5"/>
        </w:numPr>
        <w:ind w:leftChars="0"/>
        <w:rPr>
          <w:rFonts w:ascii="ＭＳ Ｐ明朝" w:eastAsia="ＭＳ Ｐ明朝" w:hAnsi="ＭＳ Ｐ明朝"/>
        </w:rPr>
      </w:pPr>
      <w:r w:rsidRPr="003F061E">
        <w:rPr>
          <w:rFonts w:ascii="ＭＳ Ｐ明朝" w:eastAsia="ＭＳ Ｐ明朝" w:hAnsi="ＭＳ Ｐ明朝" w:hint="eastAsia"/>
        </w:rPr>
        <w:t>～⑥　略</w:t>
      </w:r>
    </w:p>
    <w:p w:rsidR="003D2C83" w:rsidRDefault="001B27B1" w:rsidP="003F061E">
      <w:pPr>
        <w:ind w:left="210"/>
        <w:rPr>
          <w:rFonts w:ascii="ＭＳ Ｐ明朝" w:eastAsia="ＭＳ Ｐ明朝" w:hAnsi="ＭＳ Ｐ明朝"/>
        </w:rPr>
      </w:pPr>
      <w:r w:rsidRPr="003F061E">
        <w:rPr>
          <w:rFonts w:ascii="ＭＳ Ｐ明朝" w:eastAsia="ＭＳ Ｐ明朝" w:hAnsi="ＭＳ Ｐ明朝" w:hint="eastAsia"/>
        </w:rPr>
        <w:t>⑦</w:t>
      </w:r>
      <w:r w:rsidR="003F061E" w:rsidRPr="003F061E">
        <w:rPr>
          <w:rFonts w:ascii="ＭＳ Ｐ明朝" w:eastAsia="ＭＳ Ｐ明朝" w:hAnsi="ＭＳ Ｐ明朝" w:hint="eastAsia"/>
        </w:rPr>
        <w:t xml:space="preserve">　</w:t>
      </w:r>
      <w:r w:rsidRPr="003F061E">
        <w:rPr>
          <w:rFonts w:ascii="ＭＳ Ｐ明朝" w:eastAsia="ＭＳ Ｐ明朝" w:hAnsi="ＭＳ Ｐ明朝" w:hint="eastAsia"/>
        </w:rPr>
        <w:t>職場内において、性的な言動において、他人の業務に支障を与えたとき。</w:t>
      </w:r>
      <w:r w:rsidR="003F061E" w:rsidRPr="003F061E">
        <w:rPr>
          <w:rFonts w:ascii="ＭＳ Ｐ明朝" w:eastAsia="ＭＳ Ｐ明朝" w:hAnsi="ＭＳ Ｐ明朝" w:hint="eastAsia"/>
        </w:rPr>
        <w:t xml:space="preserve">　</w:t>
      </w:r>
      <w:r w:rsidRPr="003F061E">
        <w:rPr>
          <w:rFonts w:ascii="ＭＳ Ｐ明朝" w:eastAsia="ＭＳ Ｐ明朝" w:hAnsi="ＭＳ Ｐ明朝" w:hint="eastAsia"/>
        </w:rPr>
        <w:t>⑧　職場内におい</w:t>
      </w:r>
      <w:r w:rsidR="00E256D6">
        <w:rPr>
          <w:rFonts w:ascii="ＭＳ Ｐ明朝" w:eastAsia="ＭＳ Ｐ明朝" w:hAnsi="ＭＳ Ｐ明朝" w:hint="eastAsia"/>
        </w:rPr>
        <w:t>て、</w:t>
      </w:r>
    </w:p>
    <w:p w:rsidR="001B27B1" w:rsidRPr="001B27B1" w:rsidRDefault="001B27B1" w:rsidP="003D2C83">
      <w:pPr>
        <w:ind w:left="210" w:firstLineChars="100" w:firstLine="229"/>
        <w:rPr>
          <w:rFonts w:ascii="ＭＳ Ｐ明朝" w:eastAsia="ＭＳ Ｐ明朝" w:hAnsi="ＭＳ Ｐ明朝"/>
        </w:rPr>
      </w:pPr>
      <w:r w:rsidRPr="003F061E">
        <w:rPr>
          <w:rFonts w:ascii="ＭＳ Ｐ明朝" w:eastAsia="ＭＳ Ｐ明朝" w:hAnsi="ＭＳ Ｐ明朝" w:hint="eastAsia"/>
        </w:rPr>
        <w:t>部下の妊娠、出産、育児休業等に関して、解雇その他不利益な取扱いを</w:t>
      </w:r>
      <w:r w:rsidRPr="001B27B1">
        <w:rPr>
          <w:rFonts w:ascii="ＭＳ Ｐ明朝" w:eastAsia="ＭＳ Ｐ明朝" w:hAnsi="ＭＳ Ｐ明朝" w:hint="eastAsia"/>
        </w:rPr>
        <w:t>示唆したとき。</w:t>
      </w:r>
    </w:p>
    <w:p w:rsidR="001B27B1" w:rsidRPr="001B27B1" w:rsidRDefault="001B27B1" w:rsidP="001B27B1">
      <w:pPr>
        <w:rPr>
          <w:rFonts w:ascii="ＭＳ Ｐ明朝" w:eastAsia="ＭＳ Ｐ明朝" w:hAnsi="ＭＳ Ｐ明朝"/>
        </w:rPr>
      </w:pPr>
      <w:r w:rsidRPr="001B27B1">
        <w:rPr>
          <w:rFonts w:ascii="ＭＳ Ｐ明朝" w:eastAsia="ＭＳ Ｐ明朝" w:hAnsi="ＭＳ Ｐ明朝" w:hint="eastAsia"/>
        </w:rPr>
        <w:t>３　次のいずれかに該当するときは、その情状により、諭旨解雇又は懲戒解雇とする。</w:t>
      </w:r>
    </w:p>
    <w:p w:rsidR="001B27B1" w:rsidRPr="001B27B1" w:rsidRDefault="001B27B1" w:rsidP="001B27B1">
      <w:pPr>
        <w:rPr>
          <w:rFonts w:ascii="ＭＳ Ｐ明朝" w:eastAsia="ＭＳ Ｐ明朝" w:hAnsi="ＭＳ Ｐ明朝"/>
        </w:rPr>
      </w:pPr>
      <w:r w:rsidRPr="001B27B1">
        <w:rPr>
          <w:rFonts w:ascii="ＭＳ Ｐ明朝" w:eastAsia="ＭＳ Ｐ明朝" w:hAnsi="ＭＳ Ｐ明朝" w:hint="eastAsia"/>
        </w:rPr>
        <w:t xml:space="preserve">　①　前項の行為が再度に及んだ者又はその情状が悪質と認められたとき。</w:t>
      </w:r>
    </w:p>
    <w:p w:rsidR="001B27B1" w:rsidRPr="001B27B1" w:rsidRDefault="001B27B1" w:rsidP="001B27B1">
      <w:pPr>
        <w:rPr>
          <w:rFonts w:ascii="ＭＳ Ｐ明朝" w:eastAsia="ＭＳ Ｐ明朝" w:hAnsi="ＭＳ Ｐ明朝"/>
        </w:rPr>
      </w:pPr>
      <w:r w:rsidRPr="001B27B1">
        <w:rPr>
          <w:rFonts w:ascii="ＭＳ Ｐ明朝" w:eastAsia="ＭＳ Ｐ明朝" w:hAnsi="ＭＳ Ｐ明朝" w:hint="eastAsia"/>
        </w:rPr>
        <w:t xml:space="preserve">　②～⑥　略</w:t>
      </w:r>
    </w:p>
    <w:p w:rsidR="001B27B1" w:rsidRPr="001B27B1" w:rsidRDefault="001B27B1" w:rsidP="001B27B1">
      <w:pPr>
        <w:rPr>
          <w:rFonts w:ascii="ＭＳ Ｐ明朝" w:eastAsia="ＭＳ Ｐ明朝" w:hAnsi="ＭＳ Ｐ明朝"/>
        </w:rPr>
      </w:pPr>
      <w:r w:rsidRPr="001B27B1">
        <w:rPr>
          <w:rFonts w:ascii="ＭＳ Ｐ明朝" w:eastAsia="ＭＳ Ｐ明朝" w:hAnsi="ＭＳ Ｐ明朝" w:hint="eastAsia"/>
        </w:rPr>
        <w:t xml:space="preserve">　⑦　職責を利用して交際を強要したり、性的な関係を強要したとき。</w:t>
      </w:r>
    </w:p>
    <w:p w:rsidR="001B27B1" w:rsidRPr="001B27B1" w:rsidRDefault="001B27B1" w:rsidP="001B27B1">
      <w:pPr>
        <w:rPr>
          <w:rFonts w:ascii="ＭＳ Ｐ明朝" w:eastAsia="ＭＳ Ｐ明朝" w:hAnsi="ＭＳ Ｐ明朝"/>
        </w:rPr>
      </w:pPr>
      <w:r w:rsidRPr="001B27B1">
        <w:rPr>
          <w:rFonts w:ascii="ＭＳ Ｐ明朝" w:eastAsia="ＭＳ Ｐ明朝" w:hAnsi="ＭＳ Ｐ明朝" w:hint="eastAsia"/>
        </w:rPr>
        <w:t xml:space="preserve">　⑧　暴行・傷害等身体的な攻撃を行ったとき。</w:t>
      </w:r>
    </w:p>
    <w:p w:rsidR="001B27B1" w:rsidRDefault="001B27B1" w:rsidP="001B27B1">
      <w:pPr>
        <w:rPr>
          <w:rFonts w:ascii="ＭＳ Ｐ明朝" w:eastAsia="ＭＳ Ｐ明朝" w:hAnsi="ＭＳ Ｐ明朝"/>
        </w:rPr>
      </w:pPr>
    </w:p>
    <w:p w:rsidR="001B27B1" w:rsidRDefault="001B27B1" w:rsidP="001B27B1">
      <w:pPr>
        <w:rPr>
          <w:rFonts w:ascii="ＭＳ Ｐ明朝" w:eastAsia="ＭＳ Ｐ明朝" w:hAnsi="ＭＳ Ｐ明朝"/>
        </w:rPr>
      </w:pPr>
    </w:p>
    <w:p w:rsidR="001B27B1" w:rsidRPr="003D2C83" w:rsidRDefault="003F061E" w:rsidP="001B27B1">
      <w:pPr>
        <w:rPr>
          <w:rFonts w:ascii="ＭＳ Ｐゴシック" w:eastAsia="ＭＳ Ｐゴシック" w:hAnsi="ＭＳ Ｐゴシック"/>
        </w:rPr>
      </w:pPr>
      <w:r w:rsidRPr="003D2C83">
        <w:rPr>
          <w:rFonts w:ascii="ＭＳ Ｐゴシック" w:eastAsia="ＭＳ Ｐゴシック" w:hAnsi="ＭＳ Ｐゴシック" w:hint="eastAsia"/>
        </w:rPr>
        <w:lastRenderedPageBreak/>
        <w:t>（</w:t>
      </w:r>
      <w:r w:rsidR="001B27B1" w:rsidRPr="003D2C83">
        <w:rPr>
          <w:rFonts w:ascii="ＭＳ Ｐゴシック" w:eastAsia="ＭＳ Ｐゴシック" w:hAnsi="ＭＳ Ｐゴシック" w:hint="eastAsia"/>
        </w:rPr>
        <w:t>事例２</w:t>
      </w:r>
      <w:r w:rsidRPr="003D2C83">
        <w:rPr>
          <w:rFonts w:ascii="ＭＳ Ｐゴシック" w:eastAsia="ＭＳ Ｐゴシック" w:hAnsi="ＭＳ Ｐゴシック" w:hint="eastAsia"/>
        </w:rPr>
        <w:t>）</w:t>
      </w:r>
      <w:r w:rsidR="001B27B1" w:rsidRPr="003D2C83">
        <w:rPr>
          <w:rFonts w:ascii="ＭＳ Ｐゴシック" w:eastAsia="ＭＳ Ｐゴシック" w:hAnsi="ＭＳ Ｐゴシック"/>
        </w:rPr>
        <w:t xml:space="preserve">　処分にあたっての判断要素を記載した懲戒規定の例</w:t>
      </w:r>
    </w:p>
    <w:p w:rsidR="00E256D6" w:rsidRDefault="001B27B1" w:rsidP="00E256D6">
      <w:pPr>
        <w:rPr>
          <w:rFonts w:ascii="ＭＳ Ｐゴシック" w:eastAsia="ＭＳ Ｐゴシック" w:hAnsi="ＭＳ Ｐゴシック"/>
          <w:sz w:val="20"/>
          <w:szCs w:val="20"/>
        </w:rPr>
      </w:pPr>
      <w:r w:rsidRPr="001B27B1">
        <w:rPr>
          <w:rFonts w:ascii="ＭＳ Ｐ明朝" w:eastAsia="ＭＳ Ｐ明朝" w:hAnsi="ＭＳ Ｐ明朝" w:hint="eastAsia"/>
        </w:rPr>
        <w:t xml:space="preserve">　</w:t>
      </w:r>
      <w:r w:rsidR="003F061E">
        <w:rPr>
          <w:rFonts w:ascii="ＭＳ Ｐ明朝" w:eastAsia="ＭＳ Ｐ明朝" w:hAnsi="ＭＳ Ｐ明朝" w:hint="eastAsia"/>
        </w:rPr>
        <w:t xml:space="preserve">　　　　　</w:t>
      </w:r>
      <w:r w:rsidR="00E256D6">
        <w:rPr>
          <w:rFonts w:ascii="ＭＳ Ｐ明朝" w:eastAsia="ＭＳ Ｐ明朝" w:hAnsi="ＭＳ Ｐ明朝" w:hint="eastAsia"/>
        </w:rPr>
        <w:t xml:space="preserve">　 　</w:t>
      </w:r>
      <w:r w:rsidRPr="003D2C83">
        <w:rPr>
          <w:rFonts w:ascii="ＭＳ Ｐゴシック" w:eastAsia="ＭＳ Ｐゴシック" w:hAnsi="ＭＳ Ｐゴシック" w:hint="eastAsia"/>
          <w:sz w:val="20"/>
          <w:szCs w:val="20"/>
        </w:rPr>
        <w:t>就業規則の懲戒事由において懲戒事由に職場のハラスメントも含まれること及び懲戒処分に</w:t>
      </w:r>
    </w:p>
    <w:p w:rsidR="00E256D6" w:rsidRDefault="001B27B1" w:rsidP="00E256D6">
      <w:pPr>
        <w:ind w:firstLineChars="500" w:firstLine="1097"/>
        <w:rPr>
          <w:rFonts w:ascii="ＭＳ Ｐゴシック" w:eastAsia="ＭＳ Ｐゴシック" w:hAnsi="ＭＳ Ｐゴシック"/>
          <w:sz w:val="20"/>
          <w:szCs w:val="20"/>
        </w:rPr>
      </w:pPr>
      <w:r w:rsidRPr="003D2C83">
        <w:rPr>
          <w:rFonts w:ascii="ＭＳ Ｐゴシック" w:eastAsia="ＭＳ Ｐゴシック" w:hAnsi="ＭＳ Ｐゴシック" w:hint="eastAsia"/>
          <w:sz w:val="20"/>
          <w:szCs w:val="20"/>
        </w:rPr>
        <w:t>あたっての判断要素を明らかにし、これをパンフレットなどで周知することで措置を講じたことに</w:t>
      </w:r>
    </w:p>
    <w:p w:rsidR="001B27B1" w:rsidRPr="003D2C83" w:rsidRDefault="001B27B1" w:rsidP="00E256D6">
      <w:pPr>
        <w:ind w:firstLineChars="500" w:firstLine="1097"/>
        <w:rPr>
          <w:rFonts w:ascii="ＭＳ Ｐゴシック" w:eastAsia="ＭＳ Ｐゴシック" w:hAnsi="ＭＳ Ｐゴシック"/>
          <w:sz w:val="20"/>
          <w:szCs w:val="20"/>
        </w:rPr>
      </w:pPr>
      <w:r w:rsidRPr="003D2C83">
        <w:rPr>
          <w:rFonts w:ascii="ＭＳ Ｐゴシック" w:eastAsia="ＭＳ Ｐゴシック" w:hAnsi="ＭＳ Ｐゴシック" w:hint="eastAsia"/>
          <w:sz w:val="20"/>
          <w:szCs w:val="20"/>
        </w:rPr>
        <w:t>なります。</w:t>
      </w:r>
    </w:p>
    <w:p w:rsidR="003D2C83" w:rsidRDefault="001B27B1" w:rsidP="001B27B1">
      <w:pPr>
        <w:rPr>
          <w:rFonts w:ascii="ＭＳ Ｐゴシック" w:eastAsia="ＭＳ Ｐゴシック" w:hAnsi="ＭＳ Ｐゴシック"/>
          <w:sz w:val="20"/>
          <w:szCs w:val="20"/>
        </w:rPr>
      </w:pPr>
      <w:r w:rsidRPr="003D2C83">
        <w:rPr>
          <w:rFonts w:ascii="ＭＳ Ｐゴシック" w:eastAsia="ＭＳ Ｐゴシック" w:hAnsi="ＭＳ Ｐゴシック" w:hint="eastAsia"/>
          <w:sz w:val="20"/>
          <w:szCs w:val="20"/>
        </w:rPr>
        <w:t xml:space="preserve">　</w:t>
      </w:r>
      <w:r w:rsidR="003F061E" w:rsidRPr="003D2C83">
        <w:rPr>
          <w:rFonts w:ascii="ＭＳ Ｐゴシック" w:eastAsia="ＭＳ Ｐゴシック" w:hAnsi="ＭＳ Ｐゴシック" w:hint="eastAsia"/>
          <w:sz w:val="20"/>
          <w:szCs w:val="20"/>
        </w:rPr>
        <w:t xml:space="preserve">　　　　　　</w:t>
      </w:r>
      <w:r w:rsidR="00E256D6">
        <w:rPr>
          <w:rFonts w:ascii="ＭＳ Ｐゴシック" w:eastAsia="ＭＳ Ｐゴシック" w:hAnsi="ＭＳ Ｐゴシック" w:hint="eastAsia"/>
          <w:sz w:val="20"/>
          <w:szCs w:val="20"/>
        </w:rPr>
        <w:t xml:space="preserve">　 </w:t>
      </w:r>
      <w:r w:rsidRPr="003D2C83">
        <w:rPr>
          <w:rFonts w:ascii="ＭＳ Ｐゴシック" w:eastAsia="ＭＳ Ｐゴシック" w:hAnsi="ＭＳ Ｐゴシック" w:hint="eastAsia"/>
          <w:sz w:val="20"/>
          <w:szCs w:val="20"/>
        </w:rPr>
        <w:t>なお、判断要素については、下記の例の他、犯罪性の有無、反復・継続性、行為者の改悛</w:t>
      </w:r>
      <w:r w:rsidR="00E256D6">
        <w:rPr>
          <w:rFonts w:ascii="ＭＳ Ｐゴシック" w:eastAsia="ＭＳ Ｐゴシック" w:hAnsi="ＭＳ Ｐゴシック" w:hint="eastAsia"/>
          <w:sz w:val="20"/>
          <w:szCs w:val="20"/>
        </w:rPr>
        <w:t>の</w:t>
      </w:r>
    </w:p>
    <w:p w:rsidR="001B27B1" w:rsidRPr="003D2C83" w:rsidRDefault="001B27B1" w:rsidP="00E256D6">
      <w:pPr>
        <w:ind w:firstLineChars="500" w:firstLine="1097"/>
        <w:rPr>
          <w:rFonts w:ascii="ＭＳ Ｐゴシック" w:eastAsia="ＭＳ Ｐゴシック" w:hAnsi="ＭＳ Ｐゴシック"/>
          <w:sz w:val="20"/>
          <w:szCs w:val="20"/>
        </w:rPr>
      </w:pPr>
      <w:r w:rsidRPr="003D2C83">
        <w:rPr>
          <w:rFonts w:ascii="ＭＳ Ｐゴシック" w:eastAsia="ＭＳ Ｐゴシック" w:hAnsi="ＭＳ Ｐゴシック" w:hint="eastAsia"/>
          <w:sz w:val="20"/>
          <w:szCs w:val="20"/>
        </w:rPr>
        <w:t>程度などが考えられます。</w:t>
      </w:r>
    </w:p>
    <w:p w:rsidR="003F061E" w:rsidRPr="00E256D6" w:rsidRDefault="003F061E" w:rsidP="001B27B1">
      <w:pPr>
        <w:rPr>
          <w:rFonts w:ascii="ＭＳ Ｐ明朝" w:eastAsia="ＭＳ Ｐ明朝" w:hAnsi="ＭＳ Ｐ明朝"/>
        </w:rPr>
      </w:pPr>
    </w:p>
    <w:p w:rsidR="003D2C83" w:rsidRDefault="003D2C83" w:rsidP="001B27B1">
      <w:pPr>
        <w:rPr>
          <w:rFonts w:ascii="ＭＳ Ｐ明朝" w:eastAsia="ＭＳ Ｐ明朝" w:hAnsi="ＭＳ Ｐ明朝"/>
        </w:rPr>
      </w:pPr>
    </w:p>
    <w:p w:rsidR="001B27B1" w:rsidRPr="001B27B1" w:rsidRDefault="003F061E" w:rsidP="001B27B1">
      <w:pPr>
        <w:rPr>
          <w:rFonts w:ascii="ＭＳ Ｐ明朝" w:eastAsia="ＭＳ Ｐ明朝" w:hAnsi="ＭＳ Ｐ明朝"/>
        </w:rPr>
      </w:pPr>
      <w:r>
        <w:rPr>
          <w:rFonts w:ascii="ＭＳ Ｐ明朝" w:eastAsia="ＭＳ Ｐ明朝" w:hAnsi="ＭＳ Ｐ明朝" w:hint="eastAsia"/>
          <w:color w:val="FF0000"/>
        </w:rPr>
        <w:t xml:space="preserve">第　　</w:t>
      </w:r>
      <w:r w:rsidR="001B27B1" w:rsidRPr="003F061E">
        <w:rPr>
          <w:rFonts w:ascii="ＭＳ Ｐ明朝" w:eastAsia="ＭＳ Ｐ明朝" w:hAnsi="ＭＳ Ｐ明朝" w:hint="eastAsia"/>
          <w:color w:val="FF0000"/>
        </w:rPr>
        <w:t>条</w:t>
      </w:r>
      <w:r w:rsidR="001B27B1" w:rsidRPr="001B27B1">
        <w:rPr>
          <w:rFonts w:ascii="ＭＳ Ｐ明朝" w:eastAsia="ＭＳ Ｐ明朝" w:hAnsi="ＭＳ Ｐ明朝" w:hint="eastAsia"/>
        </w:rPr>
        <w:t xml:space="preserve">　懲戒事由</w:t>
      </w:r>
    </w:p>
    <w:p w:rsidR="00E256D6" w:rsidRDefault="003F061E" w:rsidP="00E256D6">
      <w:pPr>
        <w:rPr>
          <w:rFonts w:ascii="ＭＳ Ｐ明朝" w:eastAsia="ＭＳ Ｐ明朝" w:hAnsi="ＭＳ Ｐ明朝"/>
        </w:rPr>
      </w:pPr>
      <w:r>
        <w:rPr>
          <w:rFonts w:ascii="ＭＳ Ｐ明朝" w:eastAsia="ＭＳ Ｐ明朝" w:hAnsi="ＭＳ Ｐ明朝" w:hint="eastAsia"/>
        </w:rPr>
        <w:t xml:space="preserve">　　　</w:t>
      </w:r>
      <w:r w:rsidR="001B27B1" w:rsidRPr="001B27B1">
        <w:rPr>
          <w:rFonts w:ascii="ＭＳ Ｐ明朝" w:eastAsia="ＭＳ Ｐ明朝" w:hAnsi="ＭＳ Ｐ明朝" w:hint="eastAsia"/>
        </w:rPr>
        <w:t>社員が次の各号のいずれかに該当する場合には、その情状により、けん責、減給、出勤停止又は</w:t>
      </w:r>
    </w:p>
    <w:p w:rsidR="00E256D6" w:rsidRDefault="001B27B1" w:rsidP="00E256D6">
      <w:pPr>
        <w:ind w:firstLineChars="100" w:firstLine="229"/>
        <w:rPr>
          <w:rFonts w:ascii="ＭＳ Ｐ明朝" w:eastAsia="ＭＳ Ｐ明朝" w:hAnsi="ＭＳ Ｐ明朝"/>
        </w:rPr>
      </w:pPr>
      <w:r w:rsidRPr="001B27B1">
        <w:rPr>
          <w:rFonts w:ascii="ＭＳ Ｐ明朝" w:eastAsia="ＭＳ Ｐ明朝" w:hAnsi="ＭＳ Ｐ明朝" w:hint="eastAsia"/>
        </w:rPr>
        <w:t>懲戒解雇に処する。</w:t>
      </w:r>
    </w:p>
    <w:p w:rsidR="00E256D6" w:rsidRDefault="001B27B1" w:rsidP="00E256D6">
      <w:pPr>
        <w:pStyle w:val="a3"/>
        <w:numPr>
          <w:ilvl w:val="0"/>
          <w:numId w:val="8"/>
        </w:numPr>
        <w:ind w:leftChars="0"/>
        <w:rPr>
          <w:rFonts w:ascii="ＭＳ Ｐ明朝" w:eastAsia="ＭＳ Ｐ明朝" w:hAnsi="ＭＳ Ｐ明朝"/>
        </w:rPr>
      </w:pPr>
      <w:r w:rsidRPr="00E256D6">
        <w:rPr>
          <w:rFonts w:ascii="ＭＳ Ｐ明朝" w:eastAsia="ＭＳ Ｐ明朝" w:hAnsi="ＭＳ Ｐ明朝" w:hint="eastAsia"/>
        </w:rPr>
        <w:t>不正不義の行為をなし、社員としての体面を汚したとき</w:t>
      </w:r>
    </w:p>
    <w:p w:rsidR="00E256D6" w:rsidRDefault="00E256D6" w:rsidP="00E256D6">
      <w:pPr>
        <w:pStyle w:val="a3"/>
        <w:numPr>
          <w:ilvl w:val="0"/>
          <w:numId w:val="8"/>
        </w:numPr>
        <w:ind w:leftChars="0"/>
        <w:rPr>
          <w:rFonts w:ascii="ＭＳ Ｐ明朝" w:eastAsia="ＭＳ Ｐ明朝" w:hAnsi="ＭＳ Ｐ明朝"/>
        </w:rPr>
      </w:pPr>
      <w:r w:rsidRPr="00E256D6">
        <w:rPr>
          <w:rFonts w:ascii="ＭＳ Ｐ明朝" w:eastAsia="ＭＳ Ｐ明朝" w:hAnsi="ＭＳ Ｐ明朝" w:hint="eastAsia"/>
        </w:rPr>
        <w:t xml:space="preserve">　</w:t>
      </w:r>
      <w:r w:rsidR="001B27B1" w:rsidRPr="00E256D6">
        <w:rPr>
          <w:rFonts w:ascii="ＭＳ Ｐ明朝" w:eastAsia="ＭＳ Ｐ明朝" w:hAnsi="ＭＳ Ｐ明朝" w:hint="eastAsia"/>
        </w:rPr>
        <w:t>法令、就業規則、服務規定その他会社の諸規定に違反するとき</w:t>
      </w:r>
    </w:p>
    <w:p w:rsidR="00E256D6" w:rsidRDefault="001B27B1" w:rsidP="00E256D6">
      <w:pPr>
        <w:pStyle w:val="a3"/>
        <w:numPr>
          <w:ilvl w:val="0"/>
          <w:numId w:val="8"/>
        </w:numPr>
        <w:ind w:leftChars="0"/>
        <w:rPr>
          <w:rFonts w:ascii="ＭＳ Ｐ明朝" w:eastAsia="ＭＳ Ｐ明朝" w:hAnsi="ＭＳ Ｐ明朝"/>
        </w:rPr>
      </w:pPr>
      <w:r w:rsidRPr="00E256D6">
        <w:rPr>
          <w:rFonts w:ascii="ＭＳ Ｐ明朝" w:eastAsia="ＭＳ Ｐ明朝" w:hAnsi="ＭＳ Ｐ明朝"/>
        </w:rPr>
        <w:t>他人に対して明ら</w:t>
      </w:r>
      <w:r w:rsidR="003F061E" w:rsidRPr="00E256D6">
        <w:rPr>
          <w:rFonts w:ascii="ＭＳ Ｐ明朝" w:eastAsia="ＭＳ Ｐ明朝" w:hAnsi="ＭＳ Ｐ明朝"/>
        </w:rPr>
        <w:t>かに達成が不可能な職務を一方的に与える、業務に必要のないことを</w:t>
      </w:r>
      <w:r w:rsidR="003F061E" w:rsidRPr="00E256D6">
        <w:rPr>
          <w:rFonts w:ascii="ＭＳ Ｐ明朝" w:eastAsia="ＭＳ Ｐ明朝" w:hAnsi="ＭＳ Ｐ明朝" w:hint="eastAsia"/>
        </w:rPr>
        <w:t>強制</w:t>
      </w:r>
      <w:r w:rsidRPr="00E256D6">
        <w:rPr>
          <w:rFonts w:ascii="ＭＳ Ｐ明朝" w:eastAsia="ＭＳ Ｐ明朝" w:hAnsi="ＭＳ Ｐ明朝"/>
        </w:rPr>
        <w:t>的</w:t>
      </w:r>
    </w:p>
    <w:p w:rsidR="00E256D6" w:rsidRDefault="001B27B1" w:rsidP="00E256D6">
      <w:pPr>
        <w:ind w:left="229" w:firstLineChars="100" w:firstLine="229"/>
        <w:rPr>
          <w:rFonts w:ascii="ＭＳ Ｐ明朝" w:eastAsia="ＭＳ Ｐ明朝" w:hAnsi="ＭＳ Ｐ明朝"/>
        </w:rPr>
      </w:pPr>
      <w:r w:rsidRPr="00E256D6">
        <w:rPr>
          <w:rFonts w:ascii="ＭＳ Ｐ明朝" w:eastAsia="ＭＳ Ｐ明朝" w:hAnsi="ＭＳ Ｐ明朝"/>
        </w:rPr>
        <w:t>に</w:t>
      </w:r>
      <w:r w:rsidRPr="00E256D6">
        <w:rPr>
          <w:rFonts w:ascii="ＭＳ Ｐ明朝" w:eastAsia="ＭＳ Ｐ明朝" w:hAnsi="ＭＳ Ｐ明朝" w:hint="eastAsia"/>
        </w:rPr>
        <w:t>行わせる行為を行ったとき　④</w:t>
      </w:r>
      <w:r w:rsidRPr="00E256D6">
        <w:rPr>
          <w:rFonts w:ascii="ＭＳ Ｐ明朝" w:eastAsia="ＭＳ Ｐ明朝" w:hAnsi="ＭＳ Ｐ明朝"/>
        </w:rPr>
        <w:t xml:space="preserve"> 他人に対して不法に辞職を強要しあるいはこれを教唆、扇動又</w:t>
      </w:r>
    </w:p>
    <w:p w:rsidR="001B27B1" w:rsidRPr="00E256D6" w:rsidRDefault="001B27B1" w:rsidP="00E256D6">
      <w:pPr>
        <w:ind w:left="229" w:firstLineChars="100" w:firstLine="229"/>
        <w:rPr>
          <w:rFonts w:ascii="ＭＳ Ｐ明朝" w:eastAsia="ＭＳ Ｐ明朝" w:hAnsi="ＭＳ Ｐ明朝"/>
        </w:rPr>
      </w:pPr>
      <w:r w:rsidRPr="00E256D6">
        <w:rPr>
          <w:rFonts w:ascii="ＭＳ Ｐ明朝" w:eastAsia="ＭＳ Ｐ明朝" w:hAnsi="ＭＳ Ｐ明朝"/>
        </w:rPr>
        <w:t>は暴行脅迫を加え、若しくはその</w:t>
      </w:r>
      <w:r w:rsidRPr="00E256D6">
        <w:rPr>
          <w:rFonts w:ascii="ＭＳ Ｐ明朝" w:eastAsia="ＭＳ Ｐ明朝" w:hAnsi="ＭＳ Ｐ明朝" w:hint="eastAsia"/>
        </w:rPr>
        <w:t>業務を妨害したとき</w:t>
      </w:r>
    </w:p>
    <w:p w:rsidR="001B27B1" w:rsidRPr="001B27B1" w:rsidRDefault="001B27B1" w:rsidP="001B27B1">
      <w:pPr>
        <w:rPr>
          <w:rFonts w:ascii="ＭＳ Ｐ明朝" w:eastAsia="ＭＳ Ｐ明朝" w:hAnsi="ＭＳ Ｐ明朝"/>
        </w:rPr>
      </w:pPr>
      <w:r w:rsidRPr="001B27B1">
        <w:rPr>
          <w:rFonts w:ascii="ＭＳ Ｐ明朝" w:eastAsia="ＭＳ Ｐ明朝" w:hAnsi="ＭＳ Ｐ明朝" w:hint="eastAsia"/>
        </w:rPr>
        <w:t xml:space="preserve">　⑤　著しく風紀秩序を乱し、又は乱すおそれのあるとき</w:t>
      </w:r>
    </w:p>
    <w:p w:rsidR="001B27B1" w:rsidRPr="001B27B1" w:rsidRDefault="001B27B1" w:rsidP="001B27B1">
      <w:pPr>
        <w:rPr>
          <w:rFonts w:ascii="ＭＳ Ｐ明朝" w:eastAsia="ＭＳ Ｐ明朝" w:hAnsi="ＭＳ Ｐ明朝"/>
        </w:rPr>
      </w:pPr>
      <w:r w:rsidRPr="001B27B1">
        <w:rPr>
          <w:rFonts w:ascii="ＭＳ Ｐ明朝" w:eastAsia="ＭＳ Ｐ明朝" w:hAnsi="ＭＳ Ｐ明朝" w:hint="eastAsia"/>
        </w:rPr>
        <w:t xml:space="preserve">　⑥　その他前各号に準ずる不適切な行為を行ったとき</w:t>
      </w:r>
    </w:p>
    <w:p w:rsidR="00E256D6" w:rsidRDefault="001B27B1" w:rsidP="00E256D6">
      <w:pPr>
        <w:rPr>
          <w:rFonts w:ascii="ＭＳ Ｐ明朝" w:eastAsia="ＭＳ Ｐ明朝" w:hAnsi="ＭＳ Ｐ明朝"/>
        </w:rPr>
      </w:pPr>
      <w:r w:rsidRPr="001B27B1">
        <w:rPr>
          <w:rFonts w:ascii="ＭＳ Ｐ明朝" w:eastAsia="ＭＳ Ｐ明朝" w:hAnsi="ＭＳ Ｐ明朝" w:hint="eastAsia"/>
        </w:rPr>
        <w:t>２　社員が妊娠・出産・育児休業等に関するハラスメント、セクシュアルハラスメント及びパワーハラスメント</w:t>
      </w:r>
    </w:p>
    <w:p w:rsidR="001B27B1" w:rsidRPr="001B27B1" w:rsidRDefault="001B27B1" w:rsidP="00E256D6">
      <w:pPr>
        <w:ind w:firstLineChars="100" w:firstLine="229"/>
        <w:rPr>
          <w:rFonts w:ascii="ＭＳ Ｐ明朝" w:eastAsia="ＭＳ Ｐ明朝" w:hAnsi="ＭＳ Ｐ明朝"/>
        </w:rPr>
      </w:pPr>
      <w:r w:rsidRPr="001B27B1">
        <w:rPr>
          <w:rFonts w:ascii="ＭＳ Ｐ明朝" w:eastAsia="ＭＳ Ｐ明朝" w:hAnsi="ＭＳ Ｐ明朝" w:hint="eastAsia"/>
        </w:rPr>
        <w:t>を行った場合、前項①～⑥の各号に照らし、次の要素を総合的に判断した上で、処分を決定する。</w:t>
      </w:r>
    </w:p>
    <w:p w:rsidR="001B27B1" w:rsidRPr="001B27B1" w:rsidRDefault="001B27B1" w:rsidP="001B27B1">
      <w:pPr>
        <w:rPr>
          <w:rFonts w:ascii="ＭＳ Ｐ明朝" w:eastAsia="ＭＳ Ｐ明朝" w:hAnsi="ＭＳ Ｐ明朝"/>
        </w:rPr>
      </w:pPr>
      <w:r w:rsidRPr="001B27B1">
        <w:rPr>
          <w:rFonts w:ascii="ＭＳ Ｐ明朝" w:eastAsia="ＭＳ Ｐ明朝" w:hAnsi="ＭＳ Ｐ明朝" w:hint="eastAsia"/>
        </w:rPr>
        <w:t xml:space="preserve">　①　行為の具体的態様（時間・場所</w:t>
      </w:r>
      <w:r w:rsidRPr="001B27B1">
        <w:rPr>
          <w:rFonts w:ascii="ＭＳ Ｐ明朝" w:eastAsia="ＭＳ Ｐ明朝" w:hAnsi="ＭＳ Ｐ明朝"/>
        </w:rPr>
        <w:t>( 職場か否か)・内容・程度）</w:t>
      </w:r>
    </w:p>
    <w:p w:rsidR="001B27B1" w:rsidRPr="001B27B1" w:rsidRDefault="001B27B1" w:rsidP="001B27B1">
      <w:pPr>
        <w:rPr>
          <w:rFonts w:ascii="ＭＳ Ｐ明朝" w:eastAsia="ＭＳ Ｐ明朝" w:hAnsi="ＭＳ Ｐ明朝"/>
        </w:rPr>
      </w:pPr>
      <w:r w:rsidRPr="001B27B1">
        <w:rPr>
          <w:rFonts w:ascii="ＭＳ Ｐ明朝" w:eastAsia="ＭＳ Ｐ明朝" w:hAnsi="ＭＳ Ｐ明朝" w:hint="eastAsia"/>
        </w:rPr>
        <w:t xml:space="preserve">　②　当事者同士の関係（職位等）</w:t>
      </w:r>
    </w:p>
    <w:p w:rsidR="001B27B1" w:rsidRPr="001B27B1" w:rsidRDefault="001B27B1" w:rsidP="001B27B1">
      <w:pPr>
        <w:rPr>
          <w:rFonts w:ascii="ＭＳ Ｐ明朝" w:eastAsia="ＭＳ Ｐ明朝" w:hAnsi="ＭＳ Ｐ明朝"/>
        </w:rPr>
      </w:pPr>
      <w:r w:rsidRPr="001B27B1">
        <w:rPr>
          <w:rFonts w:ascii="ＭＳ Ｐ明朝" w:eastAsia="ＭＳ Ｐ明朝" w:hAnsi="ＭＳ Ｐ明朝" w:hint="eastAsia"/>
        </w:rPr>
        <w:t xml:space="preserve">　③　被害者の対応（告訴等）・心情等</w:t>
      </w:r>
    </w:p>
    <w:p w:rsidR="001B27B1" w:rsidRPr="001B27B1" w:rsidRDefault="001B27B1" w:rsidP="001B27B1">
      <w:pPr>
        <w:rPr>
          <w:rFonts w:ascii="ＭＳ Ｐ明朝" w:eastAsia="ＭＳ Ｐ明朝" w:hAnsi="ＭＳ Ｐ明朝"/>
        </w:rPr>
      </w:pPr>
    </w:p>
    <w:sectPr w:rsidR="001B27B1" w:rsidRPr="001B27B1" w:rsidSect="003D2C83">
      <w:pgSz w:w="11906" w:h="16838" w:code="9"/>
      <w:pgMar w:top="1985" w:right="851" w:bottom="1701" w:left="1418" w:header="851" w:footer="992" w:gutter="0"/>
      <w:cols w:space="425"/>
      <w:docGrid w:type="linesAndChars" w:linePitch="355" w:charSpace="39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AA4" w:rsidRDefault="00B10AA4" w:rsidP="00B10AA4">
      <w:r>
        <w:separator/>
      </w:r>
    </w:p>
  </w:endnote>
  <w:endnote w:type="continuationSeparator" w:id="0">
    <w:p w:rsidR="00B10AA4" w:rsidRDefault="00B10AA4" w:rsidP="00B10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AA4" w:rsidRDefault="00B10AA4" w:rsidP="00B10AA4">
      <w:r>
        <w:separator/>
      </w:r>
    </w:p>
  </w:footnote>
  <w:footnote w:type="continuationSeparator" w:id="0">
    <w:p w:rsidR="00B10AA4" w:rsidRDefault="00B10AA4" w:rsidP="00B10A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3720"/>
    <w:multiLevelType w:val="hybridMultilevel"/>
    <w:tmpl w:val="4B44FD74"/>
    <w:lvl w:ilvl="0" w:tplc="9C80702A">
      <w:start w:val="1"/>
      <w:numFmt w:val="decimalEnclosedCircle"/>
      <w:lvlText w:val="%1"/>
      <w:lvlJc w:val="left"/>
      <w:pPr>
        <w:ind w:left="570" w:hanging="360"/>
      </w:pPr>
      <w:rPr>
        <w:rFonts w:hint="default"/>
      </w:rPr>
    </w:lvl>
    <w:lvl w:ilvl="1" w:tplc="19C049AC">
      <w:start w:val="2"/>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94C1D04"/>
    <w:multiLevelType w:val="hybridMultilevel"/>
    <w:tmpl w:val="E9E0BCAC"/>
    <w:lvl w:ilvl="0" w:tplc="AEA8DD92">
      <w:start w:val="1"/>
      <w:numFmt w:val="decimalEnclosedCircle"/>
      <w:lvlText w:val="%1"/>
      <w:lvlJc w:val="left"/>
      <w:pPr>
        <w:ind w:left="589" w:hanging="360"/>
      </w:pPr>
      <w:rPr>
        <w:rFonts w:hint="default"/>
      </w:r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abstractNum w:abstractNumId="2" w15:restartNumberingAfterBreak="0">
    <w:nsid w:val="207A2485"/>
    <w:multiLevelType w:val="hybridMultilevel"/>
    <w:tmpl w:val="73FAA860"/>
    <w:lvl w:ilvl="0" w:tplc="D14CF3B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6425E8F"/>
    <w:multiLevelType w:val="hybridMultilevel"/>
    <w:tmpl w:val="E49E331A"/>
    <w:lvl w:ilvl="0" w:tplc="A1E8ABB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156356B"/>
    <w:multiLevelType w:val="hybridMultilevel"/>
    <w:tmpl w:val="25B291AC"/>
    <w:lvl w:ilvl="0" w:tplc="4C7479E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BD24801"/>
    <w:multiLevelType w:val="hybridMultilevel"/>
    <w:tmpl w:val="DD9C38E0"/>
    <w:lvl w:ilvl="0" w:tplc="967C9A8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BE80B78"/>
    <w:multiLevelType w:val="hybridMultilevel"/>
    <w:tmpl w:val="B74A4744"/>
    <w:lvl w:ilvl="0" w:tplc="1C740FFC">
      <w:start w:val="1"/>
      <w:numFmt w:val="decimalEnclosedCircle"/>
      <w:lvlText w:val="%1"/>
      <w:lvlJc w:val="left"/>
      <w:pPr>
        <w:ind w:left="510" w:hanging="36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7" w15:restartNumberingAfterBreak="0">
    <w:nsid w:val="62161FCB"/>
    <w:multiLevelType w:val="hybridMultilevel"/>
    <w:tmpl w:val="27BCBACA"/>
    <w:lvl w:ilvl="0" w:tplc="0A50DA96">
      <w:start w:val="6"/>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num w:numId="1">
    <w:abstractNumId w:val="3"/>
  </w:num>
  <w:num w:numId="2">
    <w:abstractNumId w:val="0"/>
  </w:num>
  <w:num w:numId="3">
    <w:abstractNumId w:val="7"/>
  </w:num>
  <w:num w:numId="4">
    <w:abstractNumId w:val="5"/>
  </w:num>
  <w:num w:numId="5">
    <w:abstractNumId w:val="4"/>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defaultTabStop w:val="840"/>
  <w:drawingGridHorizontalSpacing w:val="229"/>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7B1"/>
    <w:rsid w:val="001B27B1"/>
    <w:rsid w:val="00287E96"/>
    <w:rsid w:val="003D2C83"/>
    <w:rsid w:val="003F061E"/>
    <w:rsid w:val="00473A40"/>
    <w:rsid w:val="00930DE7"/>
    <w:rsid w:val="00934229"/>
    <w:rsid w:val="00B10AA4"/>
    <w:rsid w:val="00BB69FD"/>
    <w:rsid w:val="00E256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593721"/>
  <w15:chartTrackingRefBased/>
  <w15:docId w15:val="{1ACB3B30-6CDD-4078-8642-3620E728D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69FD"/>
    <w:pPr>
      <w:ind w:leftChars="400" w:left="840"/>
    </w:pPr>
  </w:style>
  <w:style w:type="paragraph" w:styleId="a4">
    <w:name w:val="Balloon Text"/>
    <w:basedOn w:val="a"/>
    <w:link w:val="a5"/>
    <w:uiPriority w:val="99"/>
    <w:semiHidden/>
    <w:unhideWhenUsed/>
    <w:rsid w:val="0093422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34229"/>
    <w:rPr>
      <w:rFonts w:asciiTheme="majorHAnsi" w:eastAsiaTheme="majorEastAsia" w:hAnsiTheme="majorHAnsi" w:cstheme="majorBidi"/>
      <w:sz w:val="18"/>
      <w:szCs w:val="18"/>
    </w:rPr>
  </w:style>
  <w:style w:type="paragraph" w:styleId="a6">
    <w:name w:val="header"/>
    <w:basedOn w:val="a"/>
    <w:link w:val="a7"/>
    <w:uiPriority w:val="99"/>
    <w:unhideWhenUsed/>
    <w:rsid w:val="00B10AA4"/>
    <w:pPr>
      <w:tabs>
        <w:tab w:val="center" w:pos="4252"/>
        <w:tab w:val="right" w:pos="8504"/>
      </w:tabs>
      <w:snapToGrid w:val="0"/>
    </w:pPr>
  </w:style>
  <w:style w:type="character" w:customStyle="1" w:styleId="a7">
    <w:name w:val="ヘッダー (文字)"/>
    <w:basedOn w:val="a0"/>
    <w:link w:val="a6"/>
    <w:uiPriority w:val="99"/>
    <w:rsid w:val="00B10AA4"/>
  </w:style>
  <w:style w:type="paragraph" w:styleId="a8">
    <w:name w:val="footer"/>
    <w:basedOn w:val="a"/>
    <w:link w:val="a9"/>
    <w:uiPriority w:val="99"/>
    <w:unhideWhenUsed/>
    <w:rsid w:val="00B10AA4"/>
    <w:pPr>
      <w:tabs>
        <w:tab w:val="center" w:pos="4252"/>
        <w:tab w:val="right" w:pos="8504"/>
      </w:tabs>
      <w:snapToGrid w:val="0"/>
    </w:pPr>
  </w:style>
  <w:style w:type="character" w:customStyle="1" w:styleId="a9">
    <w:name w:val="フッター (文字)"/>
    <w:basedOn w:val="a0"/>
    <w:link w:val="a8"/>
    <w:uiPriority w:val="99"/>
    <w:rsid w:val="00B10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232</Words>
  <Characters>1328</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2019-07-01T05:31:00Z</cp:lastPrinted>
  <dcterms:created xsi:type="dcterms:W3CDTF">2019-06-04T06:39:00Z</dcterms:created>
  <dcterms:modified xsi:type="dcterms:W3CDTF">2019-07-01T05:38:00Z</dcterms:modified>
</cp:coreProperties>
</file>