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FC8" w:rsidRDefault="005A3FC8">
      <w:r>
        <w:rPr>
          <w:noProof/>
        </w:rPr>
        <mc:AlternateContent>
          <mc:Choice Requires="wps">
            <w:drawing>
              <wp:anchor distT="0" distB="0" distL="114300" distR="114300" simplePos="0" relativeHeight="251668480" behindDoc="0" locked="0" layoutInCell="1" allowOverlap="1">
                <wp:simplePos x="0" y="0"/>
                <wp:positionH relativeFrom="column">
                  <wp:posOffset>215900</wp:posOffset>
                </wp:positionH>
                <wp:positionV relativeFrom="paragraph">
                  <wp:posOffset>12700</wp:posOffset>
                </wp:positionV>
                <wp:extent cx="4394200" cy="488950"/>
                <wp:effectExtent l="0" t="0" r="6350" b="6350"/>
                <wp:wrapNone/>
                <wp:docPr id="3" name="角丸四角形 3"/>
                <wp:cNvGraphicFramePr/>
                <a:graphic xmlns:a="http://schemas.openxmlformats.org/drawingml/2006/main">
                  <a:graphicData uri="http://schemas.microsoft.com/office/word/2010/wordprocessingShape">
                    <wps:wsp>
                      <wps:cNvSpPr/>
                      <wps:spPr>
                        <a:xfrm>
                          <a:off x="0" y="0"/>
                          <a:ext cx="4394200" cy="488950"/>
                        </a:xfrm>
                        <a:prstGeom prst="round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3FC8" w:rsidRPr="009020E0" w:rsidRDefault="005A3FC8" w:rsidP="005A3FC8">
                            <w:pPr>
                              <w:spacing w:line="440" w:lineRule="exact"/>
                              <w:jc w:val="center"/>
                              <w:rPr>
                                <w:rFonts w:ascii="メイリオ" w:eastAsia="メイリオ" w:hAnsi="メイリオ"/>
                                <w:b/>
                                <w:sz w:val="44"/>
                                <w:szCs w:val="44"/>
                              </w:rPr>
                            </w:pPr>
                            <w:r w:rsidRPr="009020E0">
                              <w:rPr>
                                <w:rFonts w:ascii="メイリオ" w:eastAsia="メイリオ" w:hAnsi="メイリオ" w:hint="eastAsia"/>
                                <w:b/>
                                <w:sz w:val="44"/>
                                <w:szCs w:val="44"/>
                              </w:rPr>
                              <w:t>仕事と</w:t>
                            </w:r>
                            <w:r w:rsidRPr="009020E0">
                              <w:rPr>
                                <w:rFonts w:ascii="メイリオ" w:eastAsia="メイリオ" w:hAnsi="メイリオ"/>
                                <w:b/>
                                <w:sz w:val="44"/>
                                <w:szCs w:val="44"/>
                              </w:rPr>
                              <w:t>育児の両立を進めよう！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17pt;margin-top:1pt;width:346pt;height:38.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" fillcolor="#747070 [1614]" stroked="f" strokeweight="1pt">
                <v:stroke joinstyle="miter"/>
                <v:textbox>
                  <w:txbxContent>
                    <w:p w:rsidR="005A3FC8" w:rsidRPr="009020E0" w:rsidRDefault="005A3FC8" w:rsidP="005A3FC8">
                      <w:pPr>
                        <w:spacing w:line="440" w:lineRule="exact"/>
                        <w:jc w:val="center"/>
                        <w:rPr>
                          <w:rFonts w:ascii="メイリオ" w:eastAsia="メイリオ" w:hAnsi="メイリオ"/>
                          <w:b/>
                          <w:sz w:val="44"/>
                          <w:szCs w:val="44"/>
                        </w:rPr>
                      </w:pPr>
                      <w:r w:rsidRPr="009020E0">
                        <w:rPr>
                          <w:rFonts w:ascii="メイリオ" w:eastAsia="メイリオ" w:hAnsi="メイリオ" w:hint="eastAsia"/>
                          <w:b/>
                          <w:sz w:val="44"/>
                          <w:szCs w:val="44"/>
                        </w:rPr>
                        <w:t>仕事と</w:t>
                      </w:r>
                      <w:r w:rsidRPr="009020E0">
                        <w:rPr>
                          <w:rFonts w:ascii="メイリオ" w:eastAsia="メイリオ" w:hAnsi="メイリオ"/>
                          <w:b/>
                          <w:sz w:val="44"/>
                          <w:szCs w:val="44"/>
                        </w:rPr>
                        <w:t>育児の両立を進めよう！</w:t>
                      </w:r>
                    </w:p>
                  </w:txbxContent>
                </v:textbox>
              </v:roundrect>
            </w:pict>
          </mc:Fallback>
        </mc:AlternateContent>
      </w:r>
    </w:p>
    <w:p w:rsidR="005A3FC8" w:rsidRPr="00B00626" w:rsidRDefault="0039566E">
      <w:pPr>
        <w:rPr>
          <w:rFonts w:ascii="メイリオ" w:eastAsia="メイリオ" w:hAnsi="メイリオ"/>
          <w:sz w:val="18"/>
          <w:szCs w:val="18"/>
          <w:u w:val="single"/>
        </w:rPr>
      </w:pPr>
      <w:r>
        <w:rPr>
          <w:rFonts w:hint="eastAsia"/>
        </w:rPr>
        <w:t xml:space="preserve">　　　　　　　　　　　　　　　　　　　　　　　　　　　　　　　　　　　</w:t>
      </w:r>
      <w:r w:rsidRPr="00B00626">
        <w:rPr>
          <w:rFonts w:ascii="メイリオ" w:eastAsia="メイリオ" w:hAnsi="メイリオ" w:hint="eastAsia"/>
          <w:sz w:val="18"/>
          <w:szCs w:val="18"/>
          <w:u w:val="single"/>
        </w:rPr>
        <w:t>会社名</w:t>
      </w:r>
      <w:r w:rsidR="00B00626" w:rsidRPr="00B00626">
        <w:rPr>
          <w:rFonts w:ascii="メイリオ" w:eastAsia="メイリオ" w:hAnsi="メイリオ" w:hint="eastAsia"/>
          <w:sz w:val="18"/>
          <w:szCs w:val="18"/>
          <w:u w:val="single"/>
        </w:rPr>
        <w:t xml:space="preserve">　　　　　　　　　　　　　　</w:t>
      </w:r>
    </w:p>
    <w:p w:rsidR="005A3FC8" w:rsidRPr="0039566E" w:rsidRDefault="0093164D" w:rsidP="00096B3F">
      <w:pPr>
        <w:spacing w:line="260" w:lineRule="exact"/>
        <w:rPr>
          <w:rFonts w:ascii="メイリオ" w:eastAsia="メイリオ" w:hAnsi="メイリオ"/>
          <w:sz w:val="18"/>
          <w:szCs w:val="18"/>
          <w:u w:val="single"/>
        </w:rPr>
      </w:pPr>
      <w:r w:rsidRPr="0039566E">
        <w:rPr>
          <w:rFonts w:ascii="メイリオ" w:eastAsia="メイリオ" w:hAnsi="メイリオ"/>
          <w:noProof/>
          <w:color w:val="44546A" w:themeColor="text2"/>
          <w:sz w:val="18"/>
          <w:szCs w:val="18"/>
          <w:u w:val="single"/>
          <w14:textOutline w14:w="9525" w14:cap="rnd" w14:cmpd="sng" w14:algn="ctr">
            <w14:solidFill>
              <w14:schemeClr w14:val="tx2"/>
            </w14:solidFill>
            <w14:prstDash w14:val="solid"/>
            <w14:bevel/>
          </w14:textOutline>
        </w:rPr>
        <w:drawing>
          <wp:anchor distT="0" distB="0" distL="114300" distR="114300" simplePos="0" relativeHeight="251663360" behindDoc="0" locked="0" layoutInCell="1" allowOverlap="1" wp14:anchorId="3F66185A" wp14:editId="4AC10132">
            <wp:simplePos x="0" y="0"/>
            <wp:positionH relativeFrom="column">
              <wp:posOffset>5019675</wp:posOffset>
            </wp:positionH>
            <wp:positionV relativeFrom="paragraph">
              <wp:posOffset>95250</wp:posOffset>
            </wp:positionV>
            <wp:extent cx="1457325" cy="1247775"/>
            <wp:effectExtent l="0" t="0" r="9525" b="9525"/>
            <wp:wrapNone/>
            <wp:docPr id="1" name="図 1" descr="\\Kgwlspg001\共有\常用\雇用均等室\子育て・イクメンイラスト集\illust1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wlspg001\共有\常用\雇用均等室\子育て・イクメンイラスト集\illust1926.pn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4573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66E">
        <w:rPr>
          <w:rFonts w:hint="eastAsia"/>
        </w:rPr>
        <w:t xml:space="preserve">　　　　　　　　　　　　　　　　　　　　　　　　　　　　　　　　　　　</w:t>
      </w:r>
    </w:p>
    <w:p w:rsidR="005A3FC8" w:rsidRPr="006A0DD7" w:rsidRDefault="005A3FC8" w:rsidP="00FC162D">
      <w:pPr>
        <w:spacing w:line="260" w:lineRule="exact"/>
        <w:rPr>
          <w:rFonts w:ascii="メイリオ" w:eastAsia="メイリオ" w:hAnsi="メイリオ"/>
          <w:color w:val="3B3838" w:themeColor="background2" w:themeShade="40"/>
        </w:rPr>
      </w:pPr>
      <w:r>
        <w:rPr>
          <w:rFonts w:hint="eastAsia"/>
        </w:rPr>
        <w:t xml:space="preserve">　</w:t>
      </w:r>
      <w:r w:rsidRPr="006A0DD7">
        <w:rPr>
          <w:rFonts w:ascii="メイリオ" w:eastAsia="メイリオ" w:hAnsi="メイリオ" w:hint="eastAsia"/>
          <w:color w:val="3B3838" w:themeColor="background2" w:themeShade="40"/>
        </w:rPr>
        <w:t>夫婦で協力して育児をするため</w:t>
      </w:r>
      <w:r w:rsidR="00B062A7" w:rsidRPr="006A0DD7">
        <w:rPr>
          <w:rFonts w:ascii="メイリオ" w:eastAsia="メイリオ" w:hAnsi="メイリオ" w:hint="eastAsia"/>
          <w:color w:val="3B3838" w:themeColor="background2" w:themeShade="40"/>
        </w:rPr>
        <w:t>にも</w:t>
      </w:r>
      <w:r w:rsidRPr="006A0DD7">
        <w:rPr>
          <w:rFonts w:ascii="メイリオ" w:eastAsia="メイリオ" w:hAnsi="メイリオ" w:hint="eastAsia"/>
          <w:color w:val="3B3838" w:themeColor="background2" w:themeShade="40"/>
        </w:rPr>
        <w:t>積極的に</w:t>
      </w:r>
      <w:r w:rsidR="00B062A7" w:rsidRPr="006A0DD7">
        <w:rPr>
          <w:rFonts w:ascii="メイリオ" w:eastAsia="メイリオ" w:hAnsi="メイリオ" w:hint="eastAsia"/>
          <w:color w:val="3B3838" w:themeColor="background2" w:themeShade="40"/>
        </w:rPr>
        <w:t>育児</w:t>
      </w:r>
      <w:r w:rsidRPr="006A0DD7">
        <w:rPr>
          <w:rFonts w:ascii="メイリオ" w:eastAsia="メイリオ" w:hAnsi="メイリオ" w:hint="eastAsia"/>
          <w:color w:val="3B3838" w:themeColor="background2" w:themeShade="40"/>
        </w:rPr>
        <w:t>休業を取得しましょう</w:t>
      </w:r>
      <w:r w:rsidR="008F5AFB" w:rsidRPr="006A0DD7">
        <w:rPr>
          <w:rFonts w:ascii="メイリオ" w:eastAsia="メイリオ" w:hAnsi="メイリオ" w:hint="eastAsia"/>
          <w:color w:val="3B3838" w:themeColor="background2" w:themeShade="40"/>
        </w:rPr>
        <w:t>！</w:t>
      </w:r>
    </w:p>
    <w:p w:rsidR="00FC162D" w:rsidRPr="006A0DD7" w:rsidRDefault="00FA5111" w:rsidP="00FC162D">
      <w:pPr>
        <w:spacing w:line="260" w:lineRule="exact"/>
        <w:rPr>
          <w:rFonts w:ascii="メイリオ" w:eastAsia="メイリオ" w:hAnsi="メイリオ"/>
          <w:color w:val="3B3838" w:themeColor="background2" w:themeShade="40"/>
        </w:rPr>
      </w:pPr>
      <w:r>
        <w:rPr>
          <w:rFonts w:ascii="メイリオ" w:eastAsia="メイリオ" w:hAnsi="メイリオ"/>
          <w:noProof/>
          <w:color w:val="E7E6E6" w:themeColor="background2"/>
          <w:sz w:val="36"/>
          <w:szCs w:val="36"/>
        </w:rPr>
        <mc:AlternateContent>
          <mc:Choice Requires="wps">
            <w:drawing>
              <wp:anchor distT="0" distB="0" distL="114300" distR="114300" simplePos="0" relativeHeight="251693056" behindDoc="0" locked="0" layoutInCell="1" allowOverlap="1" wp14:anchorId="5C90E986" wp14:editId="3E5BA940">
                <wp:simplePos x="0" y="0"/>
                <wp:positionH relativeFrom="margin">
                  <wp:posOffset>4546981</wp:posOffset>
                </wp:positionH>
                <wp:positionV relativeFrom="paragraph">
                  <wp:posOffset>9728</wp:posOffset>
                </wp:positionV>
                <wp:extent cx="2266468" cy="1177290"/>
                <wp:effectExtent l="0" t="0" r="635" b="3810"/>
                <wp:wrapNone/>
                <wp:docPr id="20" name="角丸四角形吹き出し 20"/>
                <wp:cNvGraphicFramePr/>
                <a:graphic xmlns:a="http://schemas.openxmlformats.org/drawingml/2006/main">
                  <a:graphicData uri="http://schemas.microsoft.com/office/word/2010/wordprocessingShape">
                    <wps:wsp>
                      <wps:cNvSpPr/>
                      <wps:spPr>
                        <a:xfrm>
                          <a:off x="0" y="0"/>
                          <a:ext cx="2266468" cy="1177290"/>
                        </a:xfrm>
                        <a:prstGeom prst="wedgeRoundRectCallout">
                          <a:avLst>
                            <a:gd name="adj1" fmla="val -49911"/>
                            <a:gd name="adj2" fmla="val 30871"/>
                            <a:gd name="adj3" fmla="val 16667"/>
                          </a:avLst>
                        </a:prstGeom>
                        <a:solidFill>
                          <a:srgbClr val="5B9BD5"/>
                        </a:solidFill>
                        <a:ln w="12700" cap="flat" cmpd="sng" algn="ctr">
                          <a:noFill/>
                          <a:prstDash val="solid"/>
                          <a:miter lim="800000"/>
                        </a:ln>
                        <a:effectLst/>
                      </wps:spPr>
                      <wps:txbx>
                        <w:txbxContent>
                          <w:p w:rsidR="00FA5111" w:rsidRDefault="00FA5111" w:rsidP="00FA5111">
                            <w:pPr>
                              <w:spacing w:line="260" w:lineRule="exact"/>
                              <w:jc w:val="left"/>
                              <w:rPr>
                                <w:rFonts w:ascii="メイリオ" w:eastAsia="メイリオ" w:hAnsi="メイリオ"/>
                                <w:color w:val="FFFFFF" w:themeColor="background1"/>
                                <w:sz w:val="16"/>
                                <w:szCs w:val="16"/>
                              </w:rPr>
                            </w:pPr>
                            <w:r>
                              <w:rPr>
                                <w:rFonts w:ascii="メイリオ" w:eastAsia="メイリオ" w:hAnsi="メイリオ" w:hint="eastAsia"/>
                                <w:color w:val="FFFFFF" w:themeColor="background1"/>
                                <w:sz w:val="16"/>
                                <w:szCs w:val="16"/>
                              </w:rPr>
                              <w:t>※</w:t>
                            </w:r>
                            <w:r w:rsidR="00A14C1B" w:rsidRPr="00FA5111">
                              <w:rPr>
                                <w:rFonts w:ascii="メイリオ" w:eastAsia="メイリオ" w:hAnsi="メイリオ" w:hint="eastAsia"/>
                                <w:color w:val="FFFFFF" w:themeColor="background1"/>
                                <w:sz w:val="16"/>
                                <w:szCs w:val="16"/>
                              </w:rPr>
                              <w:t>雇用</w:t>
                            </w:r>
                            <w:r w:rsidR="00A14C1B" w:rsidRPr="00FA5111">
                              <w:rPr>
                                <w:rFonts w:ascii="メイリオ" w:eastAsia="メイリオ" w:hAnsi="メイリオ"/>
                                <w:color w:val="FFFFFF" w:themeColor="background1"/>
                                <w:sz w:val="16"/>
                                <w:szCs w:val="16"/>
                              </w:rPr>
                              <w:t>環境の整備</w:t>
                            </w:r>
                            <w:r w:rsidRPr="00FA5111">
                              <w:rPr>
                                <w:rFonts w:ascii="メイリオ" w:eastAsia="メイリオ" w:hAnsi="メイリオ" w:hint="eastAsia"/>
                                <w:color w:val="FFFFFF" w:themeColor="background1"/>
                                <w:sz w:val="16"/>
                                <w:szCs w:val="16"/>
                              </w:rPr>
                              <w:t>については</w:t>
                            </w:r>
                            <w:r w:rsidRPr="00FA5111">
                              <w:rPr>
                                <w:rFonts w:ascii="メイリオ" w:eastAsia="メイリオ" w:hAnsi="メイリオ"/>
                                <w:color w:val="FFFFFF" w:themeColor="background1"/>
                                <w:sz w:val="16"/>
                                <w:szCs w:val="16"/>
                              </w:rPr>
                              <w:t>これ以外にも</w:t>
                            </w:r>
                          </w:p>
                          <w:p w:rsidR="00FA5111" w:rsidRDefault="00FA5111" w:rsidP="00FA5111">
                            <w:pPr>
                              <w:spacing w:line="260" w:lineRule="exact"/>
                              <w:jc w:val="left"/>
                              <w:rPr>
                                <w:rFonts w:ascii="メイリオ" w:eastAsia="メイリオ" w:hAnsi="メイリオ"/>
                                <w:color w:val="FFFFFF" w:themeColor="background1"/>
                                <w:sz w:val="16"/>
                                <w:szCs w:val="16"/>
                              </w:rPr>
                            </w:pPr>
                            <w:r w:rsidRPr="00FA5111">
                              <w:rPr>
                                <w:rFonts w:ascii="メイリオ" w:eastAsia="メイリオ" w:hAnsi="メイリオ"/>
                                <w:color w:val="FFFFFF" w:themeColor="background1"/>
                                <w:sz w:val="16"/>
                                <w:szCs w:val="16"/>
                              </w:rPr>
                              <w:t>①育休に関する研修</w:t>
                            </w:r>
                            <w:r w:rsidRPr="00FA5111">
                              <w:rPr>
                                <w:rFonts w:ascii="メイリオ" w:eastAsia="メイリオ" w:hAnsi="メイリオ" w:hint="eastAsia"/>
                                <w:color w:val="FFFFFF" w:themeColor="background1"/>
                                <w:sz w:val="16"/>
                                <w:szCs w:val="16"/>
                              </w:rPr>
                              <w:t>の</w:t>
                            </w:r>
                            <w:r w:rsidRPr="00FA5111">
                              <w:rPr>
                                <w:rFonts w:ascii="メイリオ" w:eastAsia="メイリオ" w:hAnsi="メイリオ"/>
                                <w:color w:val="FFFFFF" w:themeColor="background1"/>
                                <w:sz w:val="16"/>
                                <w:szCs w:val="16"/>
                              </w:rPr>
                              <w:t>実施</w:t>
                            </w:r>
                          </w:p>
                          <w:p w:rsidR="00FA5111" w:rsidRDefault="00FA5111" w:rsidP="00FA5111">
                            <w:pPr>
                              <w:spacing w:line="260" w:lineRule="exact"/>
                              <w:jc w:val="left"/>
                              <w:rPr>
                                <w:rFonts w:ascii="メイリオ" w:eastAsia="メイリオ" w:hAnsi="メイリオ"/>
                                <w:color w:val="FFFFFF" w:themeColor="background1"/>
                                <w:sz w:val="16"/>
                                <w:szCs w:val="16"/>
                              </w:rPr>
                            </w:pPr>
                            <w:r w:rsidRPr="00FA5111">
                              <w:rPr>
                                <w:rFonts w:ascii="メイリオ" w:eastAsia="メイリオ" w:hAnsi="メイリオ"/>
                                <w:color w:val="FFFFFF" w:themeColor="background1"/>
                                <w:sz w:val="16"/>
                                <w:szCs w:val="16"/>
                              </w:rPr>
                              <w:t>③自社の育休取得事例の収集・提供</w:t>
                            </w:r>
                          </w:p>
                          <w:p w:rsidR="00A14C1B" w:rsidRDefault="00FA5111" w:rsidP="00FA5111">
                            <w:pPr>
                              <w:spacing w:line="260" w:lineRule="exact"/>
                              <w:jc w:val="left"/>
                              <w:rPr>
                                <w:rFonts w:ascii="メイリオ" w:eastAsia="メイリオ" w:hAnsi="メイリオ"/>
                                <w:color w:val="FFFFFF" w:themeColor="background1"/>
                                <w:sz w:val="16"/>
                                <w:szCs w:val="16"/>
                              </w:rPr>
                            </w:pPr>
                            <w:r w:rsidRPr="00FA5111">
                              <w:rPr>
                                <w:rFonts w:ascii="メイリオ" w:eastAsia="メイリオ" w:hAnsi="メイリオ"/>
                                <w:color w:val="FFFFFF" w:themeColor="background1"/>
                                <w:sz w:val="16"/>
                                <w:szCs w:val="16"/>
                              </w:rPr>
                              <w:t>があります</w:t>
                            </w:r>
                          </w:p>
                          <w:p w:rsidR="00FA5111" w:rsidRPr="00FA5111" w:rsidRDefault="00FA5111" w:rsidP="00FA5111">
                            <w:pPr>
                              <w:spacing w:line="260" w:lineRule="exact"/>
                              <w:jc w:val="left"/>
                              <w:rPr>
                                <w:rFonts w:ascii="メイリオ" w:eastAsia="メイリオ" w:hAnsi="メイリオ" w:hint="eastAsia"/>
                                <w:color w:val="FFFFFF" w:themeColor="background1"/>
                                <w:sz w:val="16"/>
                                <w:szCs w:val="16"/>
                              </w:rPr>
                            </w:pPr>
                            <w:r>
                              <w:rPr>
                                <w:rFonts w:ascii="メイリオ" w:eastAsia="メイリオ" w:hAnsi="メイリオ" w:hint="eastAsia"/>
                                <w:color w:val="FFFFFF" w:themeColor="background1"/>
                                <w:sz w:val="16"/>
                                <w:szCs w:val="16"/>
                              </w:rPr>
                              <w:t>いずれかの</w:t>
                            </w:r>
                            <w:r>
                              <w:rPr>
                                <w:rFonts w:ascii="メイリオ" w:eastAsia="メイリオ" w:hAnsi="メイリオ"/>
                                <w:color w:val="FFFFFF" w:themeColor="background1"/>
                                <w:sz w:val="16"/>
                                <w:szCs w:val="16"/>
                              </w:rPr>
                              <w:t>措置を講じてください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0E9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7" type="#_x0000_t62" style="position:absolute;left:0;text-align:left;margin-left:358.05pt;margin-top:.75pt;width:178.45pt;height:92.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" adj="19,17468" fillcolor="#5b9bd5" stroked="f" strokeweight="1pt">
                <v:textbox>
                  <w:txbxContent>
                    <w:p w:rsidR="00FA5111" w:rsidRDefault="00FA5111" w:rsidP="00FA5111">
                      <w:pPr>
                        <w:spacing w:line="260" w:lineRule="exact"/>
                        <w:jc w:val="left"/>
                        <w:rPr>
                          <w:rFonts w:ascii="メイリオ" w:eastAsia="メイリオ" w:hAnsi="メイリオ"/>
                          <w:color w:val="FFFFFF" w:themeColor="background1"/>
                          <w:sz w:val="16"/>
                          <w:szCs w:val="16"/>
                        </w:rPr>
                      </w:pPr>
                      <w:r>
                        <w:rPr>
                          <w:rFonts w:ascii="メイリオ" w:eastAsia="メイリオ" w:hAnsi="メイリオ" w:hint="eastAsia"/>
                          <w:color w:val="FFFFFF" w:themeColor="background1"/>
                          <w:sz w:val="16"/>
                          <w:szCs w:val="16"/>
                        </w:rPr>
                        <w:t>※</w:t>
                      </w:r>
                      <w:r w:rsidR="00A14C1B" w:rsidRPr="00FA5111">
                        <w:rPr>
                          <w:rFonts w:ascii="メイリオ" w:eastAsia="メイリオ" w:hAnsi="メイリオ" w:hint="eastAsia"/>
                          <w:color w:val="FFFFFF" w:themeColor="background1"/>
                          <w:sz w:val="16"/>
                          <w:szCs w:val="16"/>
                        </w:rPr>
                        <w:t>雇用</w:t>
                      </w:r>
                      <w:r w:rsidR="00A14C1B" w:rsidRPr="00FA5111">
                        <w:rPr>
                          <w:rFonts w:ascii="メイリオ" w:eastAsia="メイリオ" w:hAnsi="メイリオ"/>
                          <w:color w:val="FFFFFF" w:themeColor="background1"/>
                          <w:sz w:val="16"/>
                          <w:szCs w:val="16"/>
                        </w:rPr>
                        <w:t>環境の整備</w:t>
                      </w:r>
                      <w:r w:rsidRPr="00FA5111">
                        <w:rPr>
                          <w:rFonts w:ascii="メイリオ" w:eastAsia="メイリオ" w:hAnsi="メイリオ" w:hint="eastAsia"/>
                          <w:color w:val="FFFFFF" w:themeColor="background1"/>
                          <w:sz w:val="16"/>
                          <w:szCs w:val="16"/>
                        </w:rPr>
                        <w:t>については</w:t>
                      </w:r>
                      <w:r w:rsidRPr="00FA5111">
                        <w:rPr>
                          <w:rFonts w:ascii="メイリオ" w:eastAsia="メイリオ" w:hAnsi="メイリオ"/>
                          <w:color w:val="FFFFFF" w:themeColor="background1"/>
                          <w:sz w:val="16"/>
                          <w:szCs w:val="16"/>
                        </w:rPr>
                        <w:t>これ以外にも</w:t>
                      </w:r>
                    </w:p>
                    <w:p w:rsidR="00FA5111" w:rsidRDefault="00FA5111" w:rsidP="00FA5111">
                      <w:pPr>
                        <w:spacing w:line="260" w:lineRule="exact"/>
                        <w:jc w:val="left"/>
                        <w:rPr>
                          <w:rFonts w:ascii="メイリオ" w:eastAsia="メイリオ" w:hAnsi="メイリオ"/>
                          <w:color w:val="FFFFFF" w:themeColor="background1"/>
                          <w:sz w:val="16"/>
                          <w:szCs w:val="16"/>
                        </w:rPr>
                      </w:pPr>
                      <w:r w:rsidRPr="00FA5111">
                        <w:rPr>
                          <w:rFonts w:ascii="メイリオ" w:eastAsia="メイリオ" w:hAnsi="メイリオ"/>
                          <w:color w:val="FFFFFF" w:themeColor="background1"/>
                          <w:sz w:val="16"/>
                          <w:szCs w:val="16"/>
                        </w:rPr>
                        <w:t>①育休に関する研修</w:t>
                      </w:r>
                      <w:r w:rsidRPr="00FA5111">
                        <w:rPr>
                          <w:rFonts w:ascii="メイリオ" w:eastAsia="メイリオ" w:hAnsi="メイリオ" w:hint="eastAsia"/>
                          <w:color w:val="FFFFFF" w:themeColor="background1"/>
                          <w:sz w:val="16"/>
                          <w:szCs w:val="16"/>
                        </w:rPr>
                        <w:t>の</w:t>
                      </w:r>
                      <w:r w:rsidRPr="00FA5111">
                        <w:rPr>
                          <w:rFonts w:ascii="メイリオ" w:eastAsia="メイリオ" w:hAnsi="メイリオ"/>
                          <w:color w:val="FFFFFF" w:themeColor="background1"/>
                          <w:sz w:val="16"/>
                          <w:szCs w:val="16"/>
                        </w:rPr>
                        <w:t>実施</w:t>
                      </w:r>
                    </w:p>
                    <w:p w:rsidR="00FA5111" w:rsidRDefault="00FA5111" w:rsidP="00FA5111">
                      <w:pPr>
                        <w:spacing w:line="260" w:lineRule="exact"/>
                        <w:jc w:val="left"/>
                        <w:rPr>
                          <w:rFonts w:ascii="メイリオ" w:eastAsia="メイリオ" w:hAnsi="メイリオ"/>
                          <w:color w:val="FFFFFF" w:themeColor="background1"/>
                          <w:sz w:val="16"/>
                          <w:szCs w:val="16"/>
                        </w:rPr>
                      </w:pPr>
                      <w:r w:rsidRPr="00FA5111">
                        <w:rPr>
                          <w:rFonts w:ascii="メイリオ" w:eastAsia="メイリオ" w:hAnsi="メイリオ"/>
                          <w:color w:val="FFFFFF" w:themeColor="background1"/>
                          <w:sz w:val="16"/>
                          <w:szCs w:val="16"/>
                        </w:rPr>
                        <w:t>③自社の育休取得事例の収集・提供</w:t>
                      </w:r>
                    </w:p>
                    <w:p w:rsidR="00A14C1B" w:rsidRDefault="00FA5111" w:rsidP="00FA5111">
                      <w:pPr>
                        <w:spacing w:line="260" w:lineRule="exact"/>
                        <w:jc w:val="left"/>
                        <w:rPr>
                          <w:rFonts w:ascii="メイリオ" w:eastAsia="メイリオ" w:hAnsi="メイリオ"/>
                          <w:color w:val="FFFFFF" w:themeColor="background1"/>
                          <w:sz w:val="16"/>
                          <w:szCs w:val="16"/>
                        </w:rPr>
                      </w:pPr>
                      <w:r w:rsidRPr="00FA5111">
                        <w:rPr>
                          <w:rFonts w:ascii="メイリオ" w:eastAsia="メイリオ" w:hAnsi="メイリオ"/>
                          <w:color w:val="FFFFFF" w:themeColor="background1"/>
                          <w:sz w:val="16"/>
                          <w:szCs w:val="16"/>
                        </w:rPr>
                        <w:t>があります</w:t>
                      </w:r>
                    </w:p>
                    <w:p w:rsidR="00FA5111" w:rsidRPr="00FA5111" w:rsidRDefault="00FA5111" w:rsidP="00FA5111">
                      <w:pPr>
                        <w:spacing w:line="260" w:lineRule="exact"/>
                        <w:jc w:val="left"/>
                        <w:rPr>
                          <w:rFonts w:ascii="メイリオ" w:eastAsia="メイリオ" w:hAnsi="メイリオ" w:hint="eastAsia"/>
                          <w:color w:val="FFFFFF" w:themeColor="background1"/>
                          <w:sz w:val="16"/>
                          <w:szCs w:val="16"/>
                        </w:rPr>
                      </w:pPr>
                      <w:r>
                        <w:rPr>
                          <w:rFonts w:ascii="メイリオ" w:eastAsia="メイリオ" w:hAnsi="メイリオ" w:hint="eastAsia"/>
                          <w:color w:val="FFFFFF" w:themeColor="background1"/>
                          <w:sz w:val="16"/>
                          <w:szCs w:val="16"/>
                        </w:rPr>
                        <w:t>いずれかの</w:t>
                      </w:r>
                      <w:r>
                        <w:rPr>
                          <w:rFonts w:ascii="メイリオ" w:eastAsia="メイリオ" w:hAnsi="メイリオ"/>
                          <w:color w:val="FFFFFF" w:themeColor="background1"/>
                          <w:sz w:val="16"/>
                          <w:szCs w:val="16"/>
                        </w:rPr>
                        <w:t>措置を講じてください</w:t>
                      </w:r>
                    </w:p>
                  </w:txbxContent>
                </v:textbox>
                <w10:wrap anchorx="margin"/>
              </v:shape>
            </w:pict>
          </mc:Fallback>
        </mc:AlternateContent>
      </w:r>
      <w:r w:rsidR="008F5AFB" w:rsidRPr="006A0DD7">
        <w:rPr>
          <w:rFonts w:ascii="メイリオ" w:eastAsia="メイリオ" w:hAnsi="メイリオ" w:hint="eastAsia"/>
          <w:color w:val="3B3838" w:themeColor="background2" w:themeShade="40"/>
        </w:rPr>
        <w:t xml:space="preserve">  </w:t>
      </w:r>
      <w:r w:rsidR="00FC162D" w:rsidRPr="006A0DD7">
        <w:rPr>
          <w:rFonts w:ascii="メイリオ" w:eastAsia="メイリオ" w:hAnsi="メイリオ" w:hint="eastAsia"/>
          <w:color w:val="3B3838" w:themeColor="background2" w:themeShade="40"/>
        </w:rPr>
        <w:t>仕事と家庭の両立に関する相談窓口</w:t>
      </w:r>
      <w:r w:rsidR="00FC162D" w:rsidRPr="006A0DD7">
        <w:rPr>
          <w:rFonts w:ascii="メイリオ" w:eastAsia="メイリオ" w:hAnsi="メイリオ" w:hint="eastAsia"/>
          <w:color w:val="3B3838" w:themeColor="background2" w:themeShade="40"/>
          <w:u w:val="single"/>
        </w:rPr>
        <w:t xml:space="preserve">　　　　　　　　　　</w:t>
      </w:r>
      <w:r w:rsidR="00FC162D" w:rsidRPr="006A0DD7">
        <w:rPr>
          <w:rFonts w:ascii="メイリオ" w:eastAsia="メイリオ" w:hAnsi="メイリオ" w:hint="eastAsia"/>
          <w:color w:val="3B3838" w:themeColor="background2" w:themeShade="40"/>
        </w:rPr>
        <w:t>に気軽に相談してください</w:t>
      </w:r>
    </w:p>
    <w:p w:rsidR="00096B3F" w:rsidRPr="006A0DD7" w:rsidRDefault="00A14C1B" w:rsidP="00096B3F">
      <w:pPr>
        <w:spacing w:line="260" w:lineRule="exact"/>
        <w:ind w:firstLineChars="250" w:firstLine="900"/>
        <w:rPr>
          <w:rFonts w:ascii="メイリオ" w:eastAsia="メイリオ" w:hAnsi="メイリオ"/>
          <w:color w:val="3B3838" w:themeColor="background2" w:themeShade="40"/>
        </w:rPr>
      </w:pPr>
      <w:r>
        <w:rPr>
          <w:rFonts w:ascii="メイリオ" w:eastAsia="メイリオ" w:hAnsi="メイリオ"/>
          <w:noProof/>
          <w:color w:val="E7E6E6" w:themeColor="background2"/>
          <w:sz w:val="36"/>
          <w:szCs w:val="36"/>
        </w:rPr>
        <mc:AlternateContent>
          <mc:Choice Requires="wps">
            <w:drawing>
              <wp:anchor distT="0" distB="0" distL="114300" distR="114300" simplePos="0" relativeHeight="251678720" behindDoc="0" locked="0" layoutInCell="1" allowOverlap="1">
                <wp:simplePos x="0" y="0"/>
                <wp:positionH relativeFrom="column">
                  <wp:posOffset>3032150</wp:posOffset>
                </wp:positionH>
                <wp:positionV relativeFrom="paragraph">
                  <wp:posOffset>122682</wp:posOffset>
                </wp:positionV>
                <wp:extent cx="1455420" cy="489585"/>
                <wp:effectExtent l="0" t="95250" r="0" b="5715"/>
                <wp:wrapNone/>
                <wp:docPr id="11" name="角丸四角形吹き出し 11"/>
                <wp:cNvGraphicFramePr/>
                <a:graphic xmlns:a="http://schemas.openxmlformats.org/drawingml/2006/main">
                  <a:graphicData uri="http://schemas.microsoft.com/office/word/2010/wordprocessingShape">
                    <wps:wsp>
                      <wps:cNvSpPr/>
                      <wps:spPr>
                        <a:xfrm>
                          <a:off x="0" y="0"/>
                          <a:ext cx="1455420" cy="489585"/>
                        </a:xfrm>
                        <a:prstGeom prst="wedgeRoundRectCallout">
                          <a:avLst>
                            <a:gd name="adj1" fmla="val -35335"/>
                            <a:gd name="adj2" fmla="val -67493"/>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0DD7" w:rsidRDefault="006A0DD7" w:rsidP="00535956">
                            <w:pPr>
                              <w:spacing w:line="260" w:lineRule="exact"/>
                              <w:jc w:val="center"/>
                              <w:rPr>
                                <w:rFonts w:ascii="メイリオ" w:eastAsia="メイリオ" w:hAnsi="メイリオ"/>
                                <w:sz w:val="18"/>
                                <w:szCs w:val="18"/>
                              </w:rPr>
                            </w:pPr>
                            <w:r w:rsidRPr="006A0DD7">
                              <w:rPr>
                                <w:rFonts w:ascii="メイリオ" w:eastAsia="メイリオ" w:hAnsi="メイリオ" w:hint="eastAsia"/>
                                <w:sz w:val="18"/>
                                <w:szCs w:val="18"/>
                              </w:rPr>
                              <w:t>雇用</w:t>
                            </w:r>
                            <w:r w:rsidRPr="006A0DD7">
                              <w:rPr>
                                <w:rFonts w:ascii="メイリオ" w:eastAsia="メイリオ" w:hAnsi="メイリオ"/>
                                <w:sz w:val="18"/>
                                <w:szCs w:val="18"/>
                              </w:rPr>
                              <w:t>環境の整備</w:t>
                            </w:r>
                          </w:p>
                          <w:p w:rsidR="00535956" w:rsidRPr="006A0DD7" w:rsidRDefault="00A14C1B" w:rsidP="00535956">
                            <w:pPr>
                              <w:spacing w:line="260" w:lineRule="exact"/>
                              <w:jc w:val="center"/>
                              <w:rPr>
                                <w:rFonts w:ascii="メイリオ" w:eastAsia="メイリオ" w:hAnsi="メイリオ" w:hint="eastAsia"/>
                                <w:sz w:val="18"/>
                                <w:szCs w:val="18"/>
                              </w:rPr>
                            </w:pPr>
                            <w:r>
                              <w:rPr>
                                <w:rFonts w:ascii="メイリオ" w:eastAsia="メイリオ" w:hAnsi="メイリオ" w:hint="eastAsia"/>
                                <w:sz w:val="18"/>
                                <w:szCs w:val="18"/>
                              </w:rPr>
                              <w:t>②</w:t>
                            </w:r>
                            <w:r w:rsidR="00535956">
                              <w:rPr>
                                <w:rFonts w:ascii="メイリオ" w:eastAsia="メイリオ" w:hAnsi="メイリオ"/>
                                <w:sz w:val="18"/>
                                <w:szCs w:val="18"/>
                              </w:rPr>
                              <w:t>相談</w:t>
                            </w:r>
                            <w:r w:rsidR="00535956">
                              <w:rPr>
                                <w:rFonts w:ascii="メイリオ" w:eastAsia="メイリオ" w:hAnsi="メイリオ" w:hint="eastAsia"/>
                                <w:sz w:val="18"/>
                                <w:szCs w:val="18"/>
                              </w:rPr>
                              <w:t>体制の</w:t>
                            </w:r>
                            <w:r w:rsidR="00535956">
                              <w:rPr>
                                <w:rFonts w:ascii="メイリオ" w:eastAsia="メイリオ" w:hAnsi="メイリオ"/>
                                <w:sz w:val="18"/>
                                <w:szCs w:val="18"/>
                              </w:rPr>
                              <w:t>整備等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11" o:spid="_x0000_s1028" type="#_x0000_t62" style="position:absolute;left:0;text-align:left;margin-left:238.75pt;margin-top:9.65pt;width:114.6pt;height:38.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" adj="3168,-3778" fillcolor="#5b9bd5 [3204]" stroked="f" strokeweight="1pt">
                <v:textbox>
                  <w:txbxContent>
                    <w:p w:rsidR="006A0DD7" w:rsidRDefault="006A0DD7" w:rsidP="00535956">
                      <w:pPr>
                        <w:spacing w:line="260" w:lineRule="exact"/>
                        <w:jc w:val="center"/>
                        <w:rPr>
                          <w:rFonts w:ascii="メイリオ" w:eastAsia="メイリオ" w:hAnsi="メイリオ"/>
                          <w:sz w:val="18"/>
                          <w:szCs w:val="18"/>
                        </w:rPr>
                      </w:pPr>
                      <w:r w:rsidRPr="006A0DD7">
                        <w:rPr>
                          <w:rFonts w:ascii="メイリオ" w:eastAsia="メイリオ" w:hAnsi="メイリオ" w:hint="eastAsia"/>
                          <w:sz w:val="18"/>
                          <w:szCs w:val="18"/>
                        </w:rPr>
                        <w:t>雇用</w:t>
                      </w:r>
                      <w:r w:rsidRPr="006A0DD7">
                        <w:rPr>
                          <w:rFonts w:ascii="メイリオ" w:eastAsia="メイリオ" w:hAnsi="メイリオ"/>
                          <w:sz w:val="18"/>
                          <w:szCs w:val="18"/>
                        </w:rPr>
                        <w:t>環境の整備</w:t>
                      </w:r>
                    </w:p>
                    <w:p w:rsidR="00535956" w:rsidRPr="006A0DD7" w:rsidRDefault="00A14C1B" w:rsidP="00535956">
                      <w:pPr>
                        <w:spacing w:line="260" w:lineRule="exact"/>
                        <w:jc w:val="center"/>
                        <w:rPr>
                          <w:rFonts w:ascii="メイリオ" w:eastAsia="メイリオ" w:hAnsi="メイリオ" w:hint="eastAsia"/>
                          <w:sz w:val="18"/>
                          <w:szCs w:val="18"/>
                        </w:rPr>
                      </w:pPr>
                      <w:r>
                        <w:rPr>
                          <w:rFonts w:ascii="メイリオ" w:eastAsia="メイリオ" w:hAnsi="メイリオ" w:hint="eastAsia"/>
                          <w:sz w:val="18"/>
                          <w:szCs w:val="18"/>
                        </w:rPr>
                        <w:t>②</w:t>
                      </w:r>
                      <w:r w:rsidR="00535956">
                        <w:rPr>
                          <w:rFonts w:ascii="メイリオ" w:eastAsia="メイリオ" w:hAnsi="メイリオ"/>
                          <w:sz w:val="18"/>
                          <w:szCs w:val="18"/>
                        </w:rPr>
                        <w:t>相談</w:t>
                      </w:r>
                      <w:r w:rsidR="00535956">
                        <w:rPr>
                          <w:rFonts w:ascii="メイリオ" w:eastAsia="メイリオ" w:hAnsi="メイリオ" w:hint="eastAsia"/>
                          <w:sz w:val="18"/>
                          <w:szCs w:val="18"/>
                        </w:rPr>
                        <w:t>体制の</w:t>
                      </w:r>
                      <w:r w:rsidR="00535956">
                        <w:rPr>
                          <w:rFonts w:ascii="メイリオ" w:eastAsia="メイリオ" w:hAnsi="メイリオ"/>
                          <w:sz w:val="18"/>
                          <w:szCs w:val="18"/>
                        </w:rPr>
                        <w:t>整備等</w:t>
                      </w:r>
                    </w:p>
                  </w:txbxContent>
                </v:textbox>
              </v:shape>
            </w:pict>
          </mc:Fallback>
        </mc:AlternateContent>
      </w:r>
      <w:r w:rsidR="00B062A7" w:rsidRPr="006A0DD7">
        <w:rPr>
          <w:rFonts w:ascii="メイリオ" w:eastAsia="メイリオ" w:hAnsi="メイリオ"/>
          <w:noProof/>
          <w:color w:val="3B3838" w:themeColor="background2" w:themeShade="40"/>
          <w:sz w:val="36"/>
          <w:szCs w:val="36"/>
        </w:rPr>
        <mc:AlternateContent>
          <mc:Choice Requires="wps">
            <w:drawing>
              <wp:anchor distT="0" distB="0" distL="114300" distR="114300" simplePos="0" relativeHeight="251669504" behindDoc="0" locked="0" layoutInCell="1" allowOverlap="1">
                <wp:simplePos x="0" y="0"/>
                <wp:positionH relativeFrom="margin">
                  <wp:posOffset>828675</wp:posOffset>
                </wp:positionH>
                <wp:positionV relativeFrom="paragraph">
                  <wp:posOffset>129540</wp:posOffset>
                </wp:positionV>
                <wp:extent cx="2238375" cy="3048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238375" cy="304800"/>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D32" w:rsidRPr="006A0DD7" w:rsidRDefault="007B23B0" w:rsidP="0058423A">
                            <w:pPr>
                              <w:spacing w:line="320" w:lineRule="exact"/>
                              <w:jc w:val="center"/>
                              <w:rPr>
                                <w:rFonts w:ascii="メイリオ" w:eastAsia="メイリオ" w:hAnsi="メイリオ"/>
                                <w:b/>
                                <w:color w:val="3B3838" w:themeColor="background2" w:themeShade="40"/>
                                <w:sz w:val="28"/>
                                <w:szCs w:val="28"/>
                              </w:rPr>
                            </w:pPr>
                            <w:r w:rsidRPr="006A0DD7">
                              <w:rPr>
                                <w:rFonts w:ascii="メイリオ" w:eastAsia="メイリオ" w:hAnsi="メイリオ" w:hint="eastAsia"/>
                                <w:b/>
                                <w:color w:val="3B3838" w:themeColor="background2" w:themeShade="40"/>
                                <w:sz w:val="28"/>
                                <w:szCs w:val="28"/>
                              </w:rPr>
                              <w:t>育児休業</w:t>
                            </w:r>
                            <w:r w:rsidR="00304F43" w:rsidRPr="006A0DD7">
                              <w:rPr>
                                <w:rFonts w:ascii="メイリオ" w:eastAsia="メイリオ" w:hAnsi="メイリオ"/>
                                <w:b/>
                                <w:color w:val="3B3838" w:themeColor="background2" w:themeShade="40"/>
                                <w:sz w:val="28"/>
                                <w:szCs w:val="28"/>
                              </w:rPr>
                              <w:t>制度</w:t>
                            </w:r>
                            <w:r w:rsidR="00304F43" w:rsidRPr="006A0DD7">
                              <w:rPr>
                                <w:rFonts w:ascii="メイリオ" w:eastAsia="メイリオ" w:hAnsi="メイリオ" w:hint="eastAsia"/>
                                <w:b/>
                                <w:color w:val="3B3838" w:themeColor="background2" w:themeShade="40"/>
                                <w:sz w:val="28"/>
                                <w:szCs w:val="28"/>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65.25pt;margin-top:10.2pt;width:176.25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" filled="f" strokecolor="#393737 [814]" strokeweight="1pt">
                <v:textbox>
                  <w:txbxContent>
                    <w:p w:rsidR="00895D32" w:rsidRPr="006A0DD7" w:rsidRDefault="007B23B0" w:rsidP="0058423A">
                      <w:pPr>
                        <w:spacing w:line="320" w:lineRule="exact"/>
                        <w:jc w:val="center"/>
                        <w:rPr>
                          <w:rFonts w:ascii="メイリオ" w:eastAsia="メイリオ" w:hAnsi="メイリオ"/>
                          <w:b/>
                          <w:color w:val="3B3838" w:themeColor="background2" w:themeShade="40"/>
                          <w:sz w:val="28"/>
                          <w:szCs w:val="28"/>
                        </w:rPr>
                      </w:pPr>
                      <w:r w:rsidRPr="006A0DD7">
                        <w:rPr>
                          <w:rFonts w:ascii="メイリオ" w:eastAsia="メイリオ" w:hAnsi="メイリオ" w:hint="eastAsia"/>
                          <w:b/>
                          <w:color w:val="3B3838" w:themeColor="background2" w:themeShade="40"/>
                          <w:sz w:val="28"/>
                          <w:szCs w:val="28"/>
                        </w:rPr>
                        <w:t>育児休業</w:t>
                      </w:r>
                      <w:r w:rsidR="00304F43" w:rsidRPr="006A0DD7">
                        <w:rPr>
                          <w:rFonts w:ascii="メイリオ" w:eastAsia="メイリオ" w:hAnsi="メイリオ"/>
                          <w:b/>
                          <w:color w:val="3B3838" w:themeColor="background2" w:themeShade="40"/>
                          <w:sz w:val="28"/>
                          <w:szCs w:val="28"/>
                        </w:rPr>
                        <w:t>制度</w:t>
                      </w:r>
                      <w:r w:rsidR="00304F43" w:rsidRPr="006A0DD7">
                        <w:rPr>
                          <w:rFonts w:ascii="メイリオ" w:eastAsia="メイリオ" w:hAnsi="メイリオ" w:hint="eastAsia"/>
                          <w:b/>
                          <w:color w:val="3B3838" w:themeColor="background2" w:themeShade="40"/>
                          <w:sz w:val="28"/>
                          <w:szCs w:val="28"/>
                        </w:rPr>
                        <w:t>について</w:t>
                      </w:r>
                    </w:p>
                  </w:txbxContent>
                </v:textbox>
                <w10:wrap anchorx="margin"/>
              </v:rect>
            </w:pict>
          </mc:Fallback>
        </mc:AlternateContent>
      </w:r>
    </w:p>
    <w:p w:rsidR="00895D32" w:rsidRPr="006A0DD7" w:rsidRDefault="00895D32">
      <w:pPr>
        <w:rPr>
          <w:color w:val="3B3838" w:themeColor="background2" w:themeShade="40"/>
        </w:rPr>
      </w:pPr>
    </w:p>
    <w:p w:rsidR="005A3FC8" w:rsidRPr="006A0DD7" w:rsidRDefault="005A3FC8" w:rsidP="00096B3F">
      <w:pPr>
        <w:spacing w:line="240" w:lineRule="exact"/>
        <w:rPr>
          <w:color w:val="3B3838" w:themeColor="background2" w:themeShade="40"/>
        </w:rPr>
      </w:pPr>
    </w:p>
    <w:p w:rsidR="005A3FC8" w:rsidRPr="006A0DD7" w:rsidRDefault="001438F5" w:rsidP="00096B3F">
      <w:pPr>
        <w:spacing w:line="24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w:t>
      </w:r>
      <w:r w:rsidRPr="006A0DD7">
        <w:rPr>
          <w:rFonts w:ascii="メイリオ" w:eastAsia="メイリオ" w:hAnsi="メイリオ" w:hint="eastAsia"/>
          <w:b/>
          <w:color w:val="3B3838" w:themeColor="background2" w:themeShade="40"/>
        </w:rPr>
        <w:t>育児休業（育休）</w:t>
      </w:r>
    </w:p>
    <w:p w:rsidR="00096B3F" w:rsidRPr="006A0DD7" w:rsidRDefault="001438F5" w:rsidP="001438F5">
      <w:pPr>
        <w:spacing w:line="300" w:lineRule="exact"/>
        <w:rPr>
          <w:rFonts w:ascii="メイリオ" w:eastAsia="メイリオ" w:hAnsi="メイリオ"/>
          <w:color w:val="3B3838" w:themeColor="background2" w:themeShade="40"/>
          <w:sz w:val="20"/>
          <w:szCs w:val="20"/>
        </w:rPr>
      </w:pPr>
      <w:r w:rsidRPr="006A0DD7">
        <w:rPr>
          <w:rFonts w:ascii="メイリオ" w:eastAsia="メイリオ" w:hAnsi="メイリオ" w:hint="eastAsia"/>
          <w:color w:val="3B3838" w:themeColor="background2" w:themeShade="40"/>
        </w:rPr>
        <w:t xml:space="preserve">　【対象者】</w:t>
      </w:r>
      <w:r w:rsidR="00CD72CA" w:rsidRPr="006A0DD7">
        <w:rPr>
          <w:rFonts w:ascii="メイリオ" w:eastAsia="メイリオ" w:hAnsi="メイリオ" w:hint="eastAsia"/>
          <w:color w:val="3B3838" w:themeColor="background2" w:themeShade="40"/>
        </w:rPr>
        <w:t>男女労働者</w:t>
      </w:r>
      <w:r w:rsidR="000D76BC" w:rsidRPr="006A0DD7">
        <w:rPr>
          <w:rFonts w:ascii="メイリオ" w:eastAsia="メイリオ" w:hAnsi="メイリオ" w:hint="eastAsia"/>
          <w:color w:val="3B3838" w:themeColor="background2" w:themeShade="40"/>
          <w:sz w:val="20"/>
          <w:szCs w:val="20"/>
        </w:rPr>
        <w:t>（有期契約労働者の方は申出時点で子が1歳6か月を</w:t>
      </w:r>
    </w:p>
    <w:p w:rsidR="005A3FC8" w:rsidRPr="006A0DD7" w:rsidRDefault="000D76BC" w:rsidP="00096B3F">
      <w:pPr>
        <w:spacing w:line="300" w:lineRule="exact"/>
        <w:ind w:firstLineChars="650" w:firstLine="1300"/>
        <w:rPr>
          <w:rFonts w:ascii="メイリオ" w:eastAsia="メイリオ" w:hAnsi="メイリオ"/>
          <w:color w:val="3B3838" w:themeColor="background2" w:themeShade="40"/>
          <w:sz w:val="20"/>
          <w:szCs w:val="20"/>
        </w:rPr>
      </w:pPr>
      <w:r w:rsidRPr="006A0DD7">
        <w:rPr>
          <w:rFonts w:ascii="メイリオ" w:eastAsia="メイリオ" w:hAnsi="メイリオ" w:hint="eastAsia"/>
          <w:color w:val="3B3838" w:themeColor="background2" w:themeShade="40"/>
          <w:sz w:val="20"/>
          <w:szCs w:val="20"/>
        </w:rPr>
        <w:t>経過するまでに労働契約期間が満了し更新されないことが明らかでない場合）</w:t>
      </w:r>
    </w:p>
    <w:p w:rsidR="005A3FC8" w:rsidRPr="006A0DD7" w:rsidRDefault="00FA5111" w:rsidP="001438F5">
      <w:pPr>
        <w:spacing w:line="300" w:lineRule="exact"/>
        <w:rPr>
          <w:rFonts w:ascii="メイリオ" w:eastAsia="メイリオ" w:hAnsi="メイリオ"/>
          <w:color w:val="3B3838" w:themeColor="background2" w:themeShade="40"/>
        </w:rPr>
      </w:pPr>
      <w:r>
        <w:rPr>
          <w:rFonts w:ascii="メイリオ" w:eastAsia="メイリオ" w:hAnsi="メイリオ"/>
          <w:noProof/>
          <w:color w:val="E7E6E6" w:themeColor="background2"/>
          <w:sz w:val="36"/>
          <w:szCs w:val="36"/>
        </w:rPr>
        <mc:AlternateContent>
          <mc:Choice Requires="wps">
            <w:drawing>
              <wp:anchor distT="0" distB="0" distL="114300" distR="114300" simplePos="0" relativeHeight="251691008" behindDoc="0" locked="0" layoutInCell="1" allowOverlap="1" wp14:anchorId="1271919B" wp14:editId="29EB9FE2">
                <wp:simplePos x="0" y="0"/>
                <wp:positionH relativeFrom="margin">
                  <wp:posOffset>5087722</wp:posOffset>
                </wp:positionH>
                <wp:positionV relativeFrom="paragraph">
                  <wp:posOffset>52680</wp:posOffset>
                </wp:positionV>
                <wp:extent cx="1455420" cy="489585"/>
                <wp:effectExtent l="190500" t="0" r="0" b="5715"/>
                <wp:wrapNone/>
                <wp:docPr id="19" name="角丸四角形吹き出し 19"/>
                <wp:cNvGraphicFramePr/>
                <a:graphic xmlns:a="http://schemas.openxmlformats.org/drawingml/2006/main">
                  <a:graphicData uri="http://schemas.microsoft.com/office/word/2010/wordprocessingShape">
                    <wps:wsp>
                      <wps:cNvSpPr/>
                      <wps:spPr>
                        <a:xfrm>
                          <a:off x="0" y="0"/>
                          <a:ext cx="1455420" cy="489585"/>
                        </a:xfrm>
                        <a:prstGeom prst="wedgeRoundRectCallout">
                          <a:avLst>
                            <a:gd name="adj1" fmla="val -61974"/>
                            <a:gd name="adj2" fmla="val -34621"/>
                            <a:gd name="adj3" fmla="val 16667"/>
                          </a:avLst>
                        </a:prstGeom>
                        <a:solidFill>
                          <a:srgbClr val="5B9BD5"/>
                        </a:solidFill>
                        <a:ln w="12700" cap="flat" cmpd="sng" algn="ctr">
                          <a:noFill/>
                          <a:prstDash val="solid"/>
                          <a:miter lim="800000"/>
                        </a:ln>
                        <a:effectLst/>
                      </wps:spPr>
                      <wps:txbx>
                        <w:txbxContent>
                          <w:p w:rsidR="00A14C1B" w:rsidRPr="00A14C1B" w:rsidRDefault="00A14C1B" w:rsidP="00A14C1B">
                            <w:pPr>
                              <w:spacing w:line="260" w:lineRule="exact"/>
                              <w:jc w:val="center"/>
                              <w:rPr>
                                <w:rFonts w:ascii="メイリオ" w:eastAsia="メイリオ" w:hAnsi="メイリオ"/>
                                <w:color w:val="FFFFFF" w:themeColor="background1"/>
                                <w:sz w:val="18"/>
                                <w:szCs w:val="18"/>
                              </w:rPr>
                            </w:pPr>
                            <w:r w:rsidRPr="00A14C1B">
                              <w:rPr>
                                <w:rFonts w:ascii="メイリオ" w:eastAsia="メイリオ" w:hAnsi="メイリオ" w:hint="eastAsia"/>
                                <w:color w:val="FFFFFF" w:themeColor="background1"/>
                                <w:sz w:val="18"/>
                                <w:szCs w:val="18"/>
                              </w:rPr>
                              <w:t>雇用</w:t>
                            </w:r>
                            <w:r w:rsidRPr="00A14C1B">
                              <w:rPr>
                                <w:rFonts w:ascii="メイリオ" w:eastAsia="メイリオ" w:hAnsi="メイリオ"/>
                                <w:color w:val="FFFFFF" w:themeColor="background1"/>
                                <w:sz w:val="18"/>
                                <w:szCs w:val="18"/>
                              </w:rPr>
                              <w:t>環境の整備</w:t>
                            </w:r>
                          </w:p>
                          <w:p w:rsidR="00A14C1B" w:rsidRPr="00A14C1B" w:rsidRDefault="00A14C1B" w:rsidP="00A14C1B">
                            <w:pPr>
                              <w:spacing w:line="260" w:lineRule="exact"/>
                              <w:jc w:val="center"/>
                              <w:rPr>
                                <w:rFonts w:ascii="メイリオ" w:eastAsia="メイリオ" w:hAnsi="メイリオ" w:hint="eastAsia"/>
                                <w:color w:val="FFFFFF" w:themeColor="background1"/>
                                <w:sz w:val="18"/>
                                <w:szCs w:val="18"/>
                              </w:rPr>
                            </w:pPr>
                            <w:r w:rsidRPr="00A14C1B">
                              <w:rPr>
                                <w:rFonts w:ascii="メイリオ" w:eastAsia="メイリオ" w:hAnsi="メイリオ" w:hint="eastAsia"/>
                                <w:color w:val="FFFFFF" w:themeColor="background1"/>
                                <w:sz w:val="18"/>
                                <w:szCs w:val="18"/>
                              </w:rPr>
                              <w:t>④</w:t>
                            </w:r>
                            <w:r w:rsidRPr="00A14C1B">
                              <w:rPr>
                                <w:rFonts w:ascii="メイリオ" w:eastAsia="メイリオ" w:hAnsi="メイリオ"/>
                                <w:color w:val="FFFFFF" w:themeColor="background1"/>
                                <w:sz w:val="18"/>
                                <w:szCs w:val="18"/>
                              </w:rPr>
                              <w:t>育休制度の周知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71919B" id="角丸四角形吹き出し 19" o:spid="_x0000_s1030" type="#_x0000_t62" style="position:absolute;left:0;text-align:left;margin-left:400.6pt;margin-top:4.15pt;width:114.6pt;height:38.5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" adj="-2586,3322" fillcolor="#5b9bd5" stroked="f" strokeweight="1pt">
                <v:textbox>
                  <w:txbxContent>
                    <w:p w:rsidR="00A14C1B" w:rsidRPr="00A14C1B" w:rsidRDefault="00A14C1B" w:rsidP="00A14C1B">
                      <w:pPr>
                        <w:spacing w:line="260" w:lineRule="exact"/>
                        <w:jc w:val="center"/>
                        <w:rPr>
                          <w:rFonts w:ascii="メイリオ" w:eastAsia="メイリオ" w:hAnsi="メイリオ"/>
                          <w:color w:val="FFFFFF" w:themeColor="background1"/>
                          <w:sz w:val="18"/>
                          <w:szCs w:val="18"/>
                        </w:rPr>
                      </w:pPr>
                      <w:r w:rsidRPr="00A14C1B">
                        <w:rPr>
                          <w:rFonts w:ascii="メイリオ" w:eastAsia="メイリオ" w:hAnsi="メイリオ" w:hint="eastAsia"/>
                          <w:color w:val="FFFFFF" w:themeColor="background1"/>
                          <w:sz w:val="18"/>
                          <w:szCs w:val="18"/>
                        </w:rPr>
                        <w:t>雇用</w:t>
                      </w:r>
                      <w:r w:rsidRPr="00A14C1B">
                        <w:rPr>
                          <w:rFonts w:ascii="メイリオ" w:eastAsia="メイリオ" w:hAnsi="メイリオ"/>
                          <w:color w:val="FFFFFF" w:themeColor="background1"/>
                          <w:sz w:val="18"/>
                          <w:szCs w:val="18"/>
                        </w:rPr>
                        <w:t>環境の整備</w:t>
                      </w:r>
                    </w:p>
                    <w:p w:rsidR="00A14C1B" w:rsidRPr="00A14C1B" w:rsidRDefault="00A14C1B" w:rsidP="00A14C1B">
                      <w:pPr>
                        <w:spacing w:line="260" w:lineRule="exact"/>
                        <w:jc w:val="center"/>
                        <w:rPr>
                          <w:rFonts w:ascii="メイリオ" w:eastAsia="メイリオ" w:hAnsi="メイリオ" w:hint="eastAsia"/>
                          <w:color w:val="FFFFFF" w:themeColor="background1"/>
                          <w:sz w:val="18"/>
                          <w:szCs w:val="18"/>
                        </w:rPr>
                      </w:pPr>
                      <w:r w:rsidRPr="00A14C1B">
                        <w:rPr>
                          <w:rFonts w:ascii="メイリオ" w:eastAsia="メイリオ" w:hAnsi="メイリオ" w:hint="eastAsia"/>
                          <w:color w:val="FFFFFF" w:themeColor="background1"/>
                          <w:sz w:val="18"/>
                          <w:szCs w:val="18"/>
                        </w:rPr>
                        <w:t>④</w:t>
                      </w:r>
                      <w:r w:rsidRPr="00A14C1B">
                        <w:rPr>
                          <w:rFonts w:ascii="メイリオ" w:eastAsia="メイリオ" w:hAnsi="メイリオ"/>
                          <w:color w:val="FFFFFF" w:themeColor="background1"/>
                          <w:sz w:val="18"/>
                          <w:szCs w:val="18"/>
                        </w:rPr>
                        <w:t>育休制度の周知</w:t>
                      </w:r>
                    </w:p>
                  </w:txbxContent>
                </v:textbox>
                <w10:wrap anchorx="margin"/>
              </v:shape>
            </w:pict>
          </mc:Fallback>
        </mc:AlternateContent>
      </w:r>
      <w:r w:rsidR="001438F5" w:rsidRPr="006A0DD7">
        <w:rPr>
          <w:rFonts w:ascii="メイリオ" w:eastAsia="メイリオ" w:hAnsi="メイリオ" w:hint="eastAsia"/>
          <w:color w:val="3B3838" w:themeColor="background2" w:themeShade="40"/>
        </w:rPr>
        <w:t xml:space="preserve">　【期</w:t>
      </w:r>
      <w:r w:rsidR="000D76BC" w:rsidRPr="006A0DD7">
        <w:rPr>
          <w:rFonts w:ascii="メイリオ" w:eastAsia="メイリオ" w:hAnsi="メイリオ" w:hint="eastAsia"/>
          <w:color w:val="3B3838" w:themeColor="background2" w:themeShade="40"/>
        </w:rPr>
        <w:t xml:space="preserve">　</w:t>
      </w:r>
      <w:r w:rsidR="001438F5" w:rsidRPr="006A0DD7">
        <w:rPr>
          <w:rFonts w:ascii="メイリオ" w:eastAsia="メイリオ" w:hAnsi="メイリオ" w:hint="eastAsia"/>
          <w:color w:val="3B3838" w:themeColor="background2" w:themeShade="40"/>
        </w:rPr>
        <w:t>間】</w:t>
      </w:r>
      <w:r w:rsidR="000D76BC" w:rsidRPr="006A0DD7">
        <w:rPr>
          <w:rFonts w:ascii="メイリオ" w:eastAsia="メイリオ" w:hAnsi="メイリオ" w:hint="eastAsia"/>
          <w:color w:val="3B3838" w:themeColor="background2" w:themeShade="40"/>
        </w:rPr>
        <w:t>原則子の1歳の誕生日の前日までで労働者が希望する期間</w:t>
      </w:r>
    </w:p>
    <w:p w:rsidR="000D76BC" w:rsidRPr="006A0DD7" w:rsidRDefault="000D76BC" w:rsidP="001438F5">
      <w:pPr>
        <w:spacing w:line="30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 xml:space="preserve">　　　　　　配偶者が先に育児休業をしている場合、1歳2か月までの休業が可能（パパママ育休プラス）</w:t>
      </w:r>
    </w:p>
    <w:p w:rsidR="000D76BC" w:rsidRPr="006A0DD7" w:rsidRDefault="000D76BC" w:rsidP="001438F5">
      <w:pPr>
        <w:spacing w:line="30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 xml:space="preserve">　　　　　　保育所等に入所できないなどの理由がある場合は最長2歳の誕生日の前日まで延長可能</w:t>
      </w:r>
    </w:p>
    <w:p w:rsidR="005A3FC8" w:rsidRPr="006A0DD7" w:rsidRDefault="00040D70" w:rsidP="001438F5">
      <w:pPr>
        <w:spacing w:line="30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 xml:space="preserve">　【申出期限】</w:t>
      </w:r>
      <w:r w:rsidR="000D76BC" w:rsidRPr="006A0DD7">
        <w:rPr>
          <w:rFonts w:ascii="メイリオ" w:eastAsia="メイリオ" w:hAnsi="メイリオ" w:hint="eastAsia"/>
          <w:color w:val="3B3838" w:themeColor="background2" w:themeShade="40"/>
        </w:rPr>
        <w:t>原則休業開始の1か月前までに</w:t>
      </w:r>
      <w:r w:rsidR="000D76BC" w:rsidRPr="006A0DD7">
        <w:rPr>
          <w:rFonts w:ascii="メイリオ" w:eastAsia="メイリオ" w:hAnsi="メイリオ" w:hint="eastAsia"/>
          <w:color w:val="3B3838" w:themeColor="background2" w:themeShade="40"/>
          <w:u w:val="single"/>
        </w:rPr>
        <w:t xml:space="preserve">　　　　　　　　　　　　　</w:t>
      </w:r>
      <w:r w:rsidR="000D76BC" w:rsidRPr="006A0DD7">
        <w:rPr>
          <w:rFonts w:ascii="メイリオ" w:eastAsia="メイリオ" w:hAnsi="メイリオ" w:hint="eastAsia"/>
          <w:color w:val="3B3838" w:themeColor="background2" w:themeShade="40"/>
        </w:rPr>
        <w:t>に申出書を提出してください</w:t>
      </w:r>
    </w:p>
    <w:p w:rsidR="005A3FC8" w:rsidRPr="006A0DD7" w:rsidRDefault="00535956" w:rsidP="001438F5">
      <w:pPr>
        <w:spacing w:line="300" w:lineRule="exact"/>
        <w:rPr>
          <w:rFonts w:ascii="メイリオ" w:eastAsia="メイリオ" w:hAnsi="メイリオ"/>
          <w:color w:val="3B3838" w:themeColor="background2" w:themeShade="40"/>
        </w:rPr>
      </w:pPr>
      <w:r>
        <w:rPr>
          <w:rFonts w:ascii="メイリオ" w:eastAsia="メイリオ" w:hAnsi="メイリオ"/>
          <w:noProof/>
          <w:color w:val="E7E6E6" w:themeColor="background2"/>
          <w:sz w:val="36"/>
          <w:szCs w:val="36"/>
        </w:rPr>
        <mc:AlternateContent>
          <mc:Choice Requires="wps">
            <w:drawing>
              <wp:anchor distT="0" distB="0" distL="114300" distR="114300" simplePos="0" relativeHeight="251686912" behindDoc="0" locked="0" layoutInCell="1" allowOverlap="1" wp14:anchorId="4B75F64E" wp14:editId="0776DFC9">
                <wp:simplePos x="0" y="0"/>
                <wp:positionH relativeFrom="margin">
                  <wp:posOffset>5153558</wp:posOffset>
                </wp:positionH>
                <wp:positionV relativeFrom="paragraph">
                  <wp:posOffset>44145</wp:posOffset>
                </wp:positionV>
                <wp:extent cx="1565275" cy="892455"/>
                <wp:effectExtent l="228600" t="0" r="0" b="3175"/>
                <wp:wrapNone/>
                <wp:docPr id="17" name="角丸四角形吹き出し 17"/>
                <wp:cNvGraphicFramePr/>
                <a:graphic xmlns:a="http://schemas.openxmlformats.org/drawingml/2006/main">
                  <a:graphicData uri="http://schemas.microsoft.com/office/word/2010/wordprocessingShape">
                    <wps:wsp>
                      <wps:cNvSpPr/>
                      <wps:spPr>
                        <a:xfrm>
                          <a:off x="0" y="0"/>
                          <a:ext cx="1565275" cy="892455"/>
                        </a:xfrm>
                        <a:prstGeom prst="wedgeRoundRectCallout">
                          <a:avLst>
                            <a:gd name="adj1" fmla="val -63693"/>
                            <a:gd name="adj2" fmla="val 6487"/>
                            <a:gd name="adj3" fmla="val 16667"/>
                          </a:avLst>
                        </a:prstGeom>
                        <a:solidFill>
                          <a:srgbClr val="FF3399"/>
                        </a:solidFill>
                        <a:ln w="12700" cap="flat" cmpd="sng" algn="ctr">
                          <a:noFill/>
                          <a:prstDash val="solid"/>
                          <a:miter lim="800000"/>
                        </a:ln>
                        <a:effectLst/>
                      </wps:spPr>
                      <wps:txbx>
                        <w:txbxContent>
                          <w:p w:rsidR="00535956" w:rsidRDefault="00535956" w:rsidP="00535956">
                            <w:pPr>
                              <w:spacing w:line="260" w:lineRule="exact"/>
                              <w:jc w:val="center"/>
                              <w:rPr>
                                <w:rFonts w:ascii="メイリオ" w:eastAsia="メイリオ" w:hAnsi="メイリオ"/>
                                <w:color w:val="FFFFFF" w:themeColor="background1"/>
                                <w:sz w:val="18"/>
                                <w:szCs w:val="18"/>
                              </w:rPr>
                            </w:pPr>
                            <w:r>
                              <w:rPr>
                                <w:rFonts w:ascii="メイリオ" w:eastAsia="メイリオ" w:hAnsi="メイリオ" w:hint="eastAsia"/>
                                <w:color w:val="FFFFFF" w:themeColor="background1"/>
                                <w:sz w:val="18"/>
                                <w:szCs w:val="18"/>
                              </w:rPr>
                              <w:t>妊娠</w:t>
                            </w:r>
                            <w:r>
                              <w:rPr>
                                <w:rFonts w:ascii="メイリオ" w:eastAsia="メイリオ" w:hAnsi="メイリオ"/>
                                <w:color w:val="FFFFFF" w:themeColor="background1"/>
                                <w:sz w:val="18"/>
                                <w:szCs w:val="18"/>
                              </w:rPr>
                              <w:t>・出産の申出をした労働者に対する</w:t>
                            </w:r>
                            <w:r>
                              <w:rPr>
                                <w:rFonts w:ascii="メイリオ" w:eastAsia="メイリオ" w:hAnsi="メイリオ" w:hint="eastAsia"/>
                                <w:color w:val="FFFFFF" w:themeColor="background1"/>
                                <w:sz w:val="18"/>
                                <w:szCs w:val="18"/>
                              </w:rPr>
                              <w:t>個別</w:t>
                            </w:r>
                            <w:r>
                              <w:rPr>
                                <w:rFonts w:ascii="メイリオ" w:eastAsia="メイリオ" w:hAnsi="メイリオ"/>
                                <w:color w:val="FFFFFF" w:themeColor="background1"/>
                                <w:sz w:val="18"/>
                                <w:szCs w:val="18"/>
                              </w:rPr>
                              <w:t>周知</w:t>
                            </w:r>
                          </w:p>
                          <w:p w:rsidR="00535956" w:rsidRDefault="00535956" w:rsidP="00535956">
                            <w:pPr>
                              <w:pStyle w:val="a3"/>
                              <w:numPr>
                                <w:ilvl w:val="0"/>
                                <w:numId w:val="2"/>
                              </w:numPr>
                              <w:spacing w:line="260" w:lineRule="exact"/>
                              <w:ind w:leftChars="0"/>
                              <w:jc w:val="center"/>
                              <w:rPr>
                                <w:rFonts w:ascii="メイリオ" w:eastAsia="メイリオ" w:hAnsi="メイリオ"/>
                                <w:color w:val="FFFFFF" w:themeColor="background1"/>
                                <w:sz w:val="18"/>
                                <w:szCs w:val="18"/>
                              </w:rPr>
                            </w:pPr>
                            <w:r>
                              <w:rPr>
                                <w:rFonts w:ascii="メイリオ" w:eastAsia="メイリオ" w:hAnsi="メイリオ"/>
                                <w:color w:val="FFFFFF" w:themeColor="background1"/>
                                <w:sz w:val="18"/>
                                <w:szCs w:val="18"/>
                              </w:rPr>
                              <w:t>育休に関する制度</w:t>
                            </w:r>
                          </w:p>
                          <w:p w:rsidR="00535956" w:rsidRPr="00535956" w:rsidRDefault="00535956" w:rsidP="00535956">
                            <w:pPr>
                              <w:pStyle w:val="a3"/>
                              <w:numPr>
                                <w:ilvl w:val="0"/>
                                <w:numId w:val="2"/>
                              </w:numPr>
                              <w:spacing w:line="260" w:lineRule="exact"/>
                              <w:ind w:leftChars="0"/>
                              <w:jc w:val="center"/>
                              <w:rPr>
                                <w:rFonts w:ascii="メイリオ" w:eastAsia="メイリオ" w:hAnsi="メイリオ" w:hint="eastAsia"/>
                                <w:color w:val="FFFFFF" w:themeColor="background1"/>
                                <w:sz w:val="18"/>
                                <w:szCs w:val="18"/>
                              </w:rPr>
                            </w:pPr>
                            <w:r>
                              <w:rPr>
                                <w:rFonts w:ascii="メイリオ" w:eastAsia="メイリオ" w:hAnsi="メイリオ"/>
                                <w:color w:val="FFFFFF" w:themeColor="background1"/>
                                <w:sz w:val="18"/>
                                <w:szCs w:val="18"/>
                              </w:rPr>
                              <w:t>育休の申出先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5F64E" id="角丸四角形吹き出し 17" o:spid="_x0000_s1031" type="#_x0000_t62" style="position:absolute;left:0;text-align:left;margin-left:405.8pt;margin-top:3.5pt;width:123.25pt;height:7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" adj="-2958,12201" fillcolor="#f39" stroked="f" strokeweight="1pt">
                <v:textbox>
                  <w:txbxContent>
                    <w:p w:rsidR="00535956" w:rsidRDefault="00535956" w:rsidP="00535956">
                      <w:pPr>
                        <w:spacing w:line="260" w:lineRule="exact"/>
                        <w:jc w:val="center"/>
                        <w:rPr>
                          <w:rFonts w:ascii="メイリオ" w:eastAsia="メイリオ" w:hAnsi="メイリオ"/>
                          <w:color w:val="FFFFFF" w:themeColor="background1"/>
                          <w:sz w:val="18"/>
                          <w:szCs w:val="18"/>
                        </w:rPr>
                      </w:pPr>
                      <w:r>
                        <w:rPr>
                          <w:rFonts w:ascii="メイリオ" w:eastAsia="メイリオ" w:hAnsi="メイリオ" w:hint="eastAsia"/>
                          <w:color w:val="FFFFFF" w:themeColor="background1"/>
                          <w:sz w:val="18"/>
                          <w:szCs w:val="18"/>
                        </w:rPr>
                        <w:t>妊娠</w:t>
                      </w:r>
                      <w:r>
                        <w:rPr>
                          <w:rFonts w:ascii="メイリオ" w:eastAsia="メイリオ" w:hAnsi="メイリオ"/>
                          <w:color w:val="FFFFFF" w:themeColor="background1"/>
                          <w:sz w:val="18"/>
                          <w:szCs w:val="18"/>
                        </w:rPr>
                        <w:t>・出産の申出をした労働者に対する</w:t>
                      </w:r>
                      <w:r>
                        <w:rPr>
                          <w:rFonts w:ascii="メイリオ" w:eastAsia="メイリオ" w:hAnsi="メイリオ" w:hint="eastAsia"/>
                          <w:color w:val="FFFFFF" w:themeColor="background1"/>
                          <w:sz w:val="18"/>
                          <w:szCs w:val="18"/>
                        </w:rPr>
                        <w:t>個別</w:t>
                      </w:r>
                      <w:r>
                        <w:rPr>
                          <w:rFonts w:ascii="メイリオ" w:eastAsia="メイリオ" w:hAnsi="メイリオ"/>
                          <w:color w:val="FFFFFF" w:themeColor="background1"/>
                          <w:sz w:val="18"/>
                          <w:szCs w:val="18"/>
                        </w:rPr>
                        <w:t>周知</w:t>
                      </w:r>
                    </w:p>
                    <w:p w:rsidR="00535956" w:rsidRDefault="00535956" w:rsidP="00535956">
                      <w:pPr>
                        <w:pStyle w:val="a3"/>
                        <w:numPr>
                          <w:ilvl w:val="0"/>
                          <w:numId w:val="2"/>
                        </w:numPr>
                        <w:spacing w:line="260" w:lineRule="exact"/>
                        <w:ind w:leftChars="0"/>
                        <w:jc w:val="center"/>
                        <w:rPr>
                          <w:rFonts w:ascii="メイリオ" w:eastAsia="メイリオ" w:hAnsi="メイリオ"/>
                          <w:color w:val="FFFFFF" w:themeColor="background1"/>
                          <w:sz w:val="18"/>
                          <w:szCs w:val="18"/>
                        </w:rPr>
                      </w:pPr>
                      <w:r>
                        <w:rPr>
                          <w:rFonts w:ascii="メイリオ" w:eastAsia="メイリオ" w:hAnsi="メイリオ"/>
                          <w:color w:val="FFFFFF" w:themeColor="background1"/>
                          <w:sz w:val="18"/>
                          <w:szCs w:val="18"/>
                        </w:rPr>
                        <w:t>育休に関する制度</w:t>
                      </w:r>
                    </w:p>
                    <w:p w:rsidR="00535956" w:rsidRPr="00535956" w:rsidRDefault="00535956" w:rsidP="00535956">
                      <w:pPr>
                        <w:pStyle w:val="a3"/>
                        <w:numPr>
                          <w:ilvl w:val="0"/>
                          <w:numId w:val="2"/>
                        </w:numPr>
                        <w:spacing w:line="260" w:lineRule="exact"/>
                        <w:ind w:leftChars="0"/>
                        <w:jc w:val="center"/>
                        <w:rPr>
                          <w:rFonts w:ascii="メイリオ" w:eastAsia="メイリオ" w:hAnsi="メイリオ" w:hint="eastAsia"/>
                          <w:color w:val="FFFFFF" w:themeColor="background1"/>
                          <w:sz w:val="18"/>
                          <w:szCs w:val="18"/>
                        </w:rPr>
                      </w:pPr>
                      <w:r>
                        <w:rPr>
                          <w:rFonts w:ascii="メイリオ" w:eastAsia="メイリオ" w:hAnsi="メイリオ"/>
                          <w:color w:val="FFFFFF" w:themeColor="background1"/>
                          <w:sz w:val="18"/>
                          <w:szCs w:val="18"/>
                        </w:rPr>
                        <w:t>育休の申出先</w:t>
                      </w:r>
                    </w:p>
                  </w:txbxContent>
                </v:textbox>
                <w10:wrap anchorx="margin"/>
              </v:shape>
            </w:pict>
          </mc:Fallback>
        </mc:AlternateContent>
      </w:r>
      <w:r w:rsidR="00040D70" w:rsidRPr="006A0DD7">
        <w:rPr>
          <w:rFonts w:ascii="メイリオ" w:eastAsia="メイリオ" w:hAnsi="メイリオ" w:hint="eastAsia"/>
          <w:color w:val="3B3838" w:themeColor="background2" w:themeShade="40"/>
        </w:rPr>
        <w:t xml:space="preserve">　【分割取得】</w:t>
      </w:r>
      <w:r w:rsidR="000D76BC" w:rsidRPr="006A0DD7">
        <w:rPr>
          <w:rFonts w:ascii="メイリオ" w:eastAsia="メイリオ" w:hAnsi="メイリオ" w:hint="eastAsia"/>
          <w:color w:val="3B3838" w:themeColor="background2" w:themeShade="40"/>
        </w:rPr>
        <w:t>令和4年10月以降は</w:t>
      </w:r>
      <w:r w:rsidR="008F6219" w:rsidRPr="006A0DD7">
        <w:rPr>
          <w:rFonts w:ascii="メイリオ" w:eastAsia="メイリオ" w:hAnsi="メイリオ" w:hint="eastAsia"/>
          <w:color w:val="3B3838" w:themeColor="background2" w:themeShade="40"/>
        </w:rPr>
        <w:t>分割して2回の取得が可能</w:t>
      </w:r>
    </w:p>
    <w:p w:rsidR="005A3FC8" w:rsidRPr="006A0DD7" w:rsidRDefault="0093164D" w:rsidP="001438F5">
      <w:pPr>
        <w:spacing w:line="300" w:lineRule="exact"/>
        <w:rPr>
          <w:rFonts w:ascii="メイリオ" w:eastAsia="メイリオ" w:hAnsi="メイリオ"/>
          <w:color w:val="3B3838" w:themeColor="background2" w:themeShade="40"/>
        </w:rPr>
      </w:pPr>
      <w:r w:rsidRPr="006A0DD7">
        <w:rPr>
          <w:rFonts w:ascii="メイリオ" w:eastAsia="メイリオ" w:hAnsi="メイリオ"/>
          <w:noProof/>
          <w:color w:val="3B3838" w:themeColor="background2" w:themeShade="40"/>
        </w:rPr>
        <w:drawing>
          <wp:anchor distT="0" distB="0" distL="114300" distR="114300" simplePos="0" relativeHeight="251677696" behindDoc="0" locked="0" layoutInCell="1" allowOverlap="1" wp14:anchorId="7A4CE5DE" wp14:editId="731B76AC">
            <wp:simplePos x="0" y="0"/>
            <wp:positionH relativeFrom="column">
              <wp:posOffset>4838700</wp:posOffset>
            </wp:positionH>
            <wp:positionV relativeFrom="paragraph">
              <wp:posOffset>6350</wp:posOffset>
            </wp:positionV>
            <wp:extent cx="819150" cy="579019"/>
            <wp:effectExtent l="0" t="0" r="0" b="0"/>
            <wp:wrapNone/>
            <wp:docPr id="13" name="図 13" descr="\\Kgwlspg001\共有\常用\雇用均等室\・指導員\直井\イラスト\illust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gwlspg001\共有\常用\雇用均等室\・指導員\直井\イラスト\illust988.pn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819150" cy="579019"/>
                    </a:xfrm>
                    <a:prstGeom prst="rect">
                      <a:avLst/>
                    </a:prstGeom>
                    <a:noFill/>
                    <a:ln>
                      <a:noFill/>
                    </a:ln>
                  </pic:spPr>
                </pic:pic>
              </a:graphicData>
            </a:graphic>
            <wp14:sizeRelH relativeFrom="page">
              <wp14:pctWidth>0</wp14:pctWidth>
            </wp14:sizeRelH>
            <wp14:sizeRelV relativeFrom="page">
              <wp14:pctHeight>0</wp14:pctHeight>
            </wp14:sizeRelV>
          </wp:anchor>
        </w:drawing>
      </w:r>
      <w:r w:rsidR="005A3B10" w:rsidRPr="006A0DD7">
        <w:rPr>
          <w:rFonts w:ascii="メイリオ" w:eastAsia="メイリオ" w:hAnsi="メイリオ"/>
          <w:noProof/>
          <w:color w:val="3B3838" w:themeColor="background2" w:themeShade="40"/>
        </w:rPr>
        <w:drawing>
          <wp:anchor distT="0" distB="0" distL="114300" distR="114300" simplePos="0" relativeHeight="251675648" behindDoc="0" locked="0" layoutInCell="1" allowOverlap="1">
            <wp:simplePos x="0" y="0"/>
            <wp:positionH relativeFrom="column">
              <wp:posOffset>5638842</wp:posOffset>
            </wp:positionH>
            <wp:positionV relativeFrom="paragraph">
              <wp:posOffset>25400</wp:posOffset>
            </wp:positionV>
            <wp:extent cx="838200" cy="592485"/>
            <wp:effectExtent l="0" t="0" r="0" b="0"/>
            <wp:wrapNone/>
            <wp:docPr id="12" name="図 12" descr="\\Kgwlspg001\共有\常用\雇用均等室\・指導員\直井\イラスト\illust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gwlspg001\共有\常用\雇用均等室\・指導員\直井\イラスト\illust988.pn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838200" cy="59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0D70" w:rsidRPr="006A0DD7" w:rsidRDefault="00040D70" w:rsidP="001438F5">
      <w:pPr>
        <w:spacing w:line="30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w:t>
      </w:r>
      <w:r w:rsidRPr="006A0DD7">
        <w:rPr>
          <w:rFonts w:ascii="メイリオ" w:eastAsia="メイリオ" w:hAnsi="メイリオ" w:hint="eastAsia"/>
          <w:b/>
          <w:color w:val="3B3838" w:themeColor="background2" w:themeShade="40"/>
        </w:rPr>
        <w:t>出生時育児休業（産後パパ育休）</w:t>
      </w:r>
      <w:r w:rsidR="008F6219" w:rsidRPr="006A0DD7">
        <w:rPr>
          <w:rFonts w:ascii="メイリオ" w:eastAsia="メイリオ" w:hAnsi="メイリオ" w:hint="eastAsia"/>
          <w:b/>
          <w:color w:val="3B3838" w:themeColor="background2" w:themeShade="40"/>
        </w:rPr>
        <w:t>★令和4年10月1日スタート</w:t>
      </w:r>
      <w:bookmarkStart w:id="0" w:name="_GoBack"/>
      <w:bookmarkEnd w:id="0"/>
    </w:p>
    <w:p w:rsidR="00040D70" w:rsidRPr="006A0DD7" w:rsidRDefault="00040D70" w:rsidP="00040D70">
      <w:pPr>
        <w:spacing w:line="30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 xml:space="preserve">　【対象者】</w:t>
      </w:r>
      <w:r w:rsidR="008F6219" w:rsidRPr="006A0DD7">
        <w:rPr>
          <w:rFonts w:ascii="メイリオ" w:eastAsia="メイリオ" w:hAnsi="メイリオ" w:hint="eastAsia"/>
          <w:color w:val="3B3838" w:themeColor="background2" w:themeShade="40"/>
        </w:rPr>
        <w:t>男性労働者</w:t>
      </w:r>
      <w:r w:rsidR="008F6219" w:rsidRPr="006A0DD7">
        <w:rPr>
          <w:rFonts w:ascii="メイリオ" w:eastAsia="メイリオ" w:hAnsi="メイリオ" w:hint="eastAsia"/>
          <w:color w:val="3B3838" w:themeColor="background2" w:themeShade="40"/>
          <w:sz w:val="20"/>
          <w:szCs w:val="20"/>
        </w:rPr>
        <w:t>（養子の場合等は女性も取得できます）</w:t>
      </w:r>
    </w:p>
    <w:p w:rsidR="00040D70" w:rsidRPr="006A0DD7" w:rsidRDefault="00040D70" w:rsidP="00040D70">
      <w:pPr>
        <w:spacing w:line="30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 xml:space="preserve">　【期</w:t>
      </w:r>
      <w:r w:rsidR="008F6219" w:rsidRPr="006A0DD7">
        <w:rPr>
          <w:rFonts w:ascii="メイリオ" w:eastAsia="メイリオ" w:hAnsi="メイリオ" w:hint="eastAsia"/>
          <w:color w:val="3B3838" w:themeColor="background2" w:themeShade="40"/>
        </w:rPr>
        <w:t xml:space="preserve">　</w:t>
      </w:r>
      <w:r w:rsidRPr="006A0DD7">
        <w:rPr>
          <w:rFonts w:ascii="メイリオ" w:eastAsia="メイリオ" w:hAnsi="メイリオ" w:hint="eastAsia"/>
          <w:color w:val="3B3838" w:themeColor="background2" w:themeShade="40"/>
        </w:rPr>
        <w:t>間】</w:t>
      </w:r>
      <w:r w:rsidR="008F6219" w:rsidRPr="006A0DD7">
        <w:rPr>
          <w:rFonts w:ascii="メイリオ" w:eastAsia="メイリオ" w:hAnsi="メイリオ" w:hint="eastAsia"/>
          <w:color w:val="3B3838" w:themeColor="background2" w:themeShade="40"/>
        </w:rPr>
        <w:t>子の出生後8週間以内に4週間までの間で労働者が希望する期間</w:t>
      </w:r>
    </w:p>
    <w:p w:rsidR="00040D70" w:rsidRPr="006A0DD7" w:rsidRDefault="00BB2A63" w:rsidP="00040D70">
      <w:pPr>
        <w:spacing w:line="300" w:lineRule="exact"/>
        <w:rPr>
          <w:rFonts w:ascii="メイリオ" w:eastAsia="メイリオ" w:hAnsi="メイリオ"/>
          <w:color w:val="3B3838" w:themeColor="background2" w:themeShade="40"/>
        </w:rPr>
      </w:pPr>
      <w:r>
        <w:rPr>
          <w:rFonts w:ascii="メイリオ" w:eastAsia="メイリオ" w:hAnsi="メイリオ"/>
          <w:noProof/>
          <w:color w:val="E7E6E6" w:themeColor="background2"/>
          <w:sz w:val="36"/>
          <w:szCs w:val="36"/>
        </w:rPr>
        <mc:AlternateContent>
          <mc:Choice Requires="wps">
            <w:drawing>
              <wp:anchor distT="0" distB="0" distL="114300" distR="114300" simplePos="0" relativeHeight="251688960" behindDoc="0" locked="0" layoutInCell="1" allowOverlap="1" wp14:anchorId="05959006" wp14:editId="55C2EC94">
                <wp:simplePos x="0" y="0"/>
                <wp:positionH relativeFrom="margin">
                  <wp:posOffset>4179849</wp:posOffset>
                </wp:positionH>
                <wp:positionV relativeFrom="paragraph">
                  <wp:posOffset>101498</wp:posOffset>
                </wp:positionV>
                <wp:extent cx="1915795" cy="892175"/>
                <wp:effectExtent l="323850" t="0" r="8255" b="3175"/>
                <wp:wrapNone/>
                <wp:docPr id="18" name="角丸四角形吹き出し 18"/>
                <wp:cNvGraphicFramePr/>
                <a:graphic xmlns:a="http://schemas.openxmlformats.org/drawingml/2006/main">
                  <a:graphicData uri="http://schemas.microsoft.com/office/word/2010/wordprocessingShape">
                    <wps:wsp>
                      <wps:cNvSpPr/>
                      <wps:spPr>
                        <a:xfrm>
                          <a:off x="0" y="0"/>
                          <a:ext cx="1915795" cy="892175"/>
                        </a:xfrm>
                        <a:prstGeom prst="wedgeRoundRectCallout">
                          <a:avLst>
                            <a:gd name="adj1" fmla="val -65984"/>
                            <a:gd name="adj2" fmla="val 33545"/>
                            <a:gd name="adj3" fmla="val 16667"/>
                          </a:avLst>
                        </a:prstGeom>
                        <a:solidFill>
                          <a:srgbClr val="FF3399"/>
                        </a:solidFill>
                        <a:ln w="12700" cap="flat" cmpd="sng" algn="ctr">
                          <a:noFill/>
                          <a:prstDash val="solid"/>
                          <a:miter lim="800000"/>
                        </a:ln>
                        <a:effectLst/>
                      </wps:spPr>
                      <wps:txbx>
                        <w:txbxContent>
                          <w:p w:rsidR="00A14C1B" w:rsidRDefault="00A14C1B" w:rsidP="00A14C1B">
                            <w:pPr>
                              <w:spacing w:line="260" w:lineRule="exact"/>
                              <w:jc w:val="center"/>
                              <w:rPr>
                                <w:rFonts w:ascii="メイリオ" w:eastAsia="メイリオ" w:hAnsi="メイリオ"/>
                                <w:color w:val="FFFFFF" w:themeColor="background1"/>
                                <w:sz w:val="18"/>
                                <w:szCs w:val="18"/>
                              </w:rPr>
                            </w:pPr>
                            <w:r>
                              <w:rPr>
                                <w:rFonts w:ascii="メイリオ" w:eastAsia="メイリオ" w:hAnsi="メイリオ" w:hint="eastAsia"/>
                                <w:color w:val="FFFFFF" w:themeColor="background1"/>
                                <w:sz w:val="18"/>
                                <w:szCs w:val="18"/>
                              </w:rPr>
                              <w:t>妊娠</w:t>
                            </w:r>
                            <w:r>
                              <w:rPr>
                                <w:rFonts w:ascii="メイリオ" w:eastAsia="メイリオ" w:hAnsi="メイリオ"/>
                                <w:color w:val="FFFFFF" w:themeColor="background1"/>
                                <w:sz w:val="18"/>
                                <w:szCs w:val="18"/>
                              </w:rPr>
                              <w:t>・出産の申出をした</w:t>
                            </w:r>
                          </w:p>
                          <w:p w:rsidR="00A14C1B" w:rsidRDefault="00A14C1B" w:rsidP="00A14C1B">
                            <w:pPr>
                              <w:spacing w:line="260" w:lineRule="exact"/>
                              <w:jc w:val="center"/>
                              <w:rPr>
                                <w:rFonts w:ascii="メイリオ" w:eastAsia="メイリオ" w:hAnsi="メイリオ"/>
                                <w:color w:val="FFFFFF" w:themeColor="background1"/>
                                <w:sz w:val="18"/>
                                <w:szCs w:val="18"/>
                              </w:rPr>
                            </w:pPr>
                            <w:r>
                              <w:rPr>
                                <w:rFonts w:ascii="メイリオ" w:eastAsia="メイリオ" w:hAnsi="メイリオ"/>
                                <w:color w:val="FFFFFF" w:themeColor="background1"/>
                                <w:sz w:val="18"/>
                                <w:szCs w:val="18"/>
                              </w:rPr>
                              <w:t>労働者に対する</w:t>
                            </w:r>
                            <w:r>
                              <w:rPr>
                                <w:rFonts w:ascii="メイリオ" w:eastAsia="メイリオ" w:hAnsi="メイリオ" w:hint="eastAsia"/>
                                <w:color w:val="FFFFFF" w:themeColor="background1"/>
                                <w:sz w:val="18"/>
                                <w:szCs w:val="18"/>
                              </w:rPr>
                              <w:t>個別</w:t>
                            </w:r>
                            <w:r>
                              <w:rPr>
                                <w:rFonts w:ascii="メイリオ" w:eastAsia="メイリオ" w:hAnsi="メイリオ"/>
                                <w:color w:val="FFFFFF" w:themeColor="background1"/>
                                <w:sz w:val="18"/>
                                <w:szCs w:val="18"/>
                              </w:rPr>
                              <w:t>周知</w:t>
                            </w:r>
                          </w:p>
                          <w:p w:rsidR="00A14C1B" w:rsidRDefault="00A14C1B" w:rsidP="00A14C1B">
                            <w:pPr>
                              <w:pStyle w:val="a3"/>
                              <w:numPr>
                                <w:ilvl w:val="0"/>
                                <w:numId w:val="2"/>
                              </w:numPr>
                              <w:spacing w:line="260" w:lineRule="exact"/>
                              <w:ind w:leftChars="0"/>
                              <w:jc w:val="center"/>
                              <w:rPr>
                                <w:rFonts w:ascii="メイリオ" w:eastAsia="メイリオ" w:hAnsi="メイリオ"/>
                                <w:color w:val="FFFFFF" w:themeColor="background1"/>
                                <w:sz w:val="18"/>
                                <w:szCs w:val="18"/>
                              </w:rPr>
                            </w:pPr>
                            <w:r>
                              <w:rPr>
                                <w:rFonts w:ascii="メイリオ" w:eastAsia="メイリオ" w:hAnsi="メイリオ" w:hint="eastAsia"/>
                                <w:color w:val="FFFFFF" w:themeColor="background1"/>
                                <w:sz w:val="18"/>
                                <w:szCs w:val="18"/>
                              </w:rPr>
                              <w:t>育児休業</w:t>
                            </w:r>
                            <w:r>
                              <w:rPr>
                                <w:rFonts w:ascii="メイリオ" w:eastAsia="メイリオ" w:hAnsi="メイリオ"/>
                                <w:color w:val="FFFFFF" w:themeColor="background1"/>
                                <w:sz w:val="18"/>
                                <w:szCs w:val="18"/>
                              </w:rPr>
                              <w:t>給付に関すること</w:t>
                            </w:r>
                          </w:p>
                          <w:p w:rsidR="00A14C1B" w:rsidRPr="00535956" w:rsidRDefault="00A14C1B" w:rsidP="00A14C1B">
                            <w:pPr>
                              <w:pStyle w:val="a3"/>
                              <w:numPr>
                                <w:ilvl w:val="0"/>
                                <w:numId w:val="2"/>
                              </w:numPr>
                              <w:spacing w:line="260" w:lineRule="exact"/>
                              <w:ind w:leftChars="0"/>
                              <w:jc w:val="center"/>
                              <w:rPr>
                                <w:rFonts w:ascii="メイリオ" w:eastAsia="メイリオ" w:hAnsi="メイリオ" w:hint="eastAsia"/>
                                <w:color w:val="FFFFFF" w:themeColor="background1"/>
                                <w:sz w:val="18"/>
                                <w:szCs w:val="18"/>
                              </w:rPr>
                            </w:pPr>
                            <w:r>
                              <w:rPr>
                                <w:rFonts w:ascii="メイリオ" w:eastAsia="メイリオ" w:hAnsi="メイリオ" w:hint="eastAsia"/>
                                <w:color w:val="FFFFFF" w:themeColor="background1"/>
                                <w:sz w:val="18"/>
                                <w:szCs w:val="18"/>
                              </w:rPr>
                              <w:t>社会保険料の</w:t>
                            </w:r>
                            <w:r>
                              <w:rPr>
                                <w:rFonts w:ascii="メイリオ" w:eastAsia="メイリオ" w:hAnsi="メイリオ"/>
                                <w:color w:val="FFFFFF" w:themeColor="background1"/>
                                <w:sz w:val="18"/>
                                <w:szCs w:val="18"/>
                              </w:rPr>
                              <w:t>取扱い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59006" id="角丸四角形吹き出し 18" o:spid="_x0000_s1032" type="#_x0000_t62" style="position:absolute;left:0;text-align:left;margin-left:329.1pt;margin-top:8pt;width:150.85pt;height:70.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" adj="-3453,18046" fillcolor="#f39" stroked="f" strokeweight="1pt">
                <v:textbox>
                  <w:txbxContent>
                    <w:p w:rsidR="00A14C1B" w:rsidRDefault="00A14C1B" w:rsidP="00A14C1B">
                      <w:pPr>
                        <w:spacing w:line="260" w:lineRule="exact"/>
                        <w:jc w:val="center"/>
                        <w:rPr>
                          <w:rFonts w:ascii="メイリオ" w:eastAsia="メイリオ" w:hAnsi="メイリオ"/>
                          <w:color w:val="FFFFFF" w:themeColor="background1"/>
                          <w:sz w:val="18"/>
                          <w:szCs w:val="18"/>
                        </w:rPr>
                      </w:pPr>
                      <w:r>
                        <w:rPr>
                          <w:rFonts w:ascii="メイリオ" w:eastAsia="メイリオ" w:hAnsi="メイリオ" w:hint="eastAsia"/>
                          <w:color w:val="FFFFFF" w:themeColor="background1"/>
                          <w:sz w:val="18"/>
                          <w:szCs w:val="18"/>
                        </w:rPr>
                        <w:t>妊娠</w:t>
                      </w:r>
                      <w:r>
                        <w:rPr>
                          <w:rFonts w:ascii="メイリオ" w:eastAsia="メイリオ" w:hAnsi="メイリオ"/>
                          <w:color w:val="FFFFFF" w:themeColor="background1"/>
                          <w:sz w:val="18"/>
                          <w:szCs w:val="18"/>
                        </w:rPr>
                        <w:t>・出産の申出をした</w:t>
                      </w:r>
                    </w:p>
                    <w:p w:rsidR="00A14C1B" w:rsidRDefault="00A14C1B" w:rsidP="00A14C1B">
                      <w:pPr>
                        <w:spacing w:line="260" w:lineRule="exact"/>
                        <w:jc w:val="center"/>
                        <w:rPr>
                          <w:rFonts w:ascii="メイリオ" w:eastAsia="メイリオ" w:hAnsi="メイリオ"/>
                          <w:color w:val="FFFFFF" w:themeColor="background1"/>
                          <w:sz w:val="18"/>
                          <w:szCs w:val="18"/>
                        </w:rPr>
                      </w:pPr>
                      <w:r>
                        <w:rPr>
                          <w:rFonts w:ascii="メイリオ" w:eastAsia="メイリオ" w:hAnsi="メイリオ"/>
                          <w:color w:val="FFFFFF" w:themeColor="background1"/>
                          <w:sz w:val="18"/>
                          <w:szCs w:val="18"/>
                        </w:rPr>
                        <w:t>労働者に対する</w:t>
                      </w:r>
                      <w:r>
                        <w:rPr>
                          <w:rFonts w:ascii="メイリオ" w:eastAsia="メイリオ" w:hAnsi="メイリオ" w:hint="eastAsia"/>
                          <w:color w:val="FFFFFF" w:themeColor="background1"/>
                          <w:sz w:val="18"/>
                          <w:szCs w:val="18"/>
                        </w:rPr>
                        <w:t>個別</w:t>
                      </w:r>
                      <w:r>
                        <w:rPr>
                          <w:rFonts w:ascii="メイリオ" w:eastAsia="メイリオ" w:hAnsi="メイリオ"/>
                          <w:color w:val="FFFFFF" w:themeColor="background1"/>
                          <w:sz w:val="18"/>
                          <w:szCs w:val="18"/>
                        </w:rPr>
                        <w:t>周知</w:t>
                      </w:r>
                    </w:p>
                    <w:p w:rsidR="00A14C1B" w:rsidRDefault="00A14C1B" w:rsidP="00A14C1B">
                      <w:pPr>
                        <w:pStyle w:val="a3"/>
                        <w:numPr>
                          <w:ilvl w:val="0"/>
                          <w:numId w:val="2"/>
                        </w:numPr>
                        <w:spacing w:line="260" w:lineRule="exact"/>
                        <w:ind w:leftChars="0"/>
                        <w:jc w:val="center"/>
                        <w:rPr>
                          <w:rFonts w:ascii="メイリオ" w:eastAsia="メイリオ" w:hAnsi="メイリオ"/>
                          <w:color w:val="FFFFFF" w:themeColor="background1"/>
                          <w:sz w:val="18"/>
                          <w:szCs w:val="18"/>
                        </w:rPr>
                      </w:pPr>
                      <w:r>
                        <w:rPr>
                          <w:rFonts w:ascii="メイリオ" w:eastAsia="メイリオ" w:hAnsi="メイリオ" w:hint="eastAsia"/>
                          <w:color w:val="FFFFFF" w:themeColor="background1"/>
                          <w:sz w:val="18"/>
                          <w:szCs w:val="18"/>
                        </w:rPr>
                        <w:t>育児休業</w:t>
                      </w:r>
                      <w:r>
                        <w:rPr>
                          <w:rFonts w:ascii="メイリオ" w:eastAsia="メイリオ" w:hAnsi="メイリオ"/>
                          <w:color w:val="FFFFFF" w:themeColor="background1"/>
                          <w:sz w:val="18"/>
                          <w:szCs w:val="18"/>
                        </w:rPr>
                        <w:t>給付に関すること</w:t>
                      </w:r>
                    </w:p>
                    <w:p w:rsidR="00A14C1B" w:rsidRPr="00535956" w:rsidRDefault="00A14C1B" w:rsidP="00A14C1B">
                      <w:pPr>
                        <w:pStyle w:val="a3"/>
                        <w:numPr>
                          <w:ilvl w:val="0"/>
                          <w:numId w:val="2"/>
                        </w:numPr>
                        <w:spacing w:line="260" w:lineRule="exact"/>
                        <w:ind w:leftChars="0"/>
                        <w:jc w:val="center"/>
                        <w:rPr>
                          <w:rFonts w:ascii="メイリオ" w:eastAsia="メイリオ" w:hAnsi="メイリオ" w:hint="eastAsia"/>
                          <w:color w:val="FFFFFF" w:themeColor="background1"/>
                          <w:sz w:val="18"/>
                          <w:szCs w:val="18"/>
                        </w:rPr>
                      </w:pPr>
                      <w:r>
                        <w:rPr>
                          <w:rFonts w:ascii="メイリオ" w:eastAsia="メイリオ" w:hAnsi="メイリオ" w:hint="eastAsia"/>
                          <w:color w:val="FFFFFF" w:themeColor="background1"/>
                          <w:sz w:val="18"/>
                          <w:szCs w:val="18"/>
                        </w:rPr>
                        <w:t>社会保険料の</w:t>
                      </w:r>
                      <w:r>
                        <w:rPr>
                          <w:rFonts w:ascii="メイリオ" w:eastAsia="メイリオ" w:hAnsi="メイリオ"/>
                          <w:color w:val="FFFFFF" w:themeColor="background1"/>
                          <w:sz w:val="18"/>
                          <w:szCs w:val="18"/>
                        </w:rPr>
                        <w:t>取扱い</w:t>
                      </w:r>
                    </w:p>
                  </w:txbxContent>
                </v:textbox>
                <w10:wrap anchorx="margin"/>
              </v:shape>
            </w:pict>
          </mc:Fallback>
        </mc:AlternateContent>
      </w:r>
      <w:r w:rsidR="00040D70" w:rsidRPr="006A0DD7">
        <w:rPr>
          <w:rFonts w:ascii="メイリオ" w:eastAsia="メイリオ" w:hAnsi="メイリオ" w:hint="eastAsia"/>
          <w:color w:val="3B3838" w:themeColor="background2" w:themeShade="40"/>
        </w:rPr>
        <w:t xml:space="preserve">　【申出期限】</w:t>
      </w:r>
      <w:r w:rsidR="008F6219" w:rsidRPr="006A0DD7">
        <w:rPr>
          <w:rFonts w:ascii="メイリオ" w:eastAsia="メイリオ" w:hAnsi="メイリオ" w:hint="eastAsia"/>
          <w:color w:val="3B3838" w:themeColor="background2" w:themeShade="40"/>
        </w:rPr>
        <w:t>原則休業開始の2週間前までに</w:t>
      </w:r>
      <w:r w:rsidR="008F6219" w:rsidRPr="006A0DD7">
        <w:rPr>
          <w:rFonts w:ascii="メイリオ" w:eastAsia="メイリオ" w:hAnsi="メイリオ" w:hint="eastAsia"/>
          <w:color w:val="3B3838" w:themeColor="background2" w:themeShade="40"/>
          <w:u w:val="single"/>
        </w:rPr>
        <w:t xml:space="preserve">　　　　　　　　　　　　　</w:t>
      </w:r>
      <w:r w:rsidR="008F6219" w:rsidRPr="006A0DD7">
        <w:rPr>
          <w:rFonts w:ascii="メイリオ" w:eastAsia="メイリオ" w:hAnsi="メイリオ" w:hint="eastAsia"/>
          <w:color w:val="3B3838" w:themeColor="background2" w:themeShade="40"/>
        </w:rPr>
        <w:t>に申出書を提出してください</w:t>
      </w:r>
    </w:p>
    <w:p w:rsidR="00040D70" w:rsidRPr="006A0DD7" w:rsidRDefault="00040D70" w:rsidP="00040D70">
      <w:pPr>
        <w:spacing w:line="30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 xml:space="preserve">　【分割取得】</w:t>
      </w:r>
      <w:r w:rsidR="008F6219" w:rsidRPr="006A0DD7">
        <w:rPr>
          <w:rFonts w:ascii="メイリオ" w:eastAsia="メイリオ" w:hAnsi="メイリオ" w:hint="eastAsia"/>
          <w:color w:val="3B3838" w:themeColor="background2" w:themeShade="40"/>
        </w:rPr>
        <w:t>分割して2回の取得が可能</w:t>
      </w:r>
      <w:r w:rsidR="008F6219" w:rsidRPr="006A0DD7">
        <w:rPr>
          <w:rFonts w:ascii="メイリオ" w:eastAsia="メイリオ" w:hAnsi="メイリオ" w:hint="eastAsia"/>
          <w:color w:val="3B3838" w:themeColor="background2" w:themeShade="40"/>
          <w:sz w:val="20"/>
          <w:szCs w:val="20"/>
        </w:rPr>
        <w:t>（2回分をまとめて申し出てください）</w:t>
      </w:r>
    </w:p>
    <w:p w:rsidR="008F6219" w:rsidRPr="006A0DD7" w:rsidRDefault="008F6219" w:rsidP="00040D70">
      <w:pPr>
        <w:spacing w:line="30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 xml:space="preserve">　【休業中の就労】労使協定を締結している場合で希望する場合は</w:t>
      </w:r>
      <w:r w:rsidRPr="006A0DD7">
        <w:rPr>
          <w:rFonts w:ascii="メイリオ" w:eastAsia="メイリオ" w:hAnsi="メイリオ" w:hint="eastAsia"/>
          <w:color w:val="3B3838" w:themeColor="background2" w:themeShade="40"/>
          <w:u w:val="single"/>
        </w:rPr>
        <w:t xml:space="preserve">　　　　　　　　　　</w:t>
      </w:r>
      <w:r w:rsidRPr="006A0DD7">
        <w:rPr>
          <w:rFonts w:ascii="メイリオ" w:eastAsia="メイリオ" w:hAnsi="メイリオ" w:hint="eastAsia"/>
          <w:color w:val="3B3838" w:themeColor="background2" w:themeShade="40"/>
        </w:rPr>
        <w:t>にご相談ください</w:t>
      </w:r>
    </w:p>
    <w:p w:rsidR="00895D32" w:rsidRPr="006A0DD7" w:rsidRDefault="00304F43" w:rsidP="001438F5">
      <w:pPr>
        <w:spacing w:line="300" w:lineRule="exact"/>
        <w:rPr>
          <w:rFonts w:ascii="メイリオ" w:eastAsia="メイリオ" w:hAnsi="メイリオ"/>
          <w:color w:val="3B3838" w:themeColor="background2" w:themeShade="40"/>
        </w:rPr>
      </w:pPr>
      <w:r w:rsidRPr="006A0DD7">
        <w:rPr>
          <w:rFonts w:ascii="メイリオ" w:eastAsia="メイリオ" w:hAnsi="メイリオ"/>
          <w:noProof/>
          <w:color w:val="3B3838" w:themeColor="background2" w:themeShade="40"/>
          <w:sz w:val="36"/>
          <w:szCs w:val="36"/>
        </w:rPr>
        <mc:AlternateContent>
          <mc:Choice Requires="wps">
            <w:drawing>
              <wp:anchor distT="0" distB="0" distL="114300" distR="114300" simplePos="0" relativeHeight="251671552" behindDoc="0" locked="0" layoutInCell="1" allowOverlap="1" wp14:anchorId="1D3BF745" wp14:editId="2089D0EF">
                <wp:simplePos x="0" y="0"/>
                <wp:positionH relativeFrom="margin">
                  <wp:posOffset>838200</wp:posOffset>
                </wp:positionH>
                <wp:positionV relativeFrom="paragraph">
                  <wp:posOffset>193040</wp:posOffset>
                </wp:positionV>
                <wp:extent cx="2952750" cy="2857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952750" cy="285750"/>
                        </a:xfrm>
                        <a:prstGeom prst="rect">
                          <a:avLst/>
                        </a:prstGeom>
                        <a:noFill/>
                        <a:ln w="12700" cap="flat" cmpd="sng" algn="ctr">
                          <a:solidFill>
                            <a:schemeClr val="bg2">
                              <a:lumMod val="25000"/>
                            </a:schemeClr>
                          </a:solidFill>
                          <a:prstDash val="solid"/>
                          <a:miter lim="800000"/>
                        </a:ln>
                        <a:effectLst/>
                      </wps:spPr>
                      <wps:txbx>
                        <w:txbxContent>
                          <w:p w:rsidR="00895D32" w:rsidRPr="006A0DD7" w:rsidRDefault="007B23B0" w:rsidP="0058423A">
                            <w:pPr>
                              <w:spacing w:line="320" w:lineRule="exact"/>
                              <w:jc w:val="center"/>
                              <w:rPr>
                                <w:rFonts w:ascii="メイリオ" w:eastAsia="メイリオ" w:hAnsi="メイリオ"/>
                                <w:b/>
                                <w:color w:val="3B3838" w:themeColor="background2" w:themeShade="40"/>
                                <w:sz w:val="28"/>
                                <w:szCs w:val="28"/>
                              </w:rPr>
                            </w:pPr>
                            <w:r w:rsidRPr="006A0DD7">
                              <w:rPr>
                                <w:rFonts w:ascii="メイリオ" w:eastAsia="メイリオ" w:hAnsi="メイリオ" w:hint="eastAsia"/>
                                <w:b/>
                                <w:color w:val="3B3838" w:themeColor="background2" w:themeShade="40"/>
                                <w:sz w:val="28"/>
                                <w:szCs w:val="28"/>
                              </w:rPr>
                              <w:t>育休中</w:t>
                            </w:r>
                            <w:r w:rsidRPr="006A0DD7">
                              <w:rPr>
                                <w:rFonts w:ascii="メイリオ" w:eastAsia="メイリオ" w:hAnsi="メイリオ"/>
                                <w:b/>
                                <w:color w:val="3B3838" w:themeColor="background2" w:themeShade="40"/>
                                <w:sz w:val="28"/>
                                <w:szCs w:val="28"/>
                              </w:rPr>
                              <w:t>の</w:t>
                            </w:r>
                            <w:r w:rsidR="00895D32" w:rsidRPr="006A0DD7">
                              <w:rPr>
                                <w:rFonts w:ascii="メイリオ" w:eastAsia="メイリオ" w:hAnsi="メイリオ" w:hint="eastAsia"/>
                                <w:b/>
                                <w:color w:val="3B3838" w:themeColor="background2" w:themeShade="40"/>
                                <w:sz w:val="28"/>
                                <w:szCs w:val="28"/>
                              </w:rPr>
                              <w:t>経済的</w:t>
                            </w:r>
                            <w:r w:rsidRPr="006A0DD7">
                              <w:rPr>
                                <w:rFonts w:ascii="メイリオ" w:eastAsia="メイリオ" w:hAnsi="メイリオ" w:hint="eastAsia"/>
                                <w:b/>
                                <w:color w:val="3B3838" w:themeColor="background2" w:themeShade="40"/>
                                <w:sz w:val="28"/>
                                <w:szCs w:val="28"/>
                              </w:rPr>
                              <w:t>な</w:t>
                            </w:r>
                            <w:r w:rsidR="00895D32" w:rsidRPr="006A0DD7">
                              <w:rPr>
                                <w:rFonts w:ascii="メイリオ" w:eastAsia="メイリオ" w:hAnsi="メイリオ"/>
                                <w:b/>
                                <w:color w:val="3B3838" w:themeColor="background2" w:themeShade="40"/>
                                <w:sz w:val="28"/>
                                <w:szCs w:val="28"/>
                              </w:rPr>
                              <w:t>支援</w:t>
                            </w:r>
                            <w:r w:rsidR="00304F43" w:rsidRPr="006A0DD7">
                              <w:rPr>
                                <w:rFonts w:ascii="メイリオ" w:eastAsia="メイリオ" w:hAnsi="メイリオ" w:hint="eastAsia"/>
                                <w:b/>
                                <w:color w:val="3B3838" w:themeColor="background2" w:themeShade="40"/>
                                <w:sz w:val="28"/>
                                <w:szCs w:val="28"/>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BF745" id="正方形/長方形 8" o:spid="_x0000_s1033" style="position:absolute;left:0;text-align:left;margin-left:66pt;margin-top:15.2pt;width:232.5pt;height: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" filled="f" strokecolor="#393737 [814]" strokeweight="1pt">
                <v:textbox>
                  <w:txbxContent>
                    <w:p w:rsidR="00895D32" w:rsidRPr="006A0DD7" w:rsidRDefault="007B23B0" w:rsidP="0058423A">
                      <w:pPr>
                        <w:spacing w:line="320" w:lineRule="exact"/>
                        <w:jc w:val="center"/>
                        <w:rPr>
                          <w:rFonts w:ascii="メイリオ" w:eastAsia="メイリオ" w:hAnsi="メイリオ"/>
                          <w:b/>
                          <w:color w:val="3B3838" w:themeColor="background2" w:themeShade="40"/>
                          <w:sz w:val="28"/>
                          <w:szCs w:val="28"/>
                        </w:rPr>
                      </w:pPr>
                      <w:r w:rsidRPr="006A0DD7">
                        <w:rPr>
                          <w:rFonts w:ascii="メイリオ" w:eastAsia="メイリオ" w:hAnsi="メイリオ" w:hint="eastAsia"/>
                          <w:b/>
                          <w:color w:val="3B3838" w:themeColor="background2" w:themeShade="40"/>
                          <w:sz w:val="28"/>
                          <w:szCs w:val="28"/>
                        </w:rPr>
                        <w:t>育休中</w:t>
                      </w:r>
                      <w:r w:rsidRPr="006A0DD7">
                        <w:rPr>
                          <w:rFonts w:ascii="メイリオ" w:eastAsia="メイリオ" w:hAnsi="メイリオ"/>
                          <w:b/>
                          <w:color w:val="3B3838" w:themeColor="background2" w:themeShade="40"/>
                          <w:sz w:val="28"/>
                          <w:szCs w:val="28"/>
                        </w:rPr>
                        <w:t>の</w:t>
                      </w:r>
                      <w:r w:rsidR="00895D32" w:rsidRPr="006A0DD7">
                        <w:rPr>
                          <w:rFonts w:ascii="メイリオ" w:eastAsia="メイリオ" w:hAnsi="メイリオ" w:hint="eastAsia"/>
                          <w:b/>
                          <w:color w:val="3B3838" w:themeColor="background2" w:themeShade="40"/>
                          <w:sz w:val="28"/>
                          <w:szCs w:val="28"/>
                        </w:rPr>
                        <w:t>経済的</w:t>
                      </w:r>
                      <w:r w:rsidRPr="006A0DD7">
                        <w:rPr>
                          <w:rFonts w:ascii="メイリオ" w:eastAsia="メイリオ" w:hAnsi="メイリオ" w:hint="eastAsia"/>
                          <w:b/>
                          <w:color w:val="3B3838" w:themeColor="background2" w:themeShade="40"/>
                          <w:sz w:val="28"/>
                          <w:szCs w:val="28"/>
                        </w:rPr>
                        <w:t>な</w:t>
                      </w:r>
                      <w:r w:rsidR="00895D32" w:rsidRPr="006A0DD7">
                        <w:rPr>
                          <w:rFonts w:ascii="メイリオ" w:eastAsia="メイリオ" w:hAnsi="メイリオ"/>
                          <w:b/>
                          <w:color w:val="3B3838" w:themeColor="background2" w:themeShade="40"/>
                          <w:sz w:val="28"/>
                          <w:szCs w:val="28"/>
                        </w:rPr>
                        <w:t>支援</w:t>
                      </w:r>
                      <w:r w:rsidR="00304F43" w:rsidRPr="006A0DD7">
                        <w:rPr>
                          <w:rFonts w:ascii="メイリオ" w:eastAsia="メイリオ" w:hAnsi="メイリオ" w:hint="eastAsia"/>
                          <w:b/>
                          <w:color w:val="3B3838" w:themeColor="background2" w:themeShade="40"/>
                          <w:sz w:val="28"/>
                          <w:szCs w:val="28"/>
                        </w:rPr>
                        <w:t>について</w:t>
                      </w:r>
                    </w:p>
                  </w:txbxContent>
                </v:textbox>
                <w10:wrap anchorx="margin"/>
              </v:rect>
            </w:pict>
          </mc:Fallback>
        </mc:AlternateContent>
      </w:r>
    </w:p>
    <w:p w:rsidR="00895D32" w:rsidRPr="006A0DD7" w:rsidRDefault="00895D32" w:rsidP="001438F5">
      <w:pPr>
        <w:spacing w:line="300" w:lineRule="exact"/>
        <w:rPr>
          <w:rFonts w:ascii="メイリオ" w:eastAsia="メイリオ" w:hAnsi="メイリオ"/>
          <w:color w:val="3B3838" w:themeColor="background2" w:themeShade="40"/>
        </w:rPr>
      </w:pPr>
    </w:p>
    <w:p w:rsidR="00895D32" w:rsidRPr="006A0DD7" w:rsidRDefault="00BB2A63" w:rsidP="001438F5">
      <w:pPr>
        <w:spacing w:line="300" w:lineRule="exact"/>
        <w:rPr>
          <w:rFonts w:ascii="メイリオ" w:eastAsia="メイリオ" w:hAnsi="メイリオ"/>
          <w:color w:val="3B3838" w:themeColor="background2" w:themeShade="40"/>
        </w:rPr>
      </w:pPr>
      <w:r>
        <w:rPr>
          <w:rFonts w:ascii="メイリオ" w:eastAsia="メイリオ" w:hAnsi="メイリオ"/>
          <w:noProof/>
          <w:color w:val="E7E6E6" w:themeColor="background2"/>
          <w:sz w:val="36"/>
          <w:szCs w:val="36"/>
        </w:rPr>
        <mc:AlternateContent>
          <mc:Choice Requires="wps">
            <w:drawing>
              <wp:anchor distT="0" distB="0" distL="114300" distR="114300" simplePos="0" relativeHeight="251695104" behindDoc="0" locked="0" layoutInCell="1" allowOverlap="1" wp14:anchorId="1CBB1664" wp14:editId="5056AF27">
                <wp:simplePos x="0" y="0"/>
                <wp:positionH relativeFrom="margin">
                  <wp:posOffset>4756582</wp:posOffset>
                </wp:positionH>
                <wp:positionV relativeFrom="paragraph">
                  <wp:posOffset>134595</wp:posOffset>
                </wp:positionV>
                <wp:extent cx="2055495" cy="526695"/>
                <wp:effectExtent l="19050" t="0" r="1905" b="6985"/>
                <wp:wrapNone/>
                <wp:docPr id="21" name="角丸四角形吹き出し 21"/>
                <wp:cNvGraphicFramePr/>
                <a:graphic xmlns:a="http://schemas.openxmlformats.org/drawingml/2006/main">
                  <a:graphicData uri="http://schemas.microsoft.com/office/word/2010/wordprocessingShape">
                    <wps:wsp>
                      <wps:cNvSpPr/>
                      <wps:spPr>
                        <a:xfrm>
                          <a:off x="0" y="0"/>
                          <a:ext cx="2055495" cy="526695"/>
                        </a:xfrm>
                        <a:prstGeom prst="wedgeRoundRectCallout">
                          <a:avLst>
                            <a:gd name="adj1" fmla="val -50325"/>
                            <a:gd name="adj2" fmla="val 31085"/>
                            <a:gd name="adj3" fmla="val 16667"/>
                          </a:avLst>
                        </a:prstGeom>
                        <a:solidFill>
                          <a:srgbClr val="FF3399"/>
                        </a:solidFill>
                        <a:ln w="12700" cap="flat" cmpd="sng" algn="ctr">
                          <a:noFill/>
                          <a:prstDash val="solid"/>
                          <a:miter lim="800000"/>
                        </a:ln>
                        <a:effectLst/>
                      </wps:spPr>
                      <wps:txbx>
                        <w:txbxContent>
                          <w:p w:rsidR="00FA5111" w:rsidRPr="00FA5111" w:rsidRDefault="00FA5111" w:rsidP="00FA5111">
                            <w:pPr>
                              <w:spacing w:line="260" w:lineRule="exact"/>
                              <w:jc w:val="center"/>
                              <w:rPr>
                                <w:rFonts w:ascii="メイリオ" w:eastAsia="メイリオ" w:hAnsi="メイリオ"/>
                                <w:color w:val="FFFFFF" w:themeColor="background1"/>
                                <w:sz w:val="16"/>
                                <w:szCs w:val="16"/>
                              </w:rPr>
                            </w:pPr>
                            <w:r>
                              <w:rPr>
                                <w:rFonts w:ascii="メイリオ" w:eastAsia="メイリオ" w:hAnsi="メイリオ" w:hint="eastAsia"/>
                                <w:color w:val="FFFFFF" w:themeColor="background1"/>
                                <w:sz w:val="16"/>
                                <w:szCs w:val="16"/>
                              </w:rPr>
                              <w:t>※</w:t>
                            </w:r>
                            <w:r w:rsidRPr="00FA5111">
                              <w:rPr>
                                <w:rFonts w:ascii="メイリオ" w:eastAsia="メイリオ" w:hAnsi="メイリオ" w:hint="eastAsia"/>
                                <w:color w:val="FFFFFF" w:themeColor="background1"/>
                                <w:sz w:val="16"/>
                                <w:szCs w:val="16"/>
                              </w:rPr>
                              <w:t>個別</w:t>
                            </w:r>
                            <w:r w:rsidRPr="00FA5111">
                              <w:rPr>
                                <w:rFonts w:ascii="メイリオ" w:eastAsia="メイリオ" w:hAnsi="メイリオ"/>
                                <w:color w:val="FFFFFF" w:themeColor="background1"/>
                                <w:sz w:val="16"/>
                                <w:szCs w:val="16"/>
                              </w:rPr>
                              <w:t>周知</w:t>
                            </w:r>
                            <w:r w:rsidRPr="00FA5111">
                              <w:rPr>
                                <w:rFonts w:ascii="メイリオ" w:eastAsia="メイリオ" w:hAnsi="メイリオ" w:hint="eastAsia"/>
                                <w:color w:val="FFFFFF" w:themeColor="background1"/>
                                <w:sz w:val="16"/>
                                <w:szCs w:val="16"/>
                              </w:rPr>
                              <w:t>については①</w:t>
                            </w:r>
                            <w:r w:rsidRPr="00FA5111">
                              <w:rPr>
                                <w:rFonts w:ascii="メイリオ" w:eastAsia="メイリオ" w:hAnsi="メイリオ"/>
                                <w:color w:val="FFFFFF" w:themeColor="background1"/>
                                <w:sz w:val="16"/>
                                <w:szCs w:val="16"/>
                              </w:rPr>
                              <w:t>から④の</w:t>
                            </w:r>
                          </w:p>
                          <w:p w:rsidR="00FA5111" w:rsidRPr="00FA5111" w:rsidRDefault="00FA5111" w:rsidP="00FA5111">
                            <w:pPr>
                              <w:spacing w:line="260" w:lineRule="exact"/>
                              <w:jc w:val="center"/>
                              <w:rPr>
                                <w:rFonts w:ascii="メイリオ" w:eastAsia="メイリオ" w:hAnsi="メイリオ" w:hint="eastAsia"/>
                                <w:color w:val="FFFFFF" w:themeColor="background1"/>
                                <w:sz w:val="16"/>
                                <w:szCs w:val="16"/>
                              </w:rPr>
                            </w:pPr>
                            <w:r w:rsidRPr="00FA5111">
                              <w:rPr>
                                <w:rFonts w:ascii="メイリオ" w:eastAsia="メイリオ" w:hAnsi="メイリオ" w:hint="eastAsia"/>
                                <w:color w:val="FFFFFF" w:themeColor="background1"/>
                                <w:sz w:val="16"/>
                                <w:szCs w:val="16"/>
                              </w:rPr>
                              <w:t>すべての</w:t>
                            </w:r>
                            <w:r w:rsidRPr="00FA5111">
                              <w:rPr>
                                <w:rFonts w:ascii="メイリオ" w:eastAsia="メイリオ" w:hAnsi="メイリオ"/>
                                <w:color w:val="FFFFFF" w:themeColor="background1"/>
                                <w:sz w:val="16"/>
                                <w:szCs w:val="16"/>
                              </w:rPr>
                              <w:t>内容を周知してください</w:t>
                            </w:r>
                          </w:p>
                          <w:p w:rsidR="00FA5111" w:rsidRPr="00FA5111" w:rsidRDefault="00FA5111" w:rsidP="00FA5111">
                            <w:pPr>
                              <w:pStyle w:val="a3"/>
                              <w:spacing w:line="260" w:lineRule="exact"/>
                              <w:ind w:leftChars="0" w:left="1800"/>
                              <w:rPr>
                                <w:rFonts w:ascii="メイリオ" w:eastAsia="メイリオ" w:hAnsi="メイリオ" w:hint="eastAsia"/>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B1664" id="角丸四角形吹き出し 21" o:spid="_x0000_s1034" type="#_x0000_t62" style="position:absolute;left:0;text-align:left;margin-left:374.55pt;margin-top:10.6pt;width:161.85pt;height:41.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" adj="-70,17514" fillcolor="#f39" stroked="f" strokeweight="1pt">
                <v:textbox>
                  <w:txbxContent>
                    <w:p w:rsidR="00FA5111" w:rsidRPr="00FA5111" w:rsidRDefault="00FA5111" w:rsidP="00FA5111">
                      <w:pPr>
                        <w:spacing w:line="260" w:lineRule="exact"/>
                        <w:jc w:val="center"/>
                        <w:rPr>
                          <w:rFonts w:ascii="メイリオ" w:eastAsia="メイリオ" w:hAnsi="メイリオ"/>
                          <w:color w:val="FFFFFF" w:themeColor="background1"/>
                          <w:sz w:val="16"/>
                          <w:szCs w:val="16"/>
                        </w:rPr>
                      </w:pPr>
                      <w:r>
                        <w:rPr>
                          <w:rFonts w:ascii="メイリオ" w:eastAsia="メイリオ" w:hAnsi="メイリオ" w:hint="eastAsia"/>
                          <w:color w:val="FFFFFF" w:themeColor="background1"/>
                          <w:sz w:val="16"/>
                          <w:szCs w:val="16"/>
                        </w:rPr>
                        <w:t>※</w:t>
                      </w:r>
                      <w:r w:rsidRPr="00FA5111">
                        <w:rPr>
                          <w:rFonts w:ascii="メイリオ" w:eastAsia="メイリオ" w:hAnsi="メイリオ" w:hint="eastAsia"/>
                          <w:color w:val="FFFFFF" w:themeColor="background1"/>
                          <w:sz w:val="16"/>
                          <w:szCs w:val="16"/>
                        </w:rPr>
                        <w:t>個別</w:t>
                      </w:r>
                      <w:r w:rsidRPr="00FA5111">
                        <w:rPr>
                          <w:rFonts w:ascii="メイリオ" w:eastAsia="メイリオ" w:hAnsi="メイリオ"/>
                          <w:color w:val="FFFFFF" w:themeColor="background1"/>
                          <w:sz w:val="16"/>
                          <w:szCs w:val="16"/>
                        </w:rPr>
                        <w:t>周知</w:t>
                      </w:r>
                      <w:r w:rsidRPr="00FA5111">
                        <w:rPr>
                          <w:rFonts w:ascii="メイリオ" w:eastAsia="メイリオ" w:hAnsi="メイリオ" w:hint="eastAsia"/>
                          <w:color w:val="FFFFFF" w:themeColor="background1"/>
                          <w:sz w:val="16"/>
                          <w:szCs w:val="16"/>
                        </w:rPr>
                        <w:t>については①</w:t>
                      </w:r>
                      <w:r w:rsidRPr="00FA5111">
                        <w:rPr>
                          <w:rFonts w:ascii="メイリオ" w:eastAsia="メイリオ" w:hAnsi="メイリオ"/>
                          <w:color w:val="FFFFFF" w:themeColor="background1"/>
                          <w:sz w:val="16"/>
                          <w:szCs w:val="16"/>
                        </w:rPr>
                        <w:t>から④の</w:t>
                      </w:r>
                    </w:p>
                    <w:p w:rsidR="00FA5111" w:rsidRPr="00FA5111" w:rsidRDefault="00FA5111" w:rsidP="00FA5111">
                      <w:pPr>
                        <w:spacing w:line="260" w:lineRule="exact"/>
                        <w:jc w:val="center"/>
                        <w:rPr>
                          <w:rFonts w:ascii="メイリオ" w:eastAsia="メイリオ" w:hAnsi="メイリオ" w:hint="eastAsia"/>
                          <w:color w:val="FFFFFF" w:themeColor="background1"/>
                          <w:sz w:val="16"/>
                          <w:szCs w:val="16"/>
                        </w:rPr>
                      </w:pPr>
                      <w:r w:rsidRPr="00FA5111">
                        <w:rPr>
                          <w:rFonts w:ascii="メイリオ" w:eastAsia="メイリオ" w:hAnsi="メイリオ" w:hint="eastAsia"/>
                          <w:color w:val="FFFFFF" w:themeColor="background1"/>
                          <w:sz w:val="16"/>
                          <w:szCs w:val="16"/>
                        </w:rPr>
                        <w:t>すべての</w:t>
                      </w:r>
                      <w:r w:rsidRPr="00FA5111">
                        <w:rPr>
                          <w:rFonts w:ascii="メイリオ" w:eastAsia="メイリオ" w:hAnsi="メイリオ"/>
                          <w:color w:val="FFFFFF" w:themeColor="background1"/>
                          <w:sz w:val="16"/>
                          <w:szCs w:val="16"/>
                        </w:rPr>
                        <w:t>内容を周知してください</w:t>
                      </w:r>
                    </w:p>
                    <w:p w:rsidR="00FA5111" w:rsidRPr="00FA5111" w:rsidRDefault="00FA5111" w:rsidP="00FA5111">
                      <w:pPr>
                        <w:pStyle w:val="a3"/>
                        <w:spacing w:line="260" w:lineRule="exact"/>
                        <w:ind w:leftChars="0" w:left="1800"/>
                        <w:rPr>
                          <w:rFonts w:ascii="メイリオ" w:eastAsia="メイリオ" w:hAnsi="メイリオ" w:hint="eastAsia"/>
                          <w:color w:val="FFFFFF" w:themeColor="background1"/>
                          <w:sz w:val="18"/>
                          <w:szCs w:val="18"/>
                        </w:rPr>
                      </w:pPr>
                    </w:p>
                  </w:txbxContent>
                </v:textbox>
                <w10:wrap anchorx="margin"/>
              </v:shape>
            </w:pict>
          </mc:Fallback>
        </mc:AlternateContent>
      </w:r>
    </w:p>
    <w:p w:rsidR="0039566E" w:rsidRPr="006A0DD7" w:rsidRDefault="00895D32" w:rsidP="00A079EB">
      <w:pPr>
        <w:spacing w:line="300" w:lineRule="exact"/>
        <w:ind w:left="210" w:hangingChars="100" w:hanging="210"/>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w:t>
      </w:r>
      <w:r w:rsidRPr="006A0DD7">
        <w:rPr>
          <w:rFonts w:ascii="メイリオ" w:eastAsia="メイリオ" w:hAnsi="メイリオ" w:hint="eastAsia"/>
          <w:b/>
          <w:color w:val="3B3838" w:themeColor="background2" w:themeShade="40"/>
        </w:rPr>
        <w:t>育児休業給付</w:t>
      </w:r>
      <w:r w:rsidR="00D52999" w:rsidRPr="006A0DD7">
        <w:rPr>
          <w:rFonts w:ascii="メイリオ" w:eastAsia="メイリオ" w:hAnsi="メイリオ" w:hint="eastAsia"/>
          <w:color w:val="3B3838" w:themeColor="background2" w:themeShade="40"/>
        </w:rPr>
        <w:t>：育児休業</w:t>
      </w:r>
      <w:r w:rsidR="00D52999" w:rsidRPr="006A0DD7">
        <w:rPr>
          <w:rFonts w:ascii="メイリオ" w:eastAsia="メイリオ" w:hAnsi="メイリオ" w:hint="eastAsia"/>
          <w:color w:val="3B3838" w:themeColor="background2" w:themeShade="40"/>
          <w:sz w:val="20"/>
          <w:szCs w:val="20"/>
        </w:rPr>
        <w:t>（産後パパ育休を含む）</w:t>
      </w:r>
      <w:r w:rsidR="00D52999" w:rsidRPr="006A0DD7">
        <w:rPr>
          <w:rFonts w:ascii="メイリオ" w:eastAsia="メイリオ" w:hAnsi="メイリオ" w:hint="eastAsia"/>
          <w:color w:val="3B3838" w:themeColor="background2" w:themeShade="40"/>
        </w:rPr>
        <w:t>を取得し受給資格を満たす場合</w:t>
      </w:r>
    </w:p>
    <w:p w:rsidR="00895D32" w:rsidRPr="006A0DD7" w:rsidRDefault="00D52999" w:rsidP="00A079EB">
      <w:pPr>
        <w:spacing w:line="300" w:lineRule="exact"/>
        <w:ind w:leftChars="100" w:left="210"/>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原則として休業開始時の賃金の67％</w:t>
      </w:r>
      <w:r w:rsidRPr="006A0DD7">
        <w:rPr>
          <w:rFonts w:ascii="メイリオ" w:eastAsia="メイリオ" w:hAnsi="メイリオ" w:hint="eastAsia"/>
          <w:color w:val="3B3838" w:themeColor="background2" w:themeShade="40"/>
          <w:sz w:val="20"/>
          <w:szCs w:val="20"/>
        </w:rPr>
        <w:t>（180日経過後は50％）</w:t>
      </w:r>
      <w:r w:rsidRPr="006A0DD7">
        <w:rPr>
          <w:rFonts w:ascii="メイリオ" w:eastAsia="メイリオ" w:hAnsi="メイリオ" w:hint="eastAsia"/>
          <w:color w:val="3B3838" w:themeColor="background2" w:themeShade="40"/>
        </w:rPr>
        <w:t>の育児休業給付を受けることができます</w:t>
      </w:r>
    </w:p>
    <w:p w:rsidR="00A079EB" w:rsidRPr="006A0DD7" w:rsidRDefault="00895D32" w:rsidP="00A079EB">
      <w:pPr>
        <w:spacing w:line="30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w:t>
      </w:r>
      <w:r w:rsidRPr="006A0DD7">
        <w:rPr>
          <w:rFonts w:ascii="メイリオ" w:eastAsia="メイリオ" w:hAnsi="メイリオ" w:hint="eastAsia"/>
          <w:b/>
          <w:color w:val="3B3838" w:themeColor="background2" w:themeShade="40"/>
        </w:rPr>
        <w:t>休業期間中の社会保険料免除</w:t>
      </w:r>
      <w:r w:rsidR="00CD72CA" w:rsidRPr="006A0DD7">
        <w:rPr>
          <w:rFonts w:ascii="メイリオ" w:eastAsia="メイリオ" w:hAnsi="メイリオ" w:hint="eastAsia"/>
          <w:color w:val="3B3838" w:themeColor="background2" w:themeShade="40"/>
        </w:rPr>
        <w:t>：一定の要件を満たしている場合、育児休業をしている間の社会保険料は免除</w:t>
      </w:r>
    </w:p>
    <w:p w:rsidR="009020E0" w:rsidRPr="006A0DD7" w:rsidRDefault="00CD72CA" w:rsidP="009020E0">
      <w:pPr>
        <w:spacing w:line="260" w:lineRule="exact"/>
        <w:ind w:leftChars="100" w:left="210"/>
        <w:rPr>
          <w:rFonts w:ascii="メイリオ" w:eastAsia="メイリオ" w:hAnsi="メイリオ"/>
          <w:color w:val="3B3838" w:themeColor="background2" w:themeShade="40"/>
          <w:sz w:val="16"/>
          <w:szCs w:val="16"/>
        </w:rPr>
      </w:pPr>
      <w:r w:rsidRPr="006A0DD7">
        <w:rPr>
          <w:rFonts w:ascii="メイリオ" w:eastAsia="メイリオ" w:hAnsi="メイリオ" w:hint="eastAsia"/>
          <w:color w:val="3B3838" w:themeColor="background2" w:themeShade="40"/>
        </w:rPr>
        <w:t>されます</w:t>
      </w:r>
      <w:r w:rsidR="00A079EB" w:rsidRPr="006A0DD7">
        <w:rPr>
          <w:rFonts w:ascii="メイリオ" w:eastAsia="メイリオ" w:hAnsi="メイリオ" w:hint="eastAsia"/>
          <w:color w:val="3B3838" w:themeColor="background2" w:themeShade="40"/>
        </w:rPr>
        <w:t xml:space="preserve">　</w:t>
      </w:r>
      <w:r w:rsidRPr="006A0DD7">
        <w:rPr>
          <w:rFonts w:ascii="メイリオ" w:eastAsia="メイリオ" w:hAnsi="メイリオ" w:hint="eastAsia"/>
          <w:color w:val="3B3838" w:themeColor="background2" w:themeShade="40"/>
          <w:sz w:val="16"/>
          <w:szCs w:val="16"/>
        </w:rPr>
        <w:t>※その月の末日が育児休業（産後パパ育休を含む）期間中である場合（令和4年10月以降はこれに加えてその月中に14日</w:t>
      </w:r>
    </w:p>
    <w:p w:rsidR="00895D32" w:rsidRPr="006A0DD7" w:rsidRDefault="0039566E" w:rsidP="009020E0">
      <w:pPr>
        <w:spacing w:line="260" w:lineRule="exact"/>
        <w:ind w:leftChars="100" w:left="210"/>
        <w:rPr>
          <w:rFonts w:ascii="メイリオ" w:eastAsia="メイリオ" w:hAnsi="メイリオ"/>
          <w:color w:val="3B3838" w:themeColor="background2" w:themeShade="40"/>
          <w:sz w:val="16"/>
          <w:szCs w:val="16"/>
        </w:rPr>
      </w:pPr>
      <w:r w:rsidRPr="006A0DD7">
        <w:rPr>
          <w:rFonts w:ascii="メイリオ" w:eastAsia="メイリオ" w:hAnsi="メイリオ"/>
          <w:noProof/>
          <w:color w:val="3B3838" w:themeColor="background2" w:themeShade="40"/>
        </w:rPr>
        <w:drawing>
          <wp:anchor distT="0" distB="0" distL="114300" distR="114300" simplePos="0" relativeHeight="251674624" behindDoc="0" locked="0" layoutInCell="1" allowOverlap="1">
            <wp:simplePos x="0" y="0"/>
            <wp:positionH relativeFrom="column">
              <wp:posOffset>4962525</wp:posOffset>
            </wp:positionH>
            <wp:positionV relativeFrom="paragraph">
              <wp:posOffset>63500</wp:posOffset>
            </wp:positionV>
            <wp:extent cx="800100" cy="1009650"/>
            <wp:effectExtent l="0" t="0" r="0" b="0"/>
            <wp:wrapNone/>
            <wp:docPr id="10" name="図 10" descr="\\Kgwlspg001\共有\常用\雇用均等室\・指導員\直井\イラスト\illust2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wlspg001\共有\常用\雇用均等室\・指導員\直井\イラスト\illust2026.pn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2CA" w:rsidRPr="006A0DD7">
        <w:rPr>
          <w:rFonts w:ascii="メイリオ" w:eastAsia="メイリオ" w:hAnsi="メイリオ" w:hint="eastAsia"/>
          <w:color w:val="3B3838" w:themeColor="background2" w:themeShade="40"/>
          <w:sz w:val="16"/>
          <w:szCs w:val="16"/>
        </w:rPr>
        <w:t>以上育児休業を取得した場合、賞与に係る保険料ついては1か月を超える育児休業を取得した場合）</w:t>
      </w:r>
    </w:p>
    <w:p w:rsidR="00D56F9D" w:rsidRPr="006A0DD7" w:rsidRDefault="00535956" w:rsidP="001438F5">
      <w:pPr>
        <w:spacing w:line="300" w:lineRule="exact"/>
        <w:rPr>
          <w:rFonts w:ascii="メイリオ" w:eastAsia="メイリオ" w:hAnsi="メイリオ"/>
          <w:color w:val="3B3838" w:themeColor="background2" w:themeShade="40"/>
        </w:rPr>
      </w:pPr>
      <w:r>
        <w:rPr>
          <w:rFonts w:ascii="メイリオ" w:eastAsia="メイリオ" w:hAnsi="メイリオ"/>
          <w:noProof/>
          <w:color w:val="E7E6E6" w:themeColor="background2"/>
          <w:sz w:val="36"/>
          <w:szCs w:val="36"/>
        </w:rPr>
        <mc:AlternateContent>
          <mc:Choice Requires="wps">
            <w:drawing>
              <wp:anchor distT="0" distB="0" distL="114300" distR="114300" simplePos="0" relativeHeight="251680768" behindDoc="0" locked="0" layoutInCell="1" allowOverlap="1" wp14:anchorId="434C5544" wp14:editId="626FEE8A">
                <wp:simplePos x="0" y="0"/>
                <wp:positionH relativeFrom="column">
                  <wp:posOffset>3690442</wp:posOffset>
                </wp:positionH>
                <wp:positionV relativeFrom="paragraph">
                  <wp:posOffset>38685</wp:posOffset>
                </wp:positionV>
                <wp:extent cx="1455420" cy="489585"/>
                <wp:effectExtent l="266700" t="0" r="0" b="24765"/>
                <wp:wrapNone/>
                <wp:docPr id="14" name="角丸四角形吹き出し 14"/>
                <wp:cNvGraphicFramePr/>
                <a:graphic xmlns:a="http://schemas.openxmlformats.org/drawingml/2006/main">
                  <a:graphicData uri="http://schemas.microsoft.com/office/word/2010/wordprocessingShape">
                    <wps:wsp>
                      <wps:cNvSpPr/>
                      <wps:spPr>
                        <a:xfrm>
                          <a:off x="0" y="0"/>
                          <a:ext cx="1455420" cy="489585"/>
                        </a:xfrm>
                        <a:prstGeom prst="wedgeRoundRectCallout">
                          <a:avLst>
                            <a:gd name="adj1" fmla="val -67503"/>
                            <a:gd name="adj2" fmla="val 50546"/>
                            <a:gd name="adj3" fmla="val 16667"/>
                          </a:avLst>
                        </a:prstGeom>
                        <a:solidFill>
                          <a:srgbClr val="996633"/>
                        </a:solidFill>
                        <a:ln w="12700" cap="flat" cmpd="sng" algn="ctr">
                          <a:noFill/>
                          <a:prstDash val="solid"/>
                          <a:miter lim="800000"/>
                        </a:ln>
                        <a:effectLst/>
                      </wps:spPr>
                      <wps:txbx>
                        <w:txbxContent>
                          <w:p w:rsidR="00535956" w:rsidRPr="00535956" w:rsidRDefault="00535956" w:rsidP="00535956">
                            <w:pPr>
                              <w:spacing w:line="260" w:lineRule="exact"/>
                              <w:jc w:val="center"/>
                              <w:rPr>
                                <w:rFonts w:ascii="メイリオ" w:eastAsia="メイリオ" w:hAnsi="メイリオ" w:hint="eastAsia"/>
                                <w:color w:val="FFFFFF" w:themeColor="background1"/>
                                <w:sz w:val="18"/>
                                <w:szCs w:val="18"/>
                              </w:rPr>
                            </w:pPr>
                            <w:r w:rsidRPr="00535956">
                              <w:rPr>
                                <w:rFonts w:ascii="メイリオ" w:eastAsia="メイリオ" w:hAnsi="メイリオ" w:hint="eastAsia"/>
                                <w:color w:val="FFFFFF" w:themeColor="background1"/>
                                <w:sz w:val="18"/>
                                <w:szCs w:val="18"/>
                              </w:rPr>
                              <w:t>育児休業</w:t>
                            </w:r>
                            <w:r w:rsidRPr="00535956">
                              <w:rPr>
                                <w:rFonts w:ascii="メイリオ" w:eastAsia="メイリオ" w:hAnsi="メイリオ"/>
                                <w:color w:val="FFFFFF" w:themeColor="background1"/>
                                <w:sz w:val="18"/>
                                <w:szCs w:val="18"/>
                              </w:rPr>
                              <w:t>に関する定量的な目標設定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4C5544" id="角丸四角形吹き出し 14" o:spid="_x0000_s1035" type="#_x0000_t62" style="position:absolute;left:0;text-align:left;margin-left:290.6pt;margin-top:3.05pt;width:114.6pt;height:38.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" adj="-3781,21718" fillcolor="#963" stroked="f" strokeweight="1pt">
                <v:textbox>
                  <w:txbxContent>
                    <w:p w:rsidR="00535956" w:rsidRPr="00535956" w:rsidRDefault="00535956" w:rsidP="00535956">
                      <w:pPr>
                        <w:spacing w:line="260" w:lineRule="exact"/>
                        <w:jc w:val="center"/>
                        <w:rPr>
                          <w:rFonts w:ascii="メイリオ" w:eastAsia="メイリオ" w:hAnsi="メイリオ" w:hint="eastAsia"/>
                          <w:color w:val="FFFFFF" w:themeColor="background1"/>
                          <w:sz w:val="18"/>
                          <w:szCs w:val="18"/>
                        </w:rPr>
                      </w:pPr>
                      <w:r w:rsidRPr="00535956">
                        <w:rPr>
                          <w:rFonts w:ascii="メイリオ" w:eastAsia="メイリオ" w:hAnsi="メイリオ" w:hint="eastAsia"/>
                          <w:color w:val="FFFFFF" w:themeColor="background1"/>
                          <w:sz w:val="18"/>
                          <w:szCs w:val="18"/>
                        </w:rPr>
                        <w:t>育児休業</w:t>
                      </w:r>
                      <w:r w:rsidRPr="00535956">
                        <w:rPr>
                          <w:rFonts w:ascii="メイリオ" w:eastAsia="メイリオ" w:hAnsi="メイリオ"/>
                          <w:color w:val="FFFFFF" w:themeColor="background1"/>
                          <w:sz w:val="18"/>
                          <w:szCs w:val="18"/>
                        </w:rPr>
                        <w:t>に関する定量的な目標設定</w:t>
                      </w:r>
                    </w:p>
                  </w:txbxContent>
                </v:textbox>
              </v:shape>
            </w:pict>
          </mc:Fallback>
        </mc:AlternateContent>
      </w:r>
    </w:p>
    <w:p w:rsidR="00D56F9D" w:rsidRPr="006A0DD7" w:rsidRDefault="00D2287C" w:rsidP="001438F5">
      <w:pPr>
        <w:spacing w:line="300" w:lineRule="exact"/>
        <w:rPr>
          <w:rFonts w:ascii="メイリオ" w:eastAsia="メイリオ" w:hAnsi="メイリオ"/>
          <w:color w:val="3B3838" w:themeColor="background2" w:themeShade="40"/>
        </w:rPr>
      </w:pPr>
      <w:r w:rsidRPr="006A0DD7">
        <w:rPr>
          <w:rFonts w:ascii="メイリオ" w:eastAsia="メイリオ" w:hAnsi="メイリオ"/>
          <w:noProof/>
          <w:color w:val="3B3838" w:themeColor="background2" w:themeShade="40"/>
          <w:sz w:val="36"/>
          <w:szCs w:val="36"/>
        </w:rPr>
        <mc:AlternateContent>
          <mc:Choice Requires="wps">
            <w:drawing>
              <wp:anchor distT="0" distB="0" distL="114300" distR="114300" simplePos="0" relativeHeight="251673600" behindDoc="0" locked="0" layoutInCell="1" allowOverlap="1" wp14:anchorId="2CDFD08E" wp14:editId="2150912C">
                <wp:simplePos x="0" y="0"/>
                <wp:positionH relativeFrom="margin">
                  <wp:posOffset>819150</wp:posOffset>
                </wp:positionH>
                <wp:positionV relativeFrom="paragraph">
                  <wp:posOffset>5715</wp:posOffset>
                </wp:positionV>
                <wp:extent cx="2409825" cy="298450"/>
                <wp:effectExtent l="0" t="0" r="28575" b="25400"/>
                <wp:wrapNone/>
                <wp:docPr id="9" name="正方形/長方形 9"/>
                <wp:cNvGraphicFramePr/>
                <a:graphic xmlns:a="http://schemas.openxmlformats.org/drawingml/2006/main">
                  <a:graphicData uri="http://schemas.microsoft.com/office/word/2010/wordprocessingShape">
                    <wps:wsp>
                      <wps:cNvSpPr/>
                      <wps:spPr>
                        <a:xfrm>
                          <a:off x="0" y="0"/>
                          <a:ext cx="2409825" cy="298450"/>
                        </a:xfrm>
                        <a:prstGeom prst="rect">
                          <a:avLst/>
                        </a:prstGeom>
                        <a:noFill/>
                        <a:ln w="12700" cap="flat" cmpd="sng" algn="ctr">
                          <a:solidFill>
                            <a:schemeClr val="bg2">
                              <a:lumMod val="25000"/>
                            </a:schemeClr>
                          </a:solidFill>
                          <a:prstDash val="solid"/>
                          <a:miter lim="800000"/>
                        </a:ln>
                        <a:effectLst/>
                      </wps:spPr>
                      <wps:txbx>
                        <w:txbxContent>
                          <w:p w:rsidR="00895D32" w:rsidRPr="006A0DD7" w:rsidRDefault="00895D32" w:rsidP="0058423A">
                            <w:pPr>
                              <w:spacing w:line="320" w:lineRule="exact"/>
                              <w:jc w:val="center"/>
                              <w:rPr>
                                <w:rFonts w:ascii="メイリオ" w:eastAsia="メイリオ" w:hAnsi="メイリオ"/>
                                <w:b/>
                                <w:color w:val="3B3838" w:themeColor="background2" w:themeShade="40"/>
                                <w:sz w:val="28"/>
                                <w:szCs w:val="28"/>
                              </w:rPr>
                            </w:pPr>
                            <w:r w:rsidRPr="006A0DD7">
                              <w:rPr>
                                <w:rFonts w:ascii="メイリオ" w:eastAsia="メイリオ" w:hAnsi="メイリオ" w:hint="eastAsia"/>
                                <w:b/>
                                <w:color w:val="3B3838" w:themeColor="background2" w:themeShade="40"/>
                                <w:sz w:val="28"/>
                                <w:szCs w:val="28"/>
                              </w:rPr>
                              <w:t>トップ</w:t>
                            </w:r>
                            <w:r w:rsidRPr="006A0DD7">
                              <w:rPr>
                                <w:rFonts w:ascii="メイリオ" w:eastAsia="メイリオ" w:hAnsi="メイリオ"/>
                                <w:b/>
                                <w:color w:val="3B3838" w:themeColor="background2" w:themeShade="40"/>
                                <w:sz w:val="28"/>
                                <w:szCs w:val="28"/>
                              </w:rPr>
                              <w:t>からのメッセージ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FD08E" id="正方形/長方形 9" o:spid="_x0000_s1036" style="position:absolute;left:0;text-align:left;margin-left:64.5pt;margin-top:.45pt;width:189.75pt;height:2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" filled="f" strokecolor="#393737 [814]" strokeweight="1pt">
                <v:textbox>
                  <w:txbxContent>
                    <w:p w:rsidR="00895D32" w:rsidRPr="006A0DD7" w:rsidRDefault="00895D32" w:rsidP="0058423A">
                      <w:pPr>
                        <w:spacing w:line="320" w:lineRule="exact"/>
                        <w:jc w:val="center"/>
                        <w:rPr>
                          <w:rFonts w:ascii="メイリオ" w:eastAsia="メイリオ" w:hAnsi="メイリオ"/>
                          <w:b/>
                          <w:color w:val="3B3838" w:themeColor="background2" w:themeShade="40"/>
                          <w:sz w:val="28"/>
                          <w:szCs w:val="28"/>
                        </w:rPr>
                      </w:pPr>
                      <w:r w:rsidRPr="006A0DD7">
                        <w:rPr>
                          <w:rFonts w:ascii="メイリオ" w:eastAsia="メイリオ" w:hAnsi="メイリオ" w:hint="eastAsia"/>
                          <w:b/>
                          <w:color w:val="3B3838" w:themeColor="background2" w:themeShade="40"/>
                          <w:sz w:val="28"/>
                          <w:szCs w:val="28"/>
                        </w:rPr>
                        <w:t>トップ</w:t>
                      </w:r>
                      <w:r w:rsidRPr="006A0DD7">
                        <w:rPr>
                          <w:rFonts w:ascii="メイリオ" w:eastAsia="メイリオ" w:hAnsi="メイリオ"/>
                          <w:b/>
                          <w:color w:val="3B3838" w:themeColor="background2" w:themeShade="40"/>
                          <w:sz w:val="28"/>
                          <w:szCs w:val="28"/>
                        </w:rPr>
                        <w:t>からのメッセージ</w:t>
                      </w:r>
                    </w:p>
                  </w:txbxContent>
                </v:textbox>
                <w10:wrap anchorx="margin"/>
              </v:rect>
            </w:pict>
          </mc:Fallback>
        </mc:AlternateContent>
      </w:r>
    </w:p>
    <w:p w:rsidR="00D56F9D" w:rsidRPr="006A0DD7" w:rsidRDefault="00535956" w:rsidP="001438F5">
      <w:pPr>
        <w:spacing w:line="300" w:lineRule="exact"/>
        <w:rPr>
          <w:rFonts w:ascii="メイリオ" w:eastAsia="メイリオ" w:hAnsi="メイリオ"/>
          <w:color w:val="3B3838" w:themeColor="background2" w:themeShade="40"/>
        </w:rPr>
      </w:pPr>
      <w:r>
        <w:rPr>
          <w:rFonts w:ascii="メイリオ" w:eastAsia="メイリオ" w:hAnsi="メイリオ"/>
          <w:noProof/>
          <w:color w:val="E7E6E6" w:themeColor="background2"/>
          <w:sz w:val="36"/>
          <w:szCs w:val="36"/>
        </w:rPr>
        <mc:AlternateContent>
          <mc:Choice Requires="wps">
            <w:drawing>
              <wp:anchor distT="0" distB="0" distL="114300" distR="114300" simplePos="0" relativeHeight="251682816" behindDoc="0" locked="0" layoutInCell="1" allowOverlap="1" wp14:anchorId="434C5544" wp14:editId="626FEE8A">
                <wp:simplePos x="0" y="0"/>
                <wp:positionH relativeFrom="column">
                  <wp:posOffset>5218608</wp:posOffset>
                </wp:positionH>
                <wp:positionV relativeFrom="paragraph">
                  <wp:posOffset>8255</wp:posOffset>
                </wp:positionV>
                <wp:extent cx="1455420" cy="489585"/>
                <wp:effectExtent l="190500" t="0" r="0" b="5715"/>
                <wp:wrapNone/>
                <wp:docPr id="15" name="角丸四角形吹き出し 15"/>
                <wp:cNvGraphicFramePr/>
                <a:graphic xmlns:a="http://schemas.openxmlformats.org/drawingml/2006/main">
                  <a:graphicData uri="http://schemas.microsoft.com/office/word/2010/wordprocessingShape">
                    <wps:wsp>
                      <wps:cNvSpPr/>
                      <wps:spPr>
                        <a:xfrm>
                          <a:off x="0" y="0"/>
                          <a:ext cx="1455420" cy="489585"/>
                        </a:xfrm>
                        <a:prstGeom prst="wedgeRoundRectCallout">
                          <a:avLst>
                            <a:gd name="adj1" fmla="val -62476"/>
                            <a:gd name="adj2" fmla="val 47558"/>
                            <a:gd name="adj3" fmla="val 16667"/>
                          </a:avLst>
                        </a:prstGeom>
                        <a:solidFill>
                          <a:srgbClr val="996633"/>
                        </a:solidFill>
                        <a:ln w="12700" cap="flat" cmpd="sng" algn="ctr">
                          <a:noFill/>
                          <a:prstDash val="solid"/>
                          <a:miter lim="800000"/>
                        </a:ln>
                        <a:effectLst/>
                      </wps:spPr>
                      <wps:txbx>
                        <w:txbxContent>
                          <w:p w:rsidR="00535956" w:rsidRPr="00535956" w:rsidRDefault="00535956" w:rsidP="00535956">
                            <w:pPr>
                              <w:spacing w:line="260" w:lineRule="exact"/>
                              <w:jc w:val="center"/>
                              <w:rPr>
                                <w:rFonts w:ascii="メイリオ" w:eastAsia="メイリオ" w:hAnsi="メイリオ" w:hint="eastAsia"/>
                                <w:color w:val="FFFFFF" w:themeColor="background1"/>
                                <w:sz w:val="18"/>
                                <w:szCs w:val="18"/>
                              </w:rPr>
                            </w:pPr>
                            <w:r w:rsidRPr="00535956">
                              <w:rPr>
                                <w:rFonts w:ascii="メイリオ" w:eastAsia="メイリオ" w:hAnsi="メイリオ" w:hint="eastAsia"/>
                                <w:color w:val="FFFFFF" w:themeColor="background1"/>
                                <w:sz w:val="18"/>
                                <w:szCs w:val="18"/>
                              </w:rPr>
                              <w:t>育児休業</w:t>
                            </w:r>
                            <w:r w:rsidRPr="00535956">
                              <w:rPr>
                                <w:rFonts w:ascii="メイリオ" w:eastAsia="メイリオ" w:hAnsi="メイリオ"/>
                                <w:color w:val="FFFFFF" w:themeColor="background1"/>
                                <w:sz w:val="18"/>
                                <w:szCs w:val="18"/>
                              </w:rPr>
                              <w:t>取得促進に関する方針の周知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4C5544" id="角丸四角形吹き出し 15" o:spid="_x0000_s1037" type="#_x0000_t62" style="position:absolute;left:0;text-align:left;margin-left:410.9pt;margin-top:.65pt;width:114.6pt;height:38.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" adj="-2695,21073" fillcolor="#963" stroked="f" strokeweight="1pt">
                <v:textbox>
                  <w:txbxContent>
                    <w:p w:rsidR="00535956" w:rsidRPr="00535956" w:rsidRDefault="00535956" w:rsidP="00535956">
                      <w:pPr>
                        <w:spacing w:line="260" w:lineRule="exact"/>
                        <w:jc w:val="center"/>
                        <w:rPr>
                          <w:rFonts w:ascii="メイリオ" w:eastAsia="メイリオ" w:hAnsi="メイリオ" w:hint="eastAsia"/>
                          <w:color w:val="FFFFFF" w:themeColor="background1"/>
                          <w:sz w:val="18"/>
                          <w:szCs w:val="18"/>
                        </w:rPr>
                      </w:pPr>
                      <w:r w:rsidRPr="00535956">
                        <w:rPr>
                          <w:rFonts w:ascii="メイリオ" w:eastAsia="メイリオ" w:hAnsi="メイリオ" w:hint="eastAsia"/>
                          <w:color w:val="FFFFFF" w:themeColor="background1"/>
                          <w:sz w:val="18"/>
                          <w:szCs w:val="18"/>
                        </w:rPr>
                        <w:t>育児休業</w:t>
                      </w:r>
                      <w:r w:rsidRPr="00535956">
                        <w:rPr>
                          <w:rFonts w:ascii="メイリオ" w:eastAsia="メイリオ" w:hAnsi="メイリオ"/>
                          <w:color w:val="FFFFFF" w:themeColor="background1"/>
                          <w:sz w:val="18"/>
                          <w:szCs w:val="18"/>
                        </w:rPr>
                        <w:t>取得促進に関する方針の周知</w:t>
                      </w:r>
                    </w:p>
                  </w:txbxContent>
                </v:textbox>
              </v:shape>
            </w:pict>
          </mc:Fallback>
        </mc:AlternateContent>
      </w:r>
    </w:p>
    <w:p w:rsidR="00D2287C" w:rsidRPr="006A0DD7" w:rsidRDefault="00D56F9D" w:rsidP="00D56F9D">
      <w:pPr>
        <w:spacing w:line="300" w:lineRule="exact"/>
        <w:ind w:left="210" w:hangingChars="100" w:hanging="210"/>
        <w:rPr>
          <w:rFonts w:ascii="メイリオ" w:eastAsia="メイリオ" w:hAnsi="メイリオ"/>
          <w:b/>
          <w:color w:val="3B3838" w:themeColor="background2" w:themeShade="40"/>
        </w:rPr>
      </w:pPr>
      <w:r w:rsidRPr="006A0DD7">
        <w:rPr>
          <w:rFonts w:ascii="メイリオ" w:eastAsia="メイリオ" w:hAnsi="メイリオ" w:hint="eastAsia"/>
          <w:color w:val="3B3838" w:themeColor="background2" w:themeShade="40"/>
        </w:rPr>
        <w:t>◯わが社の目標は</w:t>
      </w:r>
      <w:r w:rsidRPr="006A0DD7">
        <w:rPr>
          <w:rFonts w:ascii="メイリオ" w:eastAsia="メイリオ" w:hAnsi="メイリオ" w:hint="eastAsia"/>
          <w:b/>
          <w:color w:val="3B3838" w:themeColor="background2" w:themeShade="40"/>
        </w:rPr>
        <w:t>【男性の育児休業・産後パパ育休取得率</w:t>
      </w:r>
      <w:r w:rsidRPr="006A0DD7">
        <w:rPr>
          <w:rFonts w:ascii="メイリオ" w:eastAsia="メイリオ" w:hAnsi="メイリオ" w:hint="eastAsia"/>
          <w:b/>
          <w:color w:val="3B3838" w:themeColor="background2" w:themeShade="40"/>
          <w:u w:val="single"/>
        </w:rPr>
        <w:t xml:space="preserve">　</w:t>
      </w:r>
      <w:r w:rsidR="00A079EB" w:rsidRPr="006A0DD7">
        <w:rPr>
          <w:rFonts w:ascii="メイリオ" w:eastAsia="メイリオ" w:hAnsi="メイリオ" w:hint="eastAsia"/>
          <w:b/>
          <w:color w:val="3B3838" w:themeColor="background2" w:themeShade="40"/>
          <w:u w:val="single"/>
        </w:rPr>
        <w:t xml:space="preserve">　</w:t>
      </w:r>
      <w:r w:rsidRPr="006A0DD7">
        <w:rPr>
          <w:rFonts w:ascii="メイリオ" w:eastAsia="メイリオ" w:hAnsi="メイリオ" w:hint="eastAsia"/>
          <w:b/>
          <w:color w:val="3B3838" w:themeColor="background2" w:themeShade="40"/>
          <w:u w:val="single"/>
        </w:rPr>
        <w:t xml:space="preserve">　％</w:t>
      </w:r>
      <w:r w:rsidRPr="006A0DD7">
        <w:rPr>
          <w:rFonts w:ascii="メイリオ" w:eastAsia="メイリオ" w:hAnsi="メイリオ" w:hint="eastAsia"/>
          <w:b/>
          <w:color w:val="3B3838" w:themeColor="background2" w:themeShade="40"/>
        </w:rPr>
        <w:t>、</w:t>
      </w:r>
    </w:p>
    <w:p w:rsidR="00D56F9D" w:rsidRPr="006A0DD7" w:rsidRDefault="00D56F9D" w:rsidP="00D2287C">
      <w:pPr>
        <w:spacing w:line="300" w:lineRule="exact"/>
        <w:ind w:leftChars="100" w:left="210"/>
        <w:rPr>
          <w:rFonts w:ascii="メイリオ" w:eastAsia="メイリオ" w:hAnsi="メイリオ"/>
          <w:color w:val="3B3838" w:themeColor="background2" w:themeShade="40"/>
        </w:rPr>
      </w:pPr>
      <w:r w:rsidRPr="006A0DD7">
        <w:rPr>
          <w:rFonts w:ascii="メイリオ" w:eastAsia="メイリオ" w:hAnsi="メイリオ" w:hint="eastAsia"/>
          <w:b/>
          <w:color w:val="3B3838" w:themeColor="background2" w:themeShade="40"/>
        </w:rPr>
        <w:t>取得日数平均</w:t>
      </w:r>
      <w:r w:rsidRPr="006A0DD7">
        <w:rPr>
          <w:rFonts w:ascii="メイリオ" w:eastAsia="メイリオ" w:hAnsi="メイリオ" w:hint="eastAsia"/>
          <w:b/>
          <w:color w:val="3B3838" w:themeColor="background2" w:themeShade="40"/>
          <w:u w:val="single"/>
        </w:rPr>
        <w:t xml:space="preserve">　　日</w:t>
      </w:r>
      <w:r w:rsidRPr="006A0DD7">
        <w:rPr>
          <w:rFonts w:ascii="メイリオ" w:eastAsia="メイリオ" w:hAnsi="メイリオ" w:hint="eastAsia"/>
          <w:b/>
          <w:color w:val="3B3838" w:themeColor="background2" w:themeShade="40"/>
        </w:rPr>
        <w:t>以上、女性の育児休業取得率</w:t>
      </w:r>
      <w:r w:rsidRPr="006A0DD7">
        <w:rPr>
          <w:rFonts w:ascii="メイリオ" w:eastAsia="メイリオ" w:hAnsi="メイリオ" w:hint="eastAsia"/>
          <w:b/>
          <w:color w:val="3B3838" w:themeColor="background2" w:themeShade="40"/>
          <w:u w:val="single"/>
        </w:rPr>
        <w:t xml:space="preserve">　</w:t>
      </w:r>
      <w:r w:rsidR="00A079EB" w:rsidRPr="006A0DD7">
        <w:rPr>
          <w:rFonts w:ascii="メイリオ" w:eastAsia="メイリオ" w:hAnsi="メイリオ" w:hint="eastAsia"/>
          <w:b/>
          <w:color w:val="3B3838" w:themeColor="background2" w:themeShade="40"/>
          <w:u w:val="single"/>
        </w:rPr>
        <w:t xml:space="preserve">　</w:t>
      </w:r>
      <w:r w:rsidRPr="006A0DD7">
        <w:rPr>
          <w:rFonts w:ascii="メイリオ" w:eastAsia="メイリオ" w:hAnsi="メイリオ" w:hint="eastAsia"/>
          <w:b/>
          <w:color w:val="3B3838" w:themeColor="background2" w:themeShade="40"/>
          <w:u w:val="single"/>
        </w:rPr>
        <w:t xml:space="preserve">　％</w:t>
      </w:r>
      <w:r w:rsidRPr="006A0DD7">
        <w:rPr>
          <w:rFonts w:ascii="メイリオ" w:eastAsia="メイリオ" w:hAnsi="メイリオ" w:hint="eastAsia"/>
          <w:b/>
          <w:color w:val="3B3838" w:themeColor="background2" w:themeShade="40"/>
        </w:rPr>
        <w:t>以上】</w:t>
      </w:r>
      <w:r w:rsidRPr="006A0DD7">
        <w:rPr>
          <w:rFonts w:ascii="メイリオ" w:eastAsia="メイリオ" w:hAnsi="メイリオ" w:hint="eastAsia"/>
          <w:color w:val="3B3838" w:themeColor="background2" w:themeShade="40"/>
        </w:rPr>
        <w:t>です！</w:t>
      </w:r>
    </w:p>
    <w:p w:rsidR="00A079EB" w:rsidRPr="006A0DD7" w:rsidRDefault="00BB2A63" w:rsidP="0058423A">
      <w:pPr>
        <w:spacing w:line="280" w:lineRule="exact"/>
        <w:ind w:left="360" w:hangingChars="100" w:hanging="360"/>
        <w:rPr>
          <w:rFonts w:ascii="メイリオ" w:eastAsia="メイリオ" w:hAnsi="メイリオ"/>
          <w:color w:val="3B3838" w:themeColor="background2" w:themeShade="40"/>
        </w:rPr>
      </w:pPr>
      <w:r>
        <w:rPr>
          <w:rFonts w:ascii="メイリオ" w:eastAsia="メイリオ" w:hAnsi="メイリオ"/>
          <w:noProof/>
          <w:color w:val="E7E6E6" w:themeColor="background2"/>
          <w:sz w:val="36"/>
          <w:szCs w:val="36"/>
        </w:rPr>
        <mc:AlternateContent>
          <mc:Choice Requires="wps">
            <w:drawing>
              <wp:anchor distT="0" distB="0" distL="114300" distR="114300" simplePos="0" relativeHeight="251697152" behindDoc="0" locked="0" layoutInCell="1" allowOverlap="1" wp14:anchorId="5D1CE8E8" wp14:editId="392001D8">
                <wp:simplePos x="0" y="0"/>
                <wp:positionH relativeFrom="column">
                  <wp:posOffset>4252341</wp:posOffset>
                </wp:positionH>
                <wp:positionV relativeFrom="paragraph">
                  <wp:posOffset>153391</wp:posOffset>
                </wp:positionV>
                <wp:extent cx="2560320" cy="892454"/>
                <wp:effectExtent l="19050" t="0" r="0" b="3175"/>
                <wp:wrapNone/>
                <wp:docPr id="22" name="角丸四角形吹き出し 22"/>
                <wp:cNvGraphicFramePr/>
                <a:graphic xmlns:a="http://schemas.openxmlformats.org/drawingml/2006/main">
                  <a:graphicData uri="http://schemas.microsoft.com/office/word/2010/wordprocessingShape">
                    <wps:wsp>
                      <wps:cNvSpPr/>
                      <wps:spPr>
                        <a:xfrm>
                          <a:off x="0" y="0"/>
                          <a:ext cx="2560320" cy="892454"/>
                        </a:xfrm>
                        <a:prstGeom prst="wedgeRoundRectCallout">
                          <a:avLst>
                            <a:gd name="adj1" fmla="val -50414"/>
                            <a:gd name="adj2" fmla="val 40087"/>
                            <a:gd name="adj3" fmla="val 16667"/>
                          </a:avLst>
                        </a:prstGeom>
                        <a:solidFill>
                          <a:srgbClr val="996633"/>
                        </a:solidFill>
                        <a:ln w="12700" cap="flat" cmpd="sng" algn="ctr">
                          <a:noFill/>
                          <a:prstDash val="solid"/>
                          <a:miter lim="800000"/>
                        </a:ln>
                        <a:effectLst/>
                      </wps:spPr>
                      <wps:txbx>
                        <w:txbxContent>
                          <w:p w:rsidR="00BB2A63" w:rsidRPr="00BB2A63" w:rsidRDefault="00BB2A63" w:rsidP="00BB2A63">
                            <w:pPr>
                              <w:spacing w:line="260" w:lineRule="exact"/>
                              <w:jc w:val="center"/>
                              <w:rPr>
                                <w:rFonts w:ascii="メイリオ" w:eastAsia="メイリオ" w:hAnsi="メイリオ" w:hint="eastAsia"/>
                                <w:color w:val="FFFFFF" w:themeColor="background1"/>
                                <w:sz w:val="16"/>
                                <w:szCs w:val="16"/>
                              </w:rPr>
                            </w:pPr>
                            <w:r>
                              <w:rPr>
                                <w:rFonts w:ascii="メイリオ" w:eastAsia="メイリオ" w:hAnsi="メイリオ" w:hint="eastAsia"/>
                                <w:color w:val="FFFFFF" w:themeColor="background1"/>
                                <w:sz w:val="16"/>
                                <w:szCs w:val="16"/>
                              </w:rPr>
                              <w:t>※</w:t>
                            </w:r>
                            <w:r w:rsidRPr="00BB2A63">
                              <w:rPr>
                                <w:rFonts w:ascii="メイリオ" w:eastAsia="メイリオ" w:hAnsi="メイリオ" w:hint="eastAsia"/>
                                <w:color w:val="FFFFFF" w:themeColor="background1"/>
                                <w:sz w:val="16"/>
                                <w:szCs w:val="16"/>
                              </w:rPr>
                              <w:t>産後</w:t>
                            </w:r>
                            <w:r w:rsidRPr="00BB2A63">
                              <w:rPr>
                                <w:rFonts w:ascii="メイリオ" w:eastAsia="メイリオ" w:hAnsi="メイリオ"/>
                                <w:color w:val="FFFFFF" w:themeColor="background1"/>
                                <w:sz w:val="16"/>
                                <w:szCs w:val="16"/>
                              </w:rPr>
                              <w:t>パパ育休の申出期限を</w:t>
                            </w:r>
                            <w:r w:rsidRPr="00BB2A63">
                              <w:rPr>
                                <w:rFonts w:ascii="メイリオ" w:eastAsia="メイリオ" w:hAnsi="メイリオ" w:hint="eastAsia"/>
                                <w:color w:val="FFFFFF" w:themeColor="background1"/>
                                <w:sz w:val="16"/>
                                <w:szCs w:val="16"/>
                              </w:rPr>
                              <w:t>1か月</w:t>
                            </w:r>
                            <w:r w:rsidRPr="00BB2A63">
                              <w:rPr>
                                <w:rFonts w:ascii="メイリオ" w:eastAsia="メイリオ" w:hAnsi="メイリオ"/>
                                <w:color w:val="FFFFFF" w:themeColor="background1"/>
                                <w:sz w:val="16"/>
                                <w:szCs w:val="16"/>
                              </w:rPr>
                              <w:t>前</w:t>
                            </w:r>
                            <w:r w:rsidRPr="00BB2A63">
                              <w:rPr>
                                <w:rFonts w:ascii="メイリオ" w:eastAsia="メイリオ" w:hAnsi="メイリオ" w:hint="eastAsia"/>
                                <w:color w:val="FFFFFF" w:themeColor="background1"/>
                                <w:sz w:val="16"/>
                                <w:szCs w:val="16"/>
                              </w:rPr>
                              <w:t>までとする</w:t>
                            </w:r>
                            <w:r w:rsidRPr="00BB2A63">
                              <w:rPr>
                                <w:rFonts w:ascii="メイリオ" w:eastAsia="メイリオ" w:hAnsi="メイリオ"/>
                                <w:color w:val="FFFFFF" w:themeColor="background1"/>
                                <w:sz w:val="16"/>
                                <w:szCs w:val="16"/>
                              </w:rPr>
                              <w:t>ための</w:t>
                            </w:r>
                            <w:r>
                              <w:rPr>
                                <w:rFonts w:ascii="メイリオ" w:eastAsia="メイリオ" w:hAnsi="メイリオ" w:hint="eastAsia"/>
                                <w:color w:val="FFFFFF" w:themeColor="background1"/>
                                <w:sz w:val="16"/>
                                <w:szCs w:val="16"/>
                              </w:rPr>
                              <w:t>雇用環境の</w:t>
                            </w:r>
                            <w:r>
                              <w:rPr>
                                <w:rFonts w:ascii="メイリオ" w:eastAsia="メイリオ" w:hAnsi="メイリオ"/>
                                <w:color w:val="FFFFFF" w:themeColor="background1"/>
                                <w:sz w:val="16"/>
                                <w:szCs w:val="16"/>
                              </w:rPr>
                              <w:t>整備事項です</w:t>
                            </w:r>
                            <w:r w:rsidR="00B450C8">
                              <w:rPr>
                                <w:rFonts w:ascii="メイリオ" w:eastAsia="メイリオ" w:hAnsi="メイリオ" w:hint="eastAsia"/>
                                <w:color w:val="FFFFFF" w:themeColor="background1"/>
                                <w:sz w:val="16"/>
                                <w:szCs w:val="16"/>
                              </w:rPr>
                              <w:t>、</w:t>
                            </w:r>
                            <w:r w:rsidR="00B450C8">
                              <w:rPr>
                                <w:rFonts w:ascii="メイリオ" w:eastAsia="メイリオ" w:hAnsi="メイリオ"/>
                                <w:color w:val="FFFFFF" w:themeColor="background1"/>
                                <w:sz w:val="16"/>
                                <w:szCs w:val="16"/>
                              </w:rPr>
                              <w:t>意向確認については少なくとも1回はリマインドを行う必要があります</w:t>
                            </w:r>
                            <w:r>
                              <w:rPr>
                                <w:rFonts w:ascii="メイリオ" w:eastAsia="メイリオ" w:hAnsi="メイリオ"/>
                                <w:color w:val="FFFFFF" w:themeColor="background1"/>
                                <w:sz w:val="16"/>
                                <w:szCs w:val="16"/>
                              </w:rPr>
                              <w:t>（労使協定の締結も必要です）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E8E8" id="角丸四角形吹き出し 22" o:spid="_x0000_s1038" type="#_x0000_t62" style="position:absolute;left:0;text-align:left;margin-left:334.85pt;margin-top:12.1pt;width:201.6pt;height:7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" adj="-89,19459" fillcolor="#963" stroked="f" strokeweight="1pt">
                <v:textbox>
                  <w:txbxContent>
                    <w:p w:rsidR="00BB2A63" w:rsidRPr="00BB2A63" w:rsidRDefault="00BB2A63" w:rsidP="00BB2A63">
                      <w:pPr>
                        <w:spacing w:line="260" w:lineRule="exact"/>
                        <w:jc w:val="center"/>
                        <w:rPr>
                          <w:rFonts w:ascii="メイリオ" w:eastAsia="メイリオ" w:hAnsi="メイリオ" w:hint="eastAsia"/>
                          <w:color w:val="FFFFFF" w:themeColor="background1"/>
                          <w:sz w:val="16"/>
                          <w:szCs w:val="16"/>
                        </w:rPr>
                      </w:pPr>
                      <w:r>
                        <w:rPr>
                          <w:rFonts w:ascii="メイリオ" w:eastAsia="メイリオ" w:hAnsi="メイリオ" w:hint="eastAsia"/>
                          <w:color w:val="FFFFFF" w:themeColor="background1"/>
                          <w:sz w:val="16"/>
                          <w:szCs w:val="16"/>
                        </w:rPr>
                        <w:t>※</w:t>
                      </w:r>
                      <w:r w:rsidRPr="00BB2A63">
                        <w:rPr>
                          <w:rFonts w:ascii="メイリオ" w:eastAsia="メイリオ" w:hAnsi="メイリオ" w:hint="eastAsia"/>
                          <w:color w:val="FFFFFF" w:themeColor="background1"/>
                          <w:sz w:val="16"/>
                          <w:szCs w:val="16"/>
                        </w:rPr>
                        <w:t>産後</w:t>
                      </w:r>
                      <w:r w:rsidRPr="00BB2A63">
                        <w:rPr>
                          <w:rFonts w:ascii="メイリオ" w:eastAsia="メイリオ" w:hAnsi="メイリオ"/>
                          <w:color w:val="FFFFFF" w:themeColor="background1"/>
                          <w:sz w:val="16"/>
                          <w:szCs w:val="16"/>
                        </w:rPr>
                        <w:t>パパ育休の申出期限を</w:t>
                      </w:r>
                      <w:r w:rsidRPr="00BB2A63">
                        <w:rPr>
                          <w:rFonts w:ascii="メイリオ" w:eastAsia="メイリオ" w:hAnsi="メイリオ" w:hint="eastAsia"/>
                          <w:color w:val="FFFFFF" w:themeColor="background1"/>
                          <w:sz w:val="16"/>
                          <w:szCs w:val="16"/>
                        </w:rPr>
                        <w:t>1か月</w:t>
                      </w:r>
                      <w:r w:rsidRPr="00BB2A63">
                        <w:rPr>
                          <w:rFonts w:ascii="メイリオ" w:eastAsia="メイリオ" w:hAnsi="メイリオ"/>
                          <w:color w:val="FFFFFF" w:themeColor="background1"/>
                          <w:sz w:val="16"/>
                          <w:szCs w:val="16"/>
                        </w:rPr>
                        <w:t>前</w:t>
                      </w:r>
                      <w:r w:rsidRPr="00BB2A63">
                        <w:rPr>
                          <w:rFonts w:ascii="メイリオ" w:eastAsia="メイリオ" w:hAnsi="メイリオ" w:hint="eastAsia"/>
                          <w:color w:val="FFFFFF" w:themeColor="background1"/>
                          <w:sz w:val="16"/>
                          <w:szCs w:val="16"/>
                        </w:rPr>
                        <w:t>までとする</w:t>
                      </w:r>
                      <w:r w:rsidRPr="00BB2A63">
                        <w:rPr>
                          <w:rFonts w:ascii="メイリオ" w:eastAsia="メイリオ" w:hAnsi="メイリオ"/>
                          <w:color w:val="FFFFFF" w:themeColor="background1"/>
                          <w:sz w:val="16"/>
                          <w:szCs w:val="16"/>
                        </w:rPr>
                        <w:t>ための</w:t>
                      </w:r>
                      <w:r>
                        <w:rPr>
                          <w:rFonts w:ascii="メイリオ" w:eastAsia="メイリオ" w:hAnsi="メイリオ" w:hint="eastAsia"/>
                          <w:color w:val="FFFFFF" w:themeColor="background1"/>
                          <w:sz w:val="16"/>
                          <w:szCs w:val="16"/>
                        </w:rPr>
                        <w:t>雇用環境の</w:t>
                      </w:r>
                      <w:r>
                        <w:rPr>
                          <w:rFonts w:ascii="メイリオ" w:eastAsia="メイリオ" w:hAnsi="メイリオ"/>
                          <w:color w:val="FFFFFF" w:themeColor="background1"/>
                          <w:sz w:val="16"/>
                          <w:szCs w:val="16"/>
                        </w:rPr>
                        <w:t>整備事項です</w:t>
                      </w:r>
                      <w:r w:rsidR="00B450C8">
                        <w:rPr>
                          <w:rFonts w:ascii="メイリオ" w:eastAsia="メイリオ" w:hAnsi="メイリオ" w:hint="eastAsia"/>
                          <w:color w:val="FFFFFF" w:themeColor="background1"/>
                          <w:sz w:val="16"/>
                          <w:szCs w:val="16"/>
                        </w:rPr>
                        <w:t>、</w:t>
                      </w:r>
                      <w:r w:rsidR="00B450C8">
                        <w:rPr>
                          <w:rFonts w:ascii="メイリオ" w:eastAsia="メイリオ" w:hAnsi="メイリオ"/>
                          <w:color w:val="FFFFFF" w:themeColor="background1"/>
                          <w:sz w:val="16"/>
                          <w:szCs w:val="16"/>
                        </w:rPr>
                        <w:t>意向確認については少なくとも1回はリマインドを行う必要があります</w:t>
                      </w:r>
                      <w:r>
                        <w:rPr>
                          <w:rFonts w:ascii="メイリオ" w:eastAsia="メイリオ" w:hAnsi="メイリオ"/>
                          <w:color w:val="FFFFFF" w:themeColor="background1"/>
                          <w:sz w:val="16"/>
                          <w:szCs w:val="16"/>
                        </w:rPr>
                        <w:t>（労使協定の締結も必要です）</w:t>
                      </w:r>
                    </w:p>
                  </w:txbxContent>
                </v:textbox>
              </v:shape>
            </w:pict>
          </mc:Fallback>
        </mc:AlternateContent>
      </w:r>
      <w:r w:rsidR="00D56F9D" w:rsidRPr="006A0DD7">
        <w:rPr>
          <w:rFonts w:ascii="メイリオ" w:eastAsia="メイリオ" w:hAnsi="メイリオ" w:hint="eastAsia"/>
          <w:color w:val="3B3838" w:themeColor="background2" w:themeShade="40"/>
        </w:rPr>
        <w:t>◯あなたが育児休業を取得することにより、仕事の進め方・働き方を見直すきっかけとなり、職場の皆がお互い様の気持ちでサポートしあう関係が構築され、雇用環境の改善にもつながります</w:t>
      </w:r>
    </w:p>
    <w:p w:rsidR="00D56F9D" w:rsidRPr="006A0DD7" w:rsidRDefault="00D56F9D" w:rsidP="00A079EB">
      <w:pPr>
        <w:spacing w:line="280" w:lineRule="exact"/>
        <w:ind w:leftChars="100" w:left="210"/>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お子さんは社会の宝です、育児休業・産後パパ育休以外の両立支援制度も積極的に利用してください！</w:t>
      </w:r>
    </w:p>
    <w:p w:rsidR="003F7830" w:rsidRPr="006A0DD7" w:rsidRDefault="00D56F9D" w:rsidP="0058423A">
      <w:pPr>
        <w:spacing w:line="280" w:lineRule="exact"/>
        <w:ind w:left="210" w:hangingChars="100" w:hanging="210"/>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◯わが社では、育児休業等を申出したり取得したり</w:t>
      </w:r>
      <w:r w:rsidR="00D2287C" w:rsidRPr="006A0DD7">
        <w:rPr>
          <w:rFonts w:ascii="メイリオ" w:eastAsia="メイリオ" w:hAnsi="メイリオ" w:hint="eastAsia"/>
          <w:color w:val="3B3838" w:themeColor="background2" w:themeShade="40"/>
        </w:rPr>
        <w:t>したことを理由として、不利益な取扱いをすることはありません</w:t>
      </w:r>
      <w:r w:rsidR="00A079EB" w:rsidRPr="006A0DD7">
        <w:rPr>
          <w:rFonts w:ascii="メイリオ" w:eastAsia="メイリオ" w:hAnsi="メイリオ" w:hint="eastAsia"/>
          <w:color w:val="3B3838" w:themeColor="background2" w:themeShade="40"/>
        </w:rPr>
        <w:t>、</w:t>
      </w:r>
      <w:r w:rsidR="00D2287C" w:rsidRPr="006A0DD7">
        <w:rPr>
          <w:rFonts w:ascii="メイリオ" w:eastAsia="メイリオ" w:hAnsi="メイリオ" w:hint="eastAsia"/>
          <w:color w:val="3B3838" w:themeColor="background2" w:themeShade="40"/>
        </w:rPr>
        <w:t>また妊娠・出産・育児休業等に関するハラスメント行為を許しません</w:t>
      </w:r>
      <w:r w:rsidR="00A079EB" w:rsidRPr="006A0DD7">
        <w:rPr>
          <w:rFonts w:ascii="メイリオ" w:eastAsia="メイリオ" w:hAnsi="メイリオ" w:hint="eastAsia"/>
          <w:color w:val="3B3838" w:themeColor="background2" w:themeShade="40"/>
        </w:rPr>
        <w:t>！</w:t>
      </w:r>
    </w:p>
    <w:p w:rsidR="00D52999" w:rsidRPr="006A0DD7" w:rsidRDefault="00D52999" w:rsidP="00435563">
      <w:pPr>
        <w:spacing w:line="300" w:lineRule="exact"/>
        <w:ind w:left="120" w:hangingChars="100" w:hanging="120"/>
        <w:rPr>
          <w:rFonts w:ascii="メイリオ" w:eastAsia="メイリオ" w:hAnsi="メイリオ"/>
          <w:color w:val="3B3838" w:themeColor="background2" w:themeShade="40"/>
          <w:sz w:val="12"/>
          <w:szCs w:val="12"/>
        </w:rPr>
      </w:pPr>
      <w:r w:rsidRPr="006A0DD7">
        <w:rPr>
          <w:rFonts w:ascii="メイリオ" w:eastAsia="メイリオ" w:hAnsi="メイリオ" w:hint="eastAsia"/>
          <w:color w:val="3B3838" w:themeColor="background2" w:themeShade="40"/>
          <w:sz w:val="12"/>
          <w:szCs w:val="12"/>
        </w:rPr>
        <w:t>・・・・・・・・・・・・・・・・・・・・・・・・・・・・・・・・・・・・・・・・・・・・・・・・・・</w:t>
      </w:r>
      <w:r w:rsidR="0058423A" w:rsidRPr="006A0DD7">
        <w:rPr>
          <w:rFonts w:ascii="メイリオ" w:eastAsia="メイリオ" w:hAnsi="メイリオ" w:hint="eastAsia"/>
          <w:color w:val="3B3838" w:themeColor="background2" w:themeShade="40"/>
          <w:sz w:val="12"/>
          <w:szCs w:val="12"/>
        </w:rPr>
        <w:t>・・・・・・・・・・・・・・・</w:t>
      </w:r>
      <w:r w:rsidR="005A3B10" w:rsidRPr="006A0DD7">
        <w:rPr>
          <w:rFonts w:ascii="メイリオ" w:eastAsia="メイリオ" w:hAnsi="メイリオ" w:hint="eastAsia"/>
          <w:color w:val="3B3838" w:themeColor="background2" w:themeShade="40"/>
          <w:sz w:val="12"/>
          <w:szCs w:val="12"/>
        </w:rPr>
        <w:t>・・・・・・・・・・・・・・・・・・・・・・</w:t>
      </w:r>
    </w:p>
    <w:p w:rsidR="00D2287C" w:rsidRPr="006A0DD7" w:rsidRDefault="005A3B10" w:rsidP="005A3B10">
      <w:pPr>
        <w:spacing w:line="300" w:lineRule="exact"/>
        <w:ind w:firstLineChars="50" w:firstLine="80"/>
        <w:rPr>
          <w:rFonts w:ascii="メイリオ" w:eastAsia="メイリオ" w:hAnsi="メイリオ"/>
          <w:color w:val="3B3838" w:themeColor="background2" w:themeShade="40"/>
          <w:sz w:val="20"/>
        </w:rPr>
      </w:pPr>
      <w:r w:rsidRPr="006A0DD7">
        <w:rPr>
          <w:rFonts w:ascii="メイリオ" w:eastAsia="メイリオ" w:hAnsi="メイリオ"/>
          <w:noProof/>
          <w:color w:val="3B3838" w:themeColor="background2" w:themeShade="40"/>
          <w:sz w:val="16"/>
          <w:szCs w:val="16"/>
          <w14:glow w14:rad="63500">
            <w14:schemeClr w14:val="accent2">
              <w14:alpha w14:val="60000"/>
              <w14:satMod w14:val="175000"/>
            </w14:schemeClr>
          </w14:glow>
          <w14:textOutline w14:w="9525" w14:cap="rnd" w14:cmpd="sng" w14:algn="ctr">
            <w14:solidFill>
              <w14:srgbClr w14:val="FF0000"/>
            </w14:solidFill>
            <w14:prstDash w14:val="solid"/>
            <w14:bevel/>
          </w14:textOutline>
        </w:rPr>
        <w:drawing>
          <wp:anchor distT="0" distB="0" distL="114300" distR="114300" simplePos="0" relativeHeight="251659264" behindDoc="0" locked="0" layoutInCell="1" allowOverlap="1" wp14:anchorId="785284B4" wp14:editId="10B9E38E">
            <wp:simplePos x="0" y="0"/>
            <wp:positionH relativeFrom="margin">
              <wp:posOffset>5067300</wp:posOffset>
            </wp:positionH>
            <wp:positionV relativeFrom="paragraph">
              <wp:posOffset>82550</wp:posOffset>
            </wp:positionV>
            <wp:extent cx="1466850" cy="1314450"/>
            <wp:effectExtent l="0" t="0" r="0" b="0"/>
            <wp:wrapNone/>
            <wp:docPr id="4" name="図 4" descr="\\Kgwlspg001\共有\常用\雇用均等室\子育て・イクメンイラスト集\illust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gwlspg001\共有\常用\雇用均等室\子育て・イクメンイラスト集\illust176.pn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4668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8CC" w:rsidRPr="006A0DD7">
        <w:rPr>
          <w:rFonts w:ascii="メイリオ" w:eastAsia="メイリオ" w:hAnsi="メイリオ" w:hint="eastAsia"/>
          <w:b/>
          <w:color w:val="3B3838" w:themeColor="background2" w:themeShade="40"/>
        </w:rPr>
        <w:t>★</w:t>
      </w:r>
      <w:r w:rsidR="00D52999" w:rsidRPr="006A0DD7">
        <w:rPr>
          <w:rFonts w:ascii="メイリオ" w:eastAsia="メイリオ" w:hAnsi="メイリオ" w:hint="eastAsia"/>
          <w:b/>
          <w:color w:val="3B3838" w:themeColor="background2" w:themeShade="40"/>
        </w:rPr>
        <w:t>お願い</w:t>
      </w:r>
      <w:r w:rsidR="009E48CC" w:rsidRPr="006A0DD7">
        <w:rPr>
          <w:rFonts w:ascii="メイリオ" w:eastAsia="メイリオ" w:hAnsi="メイリオ" w:hint="eastAsia"/>
          <w:b/>
          <w:color w:val="3B3838" w:themeColor="background2" w:themeShade="40"/>
        </w:rPr>
        <w:t>★</w:t>
      </w:r>
      <w:r w:rsidR="00D2287C" w:rsidRPr="006A0DD7">
        <w:rPr>
          <w:rFonts w:ascii="メイリオ" w:eastAsia="メイリオ" w:hAnsi="メイリオ" w:hint="eastAsia"/>
          <w:color w:val="3B3838" w:themeColor="background2" w:themeShade="40"/>
          <w:sz w:val="20"/>
        </w:rPr>
        <w:t>育児休業・産後パパ育休の取得の意向について以下を記載の上、この</w:t>
      </w:r>
      <w:r w:rsidR="009E48CC" w:rsidRPr="006A0DD7">
        <w:rPr>
          <w:rFonts w:ascii="メイリオ" w:eastAsia="メイリオ" w:hAnsi="メイリオ" w:hint="eastAsia"/>
          <w:color w:val="3B3838" w:themeColor="background2" w:themeShade="40"/>
          <w:sz w:val="20"/>
        </w:rPr>
        <w:t>用紙</w:t>
      </w:r>
      <w:r w:rsidR="00D2287C" w:rsidRPr="006A0DD7">
        <w:rPr>
          <w:rFonts w:ascii="メイリオ" w:eastAsia="メイリオ" w:hAnsi="メイリオ" w:hint="eastAsia"/>
          <w:color w:val="3B3838" w:themeColor="background2" w:themeShade="40"/>
          <w:sz w:val="20"/>
        </w:rPr>
        <w:t>をコピーして</w:t>
      </w:r>
    </w:p>
    <w:p w:rsidR="00D2287C" w:rsidRPr="006A0DD7" w:rsidRDefault="00D2287C" w:rsidP="0058423A">
      <w:pPr>
        <w:spacing w:line="260" w:lineRule="exact"/>
        <w:ind w:left="200" w:hangingChars="100" w:hanging="200"/>
        <w:rPr>
          <w:rFonts w:ascii="メイリオ" w:eastAsia="メイリオ" w:hAnsi="メイリオ"/>
          <w:color w:val="3B3838" w:themeColor="background2" w:themeShade="40"/>
          <w:sz w:val="20"/>
        </w:rPr>
      </w:pPr>
      <w:r w:rsidRPr="006A0DD7">
        <w:rPr>
          <w:rFonts w:ascii="メイリオ" w:eastAsia="メイリオ" w:hAnsi="メイリオ" w:hint="eastAsia"/>
          <w:color w:val="3B3838" w:themeColor="background2" w:themeShade="40"/>
          <w:sz w:val="20"/>
        </w:rPr>
        <w:t xml:space="preserve">　</w:t>
      </w:r>
      <w:r w:rsidR="00435563" w:rsidRPr="006A0DD7">
        <w:rPr>
          <w:rFonts w:ascii="メイリオ" w:eastAsia="メイリオ" w:hAnsi="メイリオ" w:hint="eastAsia"/>
          <w:color w:val="3B3838" w:themeColor="background2" w:themeShade="40"/>
          <w:sz w:val="20"/>
        </w:rPr>
        <w:t xml:space="preserve"> </w:t>
      </w:r>
      <w:r w:rsidR="0039566E" w:rsidRPr="006A0DD7">
        <w:rPr>
          <w:rFonts w:ascii="メイリオ" w:eastAsia="メイリオ" w:hAnsi="メイリオ" w:hint="eastAsia"/>
          <w:color w:val="3B3838" w:themeColor="background2" w:themeShade="40"/>
          <w:sz w:val="20"/>
          <w:u w:val="single"/>
        </w:rPr>
        <w:t xml:space="preserve">　</w:t>
      </w:r>
      <w:r w:rsidR="005A3B10" w:rsidRPr="006A0DD7">
        <w:rPr>
          <w:rFonts w:ascii="メイリオ" w:eastAsia="メイリオ" w:hAnsi="メイリオ" w:hint="eastAsia"/>
          <w:color w:val="3B3838" w:themeColor="background2" w:themeShade="40"/>
          <w:sz w:val="20"/>
          <w:u w:val="single"/>
        </w:rPr>
        <w:t xml:space="preserve">　</w:t>
      </w:r>
      <w:r w:rsidR="0039566E" w:rsidRPr="006A0DD7">
        <w:rPr>
          <w:rFonts w:ascii="メイリオ" w:eastAsia="メイリオ" w:hAnsi="メイリオ" w:hint="eastAsia"/>
          <w:color w:val="3B3838" w:themeColor="background2" w:themeShade="40"/>
          <w:sz w:val="20"/>
          <w:u w:val="single"/>
        </w:rPr>
        <w:t xml:space="preserve">　</w:t>
      </w:r>
      <w:r w:rsidRPr="006A0DD7">
        <w:rPr>
          <w:rFonts w:ascii="メイリオ" w:eastAsia="メイリオ" w:hAnsi="メイリオ" w:hint="eastAsia"/>
          <w:color w:val="3B3838" w:themeColor="background2" w:themeShade="40"/>
          <w:sz w:val="20"/>
          <w:u w:val="single"/>
        </w:rPr>
        <w:t xml:space="preserve">　　年　　月　　日</w:t>
      </w:r>
      <w:r w:rsidRPr="006A0DD7">
        <w:rPr>
          <w:rFonts w:ascii="メイリオ" w:eastAsia="メイリオ" w:hAnsi="メイリオ" w:hint="eastAsia"/>
          <w:color w:val="3B3838" w:themeColor="background2" w:themeShade="40"/>
          <w:sz w:val="20"/>
        </w:rPr>
        <w:t>までに、</w:t>
      </w:r>
      <w:r w:rsidR="00D52999" w:rsidRPr="006A0DD7">
        <w:rPr>
          <w:rFonts w:ascii="メイリオ" w:eastAsia="メイリオ" w:hAnsi="メイリオ" w:hint="eastAsia"/>
          <w:color w:val="3B3838" w:themeColor="background2" w:themeShade="40"/>
          <w:sz w:val="20"/>
        </w:rPr>
        <w:t>担当窓口</w:t>
      </w:r>
      <w:r w:rsidRPr="006A0DD7">
        <w:rPr>
          <w:rFonts w:ascii="メイリオ" w:eastAsia="メイリオ" w:hAnsi="メイリオ" w:hint="eastAsia"/>
          <w:color w:val="3B3838" w:themeColor="background2" w:themeShade="40"/>
          <w:sz w:val="20"/>
          <w:u w:val="single"/>
        </w:rPr>
        <w:t xml:space="preserve">　　　　　　　　</w:t>
      </w:r>
      <w:r w:rsidR="00D52999" w:rsidRPr="006A0DD7">
        <w:rPr>
          <w:rFonts w:ascii="メイリオ" w:eastAsia="メイリオ" w:hAnsi="メイリオ" w:hint="eastAsia"/>
          <w:color w:val="3B3838" w:themeColor="background2" w:themeShade="40"/>
          <w:sz w:val="20"/>
          <w:u w:val="single"/>
        </w:rPr>
        <w:t xml:space="preserve">　　</w:t>
      </w:r>
      <w:r w:rsidRPr="006A0DD7">
        <w:rPr>
          <w:rFonts w:ascii="メイリオ" w:eastAsia="メイリオ" w:hAnsi="メイリオ" w:hint="eastAsia"/>
          <w:color w:val="3B3838" w:themeColor="background2" w:themeShade="40"/>
          <w:sz w:val="20"/>
        </w:rPr>
        <w:t>へ提出してください</w:t>
      </w:r>
    </w:p>
    <w:p w:rsidR="002F4A39" w:rsidRPr="006A0DD7" w:rsidRDefault="00535956" w:rsidP="0058423A">
      <w:pPr>
        <w:spacing w:line="260" w:lineRule="exact"/>
        <w:ind w:left="360" w:hangingChars="100" w:hanging="360"/>
        <w:rPr>
          <w:rFonts w:ascii="メイリオ" w:eastAsia="メイリオ" w:hAnsi="メイリオ"/>
          <w:color w:val="3B3838" w:themeColor="background2" w:themeShade="40"/>
        </w:rPr>
      </w:pPr>
      <w:r>
        <w:rPr>
          <w:rFonts w:ascii="メイリオ" w:eastAsia="メイリオ" w:hAnsi="メイリオ"/>
          <w:noProof/>
          <w:color w:val="E7E6E6" w:themeColor="background2"/>
          <w:sz w:val="36"/>
          <w:szCs w:val="36"/>
        </w:rPr>
        <mc:AlternateContent>
          <mc:Choice Requires="wps">
            <w:drawing>
              <wp:anchor distT="0" distB="0" distL="114300" distR="114300" simplePos="0" relativeHeight="251684864" behindDoc="0" locked="0" layoutInCell="1" allowOverlap="1" wp14:anchorId="417B43DE" wp14:editId="30E76F6B">
                <wp:simplePos x="0" y="0"/>
                <wp:positionH relativeFrom="margin">
                  <wp:posOffset>5175504</wp:posOffset>
                </wp:positionH>
                <wp:positionV relativeFrom="paragraph">
                  <wp:posOffset>87224</wp:posOffset>
                </wp:positionV>
                <wp:extent cx="1565275" cy="548640"/>
                <wp:effectExtent l="228600" t="0" r="0" b="3810"/>
                <wp:wrapNone/>
                <wp:docPr id="16" name="角丸四角形吹き出し 16"/>
                <wp:cNvGraphicFramePr/>
                <a:graphic xmlns:a="http://schemas.openxmlformats.org/drawingml/2006/main">
                  <a:graphicData uri="http://schemas.microsoft.com/office/word/2010/wordprocessingShape">
                    <wps:wsp>
                      <wps:cNvSpPr/>
                      <wps:spPr>
                        <a:xfrm>
                          <a:off x="0" y="0"/>
                          <a:ext cx="1565275" cy="548640"/>
                        </a:xfrm>
                        <a:prstGeom prst="wedgeRoundRectCallout">
                          <a:avLst>
                            <a:gd name="adj1" fmla="val -64160"/>
                            <a:gd name="adj2" fmla="val 29701"/>
                            <a:gd name="adj3" fmla="val 16667"/>
                          </a:avLst>
                        </a:prstGeom>
                        <a:solidFill>
                          <a:srgbClr val="FF3399"/>
                        </a:solidFill>
                        <a:ln w="12700" cap="flat" cmpd="sng" algn="ctr">
                          <a:noFill/>
                          <a:prstDash val="solid"/>
                          <a:miter lim="800000"/>
                        </a:ln>
                        <a:effectLst/>
                      </wps:spPr>
                      <wps:txbx>
                        <w:txbxContent>
                          <w:p w:rsidR="00535956" w:rsidRPr="00535956" w:rsidRDefault="00535956" w:rsidP="00535956">
                            <w:pPr>
                              <w:spacing w:line="260" w:lineRule="exact"/>
                              <w:jc w:val="center"/>
                              <w:rPr>
                                <w:rFonts w:ascii="メイリオ" w:eastAsia="メイリオ" w:hAnsi="メイリオ" w:hint="eastAsia"/>
                                <w:color w:val="FFFFFF" w:themeColor="background1"/>
                                <w:sz w:val="18"/>
                                <w:szCs w:val="18"/>
                              </w:rPr>
                            </w:pPr>
                            <w:r>
                              <w:rPr>
                                <w:rFonts w:ascii="メイリオ" w:eastAsia="メイリオ" w:hAnsi="メイリオ" w:hint="eastAsia"/>
                                <w:color w:val="FFFFFF" w:themeColor="background1"/>
                                <w:sz w:val="18"/>
                                <w:szCs w:val="18"/>
                              </w:rPr>
                              <w:t>妊娠</w:t>
                            </w:r>
                            <w:r>
                              <w:rPr>
                                <w:rFonts w:ascii="メイリオ" w:eastAsia="メイリオ" w:hAnsi="メイリオ"/>
                                <w:color w:val="FFFFFF" w:themeColor="background1"/>
                                <w:sz w:val="18"/>
                                <w:szCs w:val="18"/>
                              </w:rPr>
                              <w:t>・出産の申出をした労働者に対する意向確認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B43DE" id="角丸四角形吹き出し 16" o:spid="_x0000_s1039" type="#_x0000_t62" style="position:absolute;left:0;text-align:left;margin-left:407.5pt;margin-top:6.85pt;width:123.25pt;height:43.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" adj="-3059,17215" fillcolor="#f39" stroked="f" strokeweight="1pt">
                <v:textbox>
                  <w:txbxContent>
                    <w:p w:rsidR="00535956" w:rsidRPr="00535956" w:rsidRDefault="00535956" w:rsidP="00535956">
                      <w:pPr>
                        <w:spacing w:line="260" w:lineRule="exact"/>
                        <w:jc w:val="center"/>
                        <w:rPr>
                          <w:rFonts w:ascii="メイリオ" w:eastAsia="メイリオ" w:hAnsi="メイリオ" w:hint="eastAsia"/>
                          <w:color w:val="FFFFFF" w:themeColor="background1"/>
                          <w:sz w:val="18"/>
                          <w:szCs w:val="18"/>
                        </w:rPr>
                      </w:pPr>
                      <w:r>
                        <w:rPr>
                          <w:rFonts w:ascii="メイリオ" w:eastAsia="メイリオ" w:hAnsi="メイリオ" w:hint="eastAsia"/>
                          <w:color w:val="FFFFFF" w:themeColor="background1"/>
                          <w:sz w:val="18"/>
                          <w:szCs w:val="18"/>
                        </w:rPr>
                        <w:t>妊娠</w:t>
                      </w:r>
                      <w:r>
                        <w:rPr>
                          <w:rFonts w:ascii="メイリオ" w:eastAsia="メイリオ" w:hAnsi="メイリオ"/>
                          <w:color w:val="FFFFFF" w:themeColor="background1"/>
                          <w:sz w:val="18"/>
                          <w:szCs w:val="18"/>
                        </w:rPr>
                        <w:t>・出産の申出をした労働者に対する意向確認</w:t>
                      </w:r>
                    </w:p>
                  </w:txbxContent>
                </v:textbox>
                <w10:wrap anchorx="margin"/>
              </v:shape>
            </w:pict>
          </mc:Fallback>
        </mc:AlternateContent>
      </w:r>
      <w:r w:rsidR="0039566E" w:rsidRPr="006A0DD7">
        <w:rPr>
          <w:rFonts w:ascii="メイリオ" w:eastAsia="メイリオ" w:hAnsi="メイリオ"/>
          <w:noProof/>
          <w:color w:val="3B3838" w:themeColor="background2" w:themeShade="40"/>
          <w:sz w:val="36"/>
          <w:szCs w:val="36"/>
          <w14:textOutline w14:w="9525" w14:cap="rnd" w14:cmpd="sng" w14:algn="ctr">
            <w14:solidFill>
              <w14:schemeClr w14:val="tx2"/>
            </w14:solidFill>
            <w14:prstDash w14:val="solid"/>
            <w14:bevel/>
          </w14:textOutline>
        </w:rPr>
        <w:drawing>
          <wp:anchor distT="0" distB="0" distL="114300" distR="114300" simplePos="0" relativeHeight="251661312" behindDoc="0" locked="0" layoutInCell="1" allowOverlap="1" wp14:anchorId="6E62CF55" wp14:editId="5FB8D508">
            <wp:simplePos x="0" y="0"/>
            <wp:positionH relativeFrom="margin">
              <wp:posOffset>342265</wp:posOffset>
            </wp:positionH>
            <wp:positionV relativeFrom="paragraph">
              <wp:posOffset>168633</wp:posOffset>
            </wp:positionV>
            <wp:extent cx="996676" cy="990600"/>
            <wp:effectExtent l="0" t="0" r="0" b="0"/>
            <wp:wrapNone/>
            <wp:docPr id="5" name="図 5" descr="\\Kgwlspg001\共有\常用\雇用均等室\・指導員\直井\イラスト\illust3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gwlspg001\共有\常用\雇用均等室\・指導員\直井\イラスト\illust3809.pn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996676"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66E" w:rsidRPr="006A0DD7">
        <w:rPr>
          <w:rFonts w:ascii="メイリオ" w:eastAsia="メイリオ" w:hAnsi="メイリオ"/>
          <w:noProof/>
          <w:color w:val="3B3838" w:themeColor="background2" w:themeShade="40"/>
          <w:sz w:val="36"/>
          <w:szCs w:val="36"/>
        </w:rPr>
        <mc:AlternateContent>
          <mc:Choice Requires="wps">
            <w:drawing>
              <wp:anchor distT="0" distB="0" distL="114300" distR="114300" simplePos="0" relativeHeight="251665408" behindDoc="0" locked="0" layoutInCell="1" allowOverlap="1" wp14:anchorId="3B28C82F" wp14:editId="26948BDE">
                <wp:simplePos x="0" y="0"/>
                <wp:positionH relativeFrom="margin">
                  <wp:posOffset>1571624</wp:posOffset>
                </wp:positionH>
                <wp:positionV relativeFrom="paragraph">
                  <wp:posOffset>168275</wp:posOffset>
                </wp:positionV>
                <wp:extent cx="1019175" cy="990600"/>
                <wp:effectExtent l="285750" t="0" r="28575" b="19050"/>
                <wp:wrapNone/>
                <wp:docPr id="6" name="角丸四角形吹き出し 6"/>
                <wp:cNvGraphicFramePr/>
                <a:graphic xmlns:a="http://schemas.openxmlformats.org/drawingml/2006/main">
                  <a:graphicData uri="http://schemas.microsoft.com/office/word/2010/wordprocessingShape">
                    <wps:wsp>
                      <wps:cNvSpPr/>
                      <wps:spPr>
                        <a:xfrm>
                          <a:off x="0" y="0"/>
                          <a:ext cx="1019175" cy="990600"/>
                        </a:xfrm>
                        <a:prstGeom prst="wedgeRoundRectCallout">
                          <a:avLst>
                            <a:gd name="adj1" fmla="val -75870"/>
                            <a:gd name="adj2" fmla="val 2923"/>
                            <a:gd name="adj3" fmla="val 16667"/>
                          </a:avLst>
                        </a:prstGeom>
                        <a:solidFill>
                          <a:schemeClr val="bg2"/>
                        </a:solidFill>
                        <a:ln w="12700" cap="flat" cmpd="sng" algn="ctr">
                          <a:solidFill>
                            <a:schemeClr val="bg2">
                              <a:lumMod val="50000"/>
                            </a:schemeClr>
                          </a:solidFill>
                          <a:prstDash val="solid"/>
                          <a:miter lim="800000"/>
                        </a:ln>
                        <a:effectLst/>
                      </wps:spPr>
                      <wps:txbx>
                        <w:txbxContent>
                          <w:p w:rsidR="005A3FC8" w:rsidRDefault="005A3FC8" w:rsidP="005A3F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8C82F" id="角丸四角形吹き出し 6" o:spid="_x0000_s1040" type="#_x0000_t62" style="position:absolute;left:0;text-align:left;margin-left:123.75pt;margin-top:13.25pt;width:80.25pt;height:7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" adj="-5588,11431" fillcolor="#e7e6e6 [3214]" strokecolor="#747070 [1614]" strokeweight="1pt">
                <v:textbox>
                  <w:txbxContent>
                    <w:p w:rsidR="005A3FC8" w:rsidRDefault="005A3FC8" w:rsidP="005A3FC8">
                      <w:pPr>
                        <w:jc w:val="center"/>
                      </w:pPr>
                    </w:p>
                  </w:txbxContent>
                </v:textbox>
                <w10:wrap anchorx="margin"/>
              </v:shape>
            </w:pict>
          </mc:Fallback>
        </mc:AlternateContent>
      </w:r>
      <w:r w:rsidR="005A3B10" w:rsidRPr="006A0DD7">
        <w:rPr>
          <w:rFonts w:ascii="メイリオ" w:eastAsia="メイリオ" w:hAnsi="メイリオ" w:hint="eastAsia"/>
          <w:color w:val="3B3838" w:themeColor="background2" w:themeShade="40"/>
        </w:rPr>
        <w:t xml:space="preserve">　　　　　　　　</w:t>
      </w:r>
      <w:r w:rsidR="002F4A39" w:rsidRPr="006A0DD7">
        <w:rPr>
          <w:rFonts w:ascii="メイリオ" w:eastAsia="メイリオ" w:hAnsi="メイリオ" w:hint="eastAsia"/>
          <w:color w:val="3B3838" w:themeColor="background2" w:themeShade="40"/>
        </w:rPr>
        <w:t xml:space="preserve">　　　　　　　　　　　</w:t>
      </w:r>
    </w:p>
    <w:p w:rsidR="002F4A39" w:rsidRPr="006A0DD7" w:rsidRDefault="00435563" w:rsidP="002F4A39">
      <w:pPr>
        <w:spacing w:line="300" w:lineRule="exact"/>
        <w:rPr>
          <w:rFonts w:ascii="メイリオ" w:eastAsia="メイリオ" w:hAnsi="メイリオ"/>
          <w:color w:val="3B3838" w:themeColor="background2" w:themeShade="40"/>
        </w:rPr>
      </w:pPr>
      <w:r w:rsidRPr="006A0DD7">
        <w:rPr>
          <w:rFonts w:ascii="メイリオ" w:eastAsia="メイリオ" w:hAnsi="メイリオ"/>
          <w:noProof/>
          <w:color w:val="3B3838" w:themeColor="background2" w:themeShade="40"/>
          <w:sz w:val="36"/>
          <w:szCs w:val="36"/>
          <w14:textOutline w14:w="9525" w14:cap="rnd" w14:cmpd="sng" w14:algn="ctr">
            <w14:solidFill>
              <w14:schemeClr w14:val="tx2"/>
            </w14:solidFill>
            <w14:prstDash w14:val="solid"/>
            <w14:bevel/>
          </w14:textOutline>
        </w:rPr>
        <w:drawing>
          <wp:anchor distT="0" distB="0" distL="114300" distR="114300" simplePos="0" relativeHeight="251667456" behindDoc="0" locked="0" layoutInCell="1" allowOverlap="1" wp14:anchorId="1AD1C748" wp14:editId="7CD6D06C">
            <wp:simplePos x="0" y="0"/>
            <wp:positionH relativeFrom="margin">
              <wp:posOffset>1609725</wp:posOffset>
            </wp:positionH>
            <wp:positionV relativeFrom="paragraph">
              <wp:posOffset>60324</wp:posOffset>
            </wp:positionV>
            <wp:extent cx="828675" cy="884327"/>
            <wp:effectExtent l="0" t="0" r="0" b="0"/>
            <wp:wrapNone/>
            <wp:docPr id="2" name="図 2" descr="\\Kgwlspg001\共有\常用\雇用均等室\子育て・イクメンイラスト集\illust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gwlspg001\共有\常用\雇用均等室\子育て・イクメンイラスト集\illust957.pn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40286" cy="896718"/>
                    </a:xfrm>
                    <a:prstGeom prst="rect">
                      <a:avLst/>
                    </a:prstGeom>
                    <a:noFill/>
                    <a:ln>
                      <a:noFill/>
                    </a:ln>
                  </pic:spPr>
                </pic:pic>
              </a:graphicData>
            </a:graphic>
            <wp14:sizeRelH relativeFrom="page">
              <wp14:pctWidth>0</wp14:pctWidth>
            </wp14:sizeRelH>
            <wp14:sizeRelV relativeFrom="page">
              <wp14:pctHeight>0</wp14:pctHeight>
            </wp14:sizeRelV>
          </wp:anchor>
        </w:drawing>
      </w:r>
      <w:r w:rsidR="002F4A39" w:rsidRPr="006A0DD7">
        <w:rPr>
          <w:rFonts w:ascii="メイリオ" w:eastAsia="メイリオ" w:hAnsi="メイリオ" w:hint="eastAsia"/>
          <w:color w:val="3B3838" w:themeColor="background2" w:themeShade="40"/>
        </w:rPr>
        <w:t xml:space="preserve">　　　　　　　　　　　　　　　　　　　　　</w:t>
      </w:r>
      <w:r w:rsidR="0058423A" w:rsidRPr="006A0DD7">
        <w:rPr>
          <w:rFonts w:ascii="メイリオ" w:eastAsia="メイリオ" w:hAnsi="メイリオ" w:hint="eastAsia"/>
          <w:color w:val="3B3838" w:themeColor="background2" w:themeShade="40"/>
        </w:rPr>
        <w:t xml:space="preserve">　</w:t>
      </w:r>
      <w:r w:rsidR="002F4A39" w:rsidRPr="006A0DD7">
        <w:rPr>
          <w:rFonts w:ascii="メイリオ" w:eastAsia="メイリオ" w:hAnsi="メイリオ" w:hint="eastAsia"/>
          <w:color w:val="3B3838" w:themeColor="background2" w:themeShade="40"/>
        </w:rPr>
        <w:t>１　育児休業を取得する</w:t>
      </w:r>
    </w:p>
    <w:p w:rsidR="002F4A39" w:rsidRPr="006A0DD7" w:rsidRDefault="002F4A39" w:rsidP="002F4A39">
      <w:pPr>
        <w:spacing w:line="30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 xml:space="preserve">　　　　　　　　　　　　　　　　　　　　</w:t>
      </w:r>
      <w:r w:rsidR="0058423A" w:rsidRPr="006A0DD7">
        <w:rPr>
          <w:rFonts w:ascii="メイリオ" w:eastAsia="メイリオ" w:hAnsi="メイリオ" w:hint="eastAsia"/>
          <w:color w:val="3B3838" w:themeColor="background2" w:themeShade="40"/>
        </w:rPr>
        <w:t xml:space="preserve">　</w:t>
      </w:r>
      <w:r w:rsidRPr="006A0DD7">
        <w:rPr>
          <w:rFonts w:ascii="メイリオ" w:eastAsia="メイリオ" w:hAnsi="メイリオ" w:hint="eastAsia"/>
          <w:color w:val="3B3838" w:themeColor="background2" w:themeShade="40"/>
        </w:rPr>
        <w:t xml:space="preserve">　２　産後パパ育休を取得する</w:t>
      </w:r>
    </w:p>
    <w:p w:rsidR="002F4A39" w:rsidRPr="006A0DD7" w:rsidRDefault="002F4A39" w:rsidP="002F4A39">
      <w:pPr>
        <w:spacing w:line="30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 xml:space="preserve">　　　　　　　　　　　　　　　　　　　　　</w:t>
      </w:r>
      <w:r w:rsidR="0058423A" w:rsidRPr="006A0DD7">
        <w:rPr>
          <w:rFonts w:ascii="メイリオ" w:eastAsia="メイリオ" w:hAnsi="メイリオ" w:hint="eastAsia"/>
          <w:color w:val="3B3838" w:themeColor="background2" w:themeShade="40"/>
        </w:rPr>
        <w:t xml:space="preserve">　</w:t>
      </w:r>
      <w:r w:rsidRPr="006A0DD7">
        <w:rPr>
          <w:rFonts w:ascii="メイリオ" w:eastAsia="メイリオ" w:hAnsi="メイリオ" w:hint="eastAsia"/>
          <w:color w:val="3B3838" w:themeColor="background2" w:themeShade="40"/>
        </w:rPr>
        <w:t>３　取得する意向はない</w:t>
      </w:r>
    </w:p>
    <w:p w:rsidR="002F4A39" w:rsidRPr="006A0DD7" w:rsidRDefault="002F4A39" w:rsidP="00435563">
      <w:pPr>
        <w:spacing w:line="320" w:lineRule="exact"/>
        <w:rPr>
          <w:rFonts w:ascii="メイリオ" w:eastAsia="メイリオ" w:hAnsi="メイリオ"/>
          <w:color w:val="3B3838" w:themeColor="background2" w:themeShade="40"/>
        </w:rPr>
      </w:pPr>
      <w:r w:rsidRPr="006A0DD7">
        <w:rPr>
          <w:rFonts w:ascii="メイリオ" w:eastAsia="メイリオ" w:hAnsi="メイリオ" w:hint="eastAsia"/>
          <w:color w:val="3B3838" w:themeColor="background2" w:themeShade="40"/>
        </w:rPr>
        <w:t xml:space="preserve">　　　　　　　　　　　　　　　　　　　　　</w:t>
      </w:r>
      <w:r w:rsidR="0058423A" w:rsidRPr="006A0DD7">
        <w:rPr>
          <w:rFonts w:ascii="メイリオ" w:eastAsia="メイリオ" w:hAnsi="メイリオ" w:hint="eastAsia"/>
          <w:color w:val="3B3838" w:themeColor="background2" w:themeShade="40"/>
        </w:rPr>
        <w:t xml:space="preserve">　</w:t>
      </w:r>
      <w:r w:rsidRPr="006A0DD7">
        <w:rPr>
          <w:rFonts w:ascii="メイリオ" w:eastAsia="メイリオ" w:hAnsi="メイリオ" w:hint="eastAsia"/>
          <w:color w:val="3B3838" w:themeColor="background2" w:themeShade="40"/>
        </w:rPr>
        <w:t>４　検討中</w:t>
      </w:r>
    </w:p>
    <w:p w:rsidR="002F4A39" w:rsidRPr="006A0DD7" w:rsidRDefault="002F4A39" w:rsidP="00435563">
      <w:pPr>
        <w:spacing w:line="320" w:lineRule="exact"/>
        <w:rPr>
          <w:rFonts w:ascii="メイリオ" w:eastAsia="メイリオ" w:hAnsi="メイリオ"/>
          <w:color w:val="3B3838" w:themeColor="background2" w:themeShade="40"/>
          <w:sz w:val="18"/>
          <w:szCs w:val="18"/>
        </w:rPr>
      </w:pPr>
      <w:r w:rsidRPr="006A0DD7">
        <w:rPr>
          <w:rFonts w:ascii="メイリオ" w:eastAsia="メイリオ" w:hAnsi="メイリオ" w:hint="eastAsia"/>
          <w:color w:val="3B3838" w:themeColor="background2" w:themeShade="40"/>
        </w:rPr>
        <w:t xml:space="preserve">　　　　　　　　　　　　　　　　　　　　　</w:t>
      </w:r>
      <w:r w:rsidRPr="006A0DD7">
        <w:rPr>
          <w:rFonts w:ascii="メイリオ" w:eastAsia="メイリオ" w:hAnsi="メイリオ" w:hint="eastAsia"/>
          <w:color w:val="3B3838" w:themeColor="background2" w:themeShade="40"/>
          <w:sz w:val="18"/>
          <w:szCs w:val="18"/>
        </w:rPr>
        <w:t>※該当する</w:t>
      </w:r>
      <w:r w:rsidR="00435563" w:rsidRPr="006A0DD7">
        <w:rPr>
          <w:rFonts w:ascii="メイリオ" w:eastAsia="メイリオ" w:hAnsi="メイリオ" w:hint="eastAsia"/>
          <w:color w:val="3B3838" w:themeColor="background2" w:themeShade="40"/>
          <w:sz w:val="18"/>
          <w:szCs w:val="18"/>
        </w:rPr>
        <w:t>番号</w:t>
      </w:r>
      <w:r w:rsidRPr="006A0DD7">
        <w:rPr>
          <w:rFonts w:ascii="メイリオ" w:eastAsia="メイリオ" w:hAnsi="メイリオ" w:hint="eastAsia"/>
          <w:color w:val="3B3838" w:themeColor="background2" w:themeShade="40"/>
          <w:sz w:val="18"/>
          <w:szCs w:val="18"/>
        </w:rPr>
        <w:t>に◯をつけてください。</w:t>
      </w:r>
    </w:p>
    <w:p w:rsidR="002F4A39" w:rsidRPr="006A0DD7" w:rsidRDefault="002F4A39" w:rsidP="0058423A">
      <w:pPr>
        <w:spacing w:line="220" w:lineRule="exact"/>
        <w:rPr>
          <w:rFonts w:ascii="メイリオ" w:eastAsia="メイリオ" w:hAnsi="メイリオ"/>
          <w:color w:val="3B3838" w:themeColor="background2" w:themeShade="40"/>
          <w:sz w:val="18"/>
          <w:szCs w:val="18"/>
        </w:rPr>
      </w:pPr>
      <w:r w:rsidRPr="006A0DD7">
        <w:rPr>
          <w:rFonts w:ascii="メイリオ" w:eastAsia="メイリオ" w:hAnsi="メイリオ" w:hint="eastAsia"/>
          <w:color w:val="3B3838" w:themeColor="background2" w:themeShade="40"/>
          <w:sz w:val="18"/>
          <w:szCs w:val="18"/>
        </w:rPr>
        <w:t xml:space="preserve">　　　　　　　　　　　　　　　　　　　　　　　　　 男性については育児休業</w:t>
      </w:r>
      <w:r w:rsidR="0093164D" w:rsidRPr="006A0DD7">
        <w:rPr>
          <w:rFonts w:ascii="メイリオ" w:eastAsia="メイリオ" w:hAnsi="メイリオ" w:hint="eastAsia"/>
          <w:color w:val="3B3838" w:themeColor="background2" w:themeShade="40"/>
          <w:sz w:val="18"/>
          <w:szCs w:val="18"/>
        </w:rPr>
        <w:t>、</w:t>
      </w:r>
      <w:r w:rsidRPr="006A0DD7">
        <w:rPr>
          <w:rFonts w:ascii="メイリオ" w:eastAsia="メイリオ" w:hAnsi="メイリオ" w:hint="eastAsia"/>
          <w:color w:val="3B3838" w:themeColor="background2" w:themeShade="40"/>
          <w:sz w:val="18"/>
          <w:szCs w:val="18"/>
        </w:rPr>
        <w:t>産後パパ育休</w:t>
      </w:r>
      <w:r w:rsidR="0093164D" w:rsidRPr="006A0DD7">
        <w:rPr>
          <w:rFonts w:ascii="メイリオ" w:eastAsia="メイリオ" w:hAnsi="メイリオ" w:hint="eastAsia"/>
          <w:color w:val="3B3838" w:themeColor="background2" w:themeShade="40"/>
          <w:sz w:val="18"/>
          <w:szCs w:val="18"/>
        </w:rPr>
        <w:t>どちら</w:t>
      </w:r>
      <w:r w:rsidRPr="006A0DD7">
        <w:rPr>
          <w:rFonts w:ascii="メイリオ" w:eastAsia="メイリオ" w:hAnsi="メイリオ" w:hint="eastAsia"/>
          <w:color w:val="3B3838" w:themeColor="background2" w:themeShade="40"/>
          <w:sz w:val="18"/>
          <w:szCs w:val="18"/>
        </w:rPr>
        <w:t>も取得できます</w:t>
      </w:r>
    </w:p>
    <w:p w:rsidR="00D2287C" w:rsidRPr="006A0DD7" w:rsidRDefault="00D52999" w:rsidP="00096B3F">
      <w:pPr>
        <w:spacing w:line="360" w:lineRule="exact"/>
        <w:rPr>
          <w:rFonts w:ascii="メイリオ" w:eastAsia="メイリオ" w:hAnsi="メイリオ"/>
          <w:color w:val="3B3838" w:themeColor="background2" w:themeShade="40"/>
        </w:rPr>
      </w:pPr>
      <w:r w:rsidRPr="006A0DD7">
        <w:rPr>
          <w:rFonts w:ascii="メイリオ" w:eastAsia="メイリオ" w:hAnsi="メイリオ"/>
          <w:color w:val="3B3838" w:themeColor="background2" w:themeShade="40"/>
          <w:sz w:val="18"/>
          <w:szCs w:val="18"/>
        </w:rPr>
        <w:t xml:space="preserve">         </w:t>
      </w:r>
      <w:r w:rsidRPr="006A0DD7">
        <w:rPr>
          <w:rFonts w:ascii="メイリオ" w:eastAsia="メイリオ" w:hAnsi="メイリオ" w:hint="eastAsia"/>
          <w:color w:val="3B3838" w:themeColor="background2" w:themeShade="40"/>
          <w:sz w:val="18"/>
          <w:szCs w:val="18"/>
        </w:rPr>
        <w:t>【提出日】</w:t>
      </w:r>
      <w:r w:rsidR="0039566E" w:rsidRPr="006A0DD7">
        <w:rPr>
          <w:rFonts w:ascii="メイリオ" w:eastAsia="メイリオ" w:hAnsi="メイリオ" w:hint="eastAsia"/>
          <w:color w:val="3B3838" w:themeColor="background2" w:themeShade="40"/>
          <w:sz w:val="18"/>
          <w:szCs w:val="18"/>
          <w:u w:val="single"/>
        </w:rPr>
        <w:t xml:space="preserve">　　　</w:t>
      </w:r>
      <w:r w:rsidRPr="006A0DD7">
        <w:rPr>
          <w:rFonts w:ascii="メイリオ" w:eastAsia="メイリオ" w:hAnsi="メイリオ" w:hint="eastAsia"/>
          <w:color w:val="3B3838" w:themeColor="background2" w:themeShade="40"/>
          <w:sz w:val="18"/>
          <w:szCs w:val="18"/>
          <w:u w:val="single"/>
        </w:rPr>
        <w:t xml:space="preserve">　　年　　月　　日</w:t>
      </w:r>
      <w:r w:rsidRPr="006A0DD7">
        <w:rPr>
          <w:rFonts w:ascii="メイリオ" w:eastAsia="メイリオ" w:hAnsi="メイリオ" w:hint="eastAsia"/>
          <w:color w:val="3B3838" w:themeColor="background2" w:themeShade="40"/>
          <w:sz w:val="18"/>
          <w:szCs w:val="18"/>
        </w:rPr>
        <w:t xml:space="preserve">　</w:t>
      </w:r>
      <w:r w:rsidR="009020E0" w:rsidRPr="006A0DD7">
        <w:rPr>
          <w:rFonts w:ascii="メイリオ" w:eastAsia="メイリオ" w:hAnsi="メイリオ" w:hint="eastAsia"/>
          <w:color w:val="3B3838" w:themeColor="background2" w:themeShade="40"/>
          <w:sz w:val="18"/>
          <w:szCs w:val="18"/>
        </w:rPr>
        <w:t xml:space="preserve"> </w:t>
      </w:r>
      <w:r w:rsidRPr="006A0DD7">
        <w:rPr>
          <w:rFonts w:ascii="メイリオ" w:eastAsia="メイリオ" w:hAnsi="メイリオ" w:hint="eastAsia"/>
          <w:color w:val="3B3838" w:themeColor="background2" w:themeShade="40"/>
          <w:sz w:val="18"/>
          <w:szCs w:val="18"/>
        </w:rPr>
        <w:t>【提出者】所属</w:t>
      </w:r>
      <w:r w:rsidRPr="006A0DD7">
        <w:rPr>
          <w:rFonts w:ascii="メイリオ" w:eastAsia="メイリオ" w:hAnsi="メイリオ" w:hint="eastAsia"/>
          <w:color w:val="3B3838" w:themeColor="background2" w:themeShade="40"/>
          <w:sz w:val="18"/>
          <w:szCs w:val="18"/>
          <w:u w:val="single"/>
        </w:rPr>
        <w:t xml:space="preserve">　　　　</w:t>
      </w:r>
      <w:r w:rsidR="009020E0" w:rsidRPr="006A0DD7">
        <w:rPr>
          <w:rFonts w:ascii="メイリオ" w:eastAsia="メイリオ" w:hAnsi="メイリオ" w:hint="eastAsia"/>
          <w:color w:val="3B3838" w:themeColor="background2" w:themeShade="40"/>
          <w:sz w:val="18"/>
          <w:szCs w:val="18"/>
          <w:u w:val="single"/>
        </w:rPr>
        <w:t xml:space="preserve">  </w:t>
      </w:r>
      <w:r w:rsidRPr="006A0DD7">
        <w:rPr>
          <w:rFonts w:ascii="メイリオ" w:eastAsia="メイリオ" w:hAnsi="メイリオ" w:hint="eastAsia"/>
          <w:color w:val="3B3838" w:themeColor="background2" w:themeShade="40"/>
          <w:sz w:val="18"/>
          <w:szCs w:val="18"/>
          <w:u w:val="single"/>
        </w:rPr>
        <w:t xml:space="preserve">　</w:t>
      </w:r>
      <w:r w:rsidR="005A3B10" w:rsidRPr="006A0DD7">
        <w:rPr>
          <w:rFonts w:ascii="メイリオ" w:eastAsia="メイリオ" w:hAnsi="メイリオ" w:hint="eastAsia"/>
          <w:color w:val="3B3838" w:themeColor="background2" w:themeShade="40"/>
          <w:sz w:val="18"/>
          <w:szCs w:val="18"/>
          <w:u w:val="single"/>
        </w:rPr>
        <w:t xml:space="preserve">　</w:t>
      </w:r>
      <w:r w:rsidRPr="006A0DD7">
        <w:rPr>
          <w:rFonts w:ascii="メイリオ" w:eastAsia="メイリオ" w:hAnsi="メイリオ" w:hint="eastAsia"/>
          <w:color w:val="3B3838" w:themeColor="background2" w:themeShade="40"/>
          <w:sz w:val="18"/>
          <w:szCs w:val="18"/>
          <w:u w:val="single"/>
        </w:rPr>
        <w:t xml:space="preserve">　　　　　</w:t>
      </w:r>
      <w:r w:rsidRPr="006A0DD7">
        <w:rPr>
          <w:rFonts w:ascii="メイリオ" w:eastAsia="メイリオ" w:hAnsi="メイリオ" w:hint="eastAsia"/>
          <w:color w:val="3B3838" w:themeColor="background2" w:themeShade="40"/>
          <w:sz w:val="18"/>
          <w:szCs w:val="18"/>
        </w:rPr>
        <w:t>氏名</w:t>
      </w:r>
      <w:r w:rsidRPr="006A0DD7">
        <w:rPr>
          <w:rFonts w:ascii="メイリオ" w:eastAsia="メイリオ" w:hAnsi="メイリオ" w:hint="eastAsia"/>
          <w:color w:val="3B3838" w:themeColor="background2" w:themeShade="40"/>
          <w:sz w:val="18"/>
          <w:szCs w:val="18"/>
          <w:u w:val="single"/>
        </w:rPr>
        <w:t xml:space="preserve">　　　</w:t>
      </w:r>
      <w:r w:rsidR="0039566E" w:rsidRPr="006A0DD7">
        <w:rPr>
          <w:rFonts w:ascii="メイリオ" w:eastAsia="メイリオ" w:hAnsi="メイリオ" w:hint="eastAsia"/>
          <w:color w:val="3B3838" w:themeColor="background2" w:themeShade="40"/>
          <w:sz w:val="18"/>
          <w:szCs w:val="18"/>
          <w:u w:val="single"/>
        </w:rPr>
        <w:t xml:space="preserve">　</w:t>
      </w:r>
      <w:r w:rsidRPr="006A0DD7">
        <w:rPr>
          <w:rFonts w:ascii="メイリオ" w:eastAsia="メイリオ" w:hAnsi="メイリオ" w:hint="eastAsia"/>
          <w:color w:val="3B3838" w:themeColor="background2" w:themeShade="40"/>
          <w:sz w:val="18"/>
          <w:szCs w:val="18"/>
          <w:u w:val="single"/>
        </w:rPr>
        <w:t xml:space="preserve">　</w:t>
      </w:r>
      <w:r w:rsidR="009020E0" w:rsidRPr="006A0DD7">
        <w:rPr>
          <w:rFonts w:ascii="メイリオ" w:eastAsia="メイリオ" w:hAnsi="メイリオ" w:hint="eastAsia"/>
          <w:color w:val="3B3838" w:themeColor="background2" w:themeShade="40"/>
          <w:sz w:val="18"/>
          <w:szCs w:val="18"/>
          <w:u w:val="single"/>
        </w:rPr>
        <w:t xml:space="preserve"> </w:t>
      </w:r>
      <w:r w:rsidRPr="006A0DD7">
        <w:rPr>
          <w:rFonts w:ascii="メイリオ" w:eastAsia="メイリオ" w:hAnsi="メイリオ" w:hint="eastAsia"/>
          <w:color w:val="3B3838" w:themeColor="background2" w:themeShade="40"/>
          <w:sz w:val="18"/>
          <w:szCs w:val="18"/>
          <w:u w:val="single"/>
        </w:rPr>
        <w:t xml:space="preserve">　　　　　</w:t>
      </w:r>
    </w:p>
    <w:sectPr w:rsidR="00D2287C" w:rsidRPr="006A0DD7" w:rsidSect="00A15048">
      <w:pgSz w:w="11906" w:h="16838"/>
      <w:pgMar w:top="726" w:right="720" w:bottom="714" w:left="720" w:header="851" w:footer="992" w:gutter="0"/>
      <w:pgBorders w:zOrder="back"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FDA"/>
    <w:multiLevelType w:val="hybridMultilevel"/>
    <w:tmpl w:val="FBE88A7E"/>
    <w:lvl w:ilvl="0" w:tplc="37B0B4F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1F11096D"/>
    <w:multiLevelType w:val="hybridMultilevel"/>
    <w:tmpl w:val="DBAAC2B4"/>
    <w:lvl w:ilvl="0" w:tplc="63203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156D0"/>
    <w:multiLevelType w:val="hybridMultilevel"/>
    <w:tmpl w:val="10D63668"/>
    <w:lvl w:ilvl="0" w:tplc="23A84E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E0E1088"/>
    <w:multiLevelType w:val="hybridMultilevel"/>
    <w:tmpl w:val="FAB812F6"/>
    <w:lvl w:ilvl="0" w:tplc="9C7A6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6E5E31"/>
    <w:multiLevelType w:val="hybridMultilevel"/>
    <w:tmpl w:val="002AC00E"/>
    <w:lvl w:ilvl="0" w:tplc="F300D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5E77C5"/>
    <w:multiLevelType w:val="hybridMultilevel"/>
    <w:tmpl w:val="942CF08C"/>
    <w:lvl w:ilvl="0" w:tplc="531A960A">
      <w:start w:val="1"/>
      <w:numFmt w:val="decimalFullWidth"/>
      <w:lvlText w:val="%1．"/>
      <w:lvlJc w:val="left"/>
      <w:pPr>
        <w:ind w:left="4920" w:hanging="720"/>
      </w:pPr>
      <w:rPr>
        <w:rFonts w:hint="default"/>
      </w:rPr>
    </w:lvl>
    <w:lvl w:ilvl="1" w:tplc="04090017" w:tentative="1">
      <w:start w:val="1"/>
      <w:numFmt w:val="aiueoFullWidth"/>
      <w:lvlText w:val="(%2)"/>
      <w:lvlJc w:val="left"/>
      <w:pPr>
        <w:ind w:left="5040" w:hanging="420"/>
      </w:pPr>
    </w:lvl>
    <w:lvl w:ilvl="2" w:tplc="04090011" w:tentative="1">
      <w:start w:val="1"/>
      <w:numFmt w:val="decimalEnclosedCircle"/>
      <w:lvlText w:val="%3"/>
      <w:lvlJc w:val="left"/>
      <w:pPr>
        <w:ind w:left="5460" w:hanging="420"/>
      </w:pPr>
    </w:lvl>
    <w:lvl w:ilvl="3" w:tplc="0409000F" w:tentative="1">
      <w:start w:val="1"/>
      <w:numFmt w:val="decimal"/>
      <w:lvlText w:val="%4."/>
      <w:lvlJc w:val="left"/>
      <w:pPr>
        <w:ind w:left="5880" w:hanging="420"/>
      </w:pPr>
    </w:lvl>
    <w:lvl w:ilvl="4" w:tplc="04090017" w:tentative="1">
      <w:start w:val="1"/>
      <w:numFmt w:val="aiueoFullWidth"/>
      <w:lvlText w:val="(%5)"/>
      <w:lvlJc w:val="left"/>
      <w:pPr>
        <w:ind w:left="6300" w:hanging="420"/>
      </w:pPr>
    </w:lvl>
    <w:lvl w:ilvl="5" w:tplc="04090011" w:tentative="1">
      <w:start w:val="1"/>
      <w:numFmt w:val="decimalEnclosedCircle"/>
      <w:lvlText w:val="%6"/>
      <w:lvlJc w:val="left"/>
      <w:pPr>
        <w:ind w:left="6720" w:hanging="420"/>
      </w:pPr>
    </w:lvl>
    <w:lvl w:ilvl="6" w:tplc="0409000F" w:tentative="1">
      <w:start w:val="1"/>
      <w:numFmt w:val="decimal"/>
      <w:lvlText w:val="%7."/>
      <w:lvlJc w:val="left"/>
      <w:pPr>
        <w:ind w:left="7140" w:hanging="420"/>
      </w:pPr>
    </w:lvl>
    <w:lvl w:ilvl="7" w:tplc="04090017" w:tentative="1">
      <w:start w:val="1"/>
      <w:numFmt w:val="aiueoFullWidth"/>
      <w:lvlText w:val="(%8)"/>
      <w:lvlJc w:val="left"/>
      <w:pPr>
        <w:ind w:left="7560" w:hanging="420"/>
      </w:pPr>
    </w:lvl>
    <w:lvl w:ilvl="8" w:tplc="04090011" w:tentative="1">
      <w:start w:val="1"/>
      <w:numFmt w:val="decimalEnclosedCircle"/>
      <w:lvlText w:val="%9"/>
      <w:lvlJc w:val="left"/>
      <w:pPr>
        <w:ind w:left="7980" w:hanging="420"/>
      </w:pPr>
    </w:lvl>
  </w:abstractNum>
  <w:abstractNum w:abstractNumId="6" w15:restartNumberingAfterBreak="0">
    <w:nsid w:val="3C3573DC"/>
    <w:multiLevelType w:val="hybridMultilevel"/>
    <w:tmpl w:val="665C61DC"/>
    <w:lvl w:ilvl="0" w:tplc="454A83E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0CE437C"/>
    <w:multiLevelType w:val="hybridMultilevel"/>
    <w:tmpl w:val="9DE60184"/>
    <w:lvl w:ilvl="0" w:tplc="1B2A5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E94E8F"/>
    <w:multiLevelType w:val="hybridMultilevel"/>
    <w:tmpl w:val="5052EB92"/>
    <w:lvl w:ilvl="0" w:tplc="9712F8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7B873034"/>
    <w:multiLevelType w:val="hybridMultilevel"/>
    <w:tmpl w:val="7D6AB5DE"/>
    <w:lvl w:ilvl="0" w:tplc="2946CD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BCF7F96"/>
    <w:multiLevelType w:val="hybridMultilevel"/>
    <w:tmpl w:val="C91A9422"/>
    <w:lvl w:ilvl="0" w:tplc="4628F9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4"/>
  </w:num>
  <w:num w:numId="3">
    <w:abstractNumId w:val="1"/>
  </w:num>
  <w:num w:numId="4">
    <w:abstractNumId w:val="2"/>
  </w:num>
  <w:num w:numId="5">
    <w:abstractNumId w:val="3"/>
  </w:num>
  <w:num w:numId="6">
    <w:abstractNumId w:val="9"/>
  </w:num>
  <w:num w:numId="7">
    <w:abstractNumId w:val="7"/>
  </w:num>
  <w:num w:numId="8">
    <w:abstractNumId w:val="10"/>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C8"/>
    <w:rsid w:val="00040D70"/>
    <w:rsid w:val="00096B3F"/>
    <w:rsid w:val="000D76BC"/>
    <w:rsid w:val="001438F5"/>
    <w:rsid w:val="002F4A39"/>
    <w:rsid w:val="00304F43"/>
    <w:rsid w:val="00306372"/>
    <w:rsid w:val="0039566E"/>
    <w:rsid w:val="003F7830"/>
    <w:rsid w:val="00435563"/>
    <w:rsid w:val="00535956"/>
    <w:rsid w:val="0058423A"/>
    <w:rsid w:val="005A3B10"/>
    <w:rsid w:val="005A3FC8"/>
    <w:rsid w:val="006A0DD7"/>
    <w:rsid w:val="007030A1"/>
    <w:rsid w:val="00724E1F"/>
    <w:rsid w:val="007B23B0"/>
    <w:rsid w:val="00851469"/>
    <w:rsid w:val="00895D32"/>
    <w:rsid w:val="008F5AFB"/>
    <w:rsid w:val="008F6219"/>
    <w:rsid w:val="009020E0"/>
    <w:rsid w:val="0093164D"/>
    <w:rsid w:val="009E48CC"/>
    <w:rsid w:val="00A079EB"/>
    <w:rsid w:val="00A14C1B"/>
    <w:rsid w:val="00A15048"/>
    <w:rsid w:val="00AE3CBD"/>
    <w:rsid w:val="00B00626"/>
    <w:rsid w:val="00B062A7"/>
    <w:rsid w:val="00B450C8"/>
    <w:rsid w:val="00B918E2"/>
    <w:rsid w:val="00BB2A63"/>
    <w:rsid w:val="00CD72CA"/>
    <w:rsid w:val="00D2287C"/>
    <w:rsid w:val="00D52999"/>
    <w:rsid w:val="00D56F9D"/>
    <w:rsid w:val="00EC1DC0"/>
    <w:rsid w:val="00FA5111"/>
    <w:rsid w:val="00FC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31FC5"/>
  <w15:chartTrackingRefBased/>
  <w15:docId w15:val="{C89BEEE5-6431-4CFA-91FF-B53824F6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A39"/>
    <w:pPr>
      <w:ind w:leftChars="400" w:left="840"/>
    </w:pPr>
  </w:style>
  <w:style w:type="paragraph" w:styleId="a4">
    <w:name w:val="Balloon Text"/>
    <w:basedOn w:val="a"/>
    <w:link w:val="a5"/>
    <w:uiPriority w:val="99"/>
    <w:semiHidden/>
    <w:unhideWhenUsed/>
    <w:rsid w:val="007030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0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1</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直井 直子(naoi-naoko)</dc:creator>
  <cp:keywords/>
  <dc:description/>
  <cp:lastModifiedBy>直井 直子(naoi-naoko)</cp:lastModifiedBy>
  <cp:revision>17</cp:revision>
  <cp:lastPrinted>2022-02-25T02:14:00Z</cp:lastPrinted>
  <dcterms:created xsi:type="dcterms:W3CDTF">2022-01-06T02:40:00Z</dcterms:created>
  <dcterms:modified xsi:type="dcterms:W3CDTF">2022-02-25T02:15:00Z</dcterms:modified>
</cp:coreProperties>
</file>