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4C3B4" w14:textId="77777777" w:rsidR="005A3FC8" w:rsidRDefault="005A3FC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5715</wp:posOffset>
                </wp:positionV>
                <wp:extent cx="5629275" cy="488950"/>
                <wp:effectExtent l="0" t="0" r="9525" b="63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4889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50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6A22B7" w14:textId="77777777" w:rsidR="005A3FC8" w:rsidRPr="009020E0" w:rsidRDefault="00A153B6" w:rsidP="005A3FC8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44"/>
                                <w:szCs w:val="44"/>
                              </w:rPr>
                              <w:t>育児休業を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44"/>
                                <w:szCs w:val="44"/>
                              </w:rPr>
                              <w:t>取得しやすい職場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44"/>
                                <w:szCs w:val="44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44"/>
                                <w:szCs w:val="44"/>
                              </w:rPr>
                              <w:t>目指して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3" o:spid="_x0000_s1026" style="position:absolute;left:0;text-align:left;margin-left:38.95pt;margin-top:.45pt;width:443.25pt;height:38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N6E8gIAAOgGAAAOAAAAZHJzL2Uyb0RvYy54bWysVdtuGyEQfa/Uf0C8N2u7tmNbWUdWolSV&#10;0iRKUuWZsOBFYhkK+Nav7wDetZWmTVt1HzDMFc7MHJ+dbxtN1sJ5Baak/ZMeJcJwqJRZlvTr49WH&#10;CSU+MFMxDUaUdCc8PZ+/f3e2sTMxgBp0JRzBIMbPNrakdQh2VhSe16Jh/gSsMKiU4BoW8OiWReXY&#10;BqM3uhj0euNiA66yDrjwHqWXWUnnKb6UgodbKb0IRJcU7xbS6tL6HNdifsZmS8dsrfj+GuwfbtEw&#10;ZTBpF+qSBUZWTv0UqlHcgQcZTjg0BUipuEhvwNf0ey9e81AzK9JbEBxvO5j8/wvLb9YP9s4hDBvr&#10;Zx638RVb6Zr4i/cj2wTWrgNLbAPhKByNB9PB6YgSjrrhZDIdJTSLg7d1PnwS0JC4KamDlanusSIJ&#10;KLa+9gHTon1rt8evulJaE6kVtoPBpqHEQXhSoU5wYJNloD36Jw9PLCAivSROjSMutCNrhiVnnAsT&#10;RkmlV80XqLJ81MMvFh/Tdy7ptPTHQYeTaBclndVx4HyV48DT031gNkMx9l42//hn6fpo9nf5xskh&#10;dfFxvmErfvV9KFy28GllCIvD2h/jPOGH88qZFlUEOsUNSotYtowWzkoqUMREm7gaiAXL2igpDp2U&#10;dmGnRba+F5KoCntn8BakvmaVeKtU2mDAGFli/i52rskvypVvubePriJxROf821pn584jZQYTOudG&#10;GXCvvUyHBCXCLrN9C1KGJqIUts9bjB+3z1Dt7lxs+jR53vIrhQN0zXy4Yw7ZCUuEjBtucZEaNiWF&#10;/Y6SGtz31+TRHkkDtZRskO1K6r+tmMPZ0p8NDs+0PxxGekyH4eh0gAd3rHk+1phVcwE4XX3sFcvT&#10;NtoH3W6lg+YJiXkRs6KKGY65S8qDaw8XIbMwUjsXi0UyQ0q0LFybB8vbMY/c8Lh9Ys7uWSQg/9xA&#10;y4xs9oJHsm0sjYHFKoBUqW8PuO6hRzrN456pP/L18TlZHf6g5j8AAAD//wMAUEsDBBQABgAIAAAA&#10;IQDhhoeQ2wAAAAYBAAAPAAAAZHJzL2Rvd25yZXYueG1sTI5RS8QwEITfBf9DWME3L1VKz6tNDzkU&#10;FJTjqj8gbda2XLMpSa7t/XtXfNCXgZ0ZZr9iu9hBTOhD70jB7SoBgdQ401Or4PPj+eYeRIiajB4c&#10;oYIzBtiWlxeFzo2b6YBTFVvBIxRyraCLccylDE2HVoeVG5E4+3Le6sinb6XxeuZxO8i7JMmk1T3x&#10;h06PuOuwOVYnq2B/Ho9vry+Ty9LqvX5qDr6ad7VS11fL4wOIiEv8K8MPPqNDyUy1O5EJYlCwXm+4&#10;qYCV002WpiDqX1uWhfyPX34DAAD//wMAUEsBAi0AFAAGAAgAAAAhALaDOJL+AAAA4QEAABMAAAAA&#10;AAAAAAAAAAAAAAAAAFtDb250ZW50X1R5cGVzXS54bWxQSwECLQAUAAYACAAAACEAOP0h/9YAAACU&#10;AQAACwAAAAAAAAAAAAAAAAAvAQAAX3JlbHMvLnJlbHNQSwECLQAUAAYACAAAACEAxkjehPICAADo&#10;BgAADgAAAAAAAAAAAAAAAAAuAgAAZHJzL2Uyb0RvYy54bWxQSwECLQAUAAYACAAAACEA4YaHkNsA&#10;AAAGAQAADwAAAAAAAAAAAAAAAABMBQAAZHJzL2Rvd25yZXYueG1sUEsFBgAAAAAEAAQA8wAAAFQG&#10;AAAAAA==&#10;" fillcolor="#1f3763 [1608]" stroked="f" strokeweight="1pt">
                <v:fill color2="#9cc2e5 [1940]" rotate="t" angle="180" colors="0 #203864;31457f #609ed6;1 #9dc3e6" focus="100%" type="gradient"/>
                <v:stroke joinstyle="miter"/>
                <v:textbox>
                  <w:txbxContent>
                    <w:p w14:paraId="376A22B7" w14:textId="77777777" w:rsidR="005A3FC8" w:rsidRPr="009020E0" w:rsidRDefault="00A153B6" w:rsidP="005A3FC8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44"/>
                          <w:szCs w:val="44"/>
                        </w:rPr>
                        <w:t>育児休業を</w:t>
                      </w:r>
                      <w:r>
                        <w:rPr>
                          <w:rFonts w:ascii="メイリオ" w:eastAsia="メイリオ" w:hAnsi="メイリオ"/>
                          <w:b/>
                          <w:sz w:val="44"/>
                          <w:szCs w:val="44"/>
                        </w:rPr>
                        <w:t>取得しやすい職場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44"/>
                          <w:szCs w:val="44"/>
                        </w:rPr>
                        <w:t>を</w:t>
                      </w:r>
                      <w:r>
                        <w:rPr>
                          <w:rFonts w:ascii="メイリオ" w:eastAsia="メイリオ" w:hAnsi="メイリオ"/>
                          <w:b/>
                          <w:sz w:val="44"/>
                          <w:szCs w:val="44"/>
                        </w:rPr>
                        <w:t>目指して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C2A8A2" w14:textId="77777777" w:rsidR="00A153B6" w:rsidRDefault="0039566E">
      <w:r>
        <w:rPr>
          <w:rFonts w:hint="eastAsia"/>
        </w:rPr>
        <w:t xml:space="preserve">　　　　　　　　　　　　　　　　　　　　　　　　　　　　　　　　　　　</w:t>
      </w:r>
    </w:p>
    <w:p w14:paraId="2FCC4D1B" w14:textId="77777777" w:rsidR="00A153B6" w:rsidRDefault="00A153B6"/>
    <w:p w14:paraId="4BB6E132" w14:textId="77777777" w:rsidR="005A3FC8" w:rsidRPr="00B00626" w:rsidRDefault="0039566E" w:rsidP="00610591">
      <w:pPr>
        <w:ind w:firstLineChars="3800" w:firstLine="6840"/>
        <w:rPr>
          <w:rFonts w:ascii="メイリオ" w:eastAsia="メイリオ" w:hAnsi="メイリオ"/>
          <w:sz w:val="18"/>
          <w:szCs w:val="18"/>
          <w:u w:val="single"/>
        </w:rPr>
      </w:pPr>
      <w:r w:rsidRPr="00B00626">
        <w:rPr>
          <w:rFonts w:ascii="メイリオ" w:eastAsia="メイリオ" w:hAnsi="メイリオ" w:hint="eastAsia"/>
          <w:sz w:val="18"/>
          <w:szCs w:val="18"/>
          <w:u w:val="single"/>
        </w:rPr>
        <w:t>会社名</w:t>
      </w:r>
      <w:r w:rsidR="00B00626" w:rsidRPr="00B00626">
        <w:rPr>
          <w:rFonts w:ascii="メイリオ" w:eastAsia="メイリオ" w:hAnsi="メイリオ" w:hint="eastAsia"/>
          <w:sz w:val="18"/>
          <w:szCs w:val="18"/>
          <w:u w:val="single"/>
        </w:rPr>
        <w:t xml:space="preserve">　　　　　　　　</w:t>
      </w:r>
      <w:r w:rsidR="00610591">
        <w:rPr>
          <w:rFonts w:ascii="メイリオ" w:eastAsia="メイリオ" w:hAnsi="メイリオ" w:hint="eastAsia"/>
          <w:sz w:val="18"/>
          <w:szCs w:val="18"/>
          <w:u w:val="single"/>
        </w:rPr>
        <w:t xml:space="preserve">　　</w:t>
      </w:r>
      <w:r w:rsidR="00B00626" w:rsidRPr="00B00626">
        <w:rPr>
          <w:rFonts w:ascii="メイリオ" w:eastAsia="メイリオ" w:hAnsi="メイリオ" w:hint="eastAsia"/>
          <w:sz w:val="18"/>
          <w:szCs w:val="18"/>
          <w:u w:val="single"/>
        </w:rPr>
        <w:t xml:space="preserve">　　　　　　</w:t>
      </w:r>
    </w:p>
    <w:p w14:paraId="41EA1394" w14:textId="77777777" w:rsidR="005A3FC8" w:rsidRPr="0039566E" w:rsidRDefault="0039566E" w:rsidP="00096B3F">
      <w:pPr>
        <w:spacing w:line="260" w:lineRule="exact"/>
        <w:rPr>
          <w:rFonts w:ascii="メイリオ" w:eastAsia="メイリオ" w:hAnsi="メイリオ"/>
          <w:sz w:val="18"/>
          <w:szCs w:val="18"/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</w:p>
    <w:p w14:paraId="4BFDFB7E" w14:textId="77777777" w:rsidR="00A153B6" w:rsidRDefault="005A3FC8" w:rsidP="00A153B6">
      <w:pPr>
        <w:spacing w:line="260" w:lineRule="exact"/>
        <w:rPr>
          <w:rFonts w:ascii="メイリオ" w:eastAsia="メイリオ" w:hAnsi="メイリオ"/>
        </w:rPr>
      </w:pPr>
      <w:r>
        <w:rPr>
          <w:rFonts w:hint="eastAsia"/>
        </w:rPr>
        <w:t xml:space="preserve">　</w:t>
      </w:r>
      <w:r w:rsidR="00A153B6">
        <w:rPr>
          <w:rFonts w:hint="eastAsia"/>
        </w:rPr>
        <w:t xml:space="preserve">　　</w:t>
      </w:r>
      <w:r w:rsidR="0042025B" w:rsidRPr="0042025B">
        <w:rPr>
          <w:rFonts w:ascii="メイリオ" w:eastAsia="メイリオ" w:hAnsi="メイリオ" w:hint="eastAsia"/>
        </w:rPr>
        <w:t>わが社には、お子さんを育てる皆さんが利用できる育児休業制度があります</w:t>
      </w:r>
    </w:p>
    <w:p w14:paraId="69A5EBBC" w14:textId="77777777" w:rsidR="005A3FC8" w:rsidRDefault="005A3FC8" w:rsidP="00A153B6">
      <w:pPr>
        <w:spacing w:line="260" w:lineRule="exact"/>
        <w:ind w:firstLineChars="300" w:firstLine="630"/>
        <w:rPr>
          <w:rFonts w:ascii="メイリオ" w:eastAsia="メイリオ" w:hAnsi="メイリオ"/>
        </w:rPr>
      </w:pPr>
      <w:r w:rsidRPr="005A3FC8">
        <w:rPr>
          <w:rFonts w:ascii="メイリオ" w:eastAsia="メイリオ" w:hAnsi="メイリオ" w:hint="eastAsia"/>
        </w:rPr>
        <w:t>夫婦で協力して育児をするため</w:t>
      </w:r>
      <w:r w:rsidR="00B062A7">
        <w:rPr>
          <w:rFonts w:ascii="メイリオ" w:eastAsia="メイリオ" w:hAnsi="メイリオ" w:hint="eastAsia"/>
        </w:rPr>
        <w:t>にも</w:t>
      </w:r>
      <w:r w:rsidRPr="005A3FC8">
        <w:rPr>
          <w:rFonts w:ascii="メイリオ" w:eastAsia="メイリオ" w:hAnsi="メイリオ" w:hint="eastAsia"/>
        </w:rPr>
        <w:t>積極的に</w:t>
      </w:r>
      <w:r w:rsidR="00B062A7">
        <w:rPr>
          <w:rFonts w:ascii="メイリオ" w:eastAsia="メイリオ" w:hAnsi="メイリオ" w:hint="eastAsia"/>
        </w:rPr>
        <w:t>育児</w:t>
      </w:r>
      <w:r w:rsidRPr="005A3FC8">
        <w:rPr>
          <w:rFonts w:ascii="メイリオ" w:eastAsia="メイリオ" w:hAnsi="メイリオ" w:hint="eastAsia"/>
        </w:rPr>
        <w:t>休業を取得しましょう</w:t>
      </w:r>
      <w:r w:rsidR="008F5AFB">
        <w:rPr>
          <w:rFonts w:ascii="メイリオ" w:eastAsia="メイリオ" w:hAnsi="メイリオ" w:hint="eastAsia"/>
        </w:rPr>
        <w:t>！</w:t>
      </w:r>
    </w:p>
    <w:p w14:paraId="1D5178C5" w14:textId="77777777" w:rsidR="0042025B" w:rsidRDefault="002B599B" w:rsidP="00A153B6">
      <w:pPr>
        <w:spacing w:line="260" w:lineRule="exact"/>
        <w:ind w:firstLineChars="300" w:firstLine="63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育児休業について</w:t>
      </w:r>
      <w:r w:rsidR="0042025B">
        <w:rPr>
          <w:rFonts w:ascii="メイリオ" w:eastAsia="メイリオ" w:hAnsi="メイリオ" w:hint="eastAsia"/>
        </w:rPr>
        <w:t>わからないことや</w:t>
      </w:r>
      <w:r w:rsidR="00610591">
        <w:rPr>
          <w:rFonts w:ascii="メイリオ" w:eastAsia="メイリオ" w:hAnsi="メイリオ" w:hint="eastAsia"/>
        </w:rPr>
        <w:t>気になる</w:t>
      </w:r>
      <w:r w:rsidR="0042025B">
        <w:rPr>
          <w:rFonts w:ascii="メイリオ" w:eastAsia="メイリオ" w:hAnsi="メイリオ" w:hint="eastAsia"/>
        </w:rPr>
        <w:t>ことがあれば</w:t>
      </w:r>
    </w:p>
    <w:p w14:paraId="5992DF81" w14:textId="77777777" w:rsidR="00FC162D" w:rsidRDefault="008F5AFB" w:rsidP="00BD0E16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 </w:t>
      </w:r>
      <w:r w:rsidR="0042025B">
        <w:rPr>
          <w:rFonts w:ascii="メイリオ" w:eastAsia="メイリオ" w:hAnsi="メイリオ" w:hint="eastAsia"/>
        </w:rPr>
        <w:t xml:space="preserve">　　 </w:t>
      </w:r>
      <w:r w:rsidR="00FC162D" w:rsidRPr="0042025B">
        <w:rPr>
          <w:rFonts w:ascii="メイリオ" w:eastAsia="メイリオ" w:hAnsi="メイリオ" w:hint="eastAsia"/>
          <w:b/>
          <w:color w:val="002060"/>
          <w:sz w:val="24"/>
          <w:szCs w:val="24"/>
        </w:rPr>
        <w:t>仕事と家庭の両立に関する相談窓口</w:t>
      </w:r>
      <w:r w:rsidR="00FC162D" w:rsidRPr="00D102D9">
        <w:rPr>
          <w:rFonts w:ascii="メイリオ" w:eastAsia="メイリオ" w:hAnsi="メイリオ" w:hint="eastAsia"/>
          <w:b/>
          <w:color w:val="002060"/>
          <w:u w:val="single"/>
        </w:rPr>
        <w:t xml:space="preserve">　　　　　　</w:t>
      </w:r>
      <w:r w:rsidR="00C37B2E">
        <w:rPr>
          <w:rFonts w:ascii="メイリオ" w:eastAsia="メイリオ" w:hAnsi="メイリオ" w:hint="eastAsia"/>
          <w:b/>
          <w:color w:val="002060"/>
          <w:u w:val="single"/>
        </w:rPr>
        <w:t xml:space="preserve">　　</w:t>
      </w:r>
      <w:r w:rsidR="00FC162D" w:rsidRPr="00D102D9">
        <w:rPr>
          <w:rFonts w:ascii="メイリオ" w:eastAsia="メイリオ" w:hAnsi="メイリオ" w:hint="eastAsia"/>
          <w:b/>
          <w:color w:val="002060"/>
          <w:u w:val="single"/>
        </w:rPr>
        <w:t xml:space="preserve">　　　　</w:t>
      </w:r>
      <w:r w:rsidR="00FC162D" w:rsidRPr="00FC162D">
        <w:rPr>
          <w:rFonts w:ascii="メイリオ" w:eastAsia="メイリオ" w:hAnsi="メイリオ" w:hint="eastAsia"/>
        </w:rPr>
        <w:t>に</w:t>
      </w:r>
      <w:r w:rsidR="0042025B">
        <w:rPr>
          <w:rFonts w:ascii="メイリオ" w:eastAsia="メイリオ" w:hAnsi="メイリオ" w:hint="eastAsia"/>
        </w:rPr>
        <w:t>お</w:t>
      </w:r>
      <w:r w:rsidR="00FC162D" w:rsidRPr="00FC162D">
        <w:rPr>
          <w:rFonts w:ascii="メイリオ" w:eastAsia="メイリオ" w:hAnsi="メイリオ" w:hint="eastAsia"/>
        </w:rPr>
        <w:t>気軽に相談してください</w:t>
      </w:r>
    </w:p>
    <w:p w14:paraId="72952BB5" w14:textId="77777777" w:rsidR="0042025B" w:rsidRPr="00FC162D" w:rsidRDefault="0042025B" w:rsidP="00BD0E16">
      <w:pPr>
        <w:spacing w:line="300" w:lineRule="exact"/>
        <w:rPr>
          <w:rFonts w:ascii="メイリオ" w:eastAsia="メイリオ" w:hAnsi="メイリオ"/>
        </w:rPr>
      </w:pPr>
    </w:p>
    <w:p w14:paraId="5FBAA268" w14:textId="77777777" w:rsidR="00096B3F" w:rsidRPr="005A3FC8" w:rsidRDefault="00B062A7" w:rsidP="00096B3F">
      <w:pPr>
        <w:spacing w:line="260" w:lineRule="exact"/>
        <w:ind w:firstLineChars="250" w:firstLine="900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  <w:color w:val="44546A" w:themeColor="text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828675</wp:posOffset>
                </wp:positionH>
                <wp:positionV relativeFrom="paragraph">
                  <wp:posOffset>129540</wp:posOffset>
                </wp:positionV>
                <wp:extent cx="2238375" cy="3048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EAD4E9" w14:textId="77777777" w:rsidR="00895D32" w:rsidRPr="008F6219" w:rsidRDefault="007B23B0" w:rsidP="0058423A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育児休業</w:t>
                            </w:r>
                            <w:r w:rsidR="00304F43">
                              <w:rPr>
                                <w:rFonts w:ascii="メイリオ" w:eastAsia="メイリオ" w:hAnsi="メイリオ"/>
                                <w:b/>
                                <w:color w:val="C00000"/>
                                <w:sz w:val="28"/>
                                <w:szCs w:val="28"/>
                              </w:rPr>
                              <w:t>制度</w:t>
                            </w:r>
                            <w:r w:rsidR="00304F43">
                              <w:rPr>
                                <w:rFonts w:ascii="メイリオ" w:eastAsia="メイリオ" w:hAnsi="メイリオ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left:0;text-align:left;margin-left:65.25pt;margin-top:10.2pt;width:176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H3eiQIAAHEFAAAOAAAAZHJzL2Uyb0RvYy54bWysVMFu2zAMvQ/YPwi6r3bSdO2COkWQosOA&#10;oi3WDj0rshQbkEVNUmJnXz9SdpygK3YYloMjiuQj+UTy+qZrDNspH2qwBZ+c5ZwpK6Gs7abgP17u&#10;Pl1xFqKwpTBgVcH3KvCbxccP162bqylUYErlGYLYMG9dwasY3TzLgqxUI8IZOGVRqcE3IqLoN1np&#10;RYvojcmmef45a8GXzoNUIeDtba/ki4SvtZLxUeugIjMFx9xi+vr0XdM3W1yL+cYLV9VySEP8QxaN&#10;qC0GHaFuRRRs6+s/oJpaegig45mEJgOta6lSDVjNJH9TzXMlnEq1IDnBjTSF/wcrH3bP7skjDa0L&#10;84BHqqLTvqF/zI91iaz9SJbqIpN4OZ2eX51fXnAmUXeez67yxGZ29HY+xK8KGkaHgnt8jMSR2N2H&#10;iBHR9GBCwSzc1cakBzGWLgKYuqS7JPjNemU82wl8yVVOP3o8xDgxQ4lcs2Mt6RT3RhGGsd+VZnVJ&#10;2adMUpupEVZIqWyc9KpKlKqPdnEajBqTPFLoBEjIGrMcsQeAg2UPcsDucx7syVWlLh2d878l1juP&#10;Hiky2Dg6N7UF/x6AwaqGyL39gaSeGmIpdusOucEhJku6WUO5f/LMQz81wcm7Gl/yXoT4JDyOCQ4U&#10;jn58xI820BYchhNnFfhf792TPXYvajlrcewKHn5uhVecmW8W+/rLZDajOU3C7OJyioI/1axPNXbb&#10;rAD7YYJLxsl0JPtoDkftoXnFDbGkqKgSVmLsgsvoD8Iq9usAd4xUy2Uyw9l0It7bZycJnHimTn3p&#10;XoV3QztHHIQHOIyomL/p6t6WPC0stxF0nVr+yOvwAjjXqZWGHUSL41ROVsdNufgNAAD//wMAUEsD&#10;BBQABgAIAAAAIQDYUOD/3gAAAAkBAAAPAAAAZHJzL2Rvd25yZXYueG1sTI/LTsMwEEX3SPyDNUjs&#10;qE0aShTiVBUSEotuSNiwc+PJA+JxiN02/XuGFSyv5ujOucV2caM44RwGTxruVwoEUuPtQJ2G9/rl&#10;LgMRoiFrRk+o4YIBtuX1VWFy68/0hqcqdoJLKORGQx/jlEsZmh6dCSs/IfGt9bMzkePcSTubM5e7&#10;USZKbaQzA/GH3kz43GPzVR2dhu/XrP2skzhUj+O+ifVHtWv3F61vb5bdE4iIS/yD4Vef1aFkp4M/&#10;kg1i5LxWD4xqSFQKgoE0W/O4g4ZNloIsC/l/QfkDAAD//wMAUEsBAi0AFAAGAAgAAAAhALaDOJL+&#10;AAAA4QEAABMAAAAAAAAAAAAAAAAAAAAAAFtDb250ZW50X1R5cGVzXS54bWxQSwECLQAUAAYACAAA&#10;ACEAOP0h/9YAAACUAQAACwAAAAAAAAAAAAAAAAAvAQAAX3JlbHMvLnJlbHNQSwECLQAUAAYACAAA&#10;ACEAOoR93okCAABxBQAADgAAAAAAAAAAAAAAAAAuAgAAZHJzL2Uyb0RvYy54bWxQSwECLQAUAAYA&#10;CAAAACEA2FDg/94AAAAJAQAADwAAAAAAAAAAAAAAAADjBAAAZHJzL2Rvd25yZXYueG1sUEsFBgAA&#10;AAAEAAQA8wAAAO4FAAAAAA==&#10;" filled="f" strokecolor="#c00000" strokeweight="1pt">
                <v:textbox>
                  <w:txbxContent>
                    <w:p w14:paraId="6DEAD4E9" w14:textId="77777777" w:rsidR="00895D32" w:rsidRPr="008F6219" w:rsidRDefault="007B23B0" w:rsidP="0058423A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C00000"/>
                          <w:sz w:val="28"/>
                          <w:szCs w:val="28"/>
                        </w:rPr>
                        <w:t>育児休業</w:t>
                      </w:r>
                      <w:r w:rsidR="00304F43">
                        <w:rPr>
                          <w:rFonts w:ascii="メイリオ" w:eastAsia="メイリオ" w:hAnsi="メイリオ"/>
                          <w:b/>
                          <w:color w:val="C00000"/>
                          <w:sz w:val="28"/>
                          <w:szCs w:val="28"/>
                        </w:rPr>
                        <w:t>制度</w:t>
                      </w:r>
                      <w:r w:rsidR="00304F43">
                        <w:rPr>
                          <w:rFonts w:ascii="メイリオ" w:eastAsia="メイリオ" w:hAnsi="メイリオ" w:hint="eastAsia"/>
                          <w:b/>
                          <w:color w:val="C00000"/>
                          <w:sz w:val="28"/>
                          <w:szCs w:val="28"/>
                        </w:rPr>
                        <w:t>について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F6E089" w14:textId="77777777" w:rsidR="00895D32" w:rsidRDefault="00895D32"/>
    <w:p w14:paraId="6E10D0BE" w14:textId="77777777" w:rsidR="005A3FC8" w:rsidRDefault="005A3FC8" w:rsidP="00096B3F">
      <w:pPr>
        <w:spacing w:line="240" w:lineRule="exact"/>
      </w:pPr>
    </w:p>
    <w:p w14:paraId="1624F539" w14:textId="77777777" w:rsidR="005A3FC8" w:rsidRPr="0042025B" w:rsidRDefault="001438F5" w:rsidP="0042025B">
      <w:pPr>
        <w:spacing w:line="260" w:lineRule="exact"/>
        <w:rPr>
          <w:rFonts w:ascii="メイリオ" w:eastAsia="メイリオ" w:hAnsi="メイリオ"/>
          <w:b/>
          <w:color w:val="1F3864" w:themeColor="accent5" w:themeShade="80"/>
          <w:sz w:val="24"/>
          <w:szCs w:val="24"/>
        </w:rPr>
      </w:pPr>
      <w:r w:rsidRPr="0042025B">
        <w:rPr>
          <w:rFonts w:ascii="メイリオ" w:eastAsia="メイリオ" w:hAnsi="メイリオ" w:hint="eastAsia"/>
          <w:sz w:val="24"/>
          <w:szCs w:val="24"/>
        </w:rPr>
        <w:t>◯</w:t>
      </w:r>
      <w:r w:rsidRPr="0042025B">
        <w:rPr>
          <w:rFonts w:ascii="メイリオ" w:eastAsia="メイリオ" w:hAnsi="メイリオ" w:hint="eastAsia"/>
          <w:b/>
          <w:color w:val="1F3864" w:themeColor="accent5" w:themeShade="80"/>
          <w:sz w:val="24"/>
          <w:szCs w:val="24"/>
        </w:rPr>
        <w:t>育児休業（育休）</w:t>
      </w:r>
    </w:p>
    <w:p w14:paraId="22E04A46" w14:textId="77777777" w:rsidR="0042025B" w:rsidRPr="0058423A" w:rsidRDefault="0042025B" w:rsidP="00096B3F">
      <w:pPr>
        <w:spacing w:line="240" w:lineRule="exact"/>
        <w:rPr>
          <w:rFonts w:ascii="メイリオ" w:eastAsia="メイリオ" w:hAnsi="メイリオ"/>
          <w:color w:val="1F3864" w:themeColor="accent5" w:themeShade="80"/>
        </w:rPr>
      </w:pPr>
    </w:p>
    <w:p w14:paraId="118E2C9C" w14:textId="77777777" w:rsidR="0042025B" w:rsidRDefault="001438F5" w:rsidP="0042025B">
      <w:pPr>
        <w:spacing w:line="30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</w:rPr>
        <w:t xml:space="preserve">　【対象者】</w:t>
      </w:r>
      <w:r w:rsidR="00CD72CA">
        <w:rPr>
          <w:rFonts w:ascii="メイリオ" w:eastAsia="メイリオ" w:hAnsi="メイリオ" w:hint="eastAsia"/>
        </w:rPr>
        <w:t>男女労働者</w:t>
      </w:r>
      <w:r w:rsidR="000D76BC" w:rsidRPr="00096B3F">
        <w:rPr>
          <w:rFonts w:ascii="メイリオ" w:eastAsia="メイリオ" w:hAnsi="メイリオ" w:hint="eastAsia"/>
          <w:sz w:val="20"/>
          <w:szCs w:val="20"/>
        </w:rPr>
        <w:t>（有期契約労働者の方は申出時点で子が1歳6か月を経過するまでに労働契約期間が</w:t>
      </w:r>
    </w:p>
    <w:p w14:paraId="16521399" w14:textId="77777777" w:rsidR="005A3FC8" w:rsidRPr="00096B3F" w:rsidRDefault="000D76BC" w:rsidP="0042025B">
      <w:pPr>
        <w:spacing w:line="300" w:lineRule="exact"/>
        <w:ind w:firstLineChars="650" w:firstLine="1300"/>
        <w:rPr>
          <w:rFonts w:ascii="メイリオ" w:eastAsia="メイリオ" w:hAnsi="メイリオ"/>
          <w:sz w:val="20"/>
          <w:szCs w:val="20"/>
        </w:rPr>
      </w:pPr>
      <w:r w:rsidRPr="00096B3F">
        <w:rPr>
          <w:rFonts w:ascii="メイリオ" w:eastAsia="メイリオ" w:hAnsi="メイリオ" w:hint="eastAsia"/>
          <w:sz w:val="20"/>
          <w:szCs w:val="20"/>
        </w:rPr>
        <w:t>満了し更新されないことが明らかでない場合）</w:t>
      </w:r>
    </w:p>
    <w:p w14:paraId="65C68D87" w14:textId="77777777" w:rsidR="005A3FC8" w:rsidRDefault="001438F5" w:rsidP="001438F5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【期</w:t>
      </w:r>
      <w:r w:rsidR="000D76BC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間】</w:t>
      </w:r>
      <w:r w:rsidR="000D76BC">
        <w:rPr>
          <w:rFonts w:ascii="メイリオ" w:eastAsia="メイリオ" w:hAnsi="メイリオ" w:hint="eastAsia"/>
        </w:rPr>
        <w:t>原則子の1歳の誕生日の前日までで労働者が希望する期間</w:t>
      </w:r>
    </w:p>
    <w:p w14:paraId="0D304FAF" w14:textId="77777777" w:rsidR="000D76BC" w:rsidRDefault="000D76BC" w:rsidP="001438F5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配偶者が先に育児休業をしている場合、1歳2か月までの休業が可能（パパママ育休プラス）</w:t>
      </w:r>
    </w:p>
    <w:p w14:paraId="116DA5AC" w14:textId="77777777" w:rsidR="000D76BC" w:rsidRPr="001438F5" w:rsidRDefault="000D76BC" w:rsidP="001438F5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保育所等に入所できないなどの理由がある場合は最長2歳の誕生日の前日まで延長可能</w:t>
      </w:r>
    </w:p>
    <w:p w14:paraId="36797AB2" w14:textId="77777777" w:rsidR="005A3FC8" w:rsidRPr="001438F5" w:rsidRDefault="00040D70" w:rsidP="001438F5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【申出期限】</w:t>
      </w:r>
      <w:r w:rsidR="000D76BC">
        <w:rPr>
          <w:rFonts w:ascii="メイリオ" w:eastAsia="メイリオ" w:hAnsi="メイリオ" w:hint="eastAsia"/>
        </w:rPr>
        <w:t>原則休業開始の1か月前までに</w:t>
      </w:r>
      <w:r w:rsidR="000D76BC" w:rsidRPr="008F6219">
        <w:rPr>
          <w:rFonts w:ascii="メイリオ" w:eastAsia="メイリオ" w:hAnsi="メイリオ" w:hint="eastAsia"/>
          <w:u w:val="single"/>
        </w:rPr>
        <w:t xml:space="preserve">　　　　　　　　　　　　　</w:t>
      </w:r>
      <w:r w:rsidR="000D76BC">
        <w:rPr>
          <w:rFonts w:ascii="メイリオ" w:eastAsia="メイリオ" w:hAnsi="メイリオ" w:hint="eastAsia"/>
        </w:rPr>
        <w:t>に申出書を提出してください</w:t>
      </w:r>
    </w:p>
    <w:p w14:paraId="6D64D5E1" w14:textId="77777777" w:rsidR="005A3FC8" w:rsidRPr="001438F5" w:rsidRDefault="00040D70" w:rsidP="001438F5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【分割取得】</w:t>
      </w:r>
      <w:r w:rsidR="000D76BC">
        <w:rPr>
          <w:rFonts w:ascii="メイリオ" w:eastAsia="メイリオ" w:hAnsi="メイリオ" w:hint="eastAsia"/>
        </w:rPr>
        <w:t>令和4年10月以降は</w:t>
      </w:r>
      <w:r w:rsidR="008F6219">
        <w:rPr>
          <w:rFonts w:ascii="メイリオ" w:eastAsia="メイリオ" w:hAnsi="メイリオ" w:hint="eastAsia"/>
        </w:rPr>
        <w:t>分割して2回の取得が可能</w:t>
      </w:r>
    </w:p>
    <w:p w14:paraId="506E0310" w14:textId="77777777" w:rsidR="005A3FC8" w:rsidRPr="001438F5" w:rsidRDefault="005A3FC8" w:rsidP="001438F5">
      <w:pPr>
        <w:spacing w:line="300" w:lineRule="exact"/>
        <w:rPr>
          <w:rFonts w:ascii="メイリオ" w:eastAsia="メイリオ" w:hAnsi="メイリオ"/>
        </w:rPr>
      </w:pPr>
    </w:p>
    <w:p w14:paraId="27784D10" w14:textId="77777777" w:rsidR="00040D70" w:rsidRDefault="00040D70" w:rsidP="001438F5">
      <w:pPr>
        <w:spacing w:line="300" w:lineRule="exact"/>
        <w:rPr>
          <w:rFonts w:ascii="メイリオ" w:eastAsia="メイリオ" w:hAnsi="メイリオ"/>
          <w:b/>
          <w:color w:val="C00000"/>
        </w:rPr>
      </w:pPr>
      <w:r w:rsidRPr="0042025B">
        <w:rPr>
          <w:rFonts w:ascii="メイリオ" w:eastAsia="メイリオ" w:hAnsi="メイリオ" w:hint="eastAsia"/>
          <w:sz w:val="24"/>
          <w:szCs w:val="24"/>
        </w:rPr>
        <w:t>◯</w:t>
      </w:r>
      <w:r w:rsidRPr="0042025B">
        <w:rPr>
          <w:rFonts w:ascii="メイリオ" w:eastAsia="メイリオ" w:hAnsi="メイリオ" w:hint="eastAsia"/>
          <w:b/>
          <w:color w:val="002060"/>
          <w:sz w:val="24"/>
          <w:szCs w:val="24"/>
        </w:rPr>
        <w:t>出生時育児休業（産後パパ育休）</w:t>
      </w:r>
      <w:r w:rsidR="008F6219" w:rsidRPr="008F6219">
        <w:rPr>
          <w:rFonts w:ascii="メイリオ" w:eastAsia="メイリオ" w:hAnsi="メイリオ" w:hint="eastAsia"/>
          <w:b/>
          <w:color w:val="C00000"/>
        </w:rPr>
        <w:t>★令和4年10月1日スタート</w:t>
      </w:r>
    </w:p>
    <w:p w14:paraId="4D3126E5" w14:textId="77777777" w:rsidR="0042025B" w:rsidRDefault="0042025B" w:rsidP="001438F5">
      <w:pPr>
        <w:spacing w:line="300" w:lineRule="exact"/>
        <w:rPr>
          <w:rFonts w:ascii="メイリオ" w:eastAsia="メイリオ" w:hAnsi="メイリオ"/>
        </w:rPr>
      </w:pPr>
    </w:p>
    <w:p w14:paraId="71ADEEFD" w14:textId="77777777" w:rsidR="00040D70" w:rsidRPr="001438F5" w:rsidRDefault="00040D70" w:rsidP="00040D70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【対象者】</w:t>
      </w:r>
      <w:r w:rsidR="008F6219">
        <w:rPr>
          <w:rFonts w:ascii="メイリオ" w:eastAsia="メイリオ" w:hAnsi="メイリオ" w:hint="eastAsia"/>
        </w:rPr>
        <w:t>男性労働者</w:t>
      </w:r>
      <w:r w:rsidR="008F6219" w:rsidRPr="00EC1DC0">
        <w:rPr>
          <w:rFonts w:ascii="メイリオ" w:eastAsia="メイリオ" w:hAnsi="メイリオ" w:hint="eastAsia"/>
          <w:sz w:val="20"/>
          <w:szCs w:val="20"/>
        </w:rPr>
        <w:t>（養子の場合等は女性も取得できます）</w:t>
      </w:r>
    </w:p>
    <w:p w14:paraId="38B64AE9" w14:textId="77777777" w:rsidR="00040D70" w:rsidRPr="001438F5" w:rsidRDefault="00040D70" w:rsidP="00040D70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【期</w:t>
      </w:r>
      <w:r w:rsidR="008F6219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間】</w:t>
      </w:r>
      <w:r w:rsidR="008F6219">
        <w:rPr>
          <w:rFonts w:ascii="メイリオ" w:eastAsia="メイリオ" w:hAnsi="メイリオ" w:hint="eastAsia"/>
        </w:rPr>
        <w:t>子の出生後8週以内に4週間までの間で労働者が希望する期間</w:t>
      </w:r>
    </w:p>
    <w:p w14:paraId="44648ECE" w14:textId="77777777" w:rsidR="00040D70" w:rsidRPr="001438F5" w:rsidRDefault="00040D70" w:rsidP="00040D70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【申出期限】</w:t>
      </w:r>
      <w:r w:rsidR="008F6219">
        <w:rPr>
          <w:rFonts w:ascii="メイリオ" w:eastAsia="メイリオ" w:hAnsi="メイリオ" w:hint="eastAsia"/>
        </w:rPr>
        <w:t>原則休業開始の2週間前までに</w:t>
      </w:r>
      <w:r w:rsidR="008F6219" w:rsidRPr="008F6219">
        <w:rPr>
          <w:rFonts w:ascii="メイリオ" w:eastAsia="メイリオ" w:hAnsi="メイリオ" w:hint="eastAsia"/>
          <w:u w:val="single"/>
        </w:rPr>
        <w:t xml:space="preserve">　　　　　　　　　　　　　</w:t>
      </w:r>
      <w:r w:rsidR="008F6219">
        <w:rPr>
          <w:rFonts w:ascii="メイリオ" w:eastAsia="メイリオ" w:hAnsi="メイリオ" w:hint="eastAsia"/>
        </w:rPr>
        <w:t>に申出書を提出してください</w:t>
      </w:r>
    </w:p>
    <w:p w14:paraId="60C75D96" w14:textId="77777777" w:rsidR="00040D70" w:rsidRDefault="00040D70" w:rsidP="00040D70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【分割取得】</w:t>
      </w:r>
      <w:r w:rsidR="008F6219">
        <w:rPr>
          <w:rFonts w:ascii="メイリオ" w:eastAsia="メイリオ" w:hAnsi="メイリオ" w:hint="eastAsia"/>
        </w:rPr>
        <w:t>分割して2回の取得が可能</w:t>
      </w:r>
      <w:r w:rsidR="008F6219" w:rsidRPr="00EC1DC0">
        <w:rPr>
          <w:rFonts w:ascii="メイリオ" w:eastAsia="メイリオ" w:hAnsi="メイリオ" w:hint="eastAsia"/>
          <w:sz w:val="20"/>
          <w:szCs w:val="20"/>
        </w:rPr>
        <w:t>（2回分をまとめて申し出てください）</w:t>
      </w:r>
    </w:p>
    <w:p w14:paraId="5B5E1AC8" w14:textId="77777777" w:rsidR="008F6219" w:rsidRPr="001438F5" w:rsidRDefault="008F6219" w:rsidP="00040D70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【休業中の就労】労使協定を締結している場合で希望する場合は</w:t>
      </w:r>
      <w:r w:rsidRPr="008F6219">
        <w:rPr>
          <w:rFonts w:ascii="メイリオ" w:eastAsia="メイリオ" w:hAnsi="メイリオ" w:hint="eastAsia"/>
          <w:u w:val="single"/>
        </w:rPr>
        <w:t xml:space="preserve">　　　　　　　　　　</w:t>
      </w:r>
      <w:r>
        <w:rPr>
          <w:rFonts w:ascii="メイリオ" w:eastAsia="メイリオ" w:hAnsi="メイリオ" w:hint="eastAsia"/>
        </w:rPr>
        <w:t>にご相談ください</w:t>
      </w:r>
    </w:p>
    <w:p w14:paraId="44365BF3" w14:textId="77777777" w:rsidR="00895D32" w:rsidRDefault="00304F43" w:rsidP="001438F5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  <w:color w:val="44546A" w:themeColor="text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3BF745" wp14:editId="2089D0EF">
                <wp:simplePos x="0" y="0"/>
                <wp:positionH relativeFrom="margin">
                  <wp:posOffset>838200</wp:posOffset>
                </wp:positionH>
                <wp:positionV relativeFrom="paragraph">
                  <wp:posOffset>193040</wp:posOffset>
                </wp:positionV>
                <wp:extent cx="2952750" cy="2857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BAD9B3" w14:textId="77777777" w:rsidR="00895D32" w:rsidRPr="008F6219" w:rsidRDefault="007B23B0" w:rsidP="0058423A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育休中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C00000"/>
                                <w:sz w:val="28"/>
                                <w:szCs w:val="28"/>
                              </w:rPr>
                              <w:t>の</w:t>
                            </w:r>
                            <w:r w:rsidR="00895D32" w:rsidRPr="008F6219">
                              <w:rPr>
                                <w:rFonts w:ascii="メイリオ" w:eastAsia="メイリオ" w:hAnsi="メイリオ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経済的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な</w:t>
                            </w:r>
                            <w:r w:rsidR="00895D32" w:rsidRPr="008F6219">
                              <w:rPr>
                                <w:rFonts w:ascii="メイリオ" w:eastAsia="メイリオ" w:hAnsi="メイリオ"/>
                                <w:b/>
                                <w:color w:val="C00000"/>
                                <w:sz w:val="28"/>
                                <w:szCs w:val="28"/>
                              </w:rPr>
                              <w:t>支援</w:t>
                            </w:r>
                            <w:r w:rsidR="00304F43">
                              <w:rPr>
                                <w:rFonts w:ascii="メイリオ" w:eastAsia="メイリオ" w:hAnsi="メイリオ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BF745" id="正方形/長方形 8" o:spid="_x0000_s1028" style="position:absolute;left:0;text-align:left;margin-left:66pt;margin-top:15.2pt;width:232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mppVgIAALQEAAAOAAAAZHJzL2Uyb0RvYy54bWysVE1vGjEQvVfqf7B8bxZW0CSIJUKgVJVQ&#10;EimJcjZem7Xkr44Nu/TXd+zdAE17qsrBzHjGbzzPb3Z+1xlNDgKCcrai46sRJcJyVyu7q+jry/2X&#10;G0pCZLZm2llR0aMI9G7x+dO89TNRusbpWgBBEBtmra9oE6OfFUXgjTAsXDkvLAalA8MiurAramAt&#10;ohtdlKPR16J1UHtwXISAu+s+SBcZX0rB46OUQUSiK4p3i3mFvG7TWizmbLYD5hvFh2uwf7iFYcpi&#10;0RPUmkVG9qD+gDKKgwtOxivuTOGkVFzkHrCb8ehDN88N8yL3guQEf6Ip/D9Y/nB49k+ANLQ+zAKa&#10;qYtOgkn/eD/SZbKOJ7JEFwnHzfJ2Wl5PkVOOsfJmmmyEKc6nPYT4TThDklFRwMfIHLHDJsQ+9T0l&#10;FbPuXmmdH0Rb0qKayutRwmeoC6lZRNP4uqLB7ihheoeC4xEyZHBa1el4Agqw2640kAPDR1+N0m+4&#10;2W9pqfaahabPy6FeDkZF1KRWpqI3l6e1Tegiq2ro4ExasmK37YjCG5YJKO1sXX18AgKuF17w/F5h&#10;2Q0L8YkBKg37w+mJj7hI7bBpN1iUNA5+/m0/5aMAMEpJi8pFQn7sGQhK9HeL0rgdTyZJ6tmZTK9L&#10;dOAysr2M2L1ZOeRpjHPqeTZTftTvpgRn3nDIlqkqhpjlWLunfnBWsZ8oHFMulsuchvL2LG7ss+cJ&#10;PDGXCH/p3hj4QRERtfTg3lXOZh+E0ef20ljuo5Mqq+bMK6otOTgaWXfDGKfZu/Rz1vljs/gFAAD/&#10;/wMAUEsDBBQABgAIAAAAIQBiaYYc3wAAAAkBAAAPAAAAZHJzL2Rvd25yZXYueG1sTI/NTsMwEITv&#10;SLyDtUjcqEPakhLiVBUSEodeSLhwc2PnB+x1iLdt+vYsJzjO7Gj2m2I7eydOdopDQAX3iwSExSaY&#10;ATsF7/XL3QZEJI1Gu4BWwcVG2JbXV4XOTTjjmz1V1AkuwZhrBT3RmEsZm956HRdhtMi3NkxeE8up&#10;k2bSZy73TqZJ8iC9HpA/9Hq0z71tvqqjV/D9umk/65SGKnP7huqPatfuL0rd3sy7JxBkZ/oLwy8+&#10;o0PJTIdwRBOFY71MeQspWCYrEBxYP2ZsHBRk6xXIspD/F5Q/AAAA//8DAFBLAQItABQABgAIAAAA&#10;IQC2gziS/gAAAOEBAAATAAAAAAAAAAAAAAAAAAAAAABbQ29udGVudF9UeXBlc10ueG1sUEsBAi0A&#10;FAAGAAgAAAAhADj9If/WAAAAlAEAAAsAAAAAAAAAAAAAAAAALwEAAF9yZWxzLy5yZWxzUEsBAi0A&#10;FAAGAAgAAAAhAMSWamlWAgAAtAQAAA4AAAAAAAAAAAAAAAAALgIAAGRycy9lMm9Eb2MueG1sUEsB&#10;Ai0AFAAGAAgAAAAhAGJphhzfAAAACQEAAA8AAAAAAAAAAAAAAAAAsAQAAGRycy9kb3ducmV2Lnht&#10;bFBLBQYAAAAABAAEAPMAAAC8BQAAAAA=&#10;" filled="f" strokecolor="#c00000" strokeweight="1pt">
                <v:textbox>
                  <w:txbxContent>
                    <w:p w14:paraId="01BAD9B3" w14:textId="77777777" w:rsidR="00895D32" w:rsidRPr="008F6219" w:rsidRDefault="007B23B0" w:rsidP="0058423A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C00000"/>
                          <w:sz w:val="28"/>
                          <w:szCs w:val="28"/>
                        </w:rPr>
                        <w:t>育休中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C00000"/>
                          <w:sz w:val="28"/>
                          <w:szCs w:val="28"/>
                        </w:rPr>
                        <w:t>の</w:t>
                      </w:r>
                      <w:r w:rsidR="00895D32" w:rsidRPr="008F6219">
                        <w:rPr>
                          <w:rFonts w:ascii="メイリオ" w:eastAsia="メイリオ" w:hAnsi="メイリオ" w:hint="eastAsia"/>
                          <w:b/>
                          <w:color w:val="C00000"/>
                          <w:sz w:val="28"/>
                          <w:szCs w:val="28"/>
                        </w:rPr>
                        <w:t>経済的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C00000"/>
                          <w:sz w:val="28"/>
                          <w:szCs w:val="28"/>
                        </w:rPr>
                        <w:t>な</w:t>
                      </w:r>
                      <w:r w:rsidR="00895D32" w:rsidRPr="008F6219">
                        <w:rPr>
                          <w:rFonts w:ascii="メイリオ" w:eastAsia="メイリオ" w:hAnsi="メイリオ"/>
                          <w:b/>
                          <w:color w:val="C00000"/>
                          <w:sz w:val="28"/>
                          <w:szCs w:val="28"/>
                        </w:rPr>
                        <w:t>支援</w:t>
                      </w:r>
                      <w:r w:rsidR="00304F43">
                        <w:rPr>
                          <w:rFonts w:ascii="メイリオ" w:eastAsia="メイリオ" w:hAnsi="メイリオ" w:hint="eastAsia"/>
                          <w:b/>
                          <w:color w:val="C00000"/>
                          <w:sz w:val="28"/>
                          <w:szCs w:val="28"/>
                        </w:rPr>
                        <w:t>について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3E659E" w14:textId="77777777" w:rsidR="00895D32" w:rsidRDefault="00895D32" w:rsidP="001438F5">
      <w:pPr>
        <w:spacing w:line="300" w:lineRule="exact"/>
        <w:rPr>
          <w:rFonts w:ascii="メイリオ" w:eastAsia="メイリオ" w:hAnsi="メイリオ"/>
        </w:rPr>
      </w:pPr>
    </w:p>
    <w:p w14:paraId="0CCD4415" w14:textId="77777777" w:rsidR="00895D32" w:rsidRDefault="00895D32" w:rsidP="001438F5">
      <w:pPr>
        <w:spacing w:line="300" w:lineRule="exact"/>
        <w:rPr>
          <w:rFonts w:ascii="メイリオ" w:eastAsia="メイリオ" w:hAnsi="メイリオ"/>
        </w:rPr>
      </w:pPr>
    </w:p>
    <w:p w14:paraId="39B99067" w14:textId="77777777" w:rsidR="0039566E" w:rsidRDefault="00895D32" w:rsidP="00A079EB">
      <w:pPr>
        <w:spacing w:line="300" w:lineRule="exact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◯</w:t>
      </w:r>
      <w:r w:rsidRPr="0042025B">
        <w:rPr>
          <w:rFonts w:ascii="メイリオ" w:eastAsia="メイリオ" w:hAnsi="メイリオ" w:hint="eastAsia"/>
          <w:b/>
          <w:color w:val="002060"/>
          <w:sz w:val="24"/>
          <w:szCs w:val="24"/>
        </w:rPr>
        <w:t>育児休業給付</w:t>
      </w:r>
      <w:r w:rsidR="00D52999">
        <w:rPr>
          <w:rFonts w:ascii="メイリオ" w:eastAsia="メイリオ" w:hAnsi="メイリオ" w:hint="eastAsia"/>
        </w:rPr>
        <w:t>：育児休業</w:t>
      </w:r>
      <w:r w:rsidR="00D52999" w:rsidRPr="00EC1DC0">
        <w:rPr>
          <w:rFonts w:ascii="メイリオ" w:eastAsia="メイリオ" w:hAnsi="メイリオ" w:hint="eastAsia"/>
          <w:sz w:val="20"/>
          <w:szCs w:val="20"/>
        </w:rPr>
        <w:t>（産後パパ育休を含む）</w:t>
      </w:r>
      <w:r w:rsidR="00D52999">
        <w:rPr>
          <w:rFonts w:ascii="メイリオ" w:eastAsia="メイリオ" w:hAnsi="メイリオ" w:hint="eastAsia"/>
        </w:rPr>
        <w:t>を取得し受給資格を満たす場合</w:t>
      </w:r>
    </w:p>
    <w:p w14:paraId="1EE590CB" w14:textId="77777777" w:rsidR="00895D32" w:rsidRDefault="00D52999" w:rsidP="00A079EB">
      <w:pPr>
        <w:spacing w:line="300" w:lineRule="exact"/>
        <w:ind w:leftChars="100" w:left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原則として休業開始時の賃金の67％</w:t>
      </w:r>
      <w:r w:rsidRPr="00EC1DC0">
        <w:rPr>
          <w:rFonts w:ascii="メイリオ" w:eastAsia="メイリオ" w:hAnsi="メイリオ" w:hint="eastAsia"/>
          <w:sz w:val="20"/>
          <w:szCs w:val="20"/>
        </w:rPr>
        <w:t>（180日経過後は50％）</w:t>
      </w:r>
      <w:r>
        <w:rPr>
          <w:rFonts w:ascii="メイリオ" w:eastAsia="メイリオ" w:hAnsi="メイリオ" w:hint="eastAsia"/>
        </w:rPr>
        <w:t>の育児休業給付を受けることができます</w:t>
      </w:r>
    </w:p>
    <w:p w14:paraId="67F07943" w14:textId="77777777" w:rsidR="0042025B" w:rsidRDefault="0042025B" w:rsidP="00A079EB">
      <w:pPr>
        <w:spacing w:line="300" w:lineRule="exact"/>
        <w:ind w:leftChars="100" w:left="210"/>
        <w:rPr>
          <w:rFonts w:ascii="メイリオ" w:eastAsia="メイリオ" w:hAnsi="メイリオ"/>
        </w:rPr>
      </w:pPr>
    </w:p>
    <w:p w14:paraId="0F68DE0D" w14:textId="77777777" w:rsidR="0042025B" w:rsidRDefault="00895D32" w:rsidP="00A079EB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◯</w:t>
      </w:r>
      <w:r w:rsidRPr="0042025B">
        <w:rPr>
          <w:rFonts w:ascii="メイリオ" w:eastAsia="メイリオ" w:hAnsi="メイリオ" w:hint="eastAsia"/>
          <w:b/>
          <w:color w:val="002060"/>
          <w:sz w:val="24"/>
          <w:szCs w:val="24"/>
        </w:rPr>
        <w:t>休業期間中の社会保険料免除</w:t>
      </w:r>
      <w:r w:rsidR="00CD72CA" w:rsidRPr="00CD72CA">
        <w:rPr>
          <w:rFonts w:ascii="メイリオ" w:eastAsia="メイリオ" w:hAnsi="メイリオ" w:hint="eastAsia"/>
        </w:rPr>
        <w:t>：</w:t>
      </w:r>
      <w:r w:rsidR="00CD72CA">
        <w:rPr>
          <w:rFonts w:ascii="メイリオ" w:eastAsia="メイリオ" w:hAnsi="メイリオ" w:hint="eastAsia"/>
        </w:rPr>
        <w:t>一定の要件を満たしている場合、育児休業をしている間の社会保険料は</w:t>
      </w:r>
    </w:p>
    <w:p w14:paraId="451B62FA" w14:textId="77777777" w:rsidR="0042025B" w:rsidRDefault="00CD72CA" w:rsidP="0042025B">
      <w:pPr>
        <w:spacing w:line="300" w:lineRule="exact"/>
        <w:ind w:firstLineChars="100" w:firstLine="210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 w:hint="eastAsia"/>
        </w:rPr>
        <w:t>免除されます</w:t>
      </w:r>
      <w:r w:rsidR="00A079EB">
        <w:rPr>
          <w:rFonts w:ascii="メイリオ" w:eastAsia="メイリオ" w:hAnsi="メイリオ" w:hint="eastAsia"/>
        </w:rPr>
        <w:t xml:space="preserve">　</w:t>
      </w:r>
      <w:r w:rsidRPr="009020E0">
        <w:rPr>
          <w:rFonts w:ascii="メイリオ" w:eastAsia="メイリオ" w:hAnsi="メイリオ" w:hint="eastAsia"/>
          <w:sz w:val="16"/>
          <w:szCs w:val="16"/>
        </w:rPr>
        <w:t>※その月の末日が育児休業（産後パパ育休を含む）期間中である場合（令和4年10月以降はこれに加えてその月中に</w:t>
      </w:r>
    </w:p>
    <w:p w14:paraId="46B0EAE2" w14:textId="77777777" w:rsidR="00895D32" w:rsidRPr="009020E0" w:rsidRDefault="00CD72CA" w:rsidP="0042025B">
      <w:pPr>
        <w:spacing w:line="300" w:lineRule="exact"/>
        <w:ind w:firstLineChars="100" w:firstLine="160"/>
        <w:rPr>
          <w:rFonts w:ascii="メイリオ" w:eastAsia="メイリオ" w:hAnsi="メイリオ"/>
          <w:sz w:val="16"/>
          <w:szCs w:val="16"/>
        </w:rPr>
      </w:pPr>
      <w:r w:rsidRPr="009020E0">
        <w:rPr>
          <w:rFonts w:ascii="メイリオ" w:eastAsia="メイリオ" w:hAnsi="メイリオ" w:hint="eastAsia"/>
          <w:sz w:val="16"/>
          <w:szCs w:val="16"/>
        </w:rPr>
        <w:t>14日以上育児休業を取得した場合、賞与に係る保険料ついては1か月を超える育児休業を取得した場合）</w:t>
      </w:r>
    </w:p>
    <w:p w14:paraId="0C2FC6AF" w14:textId="77777777" w:rsidR="00D56F9D" w:rsidRDefault="00D56F9D" w:rsidP="001438F5">
      <w:pPr>
        <w:spacing w:line="300" w:lineRule="exact"/>
        <w:rPr>
          <w:rFonts w:ascii="メイリオ" w:eastAsia="メイリオ" w:hAnsi="メイリオ"/>
        </w:rPr>
      </w:pPr>
    </w:p>
    <w:p w14:paraId="1FE5CE3D" w14:textId="77777777" w:rsidR="00D52999" w:rsidRDefault="00D52999" w:rsidP="00435563">
      <w:pPr>
        <w:spacing w:line="300" w:lineRule="exact"/>
        <w:ind w:left="120" w:hangingChars="100" w:hanging="120"/>
        <w:rPr>
          <w:rFonts w:ascii="メイリオ" w:eastAsia="メイリオ" w:hAnsi="メイリオ"/>
          <w:sz w:val="12"/>
          <w:szCs w:val="12"/>
        </w:rPr>
      </w:pPr>
      <w:r w:rsidRPr="00096B3F">
        <w:rPr>
          <w:rFonts w:ascii="メイリオ" w:eastAsia="メイリオ" w:hAnsi="メイリオ" w:hint="eastAsia"/>
          <w:sz w:val="12"/>
          <w:szCs w:val="12"/>
        </w:rPr>
        <w:t>・・・・・・・・・・・・・・・・・・・・・・・・・・・・・・・・・・・・・・・・・・・・・・・・・・</w:t>
      </w:r>
      <w:r w:rsidR="0058423A" w:rsidRPr="00096B3F">
        <w:rPr>
          <w:rFonts w:ascii="メイリオ" w:eastAsia="メイリオ" w:hAnsi="メイリオ" w:hint="eastAsia"/>
          <w:sz w:val="12"/>
          <w:szCs w:val="12"/>
        </w:rPr>
        <w:t>・・・・・・・・・・・・・・・</w:t>
      </w:r>
      <w:r w:rsidR="005A3B10">
        <w:rPr>
          <w:rFonts w:ascii="メイリオ" w:eastAsia="メイリオ" w:hAnsi="メイリオ" w:hint="eastAsia"/>
          <w:sz w:val="12"/>
          <w:szCs w:val="12"/>
        </w:rPr>
        <w:t>・・・・・・・・・・・・・・・・・・・・・・</w:t>
      </w:r>
    </w:p>
    <w:p w14:paraId="4E25C982" w14:textId="77777777" w:rsidR="00BD0E16" w:rsidRPr="00096B3F" w:rsidRDefault="00BD0E16" w:rsidP="00435563">
      <w:pPr>
        <w:spacing w:line="300" w:lineRule="exact"/>
        <w:ind w:left="120" w:hangingChars="100" w:hanging="120"/>
        <w:rPr>
          <w:rFonts w:ascii="メイリオ" w:eastAsia="メイリオ" w:hAnsi="メイリオ"/>
          <w:sz w:val="12"/>
          <w:szCs w:val="12"/>
        </w:rPr>
      </w:pPr>
    </w:p>
    <w:p w14:paraId="1AB067C8" w14:textId="77777777" w:rsidR="00D2287C" w:rsidRPr="00435563" w:rsidRDefault="009E48CC" w:rsidP="00BD0E16">
      <w:pPr>
        <w:spacing w:line="300" w:lineRule="exact"/>
        <w:ind w:firstLineChars="150" w:firstLine="315"/>
        <w:rPr>
          <w:rFonts w:ascii="メイリオ" w:eastAsia="メイリオ" w:hAnsi="メイリオ"/>
          <w:sz w:val="20"/>
        </w:rPr>
      </w:pPr>
      <w:r w:rsidRPr="005A3B10">
        <w:rPr>
          <w:rFonts w:ascii="メイリオ" w:eastAsia="メイリオ" w:hAnsi="メイリオ" w:hint="eastAsia"/>
          <w:b/>
          <w:color w:val="C00000"/>
        </w:rPr>
        <w:t>★</w:t>
      </w:r>
      <w:r w:rsidR="00D52999" w:rsidRPr="005A3B10">
        <w:rPr>
          <w:rFonts w:ascii="メイリオ" w:eastAsia="メイリオ" w:hAnsi="メイリオ" w:hint="eastAsia"/>
          <w:b/>
          <w:color w:val="C00000"/>
        </w:rPr>
        <w:t>お願い</w:t>
      </w:r>
      <w:r w:rsidRPr="005A3B10">
        <w:rPr>
          <w:rFonts w:ascii="メイリオ" w:eastAsia="メイリオ" w:hAnsi="メイリオ" w:hint="eastAsia"/>
          <w:b/>
          <w:color w:val="C00000"/>
        </w:rPr>
        <w:t>★</w:t>
      </w:r>
      <w:r w:rsidR="002B599B">
        <w:rPr>
          <w:rFonts w:ascii="メイリオ" w:eastAsia="メイリオ" w:hAnsi="メイリオ" w:hint="eastAsia"/>
          <w:b/>
          <w:color w:val="C00000"/>
        </w:rPr>
        <w:t xml:space="preserve"> </w:t>
      </w:r>
      <w:r w:rsidR="00D2287C" w:rsidRPr="0042025B">
        <w:rPr>
          <w:rFonts w:ascii="メイリオ" w:eastAsia="メイリオ" w:hAnsi="メイリオ" w:hint="eastAsia"/>
          <w:sz w:val="22"/>
        </w:rPr>
        <w:t>育児休業・産後パパ育休の取得の意向について以下を記載の上、この</w:t>
      </w:r>
      <w:r w:rsidRPr="0042025B">
        <w:rPr>
          <w:rFonts w:ascii="メイリオ" w:eastAsia="メイリオ" w:hAnsi="メイリオ" w:hint="eastAsia"/>
          <w:sz w:val="22"/>
        </w:rPr>
        <w:t>用紙</w:t>
      </w:r>
      <w:r w:rsidR="00D2287C" w:rsidRPr="0042025B">
        <w:rPr>
          <w:rFonts w:ascii="メイリオ" w:eastAsia="メイリオ" w:hAnsi="メイリオ" w:hint="eastAsia"/>
          <w:sz w:val="22"/>
        </w:rPr>
        <w:t>をコピーして</w:t>
      </w:r>
    </w:p>
    <w:p w14:paraId="7C8A182D" w14:textId="77777777" w:rsidR="00D2287C" w:rsidRPr="002B599B" w:rsidRDefault="0039566E" w:rsidP="00BD0E16">
      <w:pPr>
        <w:spacing w:line="300" w:lineRule="exact"/>
        <w:ind w:left="220" w:hangingChars="100" w:hanging="220"/>
        <w:rPr>
          <w:rFonts w:ascii="メイリオ" w:eastAsia="メイリオ" w:hAnsi="メイリオ"/>
          <w:sz w:val="22"/>
        </w:rPr>
      </w:pPr>
      <w:r w:rsidRPr="002B599B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5A3B10" w:rsidRPr="002B599B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2B599B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D2287C" w:rsidRPr="002B599B">
        <w:rPr>
          <w:rFonts w:ascii="メイリオ" w:eastAsia="メイリオ" w:hAnsi="メイリオ" w:hint="eastAsia"/>
          <w:sz w:val="22"/>
          <w:u w:val="single"/>
        </w:rPr>
        <w:t xml:space="preserve">　　年　　月　　日</w:t>
      </w:r>
      <w:r w:rsidR="00D2287C" w:rsidRPr="002B599B">
        <w:rPr>
          <w:rFonts w:ascii="メイリオ" w:eastAsia="メイリオ" w:hAnsi="メイリオ" w:hint="eastAsia"/>
          <w:sz w:val="22"/>
        </w:rPr>
        <w:t>までに、</w:t>
      </w:r>
      <w:r w:rsidR="00D52999" w:rsidRPr="002B599B">
        <w:rPr>
          <w:rFonts w:ascii="メイリオ" w:eastAsia="メイリオ" w:hAnsi="メイリオ" w:hint="eastAsia"/>
          <w:b/>
          <w:color w:val="002060"/>
          <w:sz w:val="22"/>
        </w:rPr>
        <w:t>担当窓口</w:t>
      </w:r>
      <w:r w:rsidR="00D102D9" w:rsidRPr="002B599B">
        <w:rPr>
          <w:rFonts w:ascii="メイリオ" w:eastAsia="メイリオ" w:hAnsi="メイリオ" w:hint="eastAsia"/>
          <w:b/>
          <w:color w:val="002060"/>
          <w:sz w:val="22"/>
        </w:rPr>
        <w:t>（申出先）</w:t>
      </w:r>
      <w:r w:rsidR="00D2287C" w:rsidRPr="002B599B">
        <w:rPr>
          <w:rFonts w:ascii="メイリオ" w:eastAsia="メイリオ" w:hAnsi="メイリオ" w:hint="eastAsia"/>
          <w:b/>
          <w:color w:val="002060"/>
          <w:sz w:val="22"/>
          <w:u w:val="single"/>
        </w:rPr>
        <w:t xml:space="preserve">　　</w:t>
      </w:r>
      <w:r w:rsidR="00C37B2E" w:rsidRPr="002B599B">
        <w:rPr>
          <w:rFonts w:ascii="メイリオ" w:eastAsia="メイリオ" w:hAnsi="メイリオ" w:hint="eastAsia"/>
          <w:b/>
          <w:color w:val="002060"/>
          <w:sz w:val="22"/>
          <w:u w:val="single"/>
        </w:rPr>
        <w:t xml:space="preserve">　　　</w:t>
      </w:r>
      <w:r w:rsidR="00D2287C" w:rsidRPr="002B599B">
        <w:rPr>
          <w:rFonts w:ascii="メイリオ" w:eastAsia="メイリオ" w:hAnsi="メイリオ" w:hint="eastAsia"/>
          <w:b/>
          <w:color w:val="002060"/>
          <w:sz w:val="22"/>
          <w:u w:val="single"/>
        </w:rPr>
        <w:t xml:space="preserve">　　　　　　</w:t>
      </w:r>
      <w:r w:rsidR="00D52999" w:rsidRPr="002B599B">
        <w:rPr>
          <w:rFonts w:ascii="メイリオ" w:eastAsia="メイリオ" w:hAnsi="メイリオ" w:hint="eastAsia"/>
          <w:b/>
          <w:color w:val="002060"/>
          <w:sz w:val="22"/>
          <w:u w:val="single"/>
        </w:rPr>
        <w:t xml:space="preserve">　　</w:t>
      </w:r>
      <w:r w:rsidR="00D2287C" w:rsidRPr="002B599B">
        <w:rPr>
          <w:rFonts w:ascii="メイリオ" w:eastAsia="メイリオ" w:hAnsi="メイリオ" w:hint="eastAsia"/>
          <w:sz w:val="22"/>
        </w:rPr>
        <w:t>へ提出してください</w:t>
      </w:r>
    </w:p>
    <w:p w14:paraId="58CE8336" w14:textId="77777777" w:rsidR="002F4A39" w:rsidRDefault="005A3B10" w:rsidP="0058423A">
      <w:pPr>
        <w:spacing w:line="260" w:lineRule="exact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</w:t>
      </w:r>
      <w:r w:rsidR="002F4A39">
        <w:rPr>
          <w:rFonts w:ascii="メイリオ" w:eastAsia="メイリオ" w:hAnsi="メイリオ" w:hint="eastAsia"/>
        </w:rPr>
        <w:t xml:space="preserve">　　　　　　　　　　　</w:t>
      </w:r>
    </w:p>
    <w:p w14:paraId="058C9B0B" w14:textId="77777777" w:rsidR="002F4A39" w:rsidRPr="00096B3F" w:rsidRDefault="0036552B" w:rsidP="002F4A39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107315</wp:posOffset>
                </wp:positionV>
                <wp:extent cx="3810000" cy="6572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E4003F" w14:textId="77777777" w:rsidR="0036552B" w:rsidRPr="00BD0E16" w:rsidRDefault="0036552B" w:rsidP="00BD0E16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BD0E16">
                              <w:rPr>
                                <w:rFonts w:ascii="メイリオ" w:eastAsia="メイリオ" w:hAnsi="メイリオ" w:hint="eastAsia"/>
                                <w:color w:val="C00000"/>
                                <w:sz w:val="18"/>
                                <w:szCs w:val="18"/>
                              </w:rPr>
                              <w:t>※</w:t>
                            </w:r>
                            <w:r w:rsidRPr="00BD0E16">
                              <w:rPr>
                                <w:rFonts w:ascii="メイリオ" w:eastAsia="メイリオ" w:hAnsi="メイリオ"/>
                                <w:color w:val="C00000"/>
                                <w:sz w:val="18"/>
                                <w:szCs w:val="18"/>
                              </w:rPr>
                              <w:t>該当する番号に◯をつけてください</w:t>
                            </w:r>
                          </w:p>
                          <w:p w14:paraId="5FEA4C99" w14:textId="77777777" w:rsidR="009866A6" w:rsidRDefault="00BD0E16" w:rsidP="00BD0E16">
                            <w:pPr>
                              <w:spacing w:line="260" w:lineRule="exact"/>
                              <w:ind w:firstLineChars="100" w:firstLine="180"/>
                              <w:rPr>
                                <w:rFonts w:ascii="メイリオ" w:eastAsia="メイリオ" w:hAnsi="メイリオ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BD0E16">
                              <w:rPr>
                                <w:rFonts w:ascii="メイリオ" w:eastAsia="メイリオ" w:hAnsi="メイリオ" w:hint="eastAsia"/>
                                <w:color w:val="C00000"/>
                                <w:sz w:val="18"/>
                                <w:szCs w:val="18"/>
                              </w:rPr>
                              <w:t>男性については</w:t>
                            </w:r>
                            <w:r w:rsidRPr="00BD0E16">
                              <w:rPr>
                                <w:rFonts w:ascii="メイリオ" w:eastAsia="メイリオ" w:hAnsi="メイリオ"/>
                                <w:color w:val="C00000"/>
                                <w:sz w:val="18"/>
                                <w:szCs w:val="18"/>
                              </w:rPr>
                              <w:t>育児休業、産後パパ育休</w:t>
                            </w:r>
                            <w:r w:rsidR="009866A6">
                              <w:rPr>
                                <w:rFonts w:ascii="メイリオ" w:eastAsia="メイリオ" w:hAnsi="メイリオ" w:hint="eastAsia"/>
                                <w:color w:val="C00000"/>
                                <w:sz w:val="18"/>
                                <w:szCs w:val="18"/>
                              </w:rPr>
                              <w:t>（</w:t>
                            </w:r>
                            <w:r w:rsidR="009866A6">
                              <w:rPr>
                                <w:rFonts w:ascii="メイリオ" w:eastAsia="メイリオ" w:hAnsi="メイリオ"/>
                                <w:color w:val="C00000"/>
                                <w:sz w:val="18"/>
                                <w:szCs w:val="18"/>
                              </w:rPr>
                              <w:t>令和4年10月以降）</w:t>
                            </w:r>
                            <w:r w:rsidR="009866A6">
                              <w:rPr>
                                <w:rFonts w:ascii="メイリオ" w:eastAsia="メイリオ" w:hAnsi="メイリオ" w:hint="eastAsia"/>
                                <w:color w:val="C00000"/>
                                <w:sz w:val="18"/>
                                <w:szCs w:val="18"/>
                              </w:rPr>
                              <w:t>の</w:t>
                            </w:r>
                          </w:p>
                          <w:p w14:paraId="3A897002" w14:textId="77777777" w:rsidR="0036552B" w:rsidRPr="00BD0E16" w:rsidRDefault="00BD0E16" w:rsidP="00BD0E16">
                            <w:pPr>
                              <w:spacing w:line="260" w:lineRule="exact"/>
                              <w:ind w:firstLineChars="100" w:firstLine="180"/>
                              <w:rPr>
                                <w:rFonts w:ascii="メイリオ" w:eastAsia="メイリオ" w:hAnsi="メイリオ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BD0E16">
                              <w:rPr>
                                <w:rFonts w:ascii="メイリオ" w:eastAsia="メイリオ" w:hAnsi="メイリオ"/>
                                <w:color w:val="C00000"/>
                                <w:sz w:val="18"/>
                                <w:szCs w:val="18"/>
                              </w:rPr>
                              <w:t>どちらも</w:t>
                            </w:r>
                            <w:r w:rsidRPr="00BD0E16">
                              <w:rPr>
                                <w:rFonts w:ascii="メイリオ" w:eastAsia="メイリオ" w:hAnsi="メイリオ" w:hint="eastAsia"/>
                                <w:color w:val="C00000"/>
                                <w:sz w:val="18"/>
                                <w:szCs w:val="18"/>
                              </w:rPr>
                              <w:t>取得</w:t>
                            </w:r>
                            <w:r w:rsidRPr="00BD0E16">
                              <w:rPr>
                                <w:rFonts w:ascii="メイリオ" w:eastAsia="メイリオ" w:hAnsi="メイリオ"/>
                                <w:color w:val="C00000"/>
                                <w:sz w:val="18"/>
                                <w:szCs w:val="18"/>
                              </w:rPr>
                              <w:t>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9" style="position:absolute;left:0;text-align:left;margin-left:248.8pt;margin-top:8.45pt;width:300pt;height:51.75pt;z-index:2516725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85cgIAAEgFAAAOAAAAZHJzL2Uyb0RvYy54bWysVFtv2jAUfp+0/2D5fQ2w0nWooUKtOk1C&#10;LSqd+mwcu4nk+HjHhoT9+h07IbC22sM0HoJ9Lt+5fcdX121t2E6hr8DmfHw24kxZCUVlX3L+4+nu&#10;0yVnPghbCANW5XyvPL+ef/xw1biZmkAJplDICMT6WeNyXobgZlnmZalq4c/AKUtKDViLQFd8yQoU&#10;DaHXJpuMRhdZA1g4BKm8J+ltp+TzhK+1kuFBa68CMzmn3EL6Yvpu4jebX4nZCwpXVrJPQ/xDFrWo&#10;LAUdoG5FEGyL1RuoupIIHnQ4k1BnoHUlVaqBqhmPXlWzLoVTqRZqjndDm/z/g5X3u7VbIbWhcX7m&#10;6RiraDXW8Z/yY21q1n5olmoDkyT8fDke0Y8zSbqL6ZfJZBq7mR29HfrwTUHN4iHnSMNIPRK7pQ+d&#10;6cEkBrNwVxmTBmLsHwLCjJLsmGI6hb1R0c7YR6VZVVBSkxQgsUfdGGQ7QXMXUiobxp2qFIXqxNOU&#10;fpfH4JEKSIARWVNCA3YPEJn5FruD6e2jq0rkG5xHf0uscx48UmSwYXCuKwv4HoChqvrInf2hSV1r&#10;YpdCu2mpNzSvaBklGyj2K2QI3TJ4J+8qGtBS+LASSOynmdJGhwf6aANNzqE/cVYC/npPHu2JlKTl&#10;rKFtyrn/uRWoODPfLdH16/j8PK5fupwTWeiCp5rNqcZu6xugwY3p7XAyHaN9MIejRqifafEXMSqp&#10;hJUUO+cy4OFyE7otp6dDqsUimdHKORGWdu1kBI99jgR8ap8Fup6lgfh9D4fNE7NXZO1so6eFxTaA&#10;rhKTj33tJ0DrmqjUPy3xPTi9J6vjAzj/DQAA//8DAFBLAwQUAAYACAAAACEAsfCHwNoAAAAHAQAA&#10;DwAAAGRycy9kb3ducmV2LnhtbEyPTU/DMAyG70j8h8hI3FjChKpRmk4DCSG0A2KDe5p4bbXGqZr0&#10;Y/8ec4Kjn9d6/bjYLr4TEw6xDaThfqVAINngWqo1fB1f7zYgYjLkTBcINVwwwra8vipM7sJMnzgd&#10;Ui24hGJuNDQp9bmU0TboTVyFHomzUxi8STwOtXSDmbncd3KtVCa9aYkvNKbHlwbt+TB6Dd/h9Dx7&#10;W9H7dPlox7f9YO1mr/XtzbJ7ApFwSX/L8KvP6lCyUxVGclF0GviRxDR7BMFpphSDisFaPYAsC/nf&#10;v/wBAAD//wMAUEsBAi0AFAAGAAgAAAAhALaDOJL+AAAA4QEAABMAAAAAAAAAAAAAAAAAAAAAAFtD&#10;b250ZW50X1R5cGVzXS54bWxQSwECLQAUAAYACAAAACEAOP0h/9YAAACUAQAACwAAAAAAAAAAAAAA&#10;AAAvAQAAX3JlbHMvLnJlbHNQSwECLQAUAAYACAAAACEAaYIfOXICAABIBQAADgAAAAAAAAAAAAAA&#10;AAAuAgAAZHJzL2Uyb0RvYy54bWxQSwECLQAUAAYACAAAACEAsfCHwNoAAAAHAQAADwAAAAAAAAAA&#10;AAAAAADMBAAAZHJzL2Rvd25yZXYueG1sUEsFBgAAAAAEAAQA8wAAANMFAAAAAA==&#10;" filled="f" stroked="f" strokeweight="1pt">
                <v:textbox>
                  <w:txbxContent>
                    <w:p w14:paraId="62E4003F" w14:textId="77777777" w:rsidR="0036552B" w:rsidRPr="00BD0E16" w:rsidRDefault="0036552B" w:rsidP="00BD0E16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/>
                          <w:color w:val="C00000"/>
                          <w:sz w:val="18"/>
                          <w:szCs w:val="18"/>
                        </w:rPr>
                      </w:pPr>
                      <w:r w:rsidRPr="00BD0E16">
                        <w:rPr>
                          <w:rFonts w:ascii="メイリオ" w:eastAsia="メイリオ" w:hAnsi="メイリオ" w:hint="eastAsia"/>
                          <w:color w:val="C00000"/>
                          <w:sz w:val="18"/>
                          <w:szCs w:val="18"/>
                        </w:rPr>
                        <w:t>※</w:t>
                      </w:r>
                      <w:r w:rsidRPr="00BD0E16">
                        <w:rPr>
                          <w:rFonts w:ascii="メイリオ" w:eastAsia="メイリオ" w:hAnsi="メイリオ"/>
                          <w:color w:val="C00000"/>
                          <w:sz w:val="18"/>
                          <w:szCs w:val="18"/>
                        </w:rPr>
                        <w:t>該当する番号に◯をつけてください</w:t>
                      </w:r>
                    </w:p>
                    <w:p w14:paraId="5FEA4C99" w14:textId="77777777" w:rsidR="009866A6" w:rsidRDefault="00BD0E16" w:rsidP="00BD0E16">
                      <w:pPr>
                        <w:spacing w:line="260" w:lineRule="exact"/>
                        <w:ind w:firstLineChars="100" w:firstLine="180"/>
                        <w:rPr>
                          <w:rFonts w:ascii="メイリオ" w:eastAsia="メイリオ" w:hAnsi="メイリオ"/>
                          <w:color w:val="C00000"/>
                          <w:sz w:val="18"/>
                          <w:szCs w:val="18"/>
                        </w:rPr>
                      </w:pPr>
                      <w:r w:rsidRPr="00BD0E16">
                        <w:rPr>
                          <w:rFonts w:ascii="メイリオ" w:eastAsia="メイリオ" w:hAnsi="メイリオ" w:hint="eastAsia"/>
                          <w:color w:val="C00000"/>
                          <w:sz w:val="18"/>
                          <w:szCs w:val="18"/>
                        </w:rPr>
                        <w:t>男性については</w:t>
                      </w:r>
                      <w:r w:rsidRPr="00BD0E16">
                        <w:rPr>
                          <w:rFonts w:ascii="メイリオ" w:eastAsia="メイリオ" w:hAnsi="メイリオ"/>
                          <w:color w:val="C00000"/>
                          <w:sz w:val="18"/>
                          <w:szCs w:val="18"/>
                        </w:rPr>
                        <w:t>育児休業、産後パパ育休</w:t>
                      </w:r>
                      <w:r w:rsidR="009866A6">
                        <w:rPr>
                          <w:rFonts w:ascii="メイリオ" w:eastAsia="メイリオ" w:hAnsi="メイリオ" w:hint="eastAsia"/>
                          <w:color w:val="C00000"/>
                          <w:sz w:val="18"/>
                          <w:szCs w:val="18"/>
                        </w:rPr>
                        <w:t>（</w:t>
                      </w:r>
                      <w:r w:rsidR="009866A6">
                        <w:rPr>
                          <w:rFonts w:ascii="メイリオ" w:eastAsia="メイリオ" w:hAnsi="メイリオ"/>
                          <w:color w:val="C00000"/>
                          <w:sz w:val="18"/>
                          <w:szCs w:val="18"/>
                        </w:rPr>
                        <w:t>令和4年10月以降）</w:t>
                      </w:r>
                      <w:r w:rsidR="009866A6">
                        <w:rPr>
                          <w:rFonts w:ascii="メイリオ" w:eastAsia="メイリオ" w:hAnsi="メイリオ" w:hint="eastAsia"/>
                          <w:color w:val="C00000"/>
                          <w:sz w:val="18"/>
                          <w:szCs w:val="18"/>
                        </w:rPr>
                        <w:t>の</w:t>
                      </w:r>
                    </w:p>
                    <w:p w14:paraId="3A897002" w14:textId="77777777" w:rsidR="0036552B" w:rsidRPr="00BD0E16" w:rsidRDefault="00BD0E16" w:rsidP="00BD0E16">
                      <w:pPr>
                        <w:spacing w:line="260" w:lineRule="exact"/>
                        <w:ind w:firstLineChars="100" w:firstLine="180"/>
                        <w:rPr>
                          <w:rFonts w:ascii="メイリオ" w:eastAsia="メイリオ" w:hAnsi="メイリオ"/>
                          <w:color w:val="C00000"/>
                          <w:sz w:val="18"/>
                          <w:szCs w:val="18"/>
                        </w:rPr>
                      </w:pPr>
                      <w:r w:rsidRPr="00BD0E16">
                        <w:rPr>
                          <w:rFonts w:ascii="メイリオ" w:eastAsia="メイリオ" w:hAnsi="メイリオ"/>
                          <w:color w:val="C00000"/>
                          <w:sz w:val="18"/>
                          <w:szCs w:val="18"/>
                        </w:rPr>
                        <w:t>どちらも</w:t>
                      </w:r>
                      <w:r w:rsidRPr="00BD0E16">
                        <w:rPr>
                          <w:rFonts w:ascii="メイリオ" w:eastAsia="メイリオ" w:hAnsi="メイリオ" w:hint="eastAsia"/>
                          <w:color w:val="C00000"/>
                          <w:sz w:val="18"/>
                          <w:szCs w:val="18"/>
                        </w:rPr>
                        <w:t>取得</w:t>
                      </w:r>
                      <w:r w:rsidRPr="00BD0E16">
                        <w:rPr>
                          <w:rFonts w:ascii="メイリオ" w:eastAsia="メイリオ" w:hAnsi="メイリオ"/>
                          <w:color w:val="C00000"/>
                          <w:sz w:val="18"/>
                          <w:szCs w:val="18"/>
                        </w:rPr>
                        <w:t>できます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メイリオ" w:eastAsia="メイリオ" w:hAnsi="メイリオ" w:hint="eastAsia"/>
        </w:rPr>
        <w:t xml:space="preserve">　　　</w:t>
      </w:r>
      <w:r w:rsidR="00796A1E">
        <w:rPr>
          <w:rFonts w:ascii="メイリオ" w:eastAsia="メイリオ" w:hAnsi="メイリオ" w:hint="eastAsia"/>
        </w:rPr>
        <w:t xml:space="preserve">　　　</w:t>
      </w:r>
      <w:r w:rsidR="0058423A">
        <w:rPr>
          <w:rFonts w:ascii="メイリオ" w:eastAsia="メイリオ" w:hAnsi="メイリオ" w:hint="eastAsia"/>
        </w:rPr>
        <w:t xml:space="preserve">　</w:t>
      </w:r>
      <w:r w:rsidR="002F4A39" w:rsidRPr="00096B3F">
        <w:rPr>
          <w:rFonts w:ascii="メイリオ" w:eastAsia="メイリオ" w:hAnsi="メイリオ" w:hint="eastAsia"/>
        </w:rPr>
        <w:t>１　育児休業を取得する</w:t>
      </w:r>
    </w:p>
    <w:p w14:paraId="459AE22E" w14:textId="77777777" w:rsidR="002F4A39" w:rsidRPr="00096B3F" w:rsidRDefault="00796A1E" w:rsidP="002F4A39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</w:t>
      </w:r>
      <w:r w:rsidR="002F4A39" w:rsidRPr="00096B3F">
        <w:rPr>
          <w:rFonts w:ascii="メイリオ" w:eastAsia="メイリオ" w:hAnsi="メイリオ" w:hint="eastAsia"/>
        </w:rPr>
        <w:t xml:space="preserve">　２　産後パパ育休を取得する</w:t>
      </w:r>
    </w:p>
    <w:p w14:paraId="61E3D64D" w14:textId="77777777" w:rsidR="0036552B" w:rsidRDefault="00796A1E" w:rsidP="0036552B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</w:t>
      </w:r>
      <w:r w:rsidR="002F4A39" w:rsidRPr="00096B3F">
        <w:rPr>
          <w:rFonts w:ascii="メイリオ" w:eastAsia="メイリオ" w:hAnsi="メイリオ" w:hint="eastAsia"/>
        </w:rPr>
        <w:t xml:space="preserve">　</w:t>
      </w:r>
      <w:r w:rsidR="0058423A" w:rsidRPr="00096B3F">
        <w:rPr>
          <w:rFonts w:ascii="メイリオ" w:eastAsia="メイリオ" w:hAnsi="メイリオ" w:hint="eastAsia"/>
        </w:rPr>
        <w:t xml:space="preserve">　</w:t>
      </w:r>
      <w:r w:rsidR="002F4A39" w:rsidRPr="00096B3F">
        <w:rPr>
          <w:rFonts w:ascii="メイリオ" w:eastAsia="メイリオ" w:hAnsi="メイリオ" w:hint="eastAsia"/>
        </w:rPr>
        <w:t>３　取得する意向はない</w:t>
      </w:r>
      <w:r w:rsidR="0036552B">
        <w:rPr>
          <w:rFonts w:ascii="メイリオ" w:eastAsia="メイリオ" w:hAnsi="メイリオ" w:hint="eastAsia"/>
        </w:rPr>
        <w:t xml:space="preserve">　　　　</w:t>
      </w:r>
    </w:p>
    <w:p w14:paraId="7CA12EC5" w14:textId="77777777" w:rsidR="0036552B" w:rsidRDefault="0036552B" w:rsidP="0036552B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４　検討中</w:t>
      </w:r>
    </w:p>
    <w:p w14:paraId="4E8C43DC" w14:textId="77777777" w:rsidR="0036552B" w:rsidRDefault="0036552B" w:rsidP="0036552B">
      <w:pPr>
        <w:spacing w:line="320" w:lineRule="exact"/>
        <w:rPr>
          <w:rFonts w:ascii="メイリオ" w:eastAsia="メイリオ" w:hAnsi="メイリオ"/>
        </w:rPr>
      </w:pPr>
    </w:p>
    <w:p w14:paraId="76143858" w14:textId="77777777" w:rsidR="00D2287C" w:rsidRPr="002B599B" w:rsidRDefault="00D52999" w:rsidP="00096B3F">
      <w:pPr>
        <w:spacing w:line="360" w:lineRule="exact"/>
        <w:rPr>
          <w:rFonts w:ascii="メイリオ" w:eastAsia="メイリオ" w:hAnsi="メイリオ"/>
          <w:szCs w:val="21"/>
        </w:rPr>
      </w:pPr>
      <w:r w:rsidRPr="002B599B">
        <w:rPr>
          <w:rFonts w:ascii="メイリオ" w:eastAsia="メイリオ" w:hAnsi="メイリオ" w:hint="eastAsia"/>
          <w:szCs w:val="21"/>
        </w:rPr>
        <w:t>【提出日】</w:t>
      </w:r>
      <w:r w:rsidR="0039566E" w:rsidRPr="002B599B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="00C37B2E" w:rsidRPr="002B599B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="0039566E" w:rsidRPr="002B599B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Pr="002B599B">
        <w:rPr>
          <w:rFonts w:ascii="メイリオ" w:eastAsia="メイリオ" w:hAnsi="メイリオ" w:hint="eastAsia"/>
          <w:szCs w:val="21"/>
          <w:u w:val="single"/>
        </w:rPr>
        <w:t xml:space="preserve">　　年　</w:t>
      </w:r>
      <w:r w:rsidR="00C37B2E" w:rsidRPr="002B599B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Pr="002B599B">
        <w:rPr>
          <w:rFonts w:ascii="メイリオ" w:eastAsia="メイリオ" w:hAnsi="メイリオ" w:hint="eastAsia"/>
          <w:szCs w:val="21"/>
          <w:u w:val="single"/>
        </w:rPr>
        <w:t xml:space="preserve">　月　</w:t>
      </w:r>
      <w:r w:rsidR="00C37B2E" w:rsidRPr="002B599B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Pr="002B599B">
        <w:rPr>
          <w:rFonts w:ascii="メイリオ" w:eastAsia="メイリオ" w:hAnsi="メイリオ" w:hint="eastAsia"/>
          <w:szCs w:val="21"/>
          <w:u w:val="single"/>
        </w:rPr>
        <w:t xml:space="preserve">　日</w:t>
      </w:r>
      <w:r w:rsidRPr="002B599B">
        <w:rPr>
          <w:rFonts w:ascii="メイリオ" w:eastAsia="メイリオ" w:hAnsi="メイリオ" w:hint="eastAsia"/>
          <w:szCs w:val="21"/>
        </w:rPr>
        <w:t xml:space="preserve">　</w:t>
      </w:r>
      <w:r w:rsidR="009020E0" w:rsidRPr="002B599B">
        <w:rPr>
          <w:rFonts w:ascii="メイリオ" w:eastAsia="メイリオ" w:hAnsi="メイリオ" w:hint="eastAsia"/>
          <w:szCs w:val="21"/>
        </w:rPr>
        <w:t xml:space="preserve"> </w:t>
      </w:r>
      <w:r w:rsidRPr="002B599B">
        <w:rPr>
          <w:rFonts w:ascii="メイリオ" w:eastAsia="メイリオ" w:hAnsi="メイリオ" w:hint="eastAsia"/>
          <w:szCs w:val="21"/>
        </w:rPr>
        <w:t>【提出者】所属</w:t>
      </w:r>
      <w:r w:rsidRPr="002B599B">
        <w:rPr>
          <w:rFonts w:ascii="メイリオ" w:eastAsia="メイリオ" w:hAnsi="メイリオ" w:hint="eastAsia"/>
          <w:szCs w:val="21"/>
          <w:u w:val="single"/>
        </w:rPr>
        <w:t xml:space="preserve">　　　　</w:t>
      </w:r>
      <w:r w:rsidR="009020E0" w:rsidRPr="002B599B">
        <w:rPr>
          <w:rFonts w:ascii="メイリオ" w:eastAsia="メイリオ" w:hAnsi="メイリオ" w:hint="eastAsia"/>
          <w:szCs w:val="21"/>
          <w:u w:val="single"/>
        </w:rPr>
        <w:t xml:space="preserve"> </w:t>
      </w:r>
      <w:r w:rsidR="00C37B2E" w:rsidRPr="002B599B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Pr="002B599B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="005A3B10" w:rsidRPr="002B599B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Pr="002B599B">
        <w:rPr>
          <w:rFonts w:ascii="メイリオ" w:eastAsia="メイリオ" w:hAnsi="メイリオ" w:hint="eastAsia"/>
          <w:szCs w:val="21"/>
          <w:u w:val="single"/>
        </w:rPr>
        <w:t xml:space="preserve">　　　　　</w:t>
      </w:r>
      <w:r w:rsidRPr="002B599B">
        <w:rPr>
          <w:rFonts w:ascii="メイリオ" w:eastAsia="メイリオ" w:hAnsi="メイリオ" w:hint="eastAsia"/>
          <w:szCs w:val="21"/>
        </w:rPr>
        <w:t>氏名</w:t>
      </w:r>
      <w:r w:rsidRPr="002B599B">
        <w:rPr>
          <w:rFonts w:ascii="メイリオ" w:eastAsia="メイリオ" w:hAnsi="メイリオ" w:hint="eastAsia"/>
          <w:szCs w:val="21"/>
          <w:u w:val="single"/>
        </w:rPr>
        <w:t xml:space="preserve">　　　</w:t>
      </w:r>
      <w:r w:rsidR="00C37B2E" w:rsidRPr="002B599B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="0039566E" w:rsidRPr="002B599B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Pr="002B599B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="009020E0" w:rsidRPr="002B599B">
        <w:rPr>
          <w:rFonts w:ascii="メイリオ" w:eastAsia="メイリオ" w:hAnsi="メイリオ" w:hint="eastAsia"/>
          <w:szCs w:val="21"/>
          <w:u w:val="single"/>
        </w:rPr>
        <w:t xml:space="preserve"> </w:t>
      </w:r>
      <w:r w:rsidRPr="002B599B">
        <w:rPr>
          <w:rFonts w:ascii="メイリオ" w:eastAsia="メイリオ" w:hAnsi="メイリオ" w:hint="eastAsia"/>
          <w:szCs w:val="21"/>
          <w:u w:val="single"/>
        </w:rPr>
        <w:t xml:space="preserve">　　　　　</w:t>
      </w:r>
    </w:p>
    <w:sectPr w:rsidR="00D2287C" w:rsidRPr="002B599B" w:rsidSect="00A15048">
      <w:pgSz w:w="11906" w:h="16838"/>
      <w:pgMar w:top="726" w:right="720" w:bottom="714" w:left="720" w:header="851" w:footer="992" w:gutter="0"/>
      <w:pgBorders w:zOrder="back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2FEE5" w14:textId="77777777" w:rsidR="00C23F73" w:rsidRDefault="00C23F73" w:rsidP="00C23F73">
      <w:r>
        <w:separator/>
      </w:r>
    </w:p>
  </w:endnote>
  <w:endnote w:type="continuationSeparator" w:id="0">
    <w:p w14:paraId="01183E75" w14:textId="77777777" w:rsidR="00C23F73" w:rsidRDefault="00C23F73" w:rsidP="00C2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104B6" w14:textId="77777777" w:rsidR="00C23F73" w:rsidRDefault="00C23F73" w:rsidP="00C23F73">
      <w:r>
        <w:separator/>
      </w:r>
    </w:p>
  </w:footnote>
  <w:footnote w:type="continuationSeparator" w:id="0">
    <w:p w14:paraId="571DA00D" w14:textId="77777777" w:rsidR="00C23F73" w:rsidRDefault="00C23F73" w:rsidP="00C23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E77C5"/>
    <w:multiLevelType w:val="hybridMultilevel"/>
    <w:tmpl w:val="942CF08C"/>
    <w:lvl w:ilvl="0" w:tplc="531A960A">
      <w:start w:val="1"/>
      <w:numFmt w:val="decimalFullWidth"/>
      <w:lvlText w:val="%1．"/>
      <w:lvlJc w:val="left"/>
      <w:pPr>
        <w:ind w:left="4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5460" w:hanging="420"/>
      </w:pPr>
    </w:lvl>
    <w:lvl w:ilvl="3" w:tplc="0409000F" w:tentative="1">
      <w:start w:val="1"/>
      <w:numFmt w:val="decimal"/>
      <w:lvlText w:val="%4."/>
      <w:lvlJc w:val="left"/>
      <w:pPr>
        <w:ind w:left="5880" w:hanging="420"/>
      </w:pPr>
    </w:lvl>
    <w:lvl w:ilvl="4" w:tplc="04090017" w:tentative="1">
      <w:start w:val="1"/>
      <w:numFmt w:val="aiueoFullWidth"/>
      <w:lvlText w:val="(%5)"/>
      <w:lvlJc w:val="left"/>
      <w:pPr>
        <w:ind w:left="6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6720" w:hanging="420"/>
      </w:pPr>
    </w:lvl>
    <w:lvl w:ilvl="6" w:tplc="0409000F" w:tentative="1">
      <w:start w:val="1"/>
      <w:numFmt w:val="decimal"/>
      <w:lvlText w:val="%7."/>
      <w:lvlJc w:val="left"/>
      <w:pPr>
        <w:ind w:left="7140" w:hanging="420"/>
      </w:pPr>
    </w:lvl>
    <w:lvl w:ilvl="7" w:tplc="04090017" w:tentative="1">
      <w:start w:val="1"/>
      <w:numFmt w:val="aiueoFullWidth"/>
      <w:lvlText w:val="(%8)"/>
      <w:lvlJc w:val="left"/>
      <w:pPr>
        <w:ind w:left="7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FC8"/>
    <w:rsid w:val="00040D70"/>
    <w:rsid w:val="00096B3F"/>
    <w:rsid w:val="000D76BC"/>
    <w:rsid w:val="001438F5"/>
    <w:rsid w:val="002B599B"/>
    <w:rsid w:val="002F4A39"/>
    <w:rsid w:val="00304F43"/>
    <w:rsid w:val="00306372"/>
    <w:rsid w:val="0036552B"/>
    <w:rsid w:val="0039566E"/>
    <w:rsid w:val="003F7830"/>
    <w:rsid w:val="0042025B"/>
    <w:rsid w:val="00435563"/>
    <w:rsid w:val="0058423A"/>
    <w:rsid w:val="005A3B10"/>
    <w:rsid w:val="005A3FC8"/>
    <w:rsid w:val="00610591"/>
    <w:rsid w:val="007030A1"/>
    <w:rsid w:val="00724E1F"/>
    <w:rsid w:val="00796A1E"/>
    <w:rsid w:val="007B23B0"/>
    <w:rsid w:val="00851469"/>
    <w:rsid w:val="00895D32"/>
    <w:rsid w:val="008F5AFB"/>
    <w:rsid w:val="008F6219"/>
    <w:rsid w:val="009020E0"/>
    <w:rsid w:val="0093164D"/>
    <w:rsid w:val="009866A6"/>
    <w:rsid w:val="009E48CC"/>
    <w:rsid w:val="00A079EB"/>
    <w:rsid w:val="00A15048"/>
    <w:rsid w:val="00A153B6"/>
    <w:rsid w:val="00AE3CBD"/>
    <w:rsid w:val="00B00626"/>
    <w:rsid w:val="00B062A7"/>
    <w:rsid w:val="00B918E2"/>
    <w:rsid w:val="00BD0E16"/>
    <w:rsid w:val="00C23F73"/>
    <w:rsid w:val="00C37B2E"/>
    <w:rsid w:val="00CD72CA"/>
    <w:rsid w:val="00D102D9"/>
    <w:rsid w:val="00D2287C"/>
    <w:rsid w:val="00D52999"/>
    <w:rsid w:val="00D56F9D"/>
    <w:rsid w:val="00EC1DC0"/>
    <w:rsid w:val="00FC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568A9D"/>
  <w15:chartTrackingRefBased/>
  <w15:docId w15:val="{C89BEEE5-6431-4CFA-91FF-B53824F6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A3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03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30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直井 直子(naoi-naoko)</dc:creator>
  <cp:keywords/>
  <dc:description/>
  <cp:lastModifiedBy>中西 由莉彩(nakanishi-yurisa.lt1)</cp:lastModifiedBy>
  <cp:revision>2</cp:revision>
  <cp:lastPrinted>2022-05-24T01:23:00Z</cp:lastPrinted>
  <dcterms:created xsi:type="dcterms:W3CDTF">2023-04-11T01:35:00Z</dcterms:created>
  <dcterms:modified xsi:type="dcterms:W3CDTF">2023-04-11T01:35:00Z</dcterms:modified>
</cp:coreProperties>
</file>