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7E" w:rsidRPr="00E02E7E" w:rsidRDefault="00E02E7E" w:rsidP="00E02E7E">
      <w:pPr>
        <w:autoSpaceDE w:val="0"/>
        <w:autoSpaceDN w:val="0"/>
        <w:adjustRightInd w:val="0"/>
        <w:jc w:val="center"/>
        <w:rPr>
          <w:rFonts w:asciiTheme="majorEastAsia" w:eastAsiaTheme="majorEastAsia" w:hAnsiTheme="majorEastAsia" w:cs="UDShinGoPro-Light"/>
          <w:kern w:val="0"/>
          <w:sz w:val="24"/>
          <w:szCs w:val="24"/>
        </w:rPr>
      </w:pPr>
      <w:bookmarkStart w:id="0" w:name="_GoBack"/>
      <w:bookmarkEnd w:id="0"/>
      <w:r w:rsidRPr="00E02E7E">
        <w:rPr>
          <w:rFonts w:asciiTheme="majorEastAsia" w:eastAsiaTheme="majorEastAsia" w:hAnsiTheme="majorEastAsia" w:cs="UDShinGoPro-Light" w:hint="eastAsia"/>
          <w:kern w:val="0"/>
          <w:sz w:val="24"/>
          <w:szCs w:val="24"/>
        </w:rPr>
        <w:t>－　妊娠・出産・育児休業等に関するハラスメントの防止に関する規定　－</w:t>
      </w:r>
    </w:p>
    <w:p w:rsid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957AEB" w:rsidRPr="00E02E7E" w:rsidRDefault="00957AEB"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（目的）</w:t>
      </w:r>
    </w:p>
    <w:p w:rsidR="00E02E7E" w:rsidRDefault="00E02E7E" w:rsidP="00957AEB">
      <w:pPr>
        <w:autoSpaceDE w:val="0"/>
        <w:autoSpaceDN w:val="0"/>
        <w:adjustRightInd w:val="0"/>
        <w:ind w:left="63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1 </w:t>
      </w:r>
      <w:r w:rsidRPr="00E02E7E">
        <w:rPr>
          <w:rFonts w:asciiTheme="majorEastAsia" w:eastAsiaTheme="majorEastAsia" w:hAnsiTheme="majorEastAsia" w:cs="UDShinGoPro-Light" w:hint="eastAsia"/>
          <w:kern w:val="0"/>
          <w:szCs w:val="21"/>
        </w:rPr>
        <w:t>条　本規定は、就業規則第□条及び男女雇用機会均等法、育児･介護休業法に基づき、職場における妊娠・出産・育児休業等に関するハラスメントを防止するために従業員が遵守するべき事項並びに妊娠・出産・育児休業等に関す</w:t>
      </w:r>
      <w:r w:rsidR="0048684D">
        <w:rPr>
          <w:rFonts w:asciiTheme="majorEastAsia" w:eastAsiaTheme="majorEastAsia" w:hAnsiTheme="majorEastAsia" w:cs="UDShinGoPro-Light" w:hint="eastAsia"/>
          <w:kern w:val="0"/>
          <w:szCs w:val="21"/>
        </w:rPr>
        <w:t>る言動</w:t>
      </w:r>
      <w:r w:rsidRPr="00E02E7E">
        <w:rPr>
          <w:rFonts w:asciiTheme="majorEastAsia" w:eastAsiaTheme="majorEastAsia" w:hAnsiTheme="majorEastAsia" w:cs="UDShinGoPro-Light" w:hint="eastAsia"/>
          <w:kern w:val="0"/>
          <w:szCs w:val="21"/>
        </w:rPr>
        <w:t>に関する雇用管理上の措置等を定める。</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（妊娠・</w:t>
      </w:r>
      <w:r w:rsidR="0048684D">
        <w:rPr>
          <w:rFonts w:asciiTheme="majorEastAsia" w:eastAsiaTheme="majorEastAsia" w:hAnsiTheme="majorEastAsia" w:cs="UDShinGoPro-Light" w:hint="eastAsia"/>
          <w:kern w:val="0"/>
          <w:szCs w:val="21"/>
        </w:rPr>
        <w:t>出産・育児休業等に関するハラスメント</w:t>
      </w:r>
      <w:r w:rsidRPr="00E02E7E">
        <w:rPr>
          <w:rFonts w:asciiTheme="majorEastAsia" w:eastAsiaTheme="majorEastAsia" w:hAnsiTheme="majorEastAsia" w:cs="UDShinGoPro-Light" w:hint="eastAsia"/>
          <w:kern w:val="0"/>
          <w:szCs w:val="21"/>
        </w:rPr>
        <w:t>の定義）</w:t>
      </w:r>
    </w:p>
    <w:p w:rsidR="00E02E7E" w:rsidRDefault="00E02E7E" w:rsidP="00957AEB">
      <w:pPr>
        <w:autoSpaceDE w:val="0"/>
        <w:autoSpaceDN w:val="0"/>
        <w:adjustRightInd w:val="0"/>
        <w:ind w:left="63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２条　妊娠・出産・育児休業等に関するハラスメントとは、職場において、上司や同僚が、労働者の妊娠・出産及び育児等に関する制度又は措置の利用に関する言動により労働者の就業環境を害すること並びに妊娠・出産等に関する言動により女性労働者の就業環境を害することをいう。なお、業務分担や安全配慮等の観点から、客観的にみて、業務上の必要性に基づく言動によるものについては、妊娠・出産・育児休業等に関するハラスメントには該当しない。</w:t>
      </w:r>
    </w:p>
    <w:p w:rsidR="0048684D" w:rsidRDefault="0048684D" w:rsidP="00957AEB">
      <w:pPr>
        <w:autoSpaceDE w:val="0"/>
        <w:autoSpaceDN w:val="0"/>
        <w:adjustRightInd w:val="0"/>
        <w:ind w:leftChars="300" w:left="63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 xml:space="preserve">　なお、妊娠・出産等に関する否定的な言動は、妊娠・出産</w:t>
      </w:r>
      <w:r w:rsidR="007B3EAC">
        <w:rPr>
          <w:rFonts w:asciiTheme="majorEastAsia" w:eastAsiaTheme="majorEastAsia" w:hAnsiTheme="majorEastAsia" w:cs="UDShinGoPro-Light" w:hint="eastAsia"/>
          <w:kern w:val="0"/>
          <w:szCs w:val="21"/>
        </w:rPr>
        <w:t>・育児休業等に関するハラスメントの原因や背景になりうることに注意</w:t>
      </w:r>
      <w:r>
        <w:rPr>
          <w:rFonts w:asciiTheme="majorEastAsia" w:eastAsiaTheme="majorEastAsia" w:hAnsiTheme="majorEastAsia" w:cs="UDShinGoPro-Light" w:hint="eastAsia"/>
          <w:kern w:val="0"/>
          <w:szCs w:val="21"/>
        </w:rPr>
        <w:t>すること。</w:t>
      </w:r>
    </w:p>
    <w:p w:rsidR="00E02E7E" w:rsidRPr="0048684D"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Default="0048684D" w:rsidP="00957AEB">
      <w:pPr>
        <w:autoSpaceDE w:val="0"/>
        <w:autoSpaceDN w:val="0"/>
        <w:adjustRightInd w:val="0"/>
        <w:ind w:left="630" w:hangingChars="300" w:hanging="63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２</w:t>
      </w:r>
      <w:r w:rsidR="00E02E7E" w:rsidRPr="00E02E7E">
        <w:rPr>
          <w:rFonts w:asciiTheme="majorEastAsia" w:eastAsiaTheme="majorEastAsia" w:hAnsiTheme="majorEastAsia" w:cs="UDShinGoPro-Light"/>
          <w:kern w:val="0"/>
          <w:szCs w:val="21"/>
        </w:rPr>
        <w:t xml:space="preserve"> </w:t>
      </w:r>
      <w:r w:rsidR="00957AEB">
        <w:rPr>
          <w:rFonts w:asciiTheme="majorEastAsia" w:eastAsiaTheme="majorEastAsia" w:hAnsiTheme="majorEastAsia" w:cs="UDShinGoPro-Light" w:hint="eastAsia"/>
          <w:kern w:val="0"/>
          <w:szCs w:val="21"/>
        </w:rPr>
        <w:t xml:space="preserve">　</w:t>
      </w:r>
      <w:r>
        <w:rPr>
          <w:rFonts w:asciiTheme="majorEastAsia" w:eastAsiaTheme="majorEastAsia" w:hAnsiTheme="majorEastAsia" w:cs="UDShinGoPro-Light" w:hint="eastAsia"/>
          <w:kern w:val="0"/>
          <w:szCs w:val="21"/>
        </w:rPr>
        <w:t xml:space="preserve">　第１項</w:t>
      </w:r>
      <w:r w:rsidR="00E02E7E" w:rsidRPr="00E02E7E">
        <w:rPr>
          <w:rFonts w:asciiTheme="majorEastAsia" w:eastAsiaTheme="majorEastAsia" w:hAnsiTheme="majorEastAsia" w:cs="UDShinGoPro-Light" w:hint="eastAsia"/>
          <w:kern w:val="0"/>
          <w:szCs w:val="21"/>
        </w:rPr>
        <w:t>の職場とは、勤務部店のみならず、従業員が業務を遂行するすべての場所をいい、また、就業時間内に限らず、実質的に職場の延長とみなされる就業時間外の時間を含むものとする。</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（禁止行為）</w:t>
      </w:r>
    </w:p>
    <w:p w:rsidR="00E02E7E" w:rsidRDefault="00E02E7E" w:rsidP="00957AEB">
      <w:pPr>
        <w:autoSpaceDE w:val="0"/>
        <w:autoSpaceDN w:val="0"/>
        <w:adjustRightInd w:val="0"/>
        <w:ind w:left="63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３条　すべての従業員は、他の従業員を業務遂行上の対等なパートナーとして認め、職場における健全な秩序ならびに協</w:t>
      </w:r>
      <w:r w:rsidR="0048684D">
        <w:rPr>
          <w:rFonts w:asciiTheme="majorEastAsia" w:eastAsiaTheme="majorEastAsia" w:hAnsiTheme="majorEastAsia" w:cs="UDShinGoPro-Light" w:hint="eastAsia"/>
          <w:kern w:val="0"/>
          <w:szCs w:val="21"/>
        </w:rPr>
        <w:t>力関係を保持する義務を負うとともに、職場内において次の第２項及び第３</w:t>
      </w:r>
      <w:r w:rsidRPr="00E02E7E">
        <w:rPr>
          <w:rFonts w:asciiTheme="majorEastAsia" w:eastAsiaTheme="majorEastAsia" w:hAnsiTheme="majorEastAsia" w:cs="UDShinGoPro-Light" w:hint="eastAsia"/>
          <w:kern w:val="0"/>
          <w:szCs w:val="21"/>
        </w:rPr>
        <w:t>項に掲げる行為をしてはならない。</w:t>
      </w:r>
    </w:p>
    <w:p w:rsidR="00E02E7E" w:rsidRPr="0048684D"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２　妊娠・出産・育児休業等に関するハラスメント</w:t>
      </w:r>
    </w:p>
    <w:p w:rsidR="00E02E7E" w:rsidRPr="00E02E7E" w:rsidRDefault="00E02E7E" w:rsidP="00957AEB">
      <w:pPr>
        <w:autoSpaceDE w:val="0"/>
        <w:autoSpaceDN w:val="0"/>
        <w:adjustRightInd w:val="0"/>
        <w:ind w:leftChars="180" w:left="798" w:hangingChars="200" w:hanging="42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①部下の妊娠・出産、育児･介護に関する制度や措置の利用等に関し、解雇その他不利益な取扱いを示唆する言動</w:t>
      </w:r>
    </w:p>
    <w:p w:rsidR="00E02E7E" w:rsidRPr="00E02E7E" w:rsidRDefault="00E02E7E" w:rsidP="00957AEB">
      <w:pPr>
        <w:autoSpaceDE w:val="0"/>
        <w:autoSpaceDN w:val="0"/>
        <w:adjustRightInd w:val="0"/>
        <w:ind w:firstLineChars="100" w:firstLine="21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②部下又は同僚の妊娠・出産、育児･介護に関する制度や措置の利用を阻害する言動</w:t>
      </w:r>
    </w:p>
    <w:p w:rsidR="00E02E7E" w:rsidRP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③部下又は同僚が妊娠・出産、育児･介護に関する制度や措置を利用したことによる嫌がらせ等</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④部下が妊娠・出産等したことにより、解雇その他の不利益な取扱いを示唆する言動</w:t>
      </w:r>
    </w:p>
    <w:p w:rsidR="00B60805" w:rsidRPr="00E02E7E" w:rsidRDefault="00E02E7E" w:rsidP="00B3051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⑤部下又は同僚が妊娠・出産等したことに対する嫌がらせ等</w:t>
      </w:r>
    </w:p>
    <w:p w:rsidR="00E02E7E" w:rsidRPr="00E02E7E" w:rsidRDefault="0048684D" w:rsidP="00957AEB">
      <w:pPr>
        <w:autoSpaceDE w:val="0"/>
        <w:autoSpaceDN w:val="0"/>
        <w:adjustRightInd w:val="0"/>
        <w:ind w:left="420" w:hangingChars="200" w:hanging="42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lastRenderedPageBreak/>
        <w:t>３</w:t>
      </w:r>
      <w:r w:rsidR="00E02E7E" w:rsidRPr="00E02E7E">
        <w:rPr>
          <w:rFonts w:asciiTheme="majorEastAsia" w:eastAsiaTheme="majorEastAsia" w:hAnsiTheme="majorEastAsia" w:cs="UDShinGoPro-Light"/>
          <w:kern w:val="0"/>
          <w:szCs w:val="21"/>
        </w:rPr>
        <w:t xml:space="preserve"> </w:t>
      </w:r>
      <w:r w:rsidR="00E02E7E" w:rsidRPr="00E02E7E">
        <w:rPr>
          <w:rFonts w:asciiTheme="majorEastAsia" w:eastAsiaTheme="majorEastAsia" w:hAnsiTheme="majorEastAsia" w:cs="UDShinGoPro-Light" w:hint="eastAsia"/>
          <w:kern w:val="0"/>
          <w:szCs w:val="21"/>
        </w:rPr>
        <w:t xml:space="preserve">　部下である従</w:t>
      </w:r>
      <w:r>
        <w:rPr>
          <w:rFonts w:asciiTheme="majorEastAsia" w:eastAsiaTheme="majorEastAsia" w:hAnsiTheme="majorEastAsia" w:cs="UDShinGoPro-Light" w:hint="eastAsia"/>
          <w:kern w:val="0"/>
          <w:szCs w:val="21"/>
        </w:rPr>
        <w:t>業員が妊娠・出産・育児休業等に関するハラスメント</w:t>
      </w:r>
      <w:r w:rsidR="00E02E7E" w:rsidRPr="00E02E7E">
        <w:rPr>
          <w:rFonts w:asciiTheme="majorEastAsia" w:eastAsiaTheme="majorEastAsia" w:hAnsiTheme="majorEastAsia" w:cs="UDShinGoPro-Light" w:hint="eastAsia"/>
          <w:kern w:val="0"/>
          <w:szCs w:val="21"/>
        </w:rPr>
        <w:t>を受けている事実</w:t>
      </w:r>
      <w:r w:rsidR="00E02E7E">
        <w:rPr>
          <w:rFonts w:asciiTheme="majorEastAsia" w:eastAsiaTheme="majorEastAsia" w:hAnsiTheme="majorEastAsia" w:cs="UDShinGoPro-Light" w:hint="eastAsia"/>
          <w:kern w:val="0"/>
          <w:szCs w:val="21"/>
        </w:rPr>
        <w:t>を認めながら、</w:t>
      </w:r>
      <w:r w:rsidR="00E02E7E" w:rsidRPr="00E02E7E">
        <w:rPr>
          <w:rFonts w:asciiTheme="majorEastAsia" w:eastAsiaTheme="majorEastAsia" w:hAnsiTheme="majorEastAsia" w:cs="UDShinGoPro-Light" w:hint="eastAsia"/>
          <w:kern w:val="0"/>
          <w:szCs w:val="21"/>
        </w:rPr>
        <w:t>これを黙認する上司の行為</w:t>
      </w:r>
    </w:p>
    <w:p w:rsid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（懲戒）</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４条　次の各号に掲げる場合に応じ、当該各号に定める懲戒処分を行う。</w:t>
      </w:r>
    </w:p>
    <w:p w:rsidR="00E02E7E" w:rsidRP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00B3051E">
        <w:rPr>
          <w:rFonts w:asciiTheme="majorEastAsia" w:eastAsiaTheme="majorEastAsia" w:hAnsiTheme="majorEastAsia" w:cs="UDShinGoPro-Light" w:hint="eastAsia"/>
          <w:kern w:val="0"/>
          <w:szCs w:val="21"/>
        </w:rPr>
        <w:t>①第３条第２項</w:t>
      </w:r>
      <w:r w:rsidR="00484743">
        <w:rPr>
          <w:rFonts w:asciiTheme="majorEastAsia" w:eastAsiaTheme="majorEastAsia" w:hAnsiTheme="majorEastAsia" w:cs="UDShinGoPro-Light" w:hint="eastAsia"/>
          <w:kern w:val="0"/>
          <w:szCs w:val="21"/>
        </w:rPr>
        <w:t>及び第３項の</w:t>
      </w:r>
      <w:r w:rsidRPr="00E02E7E">
        <w:rPr>
          <w:rFonts w:asciiTheme="majorEastAsia" w:eastAsiaTheme="majorEastAsia" w:hAnsiTheme="majorEastAsia" w:cs="UDShinGoPro-Light" w:hint="eastAsia"/>
          <w:kern w:val="0"/>
          <w:szCs w:val="21"/>
        </w:rPr>
        <w:t>いずれかの行為を行った場合</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就業規則第▽条第１項①から④までに定めるけん責、減給、出勤停止又は降格</w:t>
      </w:r>
    </w:p>
    <w:p w:rsidR="00E02E7E" w:rsidRP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②前号の行為が再度に及んだ場合</w:t>
      </w:r>
      <w:r w:rsidR="007B3EAC">
        <w:rPr>
          <w:rFonts w:asciiTheme="majorEastAsia" w:eastAsiaTheme="majorEastAsia" w:hAnsiTheme="majorEastAsia" w:cs="UDShinGoPro-Light" w:hint="eastAsia"/>
          <w:kern w:val="0"/>
          <w:szCs w:val="21"/>
        </w:rPr>
        <w:t>又はその情状が悪質と認められる場合</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就業規則第▽条⑤に定める懲戒解雇</w:t>
      </w:r>
    </w:p>
    <w:p w:rsidR="00E02E7E" w:rsidRPr="00B3051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（相談及び苦情への対応）</w:t>
      </w:r>
    </w:p>
    <w:p w:rsid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５条　妊娠・</w:t>
      </w:r>
      <w:r w:rsidR="0048684D">
        <w:rPr>
          <w:rFonts w:asciiTheme="majorEastAsia" w:eastAsiaTheme="majorEastAsia" w:hAnsiTheme="majorEastAsia" w:cs="UDShinGoPro-Light" w:hint="eastAsia"/>
          <w:kern w:val="0"/>
          <w:szCs w:val="21"/>
        </w:rPr>
        <w:t>出産・育児休業等に関するハラスメント</w:t>
      </w:r>
      <w:r w:rsidRPr="00E02E7E">
        <w:rPr>
          <w:rFonts w:asciiTheme="majorEastAsia" w:eastAsiaTheme="majorEastAsia" w:hAnsiTheme="majorEastAsia" w:cs="UDShinGoPro-Light" w:hint="eastAsia"/>
          <w:kern w:val="0"/>
          <w:szCs w:val="21"/>
        </w:rPr>
        <w:t>に関する相談及び苦情処理の相談</w:t>
      </w:r>
      <w:r w:rsidR="0048684D">
        <w:rPr>
          <w:rFonts w:asciiTheme="majorEastAsia" w:eastAsiaTheme="majorEastAsia" w:hAnsiTheme="majorEastAsia" w:cs="UDShinGoPro-Light" w:hint="eastAsia"/>
          <w:kern w:val="0"/>
          <w:szCs w:val="21"/>
        </w:rPr>
        <w:t>窓口は総務課とする。総務課長</w:t>
      </w:r>
      <w:r w:rsidRPr="00E02E7E">
        <w:rPr>
          <w:rFonts w:asciiTheme="majorEastAsia" w:eastAsiaTheme="majorEastAsia" w:hAnsiTheme="majorEastAsia" w:cs="UDShinGoPro-Light" w:hint="eastAsia"/>
          <w:kern w:val="0"/>
          <w:szCs w:val="21"/>
        </w:rPr>
        <w:t>は、担当者に対する対応マニュアルの作成及び対応に必要な研修を行うものとする。</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957AEB">
      <w:pPr>
        <w:autoSpaceDE w:val="0"/>
        <w:autoSpaceDN w:val="0"/>
        <w:adjustRightInd w:val="0"/>
        <w:ind w:leftChars="100" w:left="84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２</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妊娠・出産・育児休業等に関するハラスメントの被害者に限らず、すべての従業員は妊娠・出産・育児休業等に関する就業環境を害する言動</w:t>
      </w:r>
      <w:r w:rsidR="0048684D">
        <w:rPr>
          <w:rFonts w:asciiTheme="majorEastAsia" w:eastAsiaTheme="majorEastAsia" w:hAnsiTheme="majorEastAsia" w:cs="UDShinGoPro-Light" w:hint="eastAsia"/>
          <w:kern w:val="0"/>
          <w:szCs w:val="21"/>
        </w:rPr>
        <w:t>に</w:t>
      </w:r>
      <w:r w:rsidRPr="00E02E7E">
        <w:rPr>
          <w:rFonts w:asciiTheme="majorEastAsia" w:eastAsiaTheme="majorEastAsia" w:hAnsiTheme="majorEastAsia" w:cs="UDShinGoPro-Light" w:hint="eastAsia"/>
          <w:kern w:val="0"/>
          <w:szCs w:val="21"/>
        </w:rPr>
        <w:t>関する相談及び苦情を窓口担当者に申し出ることができる。</w:t>
      </w:r>
    </w:p>
    <w:p w:rsidR="00E02E7E" w:rsidRPr="0048684D"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Default="00E02E7E" w:rsidP="00957AEB">
      <w:pPr>
        <w:autoSpaceDE w:val="0"/>
        <w:autoSpaceDN w:val="0"/>
        <w:adjustRightInd w:val="0"/>
        <w:ind w:leftChars="100" w:left="84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３</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対応マニュアルに沿</w:t>
      </w:r>
      <w:r w:rsidR="0048684D">
        <w:rPr>
          <w:rFonts w:asciiTheme="majorEastAsia" w:eastAsiaTheme="majorEastAsia" w:hAnsiTheme="majorEastAsia" w:cs="UDShinGoPro-Light" w:hint="eastAsia"/>
          <w:kern w:val="0"/>
          <w:szCs w:val="21"/>
        </w:rPr>
        <w:t>い、相談窓口担当者は相談者からの事実確認の後、総務部長へ報告する。報告に基づき、総務部長</w:t>
      </w:r>
      <w:r w:rsidRPr="00E02E7E">
        <w:rPr>
          <w:rFonts w:asciiTheme="majorEastAsia" w:eastAsiaTheme="majorEastAsia" w:hAnsiTheme="majorEastAsia" w:cs="UDShinGoPro-Light" w:hint="eastAsia"/>
          <w:kern w:val="0"/>
          <w:szCs w:val="21"/>
        </w:rPr>
        <w:t>は相談者の人権に配慮した上で、必要に応じて</w:t>
      </w:r>
      <w:r w:rsidR="007B3EAC" w:rsidRPr="00E02E7E">
        <w:rPr>
          <w:rFonts w:asciiTheme="majorEastAsia" w:eastAsiaTheme="majorEastAsia" w:hAnsiTheme="majorEastAsia" w:cs="UDShinGoPro-Light" w:hint="eastAsia"/>
          <w:kern w:val="0"/>
          <w:szCs w:val="21"/>
        </w:rPr>
        <w:t>被害者、</w:t>
      </w:r>
      <w:r w:rsidR="007B3EAC">
        <w:rPr>
          <w:rFonts w:asciiTheme="majorEastAsia" w:eastAsiaTheme="majorEastAsia" w:hAnsiTheme="majorEastAsia" w:cs="UDShinGoPro-Light" w:hint="eastAsia"/>
          <w:kern w:val="0"/>
          <w:szCs w:val="21"/>
        </w:rPr>
        <w:t>行為者及び必要に応じて当事者の</w:t>
      </w:r>
      <w:r w:rsidRPr="00E02E7E">
        <w:rPr>
          <w:rFonts w:asciiTheme="majorEastAsia" w:eastAsiaTheme="majorEastAsia" w:hAnsiTheme="majorEastAsia" w:cs="UDShinGoPro-Light" w:hint="eastAsia"/>
          <w:kern w:val="0"/>
          <w:szCs w:val="21"/>
        </w:rPr>
        <w:t>上司その他の従業員等に事実関係を聴取する。</w:t>
      </w:r>
    </w:p>
    <w:p w:rsidR="00E02E7E" w:rsidRPr="0048684D"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957AEB">
      <w:pPr>
        <w:autoSpaceDE w:val="0"/>
        <w:autoSpaceDN w:val="0"/>
        <w:adjustRightInd w:val="0"/>
        <w:ind w:firstLineChars="100" w:firstLine="21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４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前項の聴取を求められた従業員は、正当な理由なくこれを拒むことはできない。</w:t>
      </w:r>
    </w:p>
    <w:p w:rsidR="00E02E7E" w:rsidRPr="00957AEB"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Default="00E02E7E" w:rsidP="00957AEB">
      <w:pPr>
        <w:autoSpaceDE w:val="0"/>
        <w:autoSpaceDN w:val="0"/>
        <w:adjustRightInd w:val="0"/>
        <w:ind w:leftChars="100" w:left="84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５</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対応</w:t>
      </w:r>
      <w:r w:rsidR="0048684D">
        <w:rPr>
          <w:rFonts w:asciiTheme="majorEastAsia" w:eastAsiaTheme="majorEastAsia" w:hAnsiTheme="majorEastAsia" w:cs="UDShinGoPro-Light" w:hint="eastAsia"/>
          <w:kern w:val="0"/>
          <w:szCs w:val="21"/>
        </w:rPr>
        <w:t>マニュアルに沿い</w:t>
      </w:r>
      <w:r w:rsidRPr="00E02E7E">
        <w:rPr>
          <w:rFonts w:asciiTheme="majorEastAsia" w:eastAsiaTheme="majorEastAsia" w:hAnsiTheme="majorEastAsia" w:cs="UDShinGoPro-Light" w:hint="eastAsia"/>
          <w:kern w:val="0"/>
          <w:szCs w:val="21"/>
        </w:rPr>
        <w:t>、問題解決のための措置として、第４条による懲戒の他、行為者の異動等被害者の労働条件及び就業環境を改善するために必要な措置を講じる。</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Default="00E02E7E" w:rsidP="00957AEB">
      <w:pPr>
        <w:autoSpaceDE w:val="0"/>
        <w:autoSpaceDN w:val="0"/>
        <w:adjustRightInd w:val="0"/>
        <w:ind w:leftChars="100" w:left="84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６</w:t>
      </w:r>
      <w:r w:rsidRPr="00E02E7E">
        <w:rPr>
          <w:rFonts w:asciiTheme="majorEastAsia" w:eastAsiaTheme="majorEastAsia" w:hAnsiTheme="majorEastAsia" w:cs="UDShinGoPro-Light"/>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相談及び苦情への対応に当たっては、関係者のプライバシーは保護されるとともに、相談をしたこと又は事実関係の確認に協力したこと等を理由として不利益な取扱いは行わない。</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（再発防止の義務）</w:t>
      </w:r>
    </w:p>
    <w:p w:rsid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0048684D">
        <w:rPr>
          <w:rFonts w:asciiTheme="majorEastAsia" w:eastAsiaTheme="majorEastAsia" w:hAnsiTheme="majorEastAsia" w:cs="UDShinGoPro-Light" w:hint="eastAsia"/>
          <w:kern w:val="0"/>
          <w:szCs w:val="21"/>
        </w:rPr>
        <w:t>６条　総務</w:t>
      </w:r>
      <w:r w:rsidRPr="00E02E7E">
        <w:rPr>
          <w:rFonts w:asciiTheme="majorEastAsia" w:eastAsiaTheme="majorEastAsia" w:hAnsiTheme="majorEastAsia" w:cs="UDShinGoPro-Light" w:hint="eastAsia"/>
          <w:kern w:val="0"/>
          <w:szCs w:val="21"/>
        </w:rPr>
        <w:t>部長は、妊娠・出産・育児休業等に関するハラスメント事案が生じた時は、周知の再徹底及び研修の実施、事案発生の原因の分析と再発防止等、適切な再発防止</w:t>
      </w:r>
      <w:r w:rsidRPr="00E02E7E">
        <w:rPr>
          <w:rFonts w:asciiTheme="majorEastAsia" w:eastAsiaTheme="majorEastAsia" w:hAnsiTheme="majorEastAsia" w:cs="UDShinGoPro-Light" w:hint="eastAsia"/>
          <w:kern w:val="0"/>
          <w:szCs w:val="21"/>
        </w:rPr>
        <w:lastRenderedPageBreak/>
        <w:t>策を講じなければならない。</w:t>
      </w:r>
    </w:p>
    <w:p w:rsidR="00957AEB" w:rsidRDefault="00957AEB" w:rsidP="00E02E7E">
      <w:pPr>
        <w:autoSpaceDE w:val="0"/>
        <w:autoSpaceDN w:val="0"/>
        <w:adjustRightInd w:val="0"/>
        <w:jc w:val="left"/>
        <w:rPr>
          <w:rFonts w:asciiTheme="majorEastAsia" w:eastAsiaTheme="majorEastAsia" w:hAnsiTheme="majorEastAsia" w:cs="UDShinGoPro-Light"/>
          <w:kern w:val="0"/>
          <w:szCs w:val="21"/>
        </w:rPr>
      </w:pPr>
    </w:p>
    <w:p w:rsidR="00957AEB" w:rsidRPr="0048684D" w:rsidRDefault="00957AEB" w:rsidP="00E02E7E">
      <w:pPr>
        <w:autoSpaceDE w:val="0"/>
        <w:autoSpaceDN w:val="0"/>
        <w:adjustRightInd w:val="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（制度の利用等）</w:t>
      </w:r>
    </w:p>
    <w:p w:rsidR="00E02E7E" w:rsidRDefault="0048684D" w:rsidP="00A633AA">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Pr>
          <w:rFonts w:asciiTheme="majorEastAsia" w:eastAsiaTheme="majorEastAsia" w:hAnsiTheme="majorEastAsia" w:cs="UDShinGoPro-Light" w:hint="eastAsia"/>
          <w:kern w:val="0"/>
          <w:szCs w:val="21"/>
        </w:rPr>
        <w:t>７</w:t>
      </w:r>
      <w:r w:rsidRPr="00E02E7E">
        <w:rPr>
          <w:rFonts w:asciiTheme="majorEastAsia" w:eastAsiaTheme="majorEastAsia" w:hAnsiTheme="majorEastAsia" w:cs="UDShinGoPro-Light" w:hint="eastAsia"/>
          <w:kern w:val="0"/>
          <w:szCs w:val="21"/>
        </w:rPr>
        <w:t>条</w:t>
      </w:r>
      <w:r w:rsidR="00957AEB">
        <w:rPr>
          <w:rFonts w:asciiTheme="majorEastAsia" w:eastAsiaTheme="majorEastAsia" w:hAnsiTheme="majorEastAsia" w:cs="UDShinGoPro-Light" w:hint="eastAsia"/>
          <w:kern w:val="0"/>
          <w:szCs w:val="21"/>
        </w:rPr>
        <w:t xml:space="preserve">　</w:t>
      </w:r>
      <w:r w:rsidR="00A633AA">
        <w:rPr>
          <w:rFonts w:asciiTheme="majorEastAsia" w:eastAsiaTheme="majorEastAsia" w:hAnsiTheme="majorEastAsia" w:cs="UDShinGoPro-Light" w:hint="eastAsia"/>
          <w:kern w:val="0"/>
          <w:szCs w:val="21"/>
        </w:rPr>
        <w:t>従業員は会社が整備する</w:t>
      </w:r>
      <w:r w:rsidR="0008583A">
        <w:rPr>
          <w:rFonts w:asciiTheme="majorEastAsia" w:eastAsiaTheme="majorEastAsia" w:hAnsiTheme="majorEastAsia" w:cs="UDShinGoPro-Light" w:hint="eastAsia"/>
          <w:kern w:val="0"/>
          <w:szCs w:val="21"/>
        </w:rPr>
        <w:t>妊娠・出産、育児や介護に関する制度</w:t>
      </w:r>
      <w:r w:rsidR="00A633AA">
        <w:rPr>
          <w:rFonts w:asciiTheme="majorEastAsia" w:eastAsiaTheme="majorEastAsia" w:hAnsiTheme="majorEastAsia" w:cs="UDShinGoPro-Light" w:hint="eastAsia"/>
          <w:kern w:val="0"/>
          <w:szCs w:val="21"/>
        </w:rPr>
        <w:t>を利用することができる。従業員は</w:t>
      </w:r>
      <w:r w:rsidR="00957AEB">
        <w:rPr>
          <w:rFonts w:asciiTheme="majorEastAsia" w:eastAsiaTheme="majorEastAsia" w:hAnsiTheme="majorEastAsia" w:cs="UDShinGoPro-Light" w:hint="eastAsia"/>
          <w:kern w:val="0"/>
          <w:szCs w:val="21"/>
        </w:rPr>
        <w:t>どのような制度や措置が利用できるのかを就業規則等により確認すること。</w:t>
      </w:r>
    </w:p>
    <w:p w:rsidR="00B60805" w:rsidRDefault="00B60805" w:rsidP="00B60805">
      <w:pPr>
        <w:autoSpaceDE w:val="0"/>
        <w:autoSpaceDN w:val="0"/>
        <w:adjustRightInd w:val="0"/>
        <w:ind w:firstLineChars="100" w:firstLine="210"/>
        <w:jc w:val="left"/>
        <w:rPr>
          <w:rFonts w:asciiTheme="majorEastAsia" w:eastAsiaTheme="majorEastAsia" w:hAnsiTheme="majorEastAsia" w:cs="UDShinGoPro-Light"/>
          <w:kern w:val="0"/>
          <w:szCs w:val="21"/>
        </w:rPr>
      </w:pPr>
    </w:p>
    <w:p w:rsidR="00957AEB" w:rsidRDefault="00957AEB" w:rsidP="00B60805">
      <w:pPr>
        <w:autoSpaceDE w:val="0"/>
        <w:autoSpaceDN w:val="0"/>
        <w:adjustRightInd w:val="0"/>
        <w:ind w:firstLineChars="100" w:firstLine="21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２</w:t>
      </w:r>
      <w:r w:rsidR="00B60805">
        <w:rPr>
          <w:rFonts w:asciiTheme="majorEastAsia" w:eastAsiaTheme="majorEastAsia" w:hAnsiTheme="majorEastAsia" w:cs="UDShinGoPro-Light" w:hint="eastAsia"/>
          <w:kern w:val="0"/>
          <w:szCs w:val="21"/>
        </w:rPr>
        <w:t xml:space="preserve">　</w:t>
      </w:r>
      <w:r>
        <w:rPr>
          <w:rFonts w:asciiTheme="majorEastAsia" w:eastAsiaTheme="majorEastAsia" w:hAnsiTheme="majorEastAsia" w:cs="UDShinGoPro-Light" w:hint="eastAsia"/>
          <w:kern w:val="0"/>
          <w:szCs w:val="21"/>
        </w:rPr>
        <w:t xml:space="preserve">　制度や措置を利用する場合には、早めに上司や総務課に相談すること。</w:t>
      </w:r>
    </w:p>
    <w:p w:rsidR="00B60805" w:rsidRDefault="00B60805" w:rsidP="00B60805">
      <w:pPr>
        <w:autoSpaceDE w:val="0"/>
        <w:autoSpaceDN w:val="0"/>
        <w:adjustRightInd w:val="0"/>
        <w:ind w:leftChars="100" w:left="630" w:hangingChars="200" w:hanging="420"/>
        <w:jc w:val="left"/>
        <w:rPr>
          <w:rFonts w:asciiTheme="majorEastAsia" w:eastAsiaTheme="majorEastAsia" w:hAnsiTheme="majorEastAsia" w:cs="UDShinGoPro-Light"/>
          <w:kern w:val="0"/>
          <w:szCs w:val="21"/>
        </w:rPr>
      </w:pPr>
    </w:p>
    <w:p w:rsidR="00957AEB" w:rsidRDefault="00957AEB" w:rsidP="00B60805">
      <w:pPr>
        <w:autoSpaceDE w:val="0"/>
        <w:autoSpaceDN w:val="0"/>
        <w:adjustRightInd w:val="0"/>
        <w:ind w:leftChars="100" w:left="630" w:hangingChars="200" w:hanging="42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 xml:space="preserve">３　</w:t>
      </w:r>
      <w:r w:rsidR="00B60805">
        <w:rPr>
          <w:rFonts w:asciiTheme="majorEastAsia" w:eastAsiaTheme="majorEastAsia" w:hAnsiTheme="majorEastAsia" w:cs="UDShinGoPro-Light" w:hint="eastAsia"/>
          <w:kern w:val="0"/>
          <w:szCs w:val="21"/>
        </w:rPr>
        <w:t xml:space="preserve">　</w:t>
      </w:r>
      <w:r>
        <w:rPr>
          <w:rFonts w:asciiTheme="majorEastAsia" w:eastAsiaTheme="majorEastAsia" w:hAnsiTheme="majorEastAsia" w:cs="UDShinGoPro-Light" w:hint="eastAsia"/>
          <w:kern w:val="0"/>
          <w:szCs w:val="21"/>
        </w:rPr>
        <w:t>制度の利用者は制度の円滑な利用のために業務に関わる従業員との円滑や</w:t>
      </w:r>
      <w:r w:rsidR="00B60805">
        <w:rPr>
          <w:rFonts w:asciiTheme="majorEastAsia" w:eastAsiaTheme="majorEastAsia" w:hAnsiTheme="majorEastAsia" w:cs="UDShinGoPro-Light" w:hint="eastAsia"/>
          <w:kern w:val="0"/>
          <w:szCs w:val="21"/>
        </w:rPr>
        <w:t>コミュニケ</w:t>
      </w:r>
      <w:r>
        <w:rPr>
          <w:rFonts w:asciiTheme="majorEastAsia" w:eastAsiaTheme="majorEastAsia" w:hAnsiTheme="majorEastAsia" w:cs="UDShinGoPro-Light" w:hint="eastAsia"/>
          <w:kern w:val="0"/>
          <w:szCs w:val="21"/>
        </w:rPr>
        <w:t>ーションを図るよう努めること。</w:t>
      </w:r>
    </w:p>
    <w:p w:rsidR="00B60805" w:rsidRDefault="00B60805" w:rsidP="00B60805">
      <w:pPr>
        <w:autoSpaceDE w:val="0"/>
        <w:autoSpaceDN w:val="0"/>
        <w:adjustRightInd w:val="0"/>
        <w:ind w:leftChars="100" w:left="630" w:hangingChars="200" w:hanging="420"/>
        <w:jc w:val="left"/>
        <w:rPr>
          <w:rFonts w:asciiTheme="majorEastAsia" w:eastAsiaTheme="majorEastAsia" w:hAnsiTheme="majorEastAsia" w:cs="UDShinGoPro-Light"/>
          <w:kern w:val="0"/>
          <w:szCs w:val="21"/>
        </w:rPr>
      </w:pPr>
    </w:p>
    <w:p w:rsidR="00957AEB" w:rsidRDefault="00957AEB" w:rsidP="00B60805">
      <w:pPr>
        <w:autoSpaceDE w:val="0"/>
        <w:autoSpaceDN w:val="0"/>
        <w:adjustRightInd w:val="0"/>
        <w:ind w:leftChars="100" w:left="630" w:hangingChars="200" w:hanging="42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 xml:space="preserve">４　</w:t>
      </w:r>
      <w:r w:rsidR="00B60805">
        <w:rPr>
          <w:rFonts w:asciiTheme="majorEastAsia" w:eastAsiaTheme="majorEastAsia" w:hAnsiTheme="majorEastAsia" w:cs="UDShinGoPro-Light" w:hint="eastAsia"/>
          <w:kern w:val="0"/>
          <w:szCs w:val="21"/>
        </w:rPr>
        <w:t xml:space="preserve">　</w:t>
      </w:r>
      <w:r>
        <w:rPr>
          <w:rFonts w:asciiTheme="majorEastAsia" w:eastAsiaTheme="majorEastAsia" w:hAnsiTheme="majorEastAsia" w:cs="UDShinGoPro-Light" w:hint="eastAsia"/>
          <w:kern w:val="0"/>
          <w:szCs w:val="21"/>
        </w:rPr>
        <w:t>所属長は妊娠・出産、育児や介護を行う労働者が安心して制度を利用し、仕事との両立ができるようにするため業務配分の見直し等を行うこと。その際は本社にも相談の上実施すること。</w:t>
      </w:r>
    </w:p>
    <w:p w:rsidR="00957AEB" w:rsidRPr="0048684D" w:rsidRDefault="00957AEB" w:rsidP="00E02E7E">
      <w:pPr>
        <w:autoSpaceDE w:val="0"/>
        <w:autoSpaceDN w:val="0"/>
        <w:adjustRightInd w:val="0"/>
        <w:jc w:val="left"/>
        <w:rPr>
          <w:rFonts w:asciiTheme="majorEastAsia" w:eastAsiaTheme="majorEastAsia" w:hAnsiTheme="majorEastAsia" w:cs="UDShinGoPro-Light"/>
          <w:kern w:val="0"/>
          <w:szCs w:val="21"/>
        </w:rPr>
      </w:pPr>
    </w:p>
    <w:p w:rsidR="0048684D" w:rsidRPr="00E02E7E" w:rsidRDefault="0048684D"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附則　平成○年○月○日より実施</w:t>
      </w:r>
    </w:p>
    <w:sectPr w:rsidR="00E02E7E" w:rsidRPr="00E02E7E" w:rsidSect="00E02E7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40" w:rsidRDefault="00A61540" w:rsidP="00CB554B">
      <w:r>
        <w:separator/>
      </w:r>
    </w:p>
  </w:endnote>
  <w:endnote w:type="continuationSeparator" w:id="0">
    <w:p w:rsidR="00A61540" w:rsidRDefault="00A61540" w:rsidP="00CB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4B" w:rsidRDefault="00CB55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4B" w:rsidRDefault="00CB554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4B" w:rsidRDefault="00CB55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40" w:rsidRDefault="00A61540" w:rsidP="00CB554B">
      <w:r>
        <w:separator/>
      </w:r>
    </w:p>
  </w:footnote>
  <w:footnote w:type="continuationSeparator" w:id="0">
    <w:p w:rsidR="00A61540" w:rsidRDefault="00A61540" w:rsidP="00CB5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4B" w:rsidRDefault="00CB55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4B" w:rsidRDefault="00CB55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4B" w:rsidRDefault="00CB55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7E"/>
    <w:rsid w:val="0008583A"/>
    <w:rsid w:val="00324D9E"/>
    <w:rsid w:val="00484743"/>
    <w:rsid w:val="0048684D"/>
    <w:rsid w:val="00516F0C"/>
    <w:rsid w:val="005D78E1"/>
    <w:rsid w:val="007B3EAC"/>
    <w:rsid w:val="00957AEB"/>
    <w:rsid w:val="009C7CCB"/>
    <w:rsid w:val="00A61540"/>
    <w:rsid w:val="00A633AA"/>
    <w:rsid w:val="00B3051E"/>
    <w:rsid w:val="00B60805"/>
    <w:rsid w:val="00CB554B"/>
    <w:rsid w:val="00E0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F0C"/>
    <w:rPr>
      <w:rFonts w:asciiTheme="majorHAnsi" w:eastAsiaTheme="majorEastAsia" w:hAnsiTheme="majorHAnsi" w:cstheme="majorBidi"/>
      <w:sz w:val="18"/>
      <w:szCs w:val="18"/>
    </w:rPr>
  </w:style>
  <w:style w:type="paragraph" w:styleId="a5">
    <w:name w:val="header"/>
    <w:basedOn w:val="a"/>
    <w:link w:val="a6"/>
    <w:uiPriority w:val="99"/>
    <w:unhideWhenUsed/>
    <w:rsid w:val="00CB554B"/>
    <w:pPr>
      <w:tabs>
        <w:tab w:val="center" w:pos="4252"/>
        <w:tab w:val="right" w:pos="8504"/>
      </w:tabs>
      <w:snapToGrid w:val="0"/>
    </w:pPr>
  </w:style>
  <w:style w:type="character" w:customStyle="1" w:styleId="a6">
    <w:name w:val="ヘッダー (文字)"/>
    <w:basedOn w:val="a0"/>
    <w:link w:val="a5"/>
    <w:uiPriority w:val="99"/>
    <w:rsid w:val="00CB554B"/>
  </w:style>
  <w:style w:type="paragraph" w:styleId="a7">
    <w:name w:val="footer"/>
    <w:basedOn w:val="a"/>
    <w:link w:val="a8"/>
    <w:uiPriority w:val="99"/>
    <w:unhideWhenUsed/>
    <w:rsid w:val="00CB554B"/>
    <w:pPr>
      <w:tabs>
        <w:tab w:val="center" w:pos="4252"/>
        <w:tab w:val="right" w:pos="8504"/>
      </w:tabs>
      <w:snapToGrid w:val="0"/>
    </w:pPr>
  </w:style>
  <w:style w:type="character" w:customStyle="1" w:styleId="a8">
    <w:name w:val="フッター (文字)"/>
    <w:basedOn w:val="a0"/>
    <w:link w:val="a7"/>
    <w:uiPriority w:val="99"/>
    <w:rsid w:val="00CB5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F0C"/>
    <w:rPr>
      <w:rFonts w:asciiTheme="majorHAnsi" w:eastAsiaTheme="majorEastAsia" w:hAnsiTheme="majorHAnsi" w:cstheme="majorBidi"/>
      <w:sz w:val="18"/>
      <w:szCs w:val="18"/>
    </w:rPr>
  </w:style>
  <w:style w:type="paragraph" w:styleId="a5">
    <w:name w:val="header"/>
    <w:basedOn w:val="a"/>
    <w:link w:val="a6"/>
    <w:uiPriority w:val="99"/>
    <w:unhideWhenUsed/>
    <w:rsid w:val="00CB554B"/>
    <w:pPr>
      <w:tabs>
        <w:tab w:val="center" w:pos="4252"/>
        <w:tab w:val="right" w:pos="8504"/>
      </w:tabs>
      <w:snapToGrid w:val="0"/>
    </w:pPr>
  </w:style>
  <w:style w:type="character" w:customStyle="1" w:styleId="a6">
    <w:name w:val="ヘッダー (文字)"/>
    <w:basedOn w:val="a0"/>
    <w:link w:val="a5"/>
    <w:uiPriority w:val="99"/>
    <w:rsid w:val="00CB554B"/>
  </w:style>
  <w:style w:type="paragraph" w:styleId="a7">
    <w:name w:val="footer"/>
    <w:basedOn w:val="a"/>
    <w:link w:val="a8"/>
    <w:uiPriority w:val="99"/>
    <w:unhideWhenUsed/>
    <w:rsid w:val="00CB554B"/>
    <w:pPr>
      <w:tabs>
        <w:tab w:val="center" w:pos="4252"/>
        <w:tab w:val="right" w:pos="8504"/>
      </w:tabs>
      <w:snapToGrid w:val="0"/>
    </w:pPr>
  </w:style>
  <w:style w:type="character" w:customStyle="1" w:styleId="a8">
    <w:name w:val="フッター (文字)"/>
    <w:basedOn w:val="a0"/>
    <w:link w:val="a7"/>
    <w:uiPriority w:val="99"/>
    <w:rsid w:val="00CB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2016-12-09T01:51:00Z</dcterms:created>
  <dcterms:modified xsi:type="dcterms:W3CDTF">2016-12-09T01:51:00Z</dcterms:modified>
</cp:coreProperties>
</file>