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EB4C2A">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rsidTr="00EB4C2A">
        <w:trPr>
          <w:trHeight w:val="227"/>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A532D1">
              <w:rPr>
                <w:rFonts w:ascii="ＭＳ 明朝" w:hAnsi="ＭＳ 明朝" w:hint="eastAsia"/>
                <w:spacing w:val="2"/>
                <w:w w:val="86"/>
                <w:kern w:val="0"/>
                <w:fitText w:val="2080" w:id="1756222720"/>
              </w:rPr>
              <w:t>休日における始業及び終業の時</w:t>
            </w:r>
            <w:r w:rsidRPr="00A532D1">
              <w:rPr>
                <w:rFonts w:ascii="ＭＳ 明朝" w:hAnsi="ＭＳ 明朝" w:hint="eastAsia"/>
                <w:spacing w:val="-8"/>
                <w:w w:val="86"/>
                <w:kern w:val="0"/>
                <w:fitText w:val="2080" w:id="1756222720"/>
              </w:rPr>
              <w:t>刻</w:t>
            </w: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B81DA7" w:rsidRDefault="00B81DA7" w:rsidP="004972B6">
      <w:pPr>
        <w:jc w:val="left"/>
        <w:rPr>
          <w:rFonts w:ascii="ＭＳ 明朝" w:hAnsi="ＭＳ 明朝"/>
          <w:szCs w:val="18"/>
        </w:rPr>
      </w:pPr>
    </w:p>
    <w:p w:rsidR="00B40B4B" w:rsidRDefault="00B40B4B" w:rsidP="004972B6">
      <w:pPr>
        <w:jc w:val="left"/>
        <w:rPr>
          <w:rFonts w:ascii="ＭＳ 明朝" w:hAnsi="ＭＳ 明朝"/>
          <w:szCs w:val="18"/>
        </w:rPr>
      </w:pPr>
    </w:p>
    <w:p w:rsidR="00B40B4B" w:rsidRPr="00A326BD" w:rsidRDefault="00B40B4B" w:rsidP="004972B6">
      <w:pPr>
        <w:jc w:val="left"/>
        <w:rPr>
          <w:rFonts w:ascii="ＭＳ 明朝" w:hAnsi="ＭＳ 明朝"/>
          <w:szCs w:val="18"/>
        </w:rPr>
      </w:pPr>
    </w:p>
    <w:p w:rsidR="004972B6" w:rsidRPr="00E64B29" w:rsidRDefault="004972B6" w:rsidP="004972B6">
      <w:pPr>
        <w:jc w:val="left"/>
        <w:rPr>
          <w:rFonts w:ascii="ＭＳ 明朝" w:hAnsi="ＭＳ 明朝"/>
          <w:szCs w:val="18"/>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81685" w:rsidRPr="00E64B29" w:rsidRDefault="00181685" w:rsidP="003326F3">
      <w:pPr>
        <w:rPr>
          <w:rFonts w:ascii="ＭＳ 明朝" w:hAnsi="ＭＳ 明朝"/>
        </w:rPr>
      </w:pPr>
    </w:p>
    <w:p w:rsidR="00181685" w:rsidRDefault="00181685" w:rsidP="003326F3">
      <w:pPr>
        <w:rPr>
          <w:rFonts w:ascii="ＭＳ 明朝" w:hAnsi="ＭＳ 明朝"/>
          <w:szCs w:val="18"/>
        </w:rPr>
      </w:pPr>
    </w:p>
    <w:p w:rsidR="0058318A" w:rsidRDefault="0058318A" w:rsidP="003326F3">
      <w:pPr>
        <w:rPr>
          <w:rFonts w:ascii="ＭＳ 明朝" w:hAnsi="ＭＳ 明朝"/>
          <w:szCs w:val="18"/>
        </w:rPr>
      </w:pPr>
    </w:p>
    <w:p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rsidR="004266AE" w:rsidRDefault="004266AE"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rsidR="007B1A42" w:rsidRDefault="007B1A42" w:rsidP="001D7B42">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rsidR="00265DC6" w:rsidRPr="00E64B29" w:rsidRDefault="00265DC6" w:rsidP="006C42C9">
      <w:pPr>
        <w:pStyle w:val="2"/>
        <w:ind w:leftChars="101" w:left="322" w:hangingChars="100" w:hanging="160"/>
        <w:rPr>
          <w:rFonts w:ascii="ＭＳ 明朝" w:hAnsi="ＭＳ 明朝"/>
        </w:rPr>
      </w:pPr>
    </w:p>
    <w:p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rsidTr="001E0722">
        <w:trPr>
          <w:trHeight w:val="334"/>
        </w:trPr>
        <w:tc>
          <w:tcPr>
            <w:tcW w:w="4248" w:type="dxa"/>
            <w:vMerge w:val="restart"/>
            <w:tcBorders>
              <w:top w:val="single" w:sz="4" w:space="0" w:color="auto"/>
              <w:left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労働者数</w:t>
            </w:r>
          </w:p>
          <w:p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rsidR="001E0722" w:rsidRDefault="002D37EB" w:rsidP="001E0722">
            <w:pPr>
              <w:jc w:val="center"/>
              <w:rPr>
                <w:rFonts w:ascii="ＭＳ 明朝" w:hAnsi="ＭＳ 明朝"/>
              </w:rPr>
            </w:pPr>
            <w:r>
              <w:rPr>
                <w:rFonts w:ascii="ＭＳ 明朝" w:hAnsi="ＭＳ 明朝" w:hint="eastAsia"/>
              </w:rPr>
              <w:t>１日</w:t>
            </w:r>
          </w:p>
          <w:p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１箇月</w:t>
            </w:r>
          </w:p>
          <w:p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１年</w:t>
            </w:r>
          </w:p>
          <w:p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rsidTr="00A42026">
        <w:trPr>
          <w:trHeight w:val="333"/>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57"/>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4333D3" w:rsidP="00DE72E6">
            <w:pPr>
              <w:rPr>
                <w:rFonts w:ascii="ＭＳ 明朝" w:hAnsi="ＭＳ 明朝"/>
                <w:sz w:val="14"/>
              </w:rPr>
            </w:pPr>
            <w:r w:rsidRPr="00E64B29">
              <w:rPr>
                <w:rFonts w:ascii="ＭＳ 明朝" w:hAnsi="ＭＳ 明朝" w:hint="eastAsia"/>
                <w:sz w:val="14"/>
              </w:rPr>
              <w:t>限度</w:t>
            </w:r>
            <w:bookmarkStart w:id="0" w:name="_GoBack"/>
            <w:r w:rsidRPr="00A532D1">
              <w:rPr>
                <w:rFonts w:ascii="ＭＳ 明朝" w:hAnsi="ＭＳ 明朝" w:hint="eastAsia"/>
                <w:color w:val="000000" w:themeColor="text1"/>
                <w:sz w:val="14"/>
              </w:rPr>
              <w:t>時間を超えて労働させることができる回数</w:t>
            </w:r>
            <w:r w:rsidR="00267CE5" w:rsidRPr="00A532D1">
              <w:rPr>
                <w:rFonts w:ascii="ＭＳ 明朝" w:hAnsi="ＭＳ 明朝" w:hint="eastAsia"/>
                <w:color w:val="000000" w:themeColor="text1"/>
                <w:w w:val="85"/>
                <w:kern w:val="0"/>
                <w:sz w:val="12"/>
                <w:fitText w:val="1020" w:id="1756223490"/>
              </w:rPr>
              <w:t>（６</w:t>
            </w:r>
            <w:r w:rsidRPr="00A532D1">
              <w:rPr>
                <w:rFonts w:ascii="ＭＳ 明朝" w:hAnsi="ＭＳ 明朝" w:hint="eastAsia"/>
                <w:color w:val="000000" w:themeColor="text1"/>
                <w:w w:val="85"/>
                <w:kern w:val="0"/>
                <w:sz w:val="12"/>
                <w:fitText w:val="1020" w:id="1756223490"/>
              </w:rPr>
              <w:t>回以内に</w:t>
            </w:r>
            <w:bookmarkEnd w:id="0"/>
            <w:r w:rsidRPr="00A532D1">
              <w:rPr>
                <w:rFonts w:ascii="ＭＳ 明朝" w:hAnsi="ＭＳ 明朝" w:hint="eastAsia"/>
                <w:w w:val="85"/>
                <w:kern w:val="0"/>
                <w:sz w:val="12"/>
                <w:fitText w:val="1020" w:id="1756223490"/>
              </w:rPr>
              <w:t>限る。）</w:t>
            </w:r>
          </w:p>
        </w:tc>
        <w:tc>
          <w:tcPr>
            <w:tcW w:w="2268" w:type="dxa"/>
            <w:gridSpan w:val="2"/>
            <w:tcBorders>
              <w:top w:val="single" w:sz="4" w:space="0" w:color="auto"/>
              <w:left w:val="single" w:sz="4" w:space="0" w:color="auto"/>
              <w:right w:val="single" w:sz="4" w:space="0" w:color="auto"/>
            </w:tcBorders>
            <w:vAlign w:val="center"/>
          </w:tcPr>
          <w:p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rsidTr="00A42026">
        <w:trPr>
          <w:trHeight w:val="256"/>
        </w:trPr>
        <w:tc>
          <w:tcPr>
            <w:tcW w:w="4248"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 w:val="14"/>
              </w:rPr>
            </w:pPr>
          </w:p>
        </w:tc>
      </w:tr>
      <w:tr w:rsidR="00E64B29" w:rsidRPr="00E64B29"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E01479">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A42026">
                  <w:rPr>
                    <w:rFonts w:ascii="ＭＳ ゴシック" w:eastAsia="ＭＳ ゴシック" w:hAnsi="ＭＳ ゴシック" w:hint="eastAsia"/>
                    <w:sz w:val="28"/>
                  </w:rPr>
                  <w:t>☐</w:t>
                </w:r>
              </w:sdtContent>
            </w:sdt>
          </w:p>
          <w:p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rsidR="00B77C22" w:rsidRDefault="00B77C22" w:rsidP="001E1404">
      <w:pPr>
        <w:ind w:firstLineChars="100" w:firstLine="160"/>
        <w:rPr>
          <w:rFonts w:ascii="ＭＳ 明朝" w:hAnsi="ＭＳ 明朝"/>
        </w:rPr>
      </w:pPr>
    </w:p>
    <w:p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rsidR="001A7A01" w:rsidRPr="00E64B29" w:rsidRDefault="001A7A01" w:rsidP="000B546D">
      <w:pPr>
        <w:pStyle w:val="2"/>
        <w:ind w:leftChars="116" w:left="266" w:hangingChars="50" w:hanging="80"/>
        <w:rPr>
          <w:rFonts w:ascii="ＭＳ 明朝" w:hAnsi="ＭＳ 明朝"/>
        </w:rPr>
      </w:pPr>
    </w:p>
    <w:p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C5" w:rsidRDefault="00171DC5" w:rsidP="00B820D5">
      <w:r>
        <w:separator/>
      </w:r>
    </w:p>
  </w:endnote>
  <w:endnote w:type="continuationSeparator" w:id="0">
    <w:p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C5" w:rsidRDefault="00171DC5" w:rsidP="00B820D5">
      <w:r>
        <w:separator/>
      </w:r>
    </w:p>
  </w:footnote>
  <w:footnote w:type="continuationSeparator" w:id="0">
    <w:p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532D1"/>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595F-EAF2-4003-A359-955E71E9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7231</Words>
  <Characters>910</Characters>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