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B08D" w14:textId="77777777" w:rsidR="00C73D2D" w:rsidRDefault="00C73D2D" w:rsidP="00C73D2D">
      <w:pPr>
        <w:spacing w:line="340" w:lineRule="exact"/>
        <w:jc w:val="center"/>
        <w:rPr>
          <w:rFonts w:ascii="メイリオ" w:eastAsia="メイリオ" w:hAnsi="メイリオ"/>
          <w:b/>
          <w:sz w:val="28"/>
          <w:szCs w:val="28"/>
        </w:rPr>
      </w:pPr>
    </w:p>
    <w:p w14:paraId="687AA551" w14:textId="34650D49" w:rsidR="0011609E" w:rsidRDefault="00FF4FBB" w:rsidP="00C73D2D">
      <w:pPr>
        <w:spacing w:line="340" w:lineRule="exact"/>
        <w:jc w:val="center"/>
        <w:rPr>
          <w:rFonts w:ascii="メイリオ" w:eastAsia="メイリオ" w:hAnsi="メイリオ"/>
          <w:b/>
          <w:sz w:val="28"/>
          <w:szCs w:val="28"/>
        </w:rPr>
      </w:pPr>
      <w:r w:rsidRPr="0072676C">
        <w:rPr>
          <w:rFonts w:ascii="メイリオ" w:eastAsia="メイリオ" w:hAnsi="メイリオ" w:hint="eastAsia"/>
          <w:b/>
          <w:sz w:val="28"/>
          <w:szCs w:val="28"/>
        </w:rPr>
        <w:t>◆</w:t>
      </w:r>
      <w:r w:rsidR="00DC3340">
        <w:rPr>
          <w:rFonts w:ascii="メイリオ" w:eastAsia="メイリオ" w:hAnsi="メイリオ" w:hint="eastAsia"/>
          <w:b/>
          <w:sz w:val="28"/>
          <w:szCs w:val="28"/>
        </w:rPr>
        <w:t>女性活躍推進法</w:t>
      </w:r>
      <w:r w:rsidR="00965E1D">
        <w:rPr>
          <w:rFonts w:ascii="メイリオ" w:eastAsia="メイリオ" w:hAnsi="メイリオ" w:hint="eastAsia"/>
          <w:b/>
          <w:sz w:val="28"/>
          <w:szCs w:val="28"/>
        </w:rPr>
        <w:t>関係</w:t>
      </w:r>
      <w:r w:rsidR="00CB6846">
        <w:rPr>
          <w:rFonts w:ascii="メイリオ" w:eastAsia="メイリオ" w:hAnsi="メイリオ" w:hint="eastAsia"/>
          <w:b/>
          <w:sz w:val="28"/>
          <w:szCs w:val="28"/>
        </w:rPr>
        <w:t xml:space="preserve"> 広報</w:t>
      </w:r>
      <w:r w:rsidR="00C73D2D">
        <w:rPr>
          <w:rFonts w:ascii="メイリオ" w:eastAsia="メイリオ" w:hAnsi="メイリオ" w:hint="eastAsia"/>
          <w:b/>
          <w:sz w:val="28"/>
          <w:szCs w:val="28"/>
        </w:rPr>
        <w:t>原稿例</w:t>
      </w:r>
      <w:r w:rsidRPr="0072676C">
        <w:rPr>
          <w:rFonts w:ascii="メイリオ" w:eastAsia="メイリオ" w:hAnsi="メイリオ" w:hint="eastAsia"/>
          <w:b/>
          <w:sz w:val="28"/>
          <w:szCs w:val="28"/>
        </w:rPr>
        <w:t>◆</w:t>
      </w:r>
    </w:p>
    <w:p w14:paraId="3B87E908" w14:textId="77777777" w:rsidR="00C73D2D" w:rsidRPr="002669E2" w:rsidRDefault="00C73D2D" w:rsidP="00C73D2D">
      <w:pPr>
        <w:spacing w:line="340" w:lineRule="exact"/>
        <w:jc w:val="center"/>
        <w:rPr>
          <w:rFonts w:ascii="メイリオ" w:eastAsia="メイリオ" w:hAnsi="メイリオ"/>
          <w:b/>
          <w:sz w:val="28"/>
          <w:szCs w:val="28"/>
        </w:rPr>
      </w:pPr>
    </w:p>
    <w:p w14:paraId="44250BA3" w14:textId="418864E4" w:rsidR="00A6612C" w:rsidRDefault="00A6612C" w:rsidP="00A6612C">
      <w:pPr>
        <w:rPr>
          <w:rFonts w:ascii="メイリオ" w:eastAsia="メイリオ" w:hAnsi="メイリオ"/>
        </w:rPr>
      </w:pPr>
      <w:r w:rsidRPr="00ED1746">
        <w:rPr>
          <w:rFonts w:ascii="メイリオ" w:eastAsia="メイリオ" w:hAnsi="メイリオ" w:hint="eastAsia"/>
        </w:rPr>
        <w:t>【</w:t>
      </w:r>
      <w:r w:rsidR="002940B3">
        <w:rPr>
          <w:rFonts w:ascii="メイリオ" w:eastAsia="メイリオ" w:hAnsi="メイリオ" w:hint="eastAsia"/>
        </w:rPr>
        <w:t>１．</w:t>
      </w:r>
      <w:r w:rsidRPr="00ED1746">
        <w:rPr>
          <w:rFonts w:ascii="メイリオ" w:eastAsia="メイリオ" w:hAnsi="メイリオ" w:hint="eastAsia"/>
        </w:rPr>
        <w:t>広報原稿例】</w:t>
      </w:r>
      <w:r w:rsidR="0053795B">
        <w:rPr>
          <w:rFonts w:ascii="メイリオ" w:eastAsia="メイリオ" w:hAnsi="メイリオ" w:hint="eastAsia"/>
        </w:rPr>
        <w:t>文字数：</w:t>
      </w:r>
      <w:r w:rsidR="002940B3">
        <w:rPr>
          <w:rFonts w:ascii="メイリオ" w:eastAsia="メイリオ" w:hAnsi="メイリオ" w:hint="eastAsia"/>
        </w:rPr>
        <w:t>30</w:t>
      </w:r>
      <w:r w:rsidR="00FE3041">
        <w:rPr>
          <w:rFonts w:ascii="メイリオ" w:eastAsia="メイリオ" w:hAnsi="メイリオ" w:hint="eastAsia"/>
        </w:rPr>
        <w:t>2</w:t>
      </w:r>
      <w:r w:rsidR="0053795B">
        <w:rPr>
          <w:rFonts w:ascii="メイリオ" w:eastAsia="メイリオ" w:hAnsi="メイリオ" w:hint="eastAsia"/>
        </w:rPr>
        <w:t>字</w:t>
      </w:r>
    </w:p>
    <w:tbl>
      <w:tblPr>
        <w:tblStyle w:val="a9"/>
        <w:tblW w:w="0" w:type="auto"/>
        <w:tblInd w:w="108" w:type="dxa"/>
        <w:tblLook w:val="04A0" w:firstRow="1" w:lastRow="0" w:firstColumn="1" w:lastColumn="0" w:noHBand="0" w:noVBand="1"/>
      </w:tblPr>
      <w:tblGrid>
        <w:gridCol w:w="9628"/>
      </w:tblGrid>
      <w:tr w:rsidR="008544F5" w:rsidRPr="00E32C95" w14:paraId="3E2A938C" w14:textId="77777777" w:rsidTr="00965E1D">
        <w:trPr>
          <w:trHeight w:val="2934"/>
        </w:trPr>
        <w:tc>
          <w:tcPr>
            <w:tcW w:w="9836" w:type="dxa"/>
          </w:tcPr>
          <w:p w14:paraId="68351084" w14:textId="44AB6528" w:rsidR="00965E1D" w:rsidRPr="00965E1D" w:rsidRDefault="00965E1D" w:rsidP="00FE3041">
            <w:pPr>
              <w:spacing w:beforeLines="50" w:before="180" w:afterLines="30" w:after="108" w:line="300" w:lineRule="exact"/>
              <w:ind w:firstLineChars="91" w:firstLine="200"/>
              <w:rPr>
                <w:rFonts w:ascii="BIZ UDP明朝 Medium" w:eastAsia="BIZ UDP明朝 Medium" w:hAnsi="BIZ UDP明朝 Medium"/>
                <w:b/>
                <w:sz w:val="22"/>
              </w:rPr>
            </w:pPr>
            <w:r w:rsidRPr="00965E1D">
              <w:rPr>
                <w:rFonts w:ascii="BIZ UDP明朝 Medium" w:eastAsia="BIZ UDP明朝 Medium" w:hAnsi="BIZ UDP明朝 Medium" w:hint="eastAsia"/>
                <w:b/>
                <w:sz w:val="22"/>
              </w:rPr>
              <w:t>事業主の皆さま、</w:t>
            </w:r>
            <w:r w:rsidR="00883D9F" w:rsidRPr="00965E1D">
              <w:rPr>
                <w:rFonts w:ascii="BIZ UDP明朝 Medium" w:eastAsia="BIZ UDP明朝 Medium" w:hAnsi="BIZ UDP明朝 Medium" w:hint="eastAsia"/>
                <w:b/>
                <w:sz w:val="22"/>
              </w:rPr>
              <w:t>女性活躍推進法に基づく</w:t>
            </w:r>
            <w:r w:rsidRPr="00965E1D">
              <w:rPr>
                <w:rFonts w:ascii="BIZ UDP明朝 Medium" w:eastAsia="BIZ UDP明朝 Medium" w:hAnsi="BIZ UDP明朝 Medium" w:hint="eastAsia"/>
                <w:b/>
                <w:sz w:val="22"/>
              </w:rPr>
              <w:t>「女性の活躍に関する情報公表」はお済みですか</w:t>
            </w:r>
          </w:p>
          <w:p w14:paraId="5C3C45AE" w14:textId="5BC75055" w:rsidR="0095372E" w:rsidRPr="00965E1D" w:rsidRDefault="00965E1D" w:rsidP="00965E1D">
            <w:pPr>
              <w:spacing w:line="300" w:lineRule="exact"/>
              <w:ind w:firstLineChars="100" w:firstLine="220"/>
              <w:rPr>
                <w:rFonts w:ascii="BIZ UDP明朝 Medium" w:eastAsia="BIZ UDP明朝 Medium" w:hAnsi="BIZ UDP明朝 Medium"/>
                <w:bCs/>
                <w:sz w:val="22"/>
              </w:rPr>
            </w:pPr>
            <w:r w:rsidRPr="00965E1D">
              <w:rPr>
                <w:rFonts w:ascii="BIZ UDP明朝 Medium" w:eastAsia="BIZ UDP明朝 Medium" w:hAnsi="BIZ UDP明朝 Medium" w:hint="eastAsia"/>
                <w:bCs/>
                <w:sz w:val="22"/>
              </w:rPr>
              <w:t>常時雇用する労働者数が301人以上の事業主については、①「女性労働者に対する職業生活に関する機会の提供」の区分から「男女の賃金の差異」を含めた2項目以上、②「職業生活と家庭生活との両立に資する雇用環境整備」の区分から1項目を選択して3項目以上を公表する必要があります。</w:t>
            </w:r>
          </w:p>
          <w:p w14:paraId="0861B6E8" w14:textId="310C9DE1" w:rsidR="00965E1D" w:rsidRPr="00965E1D" w:rsidRDefault="00965E1D" w:rsidP="00965E1D">
            <w:pPr>
              <w:spacing w:line="300" w:lineRule="exact"/>
              <w:ind w:firstLineChars="100" w:firstLine="220"/>
              <w:rPr>
                <w:rFonts w:ascii="BIZ UDP明朝 Medium" w:eastAsia="BIZ UDP明朝 Medium" w:hAnsi="BIZ UDP明朝 Medium"/>
                <w:bCs/>
                <w:sz w:val="22"/>
              </w:rPr>
            </w:pPr>
            <w:r w:rsidRPr="00965E1D">
              <w:rPr>
                <w:rFonts w:ascii="BIZ UDP明朝 Medium" w:eastAsia="BIZ UDP明朝 Medium" w:hAnsi="BIZ UDP明朝 Medium" w:hint="eastAsia"/>
                <w:bCs/>
                <w:sz w:val="22"/>
              </w:rPr>
              <w:t>情報公表の内容については、おおむね年1回以上更新してください。</w:t>
            </w:r>
          </w:p>
          <w:p w14:paraId="4C118380" w14:textId="4DBCA148" w:rsidR="00965E1D" w:rsidRPr="00965E1D" w:rsidRDefault="00965E1D" w:rsidP="00965E1D">
            <w:pPr>
              <w:spacing w:line="300" w:lineRule="exact"/>
              <w:ind w:firstLineChars="100" w:firstLine="220"/>
              <w:rPr>
                <w:rFonts w:ascii="BIZ UDP明朝 Medium" w:eastAsia="BIZ UDP明朝 Medium" w:hAnsi="BIZ UDP明朝 Medium"/>
                <w:bCs/>
                <w:sz w:val="22"/>
              </w:rPr>
            </w:pPr>
            <w:r w:rsidRPr="00965E1D">
              <w:rPr>
                <w:rFonts w:ascii="BIZ UDP明朝 Medium" w:eastAsia="BIZ UDP明朝 Medium" w:hAnsi="BIZ UDP明朝 Medium" w:hint="eastAsia"/>
                <w:bCs/>
                <w:sz w:val="22"/>
              </w:rPr>
              <w:t>情報公表に当たっては厚生労働省が運営する「女性の活躍推進企業データベース」</w:t>
            </w:r>
            <w:r w:rsidR="002940B3">
              <w:rPr>
                <w:rFonts w:ascii="BIZ UDP明朝 Medium" w:eastAsia="BIZ UDP明朝 Medium" w:hAnsi="BIZ UDP明朝 Medium" w:hint="eastAsia"/>
                <w:bCs/>
                <w:sz w:val="22"/>
              </w:rPr>
              <w:t>（</w:t>
            </w:r>
            <w:r w:rsidR="002940B3" w:rsidRPr="002940B3">
              <w:rPr>
                <w:rFonts w:ascii="BIZ UDP明朝 Medium" w:eastAsia="BIZ UDP明朝 Medium" w:hAnsi="BIZ UDP明朝 Medium"/>
                <w:bCs/>
                <w:sz w:val="22"/>
              </w:rPr>
              <w:t>https://positive-ryouritsu.mhlw.go.jp/positivedb/</w:t>
            </w:r>
            <w:r w:rsidR="002940B3">
              <w:rPr>
                <w:rFonts w:ascii="BIZ UDP明朝 Medium" w:eastAsia="BIZ UDP明朝 Medium" w:hAnsi="BIZ UDP明朝 Medium" w:hint="eastAsia"/>
                <w:bCs/>
                <w:sz w:val="22"/>
              </w:rPr>
              <w:t>）</w:t>
            </w:r>
            <w:r w:rsidRPr="00965E1D">
              <w:rPr>
                <w:rFonts w:ascii="BIZ UDP明朝 Medium" w:eastAsia="BIZ UDP明朝 Medium" w:hAnsi="BIZ UDP明朝 Medium" w:hint="eastAsia"/>
                <w:bCs/>
                <w:sz w:val="22"/>
              </w:rPr>
              <w:t>や自社のホームページ等インターネットの利用などにより公表してください。</w:t>
            </w:r>
          </w:p>
          <w:p w14:paraId="2554ED49" w14:textId="078985A3" w:rsidR="00C91D67" w:rsidRPr="00965E1D" w:rsidRDefault="00C91D67" w:rsidP="00965E1D">
            <w:pPr>
              <w:spacing w:beforeLines="50" w:before="180" w:line="300" w:lineRule="exact"/>
              <w:jc w:val="right"/>
              <w:rPr>
                <w:rFonts w:ascii="BIZ UDP明朝 Medium" w:eastAsia="BIZ UDP明朝 Medium" w:hAnsi="BIZ UDP明朝 Medium"/>
                <w:bCs/>
                <w:szCs w:val="21"/>
              </w:rPr>
            </w:pPr>
            <w:r w:rsidRPr="00965E1D">
              <w:rPr>
                <w:rFonts w:ascii="BIZ UDP明朝 Medium" w:eastAsia="BIZ UDP明朝 Medium" w:hAnsi="BIZ UDP明朝 Medium" w:hint="eastAsia"/>
                <w:bCs/>
              </w:rPr>
              <w:t>【問い合わせ先】</w:t>
            </w:r>
            <w:r w:rsidRPr="00965E1D">
              <w:rPr>
                <w:rFonts w:ascii="BIZ UDP明朝 Medium" w:eastAsia="BIZ UDP明朝 Medium" w:hAnsi="BIZ UDP明朝 Medium" w:hint="eastAsia"/>
                <w:bCs/>
                <w:szCs w:val="21"/>
              </w:rPr>
              <w:t>茨城労働局雇用環境・均等室　☎029-277-8295</w:t>
            </w:r>
          </w:p>
          <w:p w14:paraId="78F3DB22" w14:textId="1521E7FA" w:rsidR="00E32C95" w:rsidRPr="00C91D67" w:rsidRDefault="00E32C95" w:rsidP="0022700D">
            <w:pPr>
              <w:spacing w:line="300" w:lineRule="exact"/>
              <w:ind w:firstLineChars="1100" w:firstLine="2310"/>
              <w:rPr>
                <w:rFonts w:ascii="メイリオ" w:eastAsia="メイリオ" w:hAnsi="メイリオ"/>
              </w:rPr>
            </w:pPr>
          </w:p>
        </w:tc>
      </w:tr>
    </w:tbl>
    <w:p w14:paraId="5FEC0D1B" w14:textId="7DA31494" w:rsidR="00C73D2D" w:rsidRDefault="00C73D2D" w:rsidP="00C73D2D">
      <w:pPr>
        <w:spacing w:line="220" w:lineRule="exact"/>
        <w:rPr>
          <w:rFonts w:ascii="メイリオ" w:eastAsia="メイリオ" w:hAnsi="メイリオ"/>
          <w:sz w:val="20"/>
          <w:szCs w:val="20"/>
        </w:rPr>
      </w:pPr>
    </w:p>
    <w:p w14:paraId="547F6540" w14:textId="70F436EA" w:rsidR="002940B3" w:rsidRPr="0011609E" w:rsidRDefault="002940B3" w:rsidP="002940B3">
      <w:pPr>
        <w:rPr>
          <w:rFonts w:ascii="メイリオ" w:eastAsia="メイリオ" w:hAnsi="メイリオ"/>
        </w:rPr>
      </w:pPr>
      <w:r>
        <w:rPr>
          <w:rFonts w:ascii="メイリオ" w:eastAsia="メイリオ" w:hAnsi="メイリオ" w:hint="eastAsia"/>
        </w:rPr>
        <w:t>２．【広報原稿例２</w:t>
      </w:r>
      <w:r w:rsidRPr="0011609E">
        <w:rPr>
          <w:rFonts w:ascii="メイリオ" w:eastAsia="メイリオ" w:hAnsi="メイリオ" w:hint="eastAsia"/>
        </w:rPr>
        <w:t>】</w:t>
      </w:r>
      <w:r>
        <w:rPr>
          <w:rFonts w:ascii="メイリオ" w:eastAsia="メイリオ" w:hAnsi="メイリオ" w:hint="eastAsia"/>
        </w:rPr>
        <w:t>文字数：</w:t>
      </w:r>
      <w:r w:rsidR="00FE3041">
        <w:rPr>
          <w:rFonts w:ascii="メイリオ" w:eastAsia="メイリオ" w:hAnsi="メイリオ" w:hint="eastAsia"/>
        </w:rPr>
        <w:t>350</w:t>
      </w:r>
      <w:r>
        <w:rPr>
          <w:rFonts w:ascii="メイリオ" w:eastAsia="メイリオ" w:hAnsi="メイリオ" w:hint="eastAsia"/>
        </w:rPr>
        <w:t>文字</w:t>
      </w:r>
    </w:p>
    <w:tbl>
      <w:tblPr>
        <w:tblStyle w:val="a9"/>
        <w:tblW w:w="0" w:type="auto"/>
        <w:tblInd w:w="108" w:type="dxa"/>
        <w:tblLook w:val="04A0" w:firstRow="1" w:lastRow="0" w:firstColumn="1" w:lastColumn="0" w:noHBand="0" w:noVBand="1"/>
      </w:tblPr>
      <w:tblGrid>
        <w:gridCol w:w="9628"/>
      </w:tblGrid>
      <w:tr w:rsidR="002940B3" w:rsidRPr="0011609E" w14:paraId="5648AFA3" w14:textId="77777777" w:rsidTr="00FE3041">
        <w:trPr>
          <w:trHeight w:val="3403"/>
        </w:trPr>
        <w:tc>
          <w:tcPr>
            <w:tcW w:w="9765" w:type="dxa"/>
          </w:tcPr>
          <w:p w14:paraId="5A6462FF" w14:textId="77777777" w:rsidR="00FE3041" w:rsidRPr="00FE3041" w:rsidRDefault="00FE3041" w:rsidP="00FE3041">
            <w:pPr>
              <w:spacing w:beforeLines="50" w:before="180" w:afterLines="30" w:after="108" w:line="280" w:lineRule="exact"/>
              <w:ind w:right="210" w:firstLineChars="100" w:firstLine="210"/>
              <w:jc w:val="left"/>
              <w:rPr>
                <w:rFonts w:ascii="BIZ UDP明朝 Medium" w:eastAsia="BIZ UDP明朝 Medium" w:hAnsi="BIZ UDP明朝 Medium"/>
                <w:b/>
                <w:bCs/>
              </w:rPr>
            </w:pPr>
            <w:bookmarkStart w:id="0" w:name="_Hlk140852188"/>
            <w:r w:rsidRPr="00FE3041">
              <w:rPr>
                <w:rFonts w:ascii="BIZ UDP明朝 Medium" w:eastAsia="BIZ UDP明朝 Medium" w:hAnsi="BIZ UDP明朝 Medium" w:hint="eastAsia"/>
                <w:b/>
                <w:bCs/>
              </w:rPr>
              <w:t>事業主のみなさま、「女性活躍推進アドバイザー」があなたの会社を支援します！</w:t>
            </w:r>
          </w:p>
          <w:p w14:paraId="3A0A821D" w14:textId="77777777" w:rsidR="00FE3041" w:rsidRPr="00FE3041" w:rsidRDefault="00FE3041" w:rsidP="00FE3041">
            <w:pPr>
              <w:spacing w:line="280" w:lineRule="exact"/>
              <w:ind w:right="210" w:firstLineChars="100" w:firstLine="210"/>
              <w:jc w:val="left"/>
              <w:rPr>
                <w:rFonts w:ascii="BIZ UDP明朝 Medium" w:eastAsia="BIZ UDP明朝 Medium" w:hAnsi="BIZ UDP明朝 Medium"/>
              </w:rPr>
            </w:pPr>
            <w:r w:rsidRPr="00FE3041">
              <w:rPr>
                <w:rFonts w:ascii="BIZ UDP明朝 Medium" w:eastAsia="BIZ UDP明朝 Medium" w:hAnsi="BIZ UDP明朝 Medium" w:hint="eastAsia"/>
              </w:rPr>
              <w:t>女性活躍推進法では常時雇用する労働者数が101人以上の事業主は一般事業主行動計画の策定や情報公表等が義務となっています。</w:t>
            </w:r>
          </w:p>
          <w:p w14:paraId="439BA2FA" w14:textId="33EA256A" w:rsidR="00FE3041" w:rsidRPr="00FE3041" w:rsidRDefault="00FE3041" w:rsidP="00FE3041">
            <w:pPr>
              <w:spacing w:line="280" w:lineRule="exact"/>
              <w:ind w:right="210" w:firstLineChars="100" w:firstLine="210"/>
              <w:jc w:val="left"/>
              <w:rPr>
                <w:rFonts w:ascii="BIZ UDP明朝 Medium" w:eastAsia="BIZ UDP明朝 Medium" w:hAnsi="BIZ UDP明朝 Medium"/>
              </w:rPr>
            </w:pPr>
            <w:r w:rsidRPr="00FE3041">
              <w:rPr>
                <w:rFonts w:ascii="BIZ UDP明朝 Medium" w:eastAsia="BIZ UDP明朝 Medium" w:hAnsi="BIZ UDP明朝 Medium"/>
              </w:rPr>
              <w:t>「女性活躍推進センター」</w:t>
            </w:r>
            <w:r w:rsidRPr="00FE3041">
              <w:rPr>
                <w:rFonts w:ascii="BIZ UDP明朝 Medium" w:eastAsia="BIZ UDP明朝 Medium" w:hAnsi="BIZ UDP明朝 Medium" w:hint="eastAsia"/>
              </w:rPr>
              <w:t>（厚生労働省委託事業）では専任の「女性活躍推進アドバイザー」が、女性活躍に関する状況の把握や課題の分析、女性活躍推進法に基づく「一般事業主行動計画」の策定と届出まで、一貫した支援をきめ細やかに行います。</w:t>
            </w:r>
          </w:p>
          <w:p w14:paraId="7ECCEB0A" w14:textId="77777777" w:rsidR="00FE3041" w:rsidRDefault="00FE3041" w:rsidP="00FE3041">
            <w:pPr>
              <w:spacing w:line="280" w:lineRule="exact"/>
              <w:ind w:right="210" w:firstLineChars="100" w:firstLine="210"/>
              <w:jc w:val="left"/>
              <w:rPr>
                <w:rFonts w:ascii="BIZ UDP明朝 Medium" w:eastAsia="BIZ UDP明朝 Medium" w:hAnsi="BIZ UDP明朝 Medium"/>
              </w:rPr>
            </w:pPr>
            <w:r w:rsidRPr="00FE3041">
              <w:rPr>
                <w:rFonts w:ascii="BIZ UDP明朝 Medium" w:eastAsia="BIZ UDP明朝 Medium" w:hAnsi="BIZ UDP明朝 Medium" w:hint="eastAsia"/>
              </w:rPr>
              <w:t>また、令和4年7月8日から改正となった「男女の賃金の差異の開示義務化」</w:t>
            </w:r>
            <w:r>
              <w:rPr>
                <w:rFonts w:ascii="BIZ UDP明朝 Medium" w:eastAsia="BIZ UDP明朝 Medium" w:hAnsi="BIZ UDP明朝 Medium" w:hint="eastAsia"/>
              </w:rPr>
              <w:t>（常時雇用する労働者数が301人以上の事業主が対象）</w:t>
            </w:r>
            <w:r w:rsidRPr="00FE3041">
              <w:rPr>
                <w:rFonts w:ascii="BIZ UDP明朝 Medium" w:eastAsia="BIZ UDP明朝 Medium" w:hAnsi="BIZ UDP明朝 Medium" w:hint="eastAsia"/>
              </w:rPr>
              <w:t>についての具体的な対応方法等のお悩みにも対応しており</w:t>
            </w:r>
            <w:r>
              <w:rPr>
                <w:rFonts w:ascii="BIZ UDP明朝 Medium" w:eastAsia="BIZ UDP明朝 Medium" w:hAnsi="BIZ UDP明朝 Medium" w:hint="eastAsia"/>
              </w:rPr>
              <w:t>ます。</w:t>
            </w:r>
          </w:p>
          <w:p w14:paraId="7C71D19A" w14:textId="206D3990" w:rsidR="00FE3041" w:rsidRDefault="00FE3041" w:rsidP="00FE3041">
            <w:pPr>
              <w:spacing w:line="280" w:lineRule="exact"/>
              <w:ind w:right="210" w:firstLineChars="100" w:firstLine="210"/>
              <w:jc w:val="left"/>
              <w:rPr>
                <w:rFonts w:ascii="BIZ UDP明朝 Medium" w:eastAsia="BIZ UDP明朝 Medium" w:hAnsi="BIZ UDP明朝 Medium"/>
              </w:rPr>
            </w:pPr>
            <w:r w:rsidRPr="00FE3041">
              <w:rPr>
                <w:rFonts w:ascii="BIZ UDP明朝 Medium" w:eastAsia="BIZ UDP明朝 Medium" w:hAnsi="BIZ UDP明朝 Medium" w:hint="eastAsia"/>
              </w:rPr>
              <w:t>支援にかかる費用は全て無料です</w:t>
            </w:r>
            <w:r>
              <w:rPr>
                <w:rFonts w:ascii="BIZ UDP明朝 Medium" w:eastAsia="BIZ UDP明朝 Medium" w:hAnsi="BIZ UDP明朝 Medium" w:hint="eastAsia"/>
              </w:rPr>
              <w:t>ので、社内の体制整備にご活用ください。</w:t>
            </w:r>
          </w:p>
          <w:p w14:paraId="16BFC72C" w14:textId="78A85C12" w:rsidR="002940B3" w:rsidRPr="0011609E" w:rsidRDefault="002940B3" w:rsidP="00FE3041">
            <w:pPr>
              <w:spacing w:beforeLines="50" w:before="180" w:line="280" w:lineRule="exact"/>
              <w:ind w:right="210" w:firstLineChars="100" w:firstLine="210"/>
              <w:jc w:val="right"/>
              <w:rPr>
                <w:rFonts w:ascii="メイリオ" w:eastAsia="メイリオ" w:hAnsi="メイリオ"/>
              </w:rPr>
            </w:pPr>
            <w:r w:rsidRPr="00DF1F64">
              <w:rPr>
                <w:rFonts w:ascii="BIZ UDP明朝 Medium" w:eastAsia="BIZ UDP明朝 Medium" w:hAnsi="BIZ UDP明朝 Medium" w:hint="eastAsia"/>
              </w:rPr>
              <w:t>【問い合わせ先】</w:t>
            </w:r>
            <w:bookmarkEnd w:id="0"/>
            <w:r w:rsidR="00FE3041" w:rsidRPr="00FE3041">
              <w:rPr>
                <w:rFonts w:ascii="BIZ UDP明朝 Medium" w:eastAsia="BIZ UDP明朝 Medium" w:hAnsi="BIZ UDP明朝 Medium"/>
              </w:rPr>
              <w:t>女性活躍推進センター</w:t>
            </w:r>
            <w:r w:rsidR="00FE3041">
              <w:rPr>
                <w:rFonts w:ascii="BIZ UDP明朝 Medium" w:eastAsia="BIZ UDP明朝 Medium" w:hAnsi="BIZ UDP明朝 Medium" w:hint="eastAsia"/>
              </w:rPr>
              <w:t xml:space="preserve">　</w:t>
            </w:r>
            <w:r w:rsidR="00FE3041" w:rsidRPr="00965E1D">
              <w:rPr>
                <w:rFonts w:ascii="BIZ UDP明朝 Medium" w:eastAsia="BIZ UDP明朝 Medium" w:hAnsi="BIZ UDP明朝 Medium" w:hint="eastAsia"/>
                <w:bCs/>
                <w:szCs w:val="21"/>
              </w:rPr>
              <w:t>☎</w:t>
            </w:r>
            <w:r w:rsidR="00FE3041" w:rsidRPr="00FE3041">
              <w:rPr>
                <w:rFonts w:ascii="BIZ UDP明朝 Medium" w:eastAsia="BIZ UDP明朝 Medium" w:hAnsi="BIZ UDP明朝 Medium"/>
              </w:rPr>
              <w:t>075-741-7862</w:t>
            </w:r>
          </w:p>
        </w:tc>
      </w:tr>
    </w:tbl>
    <w:p w14:paraId="74596860" w14:textId="77777777" w:rsidR="002940B3" w:rsidRPr="002940B3" w:rsidRDefault="002940B3" w:rsidP="00C73D2D">
      <w:pPr>
        <w:spacing w:line="220" w:lineRule="exact"/>
        <w:rPr>
          <w:rFonts w:ascii="メイリオ" w:eastAsia="メイリオ" w:hAnsi="メイリオ"/>
          <w:sz w:val="20"/>
          <w:szCs w:val="20"/>
        </w:rPr>
      </w:pPr>
    </w:p>
    <w:p w14:paraId="2990B31C" w14:textId="77777777" w:rsidR="006C1F26" w:rsidRPr="00C73D2D" w:rsidRDefault="006C1F26" w:rsidP="006C1F26">
      <w:pPr>
        <w:spacing w:line="220" w:lineRule="exact"/>
        <w:rPr>
          <w:rFonts w:ascii="メイリオ" w:eastAsia="メイリオ" w:hAnsi="メイリオ"/>
          <w:sz w:val="20"/>
          <w:szCs w:val="20"/>
        </w:rPr>
      </w:pPr>
    </w:p>
    <w:p w14:paraId="2F340BBF" w14:textId="77777777" w:rsidR="0095372E" w:rsidRPr="006C1F26" w:rsidRDefault="0095372E" w:rsidP="006C1F26">
      <w:pPr>
        <w:spacing w:line="220" w:lineRule="exact"/>
        <w:rPr>
          <w:rFonts w:ascii="メイリオ" w:eastAsia="メイリオ" w:hAnsi="メイリオ"/>
          <w:sz w:val="20"/>
          <w:szCs w:val="20"/>
        </w:rPr>
      </w:pPr>
    </w:p>
    <w:sectPr w:rsidR="0095372E" w:rsidRPr="006C1F26" w:rsidSect="00FF4FB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68DD" w14:textId="77777777" w:rsidR="007E16DC" w:rsidRDefault="007E16DC" w:rsidP="00C7619A">
      <w:r>
        <w:separator/>
      </w:r>
    </w:p>
  </w:endnote>
  <w:endnote w:type="continuationSeparator" w:id="0">
    <w:p w14:paraId="585AF053" w14:textId="77777777" w:rsidR="007E16DC" w:rsidRDefault="007E16DC" w:rsidP="00C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870D" w14:textId="77777777" w:rsidR="00CB6846" w:rsidRDefault="00CB6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7E7" w14:textId="77777777" w:rsidR="00CB6846" w:rsidRDefault="00CB6846" w:rsidP="00CB6846">
    <w:pPr>
      <w:pStyle w:val="a3"/>
      <w:jc w:val="left"/>
    </w:pPr>
    <w:r>
      <w:rPr>
        <w:rFonts w:ascii="Meiryo UI" w:eastAsia="Meiryo UI" w:hAnsi="Meiryo UI" w:hint="eastAsia"/>
        <w:color w:val="000000"/>
        <w:szCs w:val="21"/>
        <w:shd w:val="clear" w:color="auto" w:fill="FFFFFF"/>
      </w:rPr>
      <w:t>2023</w:t>
    </w:r>
    <w:r>
      <w:rPr>
        <w:rFonts w:ascii="Meiryo UI" w:eastAsia="Meiryo UI" w:hAnsi="Meiryo UI" w:hint="eastAsia"/>
        <w:color w:val="000000"/>
        <w:szCs w:val="21"/>
        <w:shd w:val="clear" w:color="auto" w:fill="FFFFFF"/>
      </w:rPr>
      <w:t>－女活法＿茨城労働局 雇用環境・均等室 作成 －広報原稿例－</w:t>
    </w:r>
  </w:p>
  <w:p w14:paraId="1256BF2D" w14:textId="77777777" w:rsidR="00CB6846" w:rsidRPr="00CB6846" w:rsidRDefault="00CB68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EE02" w14:textId="77777777" w:rsidR="00CB6846" w:rsidRDefault="00CB6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584E" w14:textId="77777777" w:rsidR="007E16DC" w:rsidRDefault="007E16DC" w:rsidP="00C7619A">
      <w:r>
        <w:separator/>
      </w:r>
    </w:p>
  </w:footnote>
  <w:footnote w:type="continuationSeparator" w:id="0">
    <w:p w14:paraId="009A8EFF" w14:textId="77777777" w:rsidR="007E16DC" w:rsidRDefault="007E16DC" w:rsidP="00C7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1E52" w14:textId="77777777" w:rsidR="00CB6846" w:rsidRDefault="00CB6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E1BD" w14:textId="5097B453" w:rsidR="00CB6846" w:rsidRDefault="00CB6846" w:rsidP="00CB6846">
    <w:pPr>
      <w:pStyle w:val="a3"/>
      <w:jc w:val="right"/>
    </w:pPr>
    <w:r>
      <w:rPr>
        <w:rFonts w:ascii="Meiryo UI" w:eastAsia="Meiryo UI" w:hAnsi="Meiryo UI" w:hint="eastAsia"/>
        <w:color w:val="000000"/>
        <w:szCs w:val="21"/>
        <w:shd w:val="clear" w:color="auto" w:fill="FFFFFF"/>
      </w:rPr>
      <w:t>2023</w:t>
    </w:r>
    <w:r>
      <w:rPr>
        <w:rFonts w:ascii="Meiryo UI" w:eastAsia="Meiryo UI" w:hAnsi="Meiryo UI" w:hint="eastAsia"/>
        <w:color w:val="000000"/>
        <w:szCs w:val="21"/>
        <w:shd w:val="clear" w:color="auto" w:fill="FFFFFF"/>
      </w:rPr>
      <w:t>－</w:t>
    </w:r>
    <w:r>
      <w:rPr>
        <w:rFonts w:ascii="Meiryo UI" w:eastAsia="Meiryo UI" w:hAnsi="Meiryo UI" w:hint="eastAsia"/>
        <w:color w:val="000000"/>
        <w:szCs w:val="21"/>
        <w:shd w:val="clear" w:color="auto" w:fill="FFFFFF"/>
      </w:rPr>
      <w:t>女活法</w:t>
    </w:r>
    <w:r>
      <w:rPr>
        <w:rFonts w:ascii="Meiryo UI" w:eastAsia="Meiryo UI" w:hAnsi="Meiryo UI" w:hint="eastAsia"/>
        <w:color w:val="000000"/>
        <w:szCs w:val="21"/>
        <w:shd w:val="clear" w:color="auto" w:fill="FFFFFF"/>
      </w:rPr>
      <w:t>＿茨城労働局 雇用環境・均等室 作成 －広報原稿例－</w:t>
    </w:r>
  </w:p>
  <w:p w14:paraId="388513C8" w14:textId="3C18B54A" w:rsidR="00CB6846" w:rsidRPr="00CB6846" w:rsidRDefault="00CB6846">
    <w:pPr>
      <w:pStyle w:val="a3"/>
    </w:pPr>
  </w:p>
  <w:p w14:paraId="37B639D6" w14:textId="77777777" w:rsidR="00CB6846" w:rsidRDefault="00CB68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5440" w14:textId="77777777" w:rsidR="00CB6846" w:rsidRDefault="00CB68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A6"/>
    <w:rsid w:val="000129E7"/>
    <w:rsid w:val="0002724D"/>
    <w:rsid w:val="0005239F"/>
    <w:rsid w:val="00061E7D"/>
    <w:rsid w:val="000651D0"/>
    <w:rsid w:val="0006594F"/>
    <w:rsid w:val="000A079C"/>
    <w:rsid w:val="000A7C98"/>
    <w:rsid w:val="000F22E3"/>
    <w:rsid w:val="001131A6"/>
    <w:rsid w:val="0011450C"/>
    <w:rsid w:val="0011609E"/>
    <w:rsid w:val="00145274"/>
    <w:rsid w:val="00160790"/>
    <w:rsid w:val="0016413F"/>
    <w:rsid w:val="00164B8E"/>
    <w:rsid w:val="0019428F"/>
    <w:rsid w:val="001D6BDA"/>
    <w:rsid w:val="001E74C7"/>
    <w:rsid w:val="001F2688"/>
    <w:rsid w:val="0022288B"/>
    <w:rsid w:val="0022700D"/>
    <w:rsid w:val="00242C67"/>
    <w:rsid w:val="00256A50"/>
    <w:rsid w:val="002669E2"/>
    <w:rsid w:val="002776C6"/>
    <w:rsid w:val="0029342F"/>
    <w:rsid w:val="002940B3"/>
    <w:rsid w:val="002E44CB"/>
    <w:rsid w:val="00343957"/>
    <w:rsid w:val="00376A88"/>
    <w:rsid w:val="003A1AB3"/>
    <w:rsid w:val="003B2FAE"/>
    <w:rsid w:val="00411E97"/>
    <w:rsid w:val="00426A38"/>
    <w:rsid w:val="0042735C"/>
    <w:rsid w:val="004276DB"/>
    <w:rsid w:val="00460C78"/>
    <w:rsid w:val="004B6074"/>
    <w:rsid w:val="004E12A9"/>
    <w:rsid w:val="0053587B"/>
    <w:rsid w:val="0053795B"/>
    <w:rsid w:val="00550404"/>
    <w:rsid w:val="00552075"/>
    <w:rsid w:val="0055710B"/>
    <w:rsid w:val="00575336"/>
    <w:rsid w:val="00621ACC"/>
    <w:rsid w:val="006675A0"/>
    <w:rsid w:val="00682CC6"/>
    <w:rsid w:val="00691B97"/>
    <w:rsid w:val="00695292"/>
    <w:rsid w:val="006B0002"/>
    <w:rsid w:val="006C1CF0"/>
    <w:rsid w:val="006C1F26"/>
    <w:rsid w:val="006E122B"/>
    <w:rsid w:val="006E2CE7"/>
    <w:rsid w:val="007033DB"/>
    <w:rsid w:val="0072676C"/>
    <w:rsid w:val="007727F6"/>
    <w:rsid w:val="007A016F"/>
    <w:rsid w:val="007A6024"/>
    <w:rsid w:val="007C2F48"/>
    <w:rsid w:val="007C6863"/>
    <w:rsid w:val="007E07A3"/>
    <w:rsid w:val="007E16DC"/>
    <w:rsid w:val="007E2214"/>
    <w:rsid w:val="007F5F74"/>
    <w:rsid w:val="00807405"/>
    <w:rsid w:val="00817D34"/>
    <w:rsid w:val="0085027A"/>
    <w:rsid w:val="008544F5"/>
    <w:rsid w:val="00876EDB"/>
    <w:rsid w:val="00883D9F"/>
    <w:rsid w:val="008B2E89"/>
    <w:rsid w:val="008C56C7"/>
    <w:rsid w:val="00911FEE"/>
    <w:rsid w:val="0092148A"/>
    <w:rsid w:val="0095372E"/>
    <w:rsid w:val="00965E1D"/>
    <w:rsid w:val="009773C6"/>
    <w:rsid w:val="0098147A"/>
    <w:rsid w:val="009A5FFB"/>
    <w:rsid w:val="009A6005"/>
    <w:rsid w:val="009B1688"/>
    <w:rsid w:val="009C4F2C"/>
    <w:rsid w:val="00A03B74"/>
    <w:rsid w:val="00A15D22"/>
    <w:rsid w:val="00A174DD"/>
    <w:rsid w:val="00A24926"/>
    <w:rsid w:val="00A31262"/>
    <w:rsid w:val="00A5172B"/>
    <w:rsid w:val="00A55AF9"/>
    <w:rsid w:val="00A6612C"/>
    <w:rsid w:val="00A67B1B"/>
    <w:rsid w:val="00AB5806"/>
    <w:rsid w:val="00AB5C35"/>
    <w:rsid w:val="00AD4E3C"/>
    <w:rsid w:val="00AF356F"/>
    <w:rsid w:val="00B03AB7"/>
    <w:rsid w:val="00B35E41"/>
    <w:rsid w:val="00B63D60"/>
    <w:rsid w:val="00B70C02"/>
    <w:rsid w:val="00BA4086"/>
    <w:rsid w:val="00BC1A57"/>
    <w:rsid w:val="00BC29A0"/>
    <w:rsid w:val="00BC3C82"/>
    <w:rsid w:val="00C114C5"/>
    <w:rsid w:val="00C72647"/>
    <w:rsid w:val="00C73C01"/>
    <w:rsid w:val="00C73D2D"/>
    <w:rsid w:val="00C7619A"/>
    <w:rsid w:val="00C91D67"/>
    <w:rsid w:val="00CB6846"/>
    <w:rsid w:val="00CD45AF"/>
    <w:rsid w:val="00CD5B3E"/>
    <w:rsid w:val="00CE4100"/>
    <w:rsid w:val="00CF22E3"/>
    <w:rsid w:val="00CF264B"/>
    <w:rsid w:val="00D20B8F"/>
    <w:rsid w:val="00D54568"/>
    <w:rsid w:val="00D54874"/>
    <w:rsid w:val="00D75CDB"/>
    <w:rsid w:val="00D8771D"/>
    <w:rsid w:val="00DA0BAD"/>
    <w:rsid w:val="00DC3340"/>
    <w:rsid w:val="00E21C4F"/>
    <w:rsid w:val="00E32C95"/>
    <w:rsid w:val="00E73B0C"/>
    <w:rsid w:val="00EC12DB"/>
    <w:rsid w:val="00ED1746"/>
    <w:rsid w:val="00EF5041"/>
    <w:rsid w:val="00F308E9"/>
    <w:rsid w:val="00F40D69"/>
    <w:rsid w:val="00F54250"/>
    <w:rsid w:val="00FD09EB"/>
    <w:rsid w:val="00FD0A28"/>
    <w:rsid w:val="00FE3041"/>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7A88B1"/>
  <w15:docId w15:val="{E779E8A0-DCBC-47FB-B1FB-6AE4844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19A"/>
    <w:pPr>
      <w:tabs>
        <w:tab w:val="center" w:pos="4252"/>
        <w:tab w:val="right" w:pos="8504"/>
      </w:tabs>
      <w:snapToGrid w:val="0"/>
    </w:pPr>
  </w:style>
  <w:style w:type="character" w:customStyle="1" w:styleId="a4">
    <w:name w:val="ヘッダー (文字)"/>
    <w:basedOn w:val="a0"/>
    <w:link w:val="a3"/>
    <w:uiPriority w:val="99"/>
    <w:rsid w:val="00C7619A"/>
  </w:style>
  <w:style w:type="paragraph" w:styleId="a5">
    <w:name w:val="footer"/>
    <w:basedOn w:val="a"/>
    <w:link w:val="a6"/>
    <w:uiPriority w:val="99"/>
    <w:unhideWhenUsed/>
    <w:rsid w:val="00C7619A"/>
    <w:pPr>
      <w:tabs>
        <w:tab w:val="center" w:pos="4252"/>
        <w:tab w:val="right" w:pos="8504"/>
      </w:tabs>
      <w:snapToGrid w:val="0"/>
    </w:pPr>
  </w:style>
  <w:style w:type="character" w:customStyle="1" w:styleId="a6">
    <w:name w:val="フッター (文字)"/>
    <w:basedOn w:val="a0"/>
    <w:link w:val="a5"/>
    <w:uiPriority w:val="99"/>
    <w:rsid w:val="00C7619A"/>
  </w:style>
  <w:style w:type="paragraph" w:styleId="a7">
    <w:name w:val="Balloon Text"/>
    <w:basedOn w:val="a"/>
    <w:link w:val="a8"/>
    <w:uiPriority w:val="99"/>
    <w:semiHidden/>
    <w:unhideWhenUsed/>
    <w:rsid w:val="00C76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19A"/>
    <w:rPr>
      <w:rFonts w:asciiTheme="majorHAnsi" w:eastAsiaTheme="majorEastAsia" w:hAnsiTheme="majorHAnsi" w:cstheme="majorBidi"/>
      <w:sz w:val="18"/>
      <w:szCs w:val="18"/>
    </w:rPr>
  </w:style>
  <w:style w:type="table" w:styleId="a9">
    <w:name w:val="Table Grid"/>
    <w:basedOn w:val="a1"/>
    <w:uiPriority w:val="59"/>
    <w:rsid w:val="0055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0116">
      <w:bodyDiv w:val="1"/>
      <w:marLeft w:val="0"/>
      <w:marRight w:val="0"/>
      <w:marTop w:val="0"/>
      <w:marBottom w:val="0"/>
      <w:divBdr>
        <w:top w:val="none" w:sz="0" w:space="0" w:color="auto"/>
        <w:left w:val="none" w:sz="0" w:space="0" w:color="auto"/>
        <w:bottom w:val="none" w:sz="0" w:space="0" w:color="auto"/>
        <w:right w:val="none" w:sz="0" w:space="0" w:color="auto"/>
      </w:divBdr>
    </w:div>
    <w:div w:id="6231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ADB8-F14F-4685-92FD-C5EBA625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120</Words>
  <Characters>686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2020-05-21T23:59:00Z</cp:lastPrinted>
  <dcterms:created xsi:type="dcterms:W3CDTF">2020-08-03T01:36:00Z</dcterms:created>
  <dcterms:modified xsi:type="dcterms:W3CDTF">2023-07-24T01:41:00Z</dcterms:modified>
</cp:coreProperties>
</file>