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8AC5" w14:textId="77777777" w:rsidR="00CD0A55" w:rsidRPr="0015749B" w:rsidRDefault="00CD0A55" w:rsidP="00122829">
      <w:pPr>
        <w:jc w:val="center"/>
        <w:rPr>
          <w:rFonts w:ascii="ＭＳ 明朝" w:hAnsi="ＭＳ 明朝"/>
          <w:sz w:val="28"/>
        </w:rPr>
      </w:pPr>
      <w:r w:rsidRPr="0015749B">
        <w:rPr>
          <w:rFonts w:ascii="ＭＳ 明朝" w:hAnsi="ＭＳ 明朝" w:hint="eastAsia"/>
          <w:sz w:val="28"/>
        </w:rPr>
        <w:t>母性健康管理の措置に関する</w:t>
      </w:r>
      <w:r w:rsidR="0015749B" w:rsidRPr="0015749B">
        <w:rPr>
          <w:rFonts w:ascii="ＭＳ 明朝" w:hAnsi="ＭＳ 明朝" w:hint="eastAsia"/>
          <w:sz w:val="28"/>
        </w:rPr>
        <w:t>社内体制</w:t>
      </w:r>
      <w:r w:rsidRPr="0015749B">
        <w:rPr>
          <w:rFonts w:ascii="ＭＳ 明朝" w:hAnsi="ＭＳ 明朝" w:hint="eastAsia"/>
          <w:sz w:val="28"/>
        </w:rPr>
        <w:t>の</w:t>
      </w:r>
      <w:r w:rsidR="0015749B" w:rsidRPr="0015749B">
        <w:rPr>
          <w:rFonts w:ascii="ＭＳ 明朝" w:hAnsi="ＭＳ 明朝" w:hint="eastAsia"/>
          <w:sz w:val="28"/>
        </w:rPr>
        <w:t>整備</w:t>
      </w:r>
    </w:p>
    <w:p w14:paraId="3BA48800" w14:textId="77777777" w:rsidR="00CD0A55" w:rsidRPr="0015749B" w:rsidRDefault="00CD0A55" w:rsidP="00122829">
      <w:pPr>
        <w:rPr>
          <w:rFonts w:ascii="ＭＳ 明朝" w:hAnsi="ＭＳ 明朝"/>
        </w:rPr>
      </w:pPr>
      <w:r w:rsidRPr="0015749B">
        <w:rPr>
          <w:rFonts w:ascii="ＭＳ 明朝" w:hAnsi="ＭＳ 明朝" w:hint="eastAsia"/>
        </w:rPr>
        <w:t xml:space="preserve">　</w:t>
      </w:r>
    </w:p>
    <w:p w14:paraId="32023913" w14:textId="77777777" w:rsidR="00CD0A55" w:rsidRPr="0015749B" w:rsidRDefault="00CD0A55" w:rsidP="00122829">
      <w:pPr>
        <w:rPr>
          <w:rFonts w:ascii="ＭＳ 明朝" w:hAnsi="ＭＳ 明朝"/>
        </w:rPr>
      </w:pPr>
      <w:r w:rsidRPr="0015749B">
        <w:rPr>
          <w:rFonts w:ascii="ＭＳ 明朝" w:hAnsi="ＭＳ 明朝" w:hint="eastAsia"/>
        </w:rPr>
        <w:t xml:space="preserve">　職場における母性健康管理を推進するに当たっては、あらかじめ就業規則等を整備し、実際に医師等の指導事項に基づく措置等を講ずる場合の具体的な取扱いや手続を明らかにしておくことが重要です。</w:t>
      </w:r>
    </w:p>
    <w:p w14:paraId="1A5455E9" w14:textId="77777777" w:rsidR="00CD0A55" w:rsidRPr="0015749B" w:rsidRDefault="00CD0A55" w:rsidP="00122829">
      <w:pPr>
        <w:rPr>
          <w:rFonts w:ascii="ＭＳ 明朝" w:hAnsi="ＭＳ 明朝"/>
        </w:rPr>
      </w:pPr>
      <w:r w:rsidRPr="0015749B">
        <w:rPr>
          <w:rFonts w:ascii="ＭＳ 明朝" w:hAnsi="ＭＳ 明朝" w:hint="eastAsia"/>
        </w:rPr>
        <w:t xml:space="preserve">　以下に、就業規則の参考例を載せています。就業規則を作成(変更)するに当たってはこれを参考にしながら、既存の休暇制度の運用等も含め、事業所の実態を踏まえつつ十分な検討を加えてください。</w:t>
      </w:r>
    </w:p>
    <w:p w14:paraId="3070947A" w14:textId="77777777" w:rsidR="00CD0A55" w:rsidRPr="0015749B" w:rsidRDefault="00CD0A55" w:rsidP="00122829">
      <w:pPr>
        <w:rPr>
          <w:rFonts w:ascii="ＭＳ 明朝" w:hAnsi="ＭＳ 明朝"/>
        </w:rPr>
      </w:pPr>
      <w:r w:rsidRPr="0015749B">
        <w:rPr>
          <w:rFonts w:ascii="ＭＳ 明朝" w:hAnsi="ＭＳ 明朝" w:hint="eastAsia"/>
        </w:rPr>
        <w:t xml:space="preserve">　また、事業所の規模等に応じて、例えば次のような取組を行うことも効果的です。</w:t>
      </w:r>
    </w:p>
    <w:p w14:paraId="69FCD513" w14:textId="77777777" w:rsidR="00CD0A55" w:rsidRPr="0015749B" w:rsidRDefault="00CD0A55" w:rsidP="00122829">
      <w:pPr>
        <w:rPr>
          <w:rFonts w:ascii="ＭＳ 明朝" w:hAnsi="ＭＳ 明朝"/>
        </w:rPr>
      </w:pPr>
      <w:r w:rsidRPr="0015749B">
        <w:rPr>
          <w:rFonts w:ascii="ＭＳ 明朝" w:hAnsi="ＭＳ 明朝" w:hint="eastAsia"/>
        </w:rPr>
        <w:t xml:space="preserve">　　〇　相談窓口等の受付体制を整備し、社員に周知する。</w:t>
      </w:r>
    </w:p>
    <w:p w14:paraId="2387220E" w14:textId="77777777" w:rsidR="00CD0A55" w:rsidRPr="0015749B" w:rsidRDefault="00CD0A55" w:rsidP="00122829">
      <w:pPr>
        <w:rPr>
          <w:rFonts w:ascii="ＭＳ 明朝" w:hAnsi="ＭＳ 明朝"/>
        </w:rPr>
      </w:pPr>
      <w:r w:rsidRPr="0015749B">
        <w:rPr>
          <w:rFonts w:ascii="ＭＳ 明朝" w:hAnsi="ＭＳ 明朝" w:hint="eastAsia"/>
        </w:rPr>
        <w:t xml:space="preserve">　　〇　産業医等産業保健スタッフと人事労務管理部門との連携を密にする。</w:t>
      </w:r>
    </w:p>
    <w:p w14:paraId="123238FF" w14:textId="77777777" w:rsidR="00CD0A55" w:rsidRDefault="00CD0A55" w:rsidP="00122829">
      <w:pPr>
        <w:rPr>
          <w:rFonts w:ascii="ＭＳ 明朝" w:hAnsi="ＭＳ 明朝"/>
        </w:rPr>
      </w:pPr>
    </w:p>
    <w:p w14:paraId="283FE6D0" w14:textId="77777777" w:rsidR="00874E4D" w:rsidRPr="0015749B" w:rsidRDefault="00874E4D" w:rsidP="00122829">
      <w:pPr>
        <w:rPr>
          <w:rFonts w:ascii="ＭＳ 明朝" w:hAnsi="ＭＳ 明朝" w:hint="eastAsia"/>
        </w:rPr>
      </w:pPr>
    </w:p>
    <w:p w14:paraId="2BC1542C" w14:textId="77777777" w:rsidR="00CD0A55" w:rsidRPr="00874E4D" w:rsidRDefault="00CD0A55" w:rsidP="00122829">
      <w:pPr>
        <w:rPr>
          <w:rFonts w:ascii="ＭＳ 明朝" w:hAnsi="ＭＳ 明朝"/>
          <w:sz w:val="28"/>
          <w:szCs w:val="28"/>
        </w:rPr>
      </w:pPr>
      <w:r w:rsidRPr="00874E4D">
        <w:rPr>
          <w:rFonts w:ascii="ＭＳ 明朝" w:hAnsi="ＭＳ 明朝" w:hint="eastAsia"/>
          <w:sz w:val="28"/>
          <w:szCs w:val="28"/>
        </w:rPr>
        <w:t>【参考例】</w:t>
      </w:r>
    </w:p>
    <w:p w14:paraId="40460E64" w14:textId="77777777" w:rsidR="0004106A" w:rsidRPr="0015749B" w:rsidRDefault="0004106A" w:rsidP="0004106A">
      <w:pPr>
        <w:rPr>
          <w:rFonts w:ascii="ＭＳ 明朝" w:hAnsi="ＭＳ 明朝"/>
          <w:b/>
          <w:bCs/>
          <w:sz w:val="24"/>
        </w:rPr>
      </w:pPr>
      <w:r w:rsidRPr="0015749B">
        <w:rPr>
          <w:rFonts w:ascii="ＭＳ 明朝" w:hAnsi="ＭＳ 明朝" w:hint="eastAsia"/>
          <w:b/>
          <w:bCs/>
          <w:sz w:val="24"/>
        </w:rPr>
        <w:t xml:space="preserve">１　</w:t>
      </w:r>
      <w:r>
        <w:rPr>
          <w:rFonts w:ascii="ＭＳ 明朝" w:hAnsi="ＭＳ 明朝" w:hint="eastAsia"/>
          <w:b/>
          <w:bCs/>
          <w:sz w:val="24"/>
        </w:rPr>
        <w:t>Ａ</w:t>
      </w:r>
      <w:r w:rsidRPr="0015749B">
        <w:rPr>
          <w:rFonts w:ascii="ＭＳ 明朝" w:hAnsi="ＭＳ 明朝" w:hint="eastAsia"/>
          <w:b/>
          <w:bCs/>
          <w:sz w:val="24"/>
        </w:rPr>
        <w:t xml:space="preserve">　社　</w:t>
      </w:r>
    </w:p>
    <w:p w14:paraId="5AA2E32D" w14:textId="77777777" w:rsidR="0004106A" w:rsidRPr="0015749B" w:rsidRDefault="0004106A" w:rsidP="0004106A">
      <w:pPr>
        <w:rPr>
          <w:rFonts w:ascii="ＭＳ 明朝" w:hAnsi="ＭＳ 明朝"/>
        </w:rPr>
      </w:pPr>
      <w:r w:rsidRPr="0015749B">
        <w:rPr>
          <w:rFonts w:ascii="ＭＳ 明朝" w:hAnsi="ＭＳ 明朝" w:hint="eastAsia"/>
          <w:b/>
          <w:bCs/>
          <w:sz w:val="24"/>
        </w:rPr>
        <w:t xml:space="preserve">　</w:t>
      </w:r>
      <w:r w:rsidRPr="0015749B">
        <w:rPr>
          <w:rFonts w:ascii="ＭＳ 明朝" w:hAnsi="ＭＳ 明朝" w:hint="eastAsia"/>
        </w:rPr>
        <w:t xml:space="preserve">　(母性健康管理)</w:t>
      </w:r>
    </w:p>
    <w:p w14:paraId="35F20ED0" w14:textId="77777777" w:rsidR="0004106A" w:rsidRPr="0015749B" w:rsidRDefault="0004106A" w:rsidP="0004106A">
      <w:pPr>
        <w:ind w:left="611" w:rightChars="95" w:right="184" w:hangingChars="316" w:hanging="611"/>
        <w:rPr>
          <w:rFonts w:ascii="ＭＳ 明朝" w:hAnsi="ＭＳ 明朝"/>
        </w:rPr>
      </w:pPr>
      <w:r w:rsidRPr="0015749B">
        <w:rPr>
          <w:rFonts w:ascii="ＭＳ 明朝" w:hAnsi="ＭＳ 明朝" w:hint="eastAsia"/>
        </w:rPr>
        <w:t>第〇条　女性社員が妊産婦のための保健指導又は健康診査を受診するために必要な時間を確保することを認める。</w:t>
      </w:r>
    </w:p>
    <w:p w14:paraId="222F16C2" w14:textId="4F724B89" w:rsidR="0004106A" w:rsidRPr="0015749B" w:rsidRDefault="0004106A" w:rsidP="0004106A">
      <w:pPr>
        <w:rPr>
          <w:rFonts w:ascii="ＭＳ 明朝" w:hAnsi="ＭＳ 明朝"/>
        </w:rPr>
      </w:pPr>
      <w:r w:rsidRPr="0015749B">
        <w:rPr>
          <w:rFonts w:ascii="ＭＳ 明朝" w:hAnsi="ＭＳ 明朝" w:hint="eastAsia"/>
        </w:rPr>
        <w:t xml:space="preserve">　　　　　　　　　　　　　　　　　　</w:t>
      </w:r>
    </w:p>
    <w:p w14:paraId="0388D81D" w14:textId="5370836C" w:rsidR="0004106A" w:rsidRPr="0015749B" w:rsidRDefault="0004106A" w:rsidP="0004106A">
      <w:pPr>
        <w:rPr>
          <w:rFonts w:ascii="ＭＳ 明朝" w:hAnsi="ＭＳ 明朝"/>
        </w:rPr>
      </w:pPr>
      <w:r>
        <w:rPr>
          <w:rFonts w:ascii="ＭＳ 明朝" w:hAnsi="ＭＳ 明朝" w:hint="eastAsia"/>
        </w:rPr>
        <w:t xml:space="preserve">　　</w:t>
      </w:r>
      <w:r w:rsidRPr="0015749B">
        <w:rPr>
          <w:rFonts w:ascii="ＭＳ 明朝" w:hAnsi="ＭＳ 明朝" w:hint="eastAsia"/>
        </w:rPr>
        <w:t>２　前項の通院時間については</w:t>
      </w:r>
      <w:r w:rsidR="002F1868">
        <w:rPr>
          <w:rFonts w:ascii="ＭＳ 明朝" w:hAnsi="ＭＳ 明朝" w:hint="eastAsia"/>
        </w:rPr>
        <w:t>、</w:t>
      </w:r>
      <w:r w:rsidR="002F1868" w:rsidRPr="00893BF8">
        <w:rPr>
          <w:rFonts w:ascii="ＭＳ 明朝" w:hAnsi="ＭＳ 明朝" w:hint="eastAsia"/>
          <w:highlight w:val="yellow"/>
          <w:shd w:val="pct15" w:color="auto" w:fill="FFFFFF"/>
        </w:rPr>
        <w:t xml:space="preserve">（　</w:t>
      </w:r>
      <w:r w:rsidR="002F1868" w:rsidRPr="00893BF8">
        <w:rPr>
          <w:rFonts w:ascii="ＭＳ 明朝" w:hAnsi="ＭＳ 明朝" w:hint="eastAsia"/>
          <w:highlight w:val="yellow"/>
          <w:shd w:val="pct15" w:color="auto" w:fill="FFFFFF"/>
        </w:rPr>
        <w:t>有給</w:t>
      </w:r>
      <w:r w:rsidR="002F1868" w:rsidRPr="00893BF8">
        <w:rPr>
          <w:rFonts w:ascii="ＭＳ 明朝" w:hAnsi="ＭＳ 明朝" w:hint="eastAsia"/>
          <w:highlight w:val="yellow"/>
          <w:shd w:val="pct15" w:color="auto" w:fill="FFFFFF"/>
        </w:rPr>
        <w:t xml:space="preserve">　／　</w:t>
      </w:r>
      <w:r w:rsidRPr="00893BF8">
        <w:rPr>
          <w:rFonts w:ascii="ＭＳ 明朝" w:hAnsi="ＭＳ 明朝" w:hint="eastAsia"/>
          <w:highlight w:val="yellow"/>
          <w:shd w:val="pct15" w:color="auto" w:fill="FFFFFF"/>
        </w:rPr>
        <w:t>〇〇％有給</w:t>
      </w:r>
      <w:r w:rsidR="002F1868" w:rsidRPr="00893BF8">
        <w:rPr>
          <w:rFonts w:ascii="ＭＳ 明朝" w:hAnsi="ＭＳ 明朝" w:hint="eastAsia"/>
          <w:highlight w:val="yellow"/>
          <w:shd w:val="pct15" w:color="auto" w:fill="FFFFFF"/>
        </w:rPr>
        <w:t xml:space="preserve">　／　</w:t>
      </w:r>
      <w:r w:rsidR="002F1868" w:rsidRPr="00893BF8">
        <w:rPr>
          <w:rFonts w:ascii="ＭＳ 明朝" w:hAnsi="ＭＳ 明朝" w:hint="eastAsia"/>
          <w:highlight w:val="yellow"/>
          <w:shd w:val="pct15" w:color="auto" w:fill="FFFFFF"/>
        </w:rPr>
        <w:t>無給</w:t>
      </w:r>
      <w:r w:rsidR="002F1868" w:rsidRPr="00893BF8">
        <w:rPr>
          <w:rFonts w:ascii="ＭＳ 明朝" w:hAnsi="ＭＳ 明朝" w:hint="eastAsia"/>
          <w:highlight w:val="yellow"/>
          <w:shd w:val="pct15" w:color="auto" w:fill="FFFFFF"/>
        </w:rPr>
        <w:t xml:space="preserve">　）</w:t>
      </w:r>
      <w:r w:rsidRPr="0015749B">
        <w:rPr>
          <w:rFonts w:ascii="ＭＳ 明朝" w:hAnsi="ＭＳ 明朝" w:hint="eastAsia"/>
        </w:rPr>
        <w:t>とする。</w:t>
      </w:r>
    </w:p>
    <w:p w14:paraId="33D77686" w14:textId="23B4AB19" w:rsidR="0004106A" w:rsidRDefault="0004106A" w:rsidP="0004106A">
      <w:pPr>
        <w:rPr>
          <w:rFonts w:ascii="ＭＳ 明朝" w:hAnsi="ＭＳ 明朝"/>
        </w:rPr>
      </w:pPr>
      <w:r w:rsidRPr="0015749B">
        <w:rPr>
          <w:rFonts w:ascii="ＭＳ 明朝" w:hAnsi="ＭＳ 明朝" w:hint="eastAsia"/>
        </w:rPr>
        <w:t xml:space="preserve">　　　　　　　　　　　　　　　　　　　</w:t>
      </w:r>
    </w:p>
    <w:p w14:paraId="6BEAD00A" w14:textId="77777777" w:rsidR="0004106A" w:rsidRPr="0015749B" w:rsidRDefault="0004106A" w:rsidP="0004106A">
      <w:pPr>
        <w:rPr>
          <w:rFonts w:ascii="ＭＳ 明朝" w:hAnsi="ＭＳ 明朝"/>
        </w:rPr>
      </w:pPr>
    </w:p>
    <w:p w14:paraId="2A3BF5E9" w14:textId="1E6EB1AF" w:rsidR="0004106A" w:rsidRPr="0015749B" w:rsidRDefault="0004106A" w:rsidP="0004106A">
      <w:pPr>
        <w:ind w:left="684" w:hangingChars="354" w:hanging="684"/>
        <w:rPr>
          <w:rFonts w:ascii="ＭＳ 明朝" w:hAnsi="ＭＳ 明朝"/>
        </w:rPr>
      </w:pPr>
      <w:r w:rsidRPr="0015749B">
        <w:rPr>
          <w:rFonts w:ascii="ＭＳ 明朝" w:hAnsi="ＭＳ 明朝" w:hint="eastAsia"/>
        </w:rPr>
        <w:t>第〇条　妊娠中及び出産後1年以内の女性社員が、健康診査等を受け医師等から指導を受けた場合は、その指導事項を守ることができるようにするために、勤務時間の変更、勤務の軽減等を認める。</w:t>
      </w:r>
    </w:p>
    <w:p w14:paraId="5955C33C" w14:textId="52DE1DDF" w:rsidR="0004106A" w:rsidRPr="0015749B" w:rsidRDefault="0004106A" w:rsidP="0004106A">
      <w:pPr>
        <w:rPr>
          <w:rFonts w:ascii="ＭＳ 明朝" w:hAnsi="ＭＳ 明朝"/>
        </w:rPr>
      </w:pPr>
      <w:r w:rsidRPr="0015749B">
        <w:rPr>
          <w:rFonts w:ascii="ＭＳ 明朝" w:hAnsi="ＭＳ 明朝" w:hint="eastAsia"/>
        </w:rPr>
        <w:t xml:space="preserve">　　　　　　　　　　　　　　　　　　　　　　　　　　　　　　　　　　　　　</w:t>
      </w:r>
    </w:p>
    <w:p w14:paraId="4A2FBB99" w14:textId="71A45641" w:rsidR="0004106A" w:rsidRPr="0015749B" w:rsidRDefault="0004106A" w:rsidP="002F1868">
      <w:pPr>
        <w:ind w:left="566" w:hangingChars="293" w:hanging="566"/>
        <w:rPr>
          <w:rFonts w:ascii="ＭＳ 明朝" w:hAnsi="ＭＳ 明朝"/>
        </w:rPr>
      </w:pPr>
      <w:r w:rsidRPr="0015749B">
        <w:rPr>
          <w:rFonts w:ascii="ＭＳ 明朝" w:hAnsi="ＭＳ 明朝" w:hint="eastAsia"/>
        </w:rPr>
        <w:t xml:space="preserve">　　２　前項の措置のうち、勤務時間の短縮及び休業の措置中の賃金の取扱いは、</w:t>
      </w:r>
      <w:r w:rsidR="002F1868" w:rsidRPr="00893BF8">
        <w:rPr>
          <w:rFonts w:ascii="ＭＳ 明朝" w:hAnsi="ＭＳ 明朝" w:hint="eastAsia"/>
          <w:highlight w:val="yellow"/>
        </w:rPr>
        <w:t>（　有給　／　〇〇％有給　／　無給　）</w:t>
      </w:r>
      <w:r w:rsidRPr="0015749B">
        <w:rPr>
          <w:rFonts w:ascii="ＭＳ 明朝" w:hAnsi="ＭＳ 明朝" w:hint="eastAsia"/>
        </w:rPr>
        <w:t>とする。</w:t>
      </w:r>
    </w:p>
    <w:p w14:paraId="4BDD5B10" w14:textId="0BD1FAA4" w:rsidR="00A36D18" w:rsidRDefault="0004106A" w:rsidP="0004106A">
      <w:pPr>
        <w:rPr>
          <w:rFonts w:ascii="ＭＳ 明朝" w:hAnsi="ＭＳ 明朝"/>
        </w:rPr>
      </w:pPr>
      <w:r w:rsidRPr="0015749B">
        <w:rPr>
          <w:rFonts w:ascii="ＭＳ 明朝" w:hAnsi="ＭＳ 明朝" w:hint="eastAsia"/>
        </w:rPr>
        <w:t xml:space="preserve">　　　　　　　　　　</w:t>
      </w:r>
      <w:r w:rsidR="00A36D18">
        <w:rPr>
          <w:rFonts w:ascii="ＭＳ 明朝" w:hAnsi="ＭＳ 明朝" w:hint="eastAsia"/>
        </w:rPr>
        <w:t xml:space="preserve">　　　　　　　　　　　　　　　　　　　　　　　　　　</w:t>
      </w:r>
    </w:p>
    <w:p w14:paraId="1302A57E" w14:textId="77777777" w:rsidR="00A36D18" w:rsidRDefault="00A36D18" w:rsidP="0004106A">
      <w:pPr>
        <w:rPr>
          <w:rFonts w:ascii="ＭＳ 明朝" w:hAnsi="ＭＳ 明朝"/>
        </w:rPr>
      </w:pPr>
    </w:p>
    <w:p w14:paraId="6164C406" w14:textId="7DC3B336" w:rsidR="00874E4D" w:rsidRDefault="00874E4D" w:rsidP="0004106A">
      <w:pPr>
        <w:rPr>
          <w:rFonts w:ascii="ＭＳ 明朝" w:hAnsi="ＭＳ 明朝"/>
        </w:rPr>
      </w:pPr>
      <w:r>
        <w:rPr>
          <w:rFonts w:ascii="ＭＳ 明朝" w:hAnsi="ＭＳ 明朝" w:hint="eastAsia"/>
        </w:rPr>
        <w:t>―――――――――――――――――――――――――――――――――――――――――――――――――</w:t>
      </w:r>
    </w:p>
    <w:p w14:paraId="1377E8D1" w14:textId="77777777" w:rsidR="00874E4D" w:rsidRDefault="00874E4D" w:rsidP="0004106A">
      <w:pPr>
        <w:rPr>
          <w:rFonts w:ascii="ＭＳ 明朝" w:hAnsi="ＭＳ 明朝" w:hint="eastAsia"/>
        </w:rPr>
      </w:pPr>
    </w:p>
    <w:p w14:paraId="661F9F54" w14:textId="77777777" w:rsidR="002F1868" w:rsidRPr="0015749B" w:rsidRDefault="002F1868" w:rsidP="002F1868">
      <w:pPr>
        <w:rPr>
          <w:rFonts w:ascii="ＭＳ 明朝" w:hAnsi="ＭＳ 明朝"/>
          <w:b/>
          <w:bCs/>
          <w:sz w:val="24"/>
        </w:rPr>
      </w:pPr>
      <w:r w:rsidRPr="0015749B">
        <w:rPr>
          <w:rFonts w:ascii="ＭＳ 明朝" w:hAnsi="ＭＳ 明朝" w:hint="eastAsia"/>
          <w:b/>
          <w:bCs/>
          <w:sz w:val="24"/>
        </w:rPr>
        <w:t xml:space="preserve">２　</w:t>
      </w:r>
      <w:r>
        <w:rPr>
          <w:rFonts w:ascii="ＭＳ 明朝" w:hAnsi="ＭＳ 明朝" w:hint="eastAsia"/>
          <w:b/>
          <w:bCs/>
          <w:sz w:val="24"/>
        </w:rPr>
        <w:t>Ｂ</w:t>
      </w:r>
      <w:r w:rsidRPr="0015749B">
        <w:rPr>
          <w:rFonts w:ascii="ＭＳ 明朝" w:hAnsi="ＭＳ 明朝" w:hint="eastAsia"/>
          <w:b/>
          <w:bCs/>
          <w:sz w:val="24"/>
        </w:rPr>
        <w:t xml:space="preserve">　社　</w:t>
      </w:r>
    </w:p>
    <w:p w14:paraId="663047E2" w14:textId="77777777" w:rsidR="002F1868" w:rsidRPr="0015749B" w:rsidRDefault="002F1868" w:rsidP="002F1868">
      <w:pPr>
        <w:rPr>
          <w:rFonts w:ascii="ＭＳ 明朝" w:hAnsi="ＭＳ 明朝"/>
        </w:rPr>
      </w:pPr>
      <w:r w:rsidRPr="0015749B">
        <w:rPr>
          <w:rFonts w:ascii="ＭＳ 明朝" w:hAnsi="ＭＳ 明朝" w:hint="eastAsia"/>
        </w:rPr>
        <w:t xml:space="preserve">　　(妊娠中の通院等)</w:t>
      </w:r>
    </w:p>
    <w:p w14:paraId="6542984B" w14:textId="77777777" w:rsidR="002F1868" w:rsidRDefault="002F1868" w:rsidP="002F1868">
      <w:pPr>
        <w:ind w:left="580" w:hangingChars="300" w:hanging="580"/>
        <w:rPr>
          <w:rFonts w:ascii="ＭＳ 明朝" w:hAnsi="ＭＳ 明朝"/>
        </w:rPr>
      </w:pPr>
      <w:r w:rsidRPr="0015749B">
        <w:rPr>
          <w:rFonts w:ascii="ＭＳ 明朝" w:hAnsi="ＭＳ 明朝" w:hint="eastAsia"/>
        </w:rPr>
        <w:t>第〇条　妊娠中及び出産後1年以内の女性が健康診査等を受けるために通院する場合、必要時間の遅刻、早退、離席を認める。通院のため出社不能の場合は本人の請求により、特別休暇の取得を認める。</w:t>
      </w:r>
    </w:p>
    <w:p w14:paraId="46D9645D" w14:textId="77777777" w:rsidR="002F1868" w:rsidRPr="0015749B" w:rsidRDefault="002F1868" w:rsidP="002F1868">
      <w:pPr>
        <w:ind w:left="580" w:hangingChars="300" w:hanging="580"/>
        <w:rPr>
          <w:rFonts w:ascii="ＭＳ 明朝" w:hAnsi="ＭＳ 明朝"/>
        </w:rPr>
      </w:pPr>
    </w:p>
    <w:p w14:paraId="1CEC2BF0" w14:textId="77777777" w:rsidR="002F1868" w:rsidRPr="0015749B" w:rsidRDefault="002F1868" w:rsidP="002F1868">
      <w:pPr>
        <w:rPr>
          <w:rFonts w:ascii="ＭＳ 明朝" w:hAnsi="ＭＳ 明朝"/>
        </w:rPr>
      </w:pPr>
      <w:r w:rsidRPr="0015749B">
        <w:rPr>
          <w:rFonts w:ascii="ＭＳ 明朝" w:hAnsi="ＭＳ 明朝" w:hint="eastAsia"/>
        </w:rPr>
        <w:t xml:space="preserve">　　(通勤緩和の措置)</w:t>
      </w:r>
    </w:p>
    <w:p w14:paraId="2B5E5C19" w14:textId="77777777" w:rsidR="002F1868" w:rsidRPr="00122829" w:rsidRDefault="002F1868" w:rsidP="002F1868">
      <w:pPr>
        <w:ind w:left="603" w:hangingChars="312" w:hanging="603"/>
        <w:rPr>
          <w:rFonts w:ascii="ＭＳ 明朝" w:hAnsi="ＭＳ 明朝"/>
          <w:b/>
          <w:bCs/>
          <w:sz w:val="24"/>
        </w:rPr>
      </w:pPr>
      <w:r w:rsidRPr="0015749B">
        <w:rPr>
          <w:rFonts w:ascii="ＭＳ 明朝" w:hAnsi="ＭＳ 明朝" w:hint="eastAsia"/>
        </w:rPr>
        <w:t xml:space="preserve">第〇条　</w:t>
      </w:r>
      <w:r w:rsidRPr="00122829">
        <w:rPr>
          <w:rFonts w:ascii="ＭＳ 明朝" w:hAnsi="ＭＳ 明朝" w:hint="eastAsia"/>
        </w:rPr>
        <w:t>妊娠中の女性が、通勤時の混雑が母体の負担になる場合は、本人の請求により始業時間</w:t>
      </w:r>
      <w:r>
        <w:rPr>
          <w:rFonts w:ascii="ＭＳ 明朝" w:hAnsi="ＭＳ 明朝" w:hint="eastAsia"/>
        </w:rPr>
        <w:t>を</w:t>
      </w:r>
      <w:r w:rsidRPr="00122829">
        <w:rPr>
          <w:rFonts w:ascii="ＭＳ 明朝" w:hAnsi="ＭＳ 明朝" w:hint="eastAsia"/>
        </w:rPr>
        <w:t>30分繰下げ、終業時間30分繰上げることを認める。</w:t>
      </w:r>
    </w:p>
    <w:p w14:paraId="5DFFF09D" w14:textId="77777777" w:rsidR="002F1868" w:rsidRPr="0015749B" w:rsidRDefault="002F1868" w:rsidP="002F1868">
      <w:pPr>
        <w:ind w:left="603" w:hangingChars="312" w:hanging="603"/>
        <w:rPr>
          <w:rFonts w:ascii="ＭＳ 明朝" w:hAnsi="ＭＳ 明朝"/>
        </w:rPr>
      </w:pPr>
      <w:r w:rsidRPr="0015749B">
        <w:rPr>
          <w:rFonts w:ascii="ＭＳ 明朝" w:hAnsi="ＭＳ 明朝" w:hint="eastAsia"/>
        </w:rPr>
        <w:t xml:space="preserve">　　　　ただし、本人の請求により合計1日1時間以内を限度として繰下げまたは繰上げ時間の調整を認める。</w:t>
      </w:r>
    </w:p>
    <w:p w14:paraId="3EBEA674" w14:textId="77777777" w:rsidR="002F1868" w:rsidRPr="0015749B" w:rsidRDefault="002F1868" w:rsidP="002F1868">
      <w:pPr>
        <w:ind w:left="580" w:hangingChars="300" w:hanging="580"/>
        <w:rPr>
          <w:rFonts w:ascii="ＭＳ 明朝" w:hAnsi="ＭＳ 明朝"/>
        </w:rPr>
      </w:pPr>
      <w:r w:rsidRPr="0015749B">
        <w:rPr>
          <w:rFonts w:ascii="ＭＳ 明朝" w:hAnsi="ＭＳ 明朝" w:hint="eastAsia"/>
        </w:rPr>
        <w:t xml:space="preserve">　　　　さらに、医師等による具体的な指導がある場合は、その指導事項が守られるよう、始業時刻及び終業時刻の変更を認める。</w:t>
      </w:r>
    </w:p>
    <w:p w14:paraId="33048DCD" w14:textId="77777777" w:rsidR="002F1868" w:rsidRPr="0015749B" w:rsidRDefault="002F1868" w:rsidP="002F1868">
      <w:pPr>
        <w:ind w:left="580" w:hangingChars="300" w:hanging="580"/>
        <w:rPr>
          <w:rFonts w:ascii="ＭＳ 明朝" w:hAnsi="ＭＳ 明朝"/>
        </w:rPr>
      </w:pPr>
    </w:p>
    <w:p w14:paraId="50C0CD42" w14:textId="77777777" w:rsidR="002F1868" w:rsidRPr="0015749B" w:rsidRDefault="002F1868" w:rsidP="002F1868">
      <w:pPr>
        <w:ind w:leftChars="100" w:left="580" w:hangingChars="200" w:hanging="387"/>
        <w:rPr>
          <w:rFonts w:ascii="ＭＳ 明朝" w:hAnsi="ＭＳ 明朝"/>
        </w:rPr>
      </w:pPr>
      <w:r w:rsidRPr="0015749B">
        <w:rPr>
          <w:rFonts w:ascii="ＭＳ 明朝" w:hAnsi="ＭＳ 明朝" w:hint="eastAsia"/>
        </w:rPr>
        <w:t>（休憩の措置）</w:t>
      </w:r>
    </w:p>
    <w:p w14:paraId="0F8F4A60" w14:textId="77777777" w:rsidR="002F1868" w:rsidRDefault="002F1868" w:rsidP="002F1868">
      <w:pPr>
        <w:numPr>
          <w:ilvl w:val="0"/>
          <w:numId w:val="6"/>
        </w:numPr>
        <w:tabs>
          <w:tab w:val="clear" w:pos="720"/>
          <w:tab w:val="num" w:pos="0"/>
        </w:tabs>
        <w:ind w:left="603" w:hanging="603"/>
        <w:rPr>
          <w:rFonts w:ascii="ＭＳ 明朝" w:hAnsi="ＭＳ 明朝"/>
        </w:rPr>
      </w:pPr>
      <w:r>
        <w:rPr>
          <w:rFonts w:ascii="ＭＳ 明朝" w:hAnsi="ＭＳ 明朝" w:hint="eastAsia"/>
        </w:rPr>
        <w:t xml:space="preserve">　</w:t>
      </w:r>
      <w:r w:rsidRPr="0015749B">
        <w:rPr>
          <w:rFonts w:ascii="ＭＳ 明朝" w:hAnsi="ＭＳ 明朝" w:hint="eastAsia"/>
        </w:rPr>
        <w:t>妊娠中の女性が、勤務中、業務を負担に感じる場合は、本人の請求により適宜休憩することを認める。</w:t>
      </w:r>
    </w:p>
    <w:p w14:paraId="0724FFD9" w14:textId="77777777" w:rsidR="002F1868" w:rsidRPr="0015749B" w:rsidRDefault="002F1868" w:rsidP="002F1868">
      <w:pPr>
        <w:rPr>
          <w:rFonts w:ascii="ＭＳ 明朝" w:hAnsi="ＭＳ 明朝"/>
        </w:rPr>
      </w:pPr>
    </w:p>
    <w:p w14:paraId="3177D970" w14:textId="77777777" w:rsidR="002F1868" w:rsidRPr="0015749B" w:rsidRDefault="002F1868" w:rsidP="002F1868">
      <w:pPr>
        <w:ind w:firstLineChars="100" w:firstLine="193"/>
        <w:rPr>
          <w:rFonts w:ascii="ＭＳ 明朝" w:hAnsi="ＭＳ 明朝"/>
        </w:rPr>
      </w:pPr>
      <w:r w:rsidRPr="0015749B">
        <w:rPr>
          <w:rFonts w:ascii="ＭＳ 明朝" w:hAnsi="ＭＳ 明朝" w:hint="eastAsia"/>
        </w:rPr>
        <w:t xml:space="preserve">　(妊娠中及び産後の症状等に対応する措置)</w:t>
      </w:r>
    </w:p>
    <w:p w14:paraId="5DDD5A9A" w14:textId="77777777" w:rsidR="002F1868" w:rsidRPr="0015749B" w:rsidRDefault="002F1868" w:rsidP="002F1868">
      <w:pPr>
        <w:ind w:left="580" w:hangingChars="300" w:hanging="580"/>
        <w:rPr>
          <w:rFonts w:ascii="ＭＳ 明朝" w:hAnsi="ＭＳ 明朝"/>
        </w:rPr>
      </w:pPr>
      <w:r w:rsidRPr="0015749B">
        <w:rPr>
          <w:rFonts w:ascii="ＭＳ 明朝" w:hAnsi="ＭＳ 明朝" w:hint="eastAsia"/>
        </w:rPr>
        <w:lastRenderedPageBreak/>
        <w:t>第〇条　妊娠中及び出産後1年以内</w:t>
      </w:r>
      <w:r>
        <w:rPr>
          <w:rFonts w:ascii="ＭＳ 明朝" w:hAnsi="ＭＳ 明朝" w:hint="eastAsia"/>
        </w:rPr>
        <w:t>の女性が、身体に何らかの症状又は症状が発生する恐れがあるとして、</w:t>
      </w:r>
      <w:r w:rsidRPr="0015749B">
        <w:rPr>
          <w:rFonts w:ascii="ＭＳ 明朝" w:hAnsi="ＭＳ 明朝" w:hint="eastAsia"/>
        </w:rPr>
        <w:t>医師又は助産師からの指導を受けた場合は、本人の請求により、「母性健康管理指導事項連絡カード」に基づきその指導が守れるよう、業務内容の軽減、勤務時間の短縮等を認める。</w:t>
      </w:r>
    </w:p>
    <w:p w14:paraId="0FE9B9A3" w14:textId="77777777" w:rsidR="002F1868" w:rsidRPr="0015749B" w:rsidRDefault="002F1868" w:rsidP="002F1868">
      <w:pPr>
        <w:ind w:left="580" w:hangingChars="300" w:hanging="580"/>
        <w:rPr>
          <w:rFonts w:ascii="ＭＳ 明朝" w:hAnsi="ＭＳ 明朝"/>
        </w:rPr>
      </w:pPr>
      <w:r w:rsidRPr="0015749B">
        <w:rPr>
          <w:rFonts w:ascii="ＭＳ 明朝" w:hAnsi="ＭＳ 明朝" w:hint="eastAsia"/>
        </w:rPr>
        <w:t xml:space="preserve">　　　　また、休業が必要な場合は、特別休暇の取得を認める。</w:t>
      </w:r>
    </w:p>
    <w:p w14:paraId="14836714" w14:textId="77777777" w:rsidR="002F1868" w:rsidRPr="0015749B" w:rsidRDefault="002F1868" w:rsidP="002F1868">
      <w:pPr>
        <w:ind w:left="580" w:hangingChars="300" w:hanging="580"/>
        <w:rPr>
          <w:rFonts w:ascii="ＭＳ 明朝" w:hAnsi="ＭＳ 明朝"/>
        </w:rPr>
      </w:pPr>
    </w:p>
    <w:p w14:paraId="10161AF9" w14:textId="77777777" w:rsidR="002F1868" w:rsidRPr="0015749B" w:rsidRDefault="002F1868" w:rsidP="002F1868">
      <w:pPr>
        <w:ind w:leftChars="100" w:left="580" w:hangingChars="200" w:hanging="387"/>
        <w:rPr>
          <w:rFonts w:ascii="ＭＳ 明朝" w:hAnsi="ＭＳ 明朝"/>
        </w:rPr>
      </w:pPr>
      <w:r w:rsidRPr="0015749B">
        <w:rPr>
          <w:rFonts w:ascii="ＭＳ 明朝" w:hAnsi="ＭＳ 明朝" w:hint="eastAsia"/>
        </w:rPr>
        <w:t>(措置中の待遇)</w:t>
      </w:r>
    </w:p>
    <w:p w14:paraId="3B15787B" w14:textId="77777777" w:rsidR="002F1868" w:rsidRPr="0015749B" w:rsidRDefault="002F1868" w:rsidP="002F1868">
      <w:pPr>
        <w:numPr>
          <w:ilvl w:val="0"/>
          <w:numId w:val="7"/>
        </w:numPr>
        <w:rPr>
          <w:rFonts w:ascii="ＭＳ 明朝" w:hAnsi="ＭＳ 明朝"/>
        </w:rPr>
      </w:pPr>
      <w:r w:rsidRPr="0015749B">
        <w:rPr>
          <w:rFonts w:ascii="ＭＳ 明朝" w:hAnsi="ＭＳ 明朝" w:hint="eastAsia"/>
        </w:rPr>
        <w:t>第〇条から第〇条までの措置のうち通院時間、勤務時間の短縮及び休業の措置中の賃金の</w:t>
      </w:r>
    </w:p>
    <w:p w14:paraId="5F6AA8CF" w14:textId="1CB448F6" w:rsidR="002F1868" w:rsidRPr="0015749B" w:rsidRDefault="002F1868" w:rsidP="002F1868">
      <w:pPr>
        <w:rPr>
          <w:rFonts w:ascii="ＭＳ 明朝" w:hAnsi="ＭＳ 明朝"/>
        </w:rPr>
      </w:pPr>
      <w:r w:rsidRPr="0015749B">
        <w:rPr>
          <w:rFonts w:ascii="ＭＳ 明朝" w:hAnsi="ＭＳ 明朝" w:hint="eastAsia"/>
        </w:rPr>
        <w:t xml:space="preserve">　　　取扱いは、</w:t>
      </w:r>
      <w:r w:rsidRPr="00893BF8">
        <w:rPr>
          <w:rFonts w:ascii="ＭＳ 明朝" w:hAnsi="ＭＳ 明朝" w:hint="eastAsia"/>
          <w:highlight w:val="yellow"/>
        </w:rPr>
        <w:t>（　有給　／　〇〇％有給　／　無給　）</w:t>
      </w:r>
      <w:r w:rsidRPr="0015749B">
        <w:rPr>
          <w:rFonts w:ascii="ＭＳ 明朝" w:hAnsi="ＭＳ 明朝" w:hint="eastAsia"/>
        </w:rPr>
        <w:t>とする。</w:t>
      </w:r>
    </w:p>
    <w:p w14:paraId="22D12892" w14:textId="207ADC2D" w:rsidR="00A36D18" w:rsidRDefault="002F1868" w:rsidP="002F1868">
      <w:pPr>
        <w:ind w:leftChars="293" w:left="566"/>
        <w:rPr>
          <w:rFonts w:ascii="ＭＳ 明朝" w:hAnsi="ＭＳ 明朝"/>
        </w:rPr>
      </w:pPr>
      <w:r w:rsidRPr="0015749B">
        <w:rPr>
          <w:rFonts w:ascii="ＭＳ 明朝" w:hAnsi="ＭＳ 明朝" w:hint="eastAsia"/>
        </w:rPr>
        <w:t xml:space="preserve">　ただし、第〇条の妊娠中及び産後の症状に対応する措置として、</w:t>
      </w:r>
      <w:r w:rsidRPr="00893BF8">
        <w:rPr>
          <w:rFonts w:ascii="ＭＳ 明朝" w:hAnsi="ＭＳ 明朝" w:hint="eastAsia"/>
          <w:highlight w:val="yellow"/>
        </w:rPr>
        <w:t>〇</w:t>
      </w:r>
      <w:r w:rsidRPr="0015749B">
        <w:rPr>
          <w:rFonts w:ascii="ＭＳ 明朝" w:hAnsi="ＭＳ 明朝" w:hint="eastAsia"/>
        </w:rPr>
        <w:t>日以上の特別休暇を取る場合は、</w:t>
      </w:r>
      <w:r w:rsidRPr="00893BF8">
        <w:rPr>
          <w:rFonts w:ascii="ＭＳ 明朝" w:hAnsi="ＭＳ 明朝" w:hint="eastAsia"/>
          <w:highlight w:val="yellow"/>
        </w:rPr>
        <w:t>〇</w:t>
      </w:r>
      <w:r w:rsidRPr="0015749B">
        <w:rPr>
          <w:rFonts w:ascii="ＭＳ 明朝" w:hAnsi="ＭＳ 明朝" w:hint="eastAsia"/>
        </w:rPr>
        <w:t>日目以降の賃金は、疾病休暇と同じ扱いとする。</w:t>
      </w:r>
    </w:p>
    <w:p w14:paraId="31C7A15C" w14:textId="77777777" w:rsidR="00A36D18" w:rsidRDefault="00A36D18" w:rsidP="0004106A">
      <w:pPr>
        <w:rPr>
          <w:rFonts w:ascii="ＭＳ 明朝" w:hAnsi="ＭＳ 明朝"/>
        </w:rPr>
      </w:pPr>
    </w:p>
    <w:p w14:paraId="7B5D40DE" w14:textId="12D2CBF6" w:rsidR="00A36D18" w:rsidRDefault="00874E4D" w:rsidP="0004106A">
      <w:pPr>
        <w:rPr>
          <w:rFonts w:ascii="ＭＳ 明朝" w:hAnsi="ＭＳ 明朝"/>
        </w:rPr>
      </w:pPr>
      <w:r>
        <w:rPr>
          <w:rFonts w:ascii="ＭＳ 明朝" w:hAnsi="ＭＳ 明朝" w:hint="eastAsia"/>
        </w:rPr>
        <w:t>―――――――――――――――――――――――――――――――――――――――――――――――――</w:t>
      </w:r>
    </w:p>
    <w:p w14:paraId="5B55E14B" w14:textId="77777777" w:rsidR="00874E4D" w:rsidRDefault="00874E4D" w:rsidP="0004106A">
      <w:pPr>
        <w:rPr>
          <w:rFonts w:ascii="ＭＳ 明朝" w:hAnsi="ＭＳ 明朝" w:hint="eastAsia"/>
        </w:rPr>
      </w:pPr>
    </w:p>
    <w:p w14:paraId="4EB0A2AE" w14:textId="77777777" w:rsidR="002F1868" w:rsidRPr="0015749B" w:rsidRDefault="002F1868" w:rsidP="002F1868">
      <w:pPr>
        <w:rPr>
          <w:rFonts w:ascii="ＭＳ 明朝" w:hAnsi="ＭＳ 明朝"/>
        </w:rPr>
      </w:pPr>
      <w:r>
        <w:rPr>
          <w:rFonts w:ascii="ＭＳ 明朝" w:hAnsi="ＭＳ 明朝" w:hint="eastAsia"/>
          <w:b/>
          <w:bCs/>
          <w:sz w:val="28"/>
        </w:rPr>
        <w:t>３</w:t>
      </w:r>
      <w:r w:rsidRPr="0015749B">
        <w:rPr>
          <w:rFonts w:ascii="ＭＳ 明朝" w:hAnsi="ＭＳ 明朝" w:hint="eastAsia"/>
          <w:b/>
          <w:bCs/>
          <w:sz w:val="28"/>
        </w:rPr>
        <w:t xml:space="preserve">　</w:t>
      </w:r>
      <w:r>
        <w:rPr>
          <w:rFonts w:ascii="ＭＳ 明朝" w:hAnsi="ＭＳ 明朝" w:hint="eastAsia"/>
          <w:b/>
          <w:bCs/>
          <w:sz w:val="28"/>
        </w:rPr>
        <w:t>Ｃ</w:t>
      </w:r>
      <w:r w:rsidRPr="0015749B">
        <w:rPr>
          <w:rFonts w:ascii="ＭＳ 明朝" w:hAnsi="ＭＳ 明朝" w:hint="eastAsia"/>
          <w:b/>
          <w:bCs/>
          <w:sz w:val="28"/>
        </w:rPr>
        <w:t xml:space="preserve">　社</w:t>
      </w:r>
    </w:p>
    <w:p w14:paraId="695DBA9C" w14:textId="77777777" w:rsidR="002F1868" w:rsidRPr="0015749B" w:rsidRDefault="002F1868" w:rsidP="002F1868">
      <w:pPr>
        <w:rPr>
          <w:rFonts w:ascii="ＭＳ 明朝" w:hAnsi="ＭＳ 明朝"/>
        </w:rPr>
      </w:pPr>
      <w:r w:rsidRPr="0015749B">
        <w:rPr>
          <w:rFonts w:ascii="ＭＳ 明朝" w:hAnsi="ＭＳ 明朝" w:hint="eastAsia"/>
        </w:rPr>
        <w:t xml:space="preserve">　(目　的)</w:t>
      </w:r>
    </w:p>
    <w:p w14:paraId="4BCCE4DD" w14:textId="77777777" w:rsidR="002F1868" w:rsidRPr="0015749B" w:rsidRDefault="002F1868" w:rsidP="002F1868">
      <w:pPr>
        <w:ind w:left="603" w:hangingChars="312" w:hanging="603"/>
        <w:rPr>
          <w:rFonts w:ascii="ＭＳ 明朝" w:hAnsi="ＭＳ 明朝"/>
        </w:rPr>
      </w:pPr>
      <w:r>
        <w:rPr>
          <w:rFonts w:ascii="ＭＳ 明朝" w:hAnsi="ＭＳ 明朝" w:hint="eastAsia"/>
        </w:rPr>
        <w:t>第１</w:t>
      </w:r>
      <w:r w:rsidRPr="0015749B">
        <w:rPr>
          <w:rFonts w:ascii="ＭＳ 明朝" w:hAnsi="ＭＳ 明朝" w:hint="eastAsia"/>
        </w:rPr>
        <w:t>条　この規定は、就業規則第〇条に基づき、妊娠中及び出産後1年以内の女性社員の母性健康管理に関する措置及びその手続き等について定めることにより、女性社員の母性を尊重するとともに働く環境の整備に資することを目的とする。</w:t>
      </w:r>
    </w:p>
    <w:p w14:paraId="0E74C53C" w14:textId="77777777" w:rsidR="002F1868" w:rsidRPr="0015749B" w:rsidRDefault="002F1868" w:rsidP="002F1868">
      <w:pPr>
        <w:rPr>
          <w:rFonts w:ascii="ＭＳ 明朝" w:hAnsi="ＭＳ 明朝"/>
        </w:rPr>
      </w:pPr>
    </w:p>
    <w:p w14:paraId="30BF4532" w14:textId="77777777" w:rsidR="002F1868" w:rsidRPr="0015749B" w:rsidRDefault="002F1868" w:rsidP="002F1868">
      <w:pPr>
        <w:rPr>
          <w:rFonts w:ascii="ＭＳ 明朝" w:hAnsi="ＭＳ 明朝"/>
        </w:rPr>
      </w:pPr>
      <w:r w:rsidRPr="0015749B">
        <w:rPr>
          <w:rFonts w:ascii="ＭＳ 明朝" w:hAnsi="ＭＳ 明朝" w:hint="eastAsia"/>
        </w:rPr>
        <w:t xml:space="preserve">　(通院に関する措置)</w:t>
      </w:r>
    </w:p>
    <w:p w14:paraId="34CE640F" w14:textId="77777777" w:rsidR="002F1868" w:rsidRPr="0015749B" w:rsidRDefault="002F1868" w:rsidP="002F1868">
      <w:pPr>
        <w:ind w:left="603" w:hangingChars="312" w:hanging="603"/>
        <w:rPr>
          <w:rFonts w:ascii="ＭＳ 明朝" w:hAnsi="ＭＳ 明朝"/>
        </w:rPr>
      </w:pPr>
      <w:r w:rsidRPr="0015749B">
        <w:rPr>
          <w:rFonts w:ascii="ＭＳ 明朝" w:hAnsi="ＭＳ 明朝" w:hint="eastAsia"/>
        </w:rPr>
        <w:t>第</w:t>
      </w:r>
      <w:r>
        <w:rPr>
          <w:rFonts w:ascii="ＭＳ 明朝" w:hAnsi="ＭＳ 明朝" w:hint="eastAsia"/>
        </w:rPr>
        <w:t>２</w:t>
      </w:r>
      <w:r w:rsidRPr="0015749B">
        <w:rPr>
          <w:rFonts w:ascii="ＭＳ 明朝" w:hAnsi="ＭＳ 明朝" w:hint="eastAsia"/>
        </w:rPr>
        <w:t>条　妊娠中及び出産後1年以内の女性社員から申出があった場合は、原則として希望する日時に必要な時間を勤務時間内の通院時間として与える。</w:t>
      </w:r>
    </w:p>
    <w:p w14:paraId="6CE16591" w14:textId="77777777" w:rsidR="002F1868" w:rsidRPr="0015749B" w:rsidRDefault="002F1868" w:rsidP="002F1868">
      <w:pPr>
        <w:ind w:left="603" w:hangingChars="312" w:hanging="603"/>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２　会社は業務の都合により、勤務時間内の通院時間の変更を行うことがある。この場合、変更後の日時は、原則として本人が希望する日時とする。</w:t>
      </w:r>
    </w:p>
    <w:p w14:paraId="1E026EE1" w14:textId="77777777" w:rsidR="002F1868" w:rsidRPr="0015749B" w:rsidRDefault="002F1868" w:rsidP="002F1868">
      <w:pPr>
        <w:ind w:left="603" w:hangingChars="312" w:hanging="603"/>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３　第2条第1項の「必要な時間」とは、健康診査の受診時間、保健指導を受けている時間、医療機関等における待ち時間及び医療機関等への往復時間を合わせた時間のことをいう。</w:t>
      </w:r>
    </w:p>
    <w:p w14:paraId="5E64634F" w14:textId="77777777" w:rsidR="002F1868" w:rsidRPr="0015749B" w:rsidRDefault="002F1868" w:rsidP="002F1868">
      <w:pPr>
        <w:rPr>
          <w:rFonts w:ascii="ＭＳ 明朝" w:hAnsi="ＭＳ 明朝"/>
        </w:rPr>
      </w:pPr>
    </w:p>
    <w:p w14:paraId="4C42C908" w14:textId="77777777" w:rsidR="002F1868" w:rsidRPr="0015749B" w:rsidRDefault="002F1868" w:rsidP="002F1868">
      <w:pPr>
        <w:rPr>
          <w:rFonts w:ascii="ＭＳ 明朝" w:hAnsi="ＭＳ 明朝"/>
        </w:rPr>
      </w:pPr>
      <w:r w:rsidRPr="0015749B">
        <w:rPr>
          <w:rFonts w:ascii="ＭＳ 明朝" w:hAnsi="ＭＳ 明朝" w:hint="eastAsia"/>
        </w:rPr>
        <w:t xml:space="preserve">　(通院時間中の待遇)</w:t>
      </w:r>
    </w:p>
    <w:p w14:paraId="2AC3DF5A" w14:textId="47E86F91" w:rsidR="002F1868" w:rsidRPr="0015749B" w:rsidRDefault="002F1868" w:rsidP="002F1868">
      <w:pPr>
        <w:rPr>
          <w:rFonts w:ascii="ＭＳ 明朝" w:hAnsi="ＭＳ 明朝"/>
        </w:rPr>
      </w:pPr>
      <w:r w:rsidRPr="0015749B">
        <w:rPr>
          <w:rFonts w:ascii="ＭＳ 明朝" w:hAnsi="ＭＳ 明朝" w:hint="eastAsia"/>
        </w:rPr>
        <w:t>第</w:t>
      </w:r>
      <w:r>
        <w:rPr>
          <w:rFonts w:ascii="ＭＳ 明朝" w:hAnsi="ＭＳ 明朝" w:hint="eastAsia"/>
        </w:rPr>
        <w:t>３</w:t>
      </w:r>
      <w:r w:rsidRPr="0015749B">
        <w:rPr>
          <w:rFonts w:ascii="ＭＳ 明朝" w:hAnsi="ＭＳ 明朝" w:hint="eastAsia"/>
        </w:rPr>
        <w:t>条　前条の通院時間については</w:t>
      </w:r>
      <w:r w:rsidR="006D0D95">
        <w:rPr>
          <w:rFonts w:ascii="ＭＳ 明朝" w:hAnsi="ＭＳ 明朝" w:hint="eastAsia"/>
        </w:rPr>
        <w:t>、</w:t>
      </w:r>
      <w:r w:rsidR="006D0D95" w:rsidRPr="00893BF8">
        <w:rPr>
          <w:rFonts w:ascii="ＭＳ 明朝" w:hAnsi="ＭＳ 明朝" w:hint="eastAsia"/>
          <w:highlight w:val="yellow"/>
        </w:rPr>
        <w:t>（　有給　／　〇〇％有給　／　無給　）</w:t>
      </w:r>
      <w:r w:rsidRPr="0015749B">
        <w:rPr>
          <w:rFonts w:ascii="ＭＳ 明朝" w:hAnsi="ＭＳ 明朝" w:hint="eastAsia"/>
        </w:rPr>
        <w:t>とする。</w:t>
      </w:r>
    </w:p>
    <w:p w14:paraId="6D3FAA4D" w14:textId="77777777" w:rsidR="002F1868" w:rsidRDefault="002F1868" w:rsidP="002F1868">
      <w:pPr>
        <w:rPr>
          <w:rFonts w:ascii="ＭＳ 明朝" w:hAnsi="ＭＳ 明朝"/>
        </w:rPr>
      </w:pPr>
    </w:p>
    <w:p w14:paraId="3E753AF1" w14:textId="77777777" w:rsidR="002F1868" w:rsidRPr="0015749B" w:rsidRDefault="002F1868" w:rsidP="002F1868">
      <w:pPr>
        <w:tabs>
          <w:tab w:val="left" w:pos="3374"/>
        </w:tabs>
        <w:rPr>
          <w:rFonts w:ascii="ＭＳ 明朝" w:hAnsi="ＭＳ 明朝"/>
        </w:rPr>
      </w:pPr>
      <w:r w:rsidRPr="0015749B">
        <w:rPr>
          <w:rFonts w:ascii="ＭＳ 明朝" w:hAnsi="ＭＳ 明朝" w:hint="eastAsia"/>
        </w:rPr>
        <w:t xml:space="preserve">　（回数等）</w:t>
      </w:r>
    </w:p>
    <w:p w14:paraId="326309D7" w14:textId="77777777" w:rsidR="002F1868" w:rsidRPr="0015749B" w:rsidRDefault="002F1868" w:rsidP="002F1868">
      <w:pPr>
        <w:tabs>
          <w:tab w:val="left" w:pos="3374"/>
        </w:tabs>
        <w:ind w:left="603" w:hangingChars="312" w:hanging="603"/>
        <w:rPr>
          <w:rFonts w:ascii="ＭＳ 明朝" w:hAnsi="ＭＳ 明朝"/>
        </w:rPr>
      </w:pPr>
      <w:r w:rsidRPr="0015749B">
        <w:rPr>
          <w:rFonts w:ascii="ＭＳ 明朝" w:hAnsi="ＭＳ 明朝" w:hint="eastAsia"/>
        </w:rPr>
        <w:t>第</w:t>
      </w:r>
      <w:r>
        <w:rPr>
          <w:rFonts w:ascii="ＭＳ 明朝" w:hAnsi="ＭＳ 明朝" w:hint="eastAsia"/>
        </w:rPr>
        <w:t>４</w:t>
      </w:r>
      <w:r w:rsidRPr="0015749B">
        <w:rPr>
          <w:rFonts w:ascii="ＭＳ 明朝" w:hAnsi="ＭＳ 明朝" w:hint="eastAsia"/>
        </w:rPr>
        <w:t>条　正常な経過の妊娠において、女性社員が勤務時間内通院として申し出ることができる回数は次のとおりとする。</w:t>
      </w:r>
    </w:p>
    <w:p w14:paraId="1C7D523A" w14:textId="77777777" w:rsidR="002F1868" w:rsidRPr="0015749B" w:rsidRDefault="002F1868" w:rsidP="002F1868">
      <w:pPr>
        <w:tabs>
          <w:tab w:val="left" w:pos="3374"/>
        </w:tabs>
        <w:ind w:firstLineChars="300" w:firstLine="580"/>
        <w:rPr>
          <w:rFonts w:ascii="ＭＳ 明朝" w:hAnsi="ＭＳ 明朝"/>
        </w:rPr>
      </w:pPr>
      <w:r w:rsidRPr="0015749B">
        <w:rPr>
          <w:rFonts w:ascii="ＭＳ 明朝" w:hAnsi="ＭＳ 明朝" w:hint="eastAsia"/>
        </w:rPr>
        <w:t>（１）妊娠23週まで　　　　　　　　　　4週間に1回</w:t>
      </w:r>
    </w:p>
    <w:p w14:paraId="0EC83BBD" w14:textId="77777777" w:rsidR="002F1868" w:rsidRPr="0015749B" w:rsidRDefault="002F1868" w:rsidP="002F1868">
      <w:pPr>
        <w:tabs>
          <w:tab w:val="left" w:pos="3374"/>
        </w:tabs>
        <w:ind w:firstLineChars="300" w:firstLine="580"/>
        <w:rPr>
          <w:rFonts w:ascii="ＭＳ 明朝" w:hAnsi="ＭＳ 明朝"/>
        </w:rPr>
      </w:pPr>
      <w:r w:rsidRPr="0015749B">
        <w:rPr>
          <w:rFonts w:ascii="ＭＳ 明朝" w:hAnsi="ＭＳ 明朝" w:hint="eastAsia"/>
        </w:rPr>
        <w:t xml:space="preserve">（２）妊娠24週から35週まで　　　　　 2週間に1回　</w:t>
      </w:r>
    </w:p>
    <w:p w14:paraId="32A86BC5" w14:textId="77777777" w:rsidR="002F1868" w:rsidRPr="0015749B" w:rsidRDefault="002F1868" w:rsidP="002F1868">
      <w:pPr>
        <w:tabs>
          <w:tab w:val="left" w:pos="3374"/>
        </w:tabs>
        <w:ind w:firstLineChars="300" w:firstLine="580"/>
        <w:rPr>
          <w:rFonts w:ascii="ＭＳ 明朝" w:hAnsi="ＭＳ 明朝"/>
        </w:rPr>
      </w:pPr>
      <w:r w:rsidRPr="0015749B">
        <w:rPr>
          <w:rFonts w:ascii="ＭＳ 明朝" w:hAnsi="ＭＳ 明朝" w:hint="eastAsia"/>
        </w:rPr>
        <w:t>（３）妊娠36週以後分娩まで　　　　　　1週間に1回</w:t>
      </w:r>
    </w:p>
    <w:p w14:paraId="023B418E" w14:textId="77777777" w:rsidR="002F1868" w:rsidRPr="0015749B" w:rsidRDefault="002F1868" w:rsidP="002F1868">
      <w:pPr>
        <w:tabs>
          <w:tab w:val="left" w:pos="3374"/>
        </w:tabs>
        <w:ind w:left="603" w:hangingChars="312" w:hanging="603"/>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 xml:space="preserve">２　</w:t>
      </w:r>
      <w:r>
        <w:rPr>
          <w:rFonts w:ascii="ＭＳ 明朝" w:hAnsi="ＭＳ 明朝" w:hint="eastAsia"/>
        </w:rPr>
        <w:t>前</w:t>
      </w:r>
      <w:r w:rsidRPr="0015749B">
        <w:rPr>
          <w:rFonts w:ascii="ＭＳ 明朝" w:hAnsi="ＭＳ 明朝" w:hint="eastAsia"/>
        </w:rPr>
        <w:t>項の「1回」とは、健康診査と保健指導を合わせたものとする。医療機関等の指示により別の日に実施される場合にもあわせて1回とする。</w:t>
      </w:r>
    </w:p>
    <w:p w14:paraId="364EA806" w14:textId="77777777" w:rsidR="002F1868" w:rsidRPr="0015749B" w:rsidRDefault="002F1868" w:rsidP="002F1868">
      <w:pPr>
        <w:tabs>
          <w:tab w:val="left" w:pos="3374"/>
        </w:tabs>
        <w:ind w:left="387" w:hangingChars="200" w:hanging="387"/>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３　妊娠しているかどうかを診断する初回の通院は含まれないものとする。</w:t>
      </w:r>
    </w:p>
    <w:p w14:paraId="0290B3F2" w14:textId="77777777" w:rsidR="002F1868" w:rsidRPr="0015749B" w:rsidRDefault="002F1868" w:rsidP="002F1868">
      <w:pPr>
        <w:tabs>
          <w:tab w:val="left" w:pos="3374"/>
        </w:tabs>
        <w:ind w:left="387" w:hangingChars="200" w:hanging="387"/>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４　産後（出産後1年以内）において、医師等が健康診査等を受けることを指示したときは、その指示を踏まえて、通院時間を付与するものとする。</w:t>
      </w:r>
    </w:p>
    <w:p w14:paraId="0453F328" w14:textId="77777777" w:rsidR="002F1868" w:rsidRPr="0015749B" w:rsidRDefault="002F1868" w:rsidP="002F1868">
      <w:pPr>
        <w:tabs>
          <w:tab w:val="left" w:pos="3374"/>
        </w:tabs>
        <w:ind w:left="387" w:hangingChars="200" w:hanging="387"/>
        <w:rPr>
          <w:rFonts w:ascii="ＭＳ 明朝" w:hAnsi="ＭＳ 明朝"/>
        </w:rPr>
      </w:pPr>
    </w:p>
    <w:p w14:paraId="23A3E767" w14:textId="77777777" w:rsidR="002F1868" w:rsidRPr="0015749B" w:rsidRDefault="002F1868" w:rsidP="002F1868">
      <w:pPr>
        <w:tabs>
          <w:tab w:val="left" w:pos="3374"/>
        </w:tabs>
        <w:ind w:left="387" w:hangingChars="200" w:hanging="387"/>
        <w:rPr>
          <w:rFonts w:ascii="ＭＳ 明朝" w:hAnsi="ＭＳ 明朝"/>
        </w:rPr>
      </w:pPr>
      <w:r w:rsidRPr="0015749B">
        <w:rPr>
          <w:rFonts w:ascii="ＭＳ 明朝" w:hAnsi="ＭＳ 明朝" w:hint="eastAsia"/>
        </w:rPr>
        <w:t xml:space="preserve">　(申出の手続き)　</w:t>
      </w:r>
    </w:p>
    <w:p w14:paraId="61F128C8" w14:textId="77777777" w:rsidR="002F1868" w:rsidRPr="0015749B" w:rsidRDefault="002F1868" w:rsidP="002F1868">
      <w:pPr>
        <w:tabs>
          <w:tab w:val="left" w:pos="3374"/>
        </w:tabs>
        <w:ind w:left="603" w:hangingChars="312" w:hanging="603"/>
        <w:rPr>
          <w:rFonts w:ascii="ＭＳ 明朝" w:hAnsi="ＭＳ 明朝"/>
        </w:rPr>
      </w:pPr>
      <w:r w:rsidRPr="0015749B">
        <w:rPr>
          <w:rFonts w:ascii="ＭＳ 明朝" w:hAnsi="ＭＳ 明朝" w:hint="eastAsia"/>
        </w:rPr>
        <w:t>第</w:t>
      </w:r>
      <w:r>
        <w:rPr>
          <w:rFonts w:ascii="ＭＳ 明朝" w:hAnsi="ＭＳ 明朝" w:hint="eastAsia"/>
        </w:rPr>
        <w:t>５</w:t>
      </w:r>
      <w:r w:rsidRPr="0015749B">
        <w:rPr>
          <w:rFonts w:ascii="ＭＳ 明朝" w:hAnsi="ＭＳ 明朝" w:hint="eastAsia"/>
        </w:rPr>
        <w:t>条　勤務時間内の通院時間を申請する際には、通院の月日、必要な時間、医療機関等の名称及び所在地、妊娠週数などを記入して、勤務時間内の通院時間申出書により</w:t>
      </w:r>
      <w:r w:rsidRPr="00893BF8">
        <w:rPr>
          <w:rFonts w:ascii="ＭＳ 明朝" w:hAnsi="ＭＳ 明朝" w:hint="eastAsia"/>
          <w:highlight w:val="yellow"/>
        </w:rPr>
        <w:t>〇〇</w:t>
      </w:r>
      <w:r w:rsidRPr="0015749B">
        <w:rPr>
          <w:rFonts w:ascii="ＭＳ 明朝" w:hAnsi="ＭＳ 明朝" w:hint="eastAsia"/>
        </w:rPr>
        <w:t>に申し出ることとする。</w:t>
      </w:r>
    </w:p>
    <w:p w14:paraId="7BB67175" w14:textId="77777777" w:rsidR="002F1868" w:rsidRDefault="002F1868" w:rsidP="002F1868">
      <w:pPr>
        <w:tabs>
          <w:tab w:val="left" w:pos="3374"/>
        </w:tabs>
        <w:ind w:left="603" w:hangingChars="312" w:hanging="603"/>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２　会社は妊娠週数又は出産予定日を確認する必要がある場合には、診断書、出産予定日証明書の提出を求めることがある。</w:t>
      </w:r>
    </w:p>
    <w:p w14:paraId="212B9423" w14:textId="77777777" w:rsidR="002F1868" w:rsidRPr="0015749B" w:rsidRDefault="002F1868" w:rsidP="002F1868">
      <w:pPr>
        <w:tabs>
          <w:tab w:val="left" w:pos="3374"/>
        </w:tabs>
        <w:ind w:left="387" w:hangingChars="200" w:hanging="387"/>
        <w:rPr>
          <w:rFonts w:ascii="ＭＳ 明朝" w:hAnsi="ＭＳ 明朝"/>
        </w:rPr>
      </w:pPr>
    </w:p>
    <w:p w14:paraId="1FDEB54B" w14:textId="77777777" w:rsidR="002F1868" w:rsidRPr="0015749B" w:rsidRDefault="002F1868" w:rsidP="002F1868">
      <w:pPr>
        <w:tabs>
          <w:tab w:val="left" w:pos="3374"/>
        </w:tabs>
        <w:ind w:left="387" w:hangingChars="200" w:hanging="387"/>
        <w:rPr>
          <w:rFonts w:ascii="ＭＳ 明朝" w:hAnsi="ＭＳ 明朝"/>
        </w:rPr>
      </w:pPr>
      <w:r w:rsidRPr="0015749B">
        <w:rPr>
          <w:rFonts w:ascii="ＭＳ 明朝" w:hAnsi="ＭＳ 明朝" w:hint="eastAsia"/>
        </w:rPr>
        <w:lastRenderedPageBreak/>
        <w:t xml:space="preserve">　(申出の時期)</w:t>
      </w:r>
    </w:p>
    <w:p w14:paraId="3DDDC906" w14:textId="77777777" w:rsidR="002F1868" w:rsidRPr="0015749B" w:rsidRDefault="002F1868" w:rsidP="002F1868">
      <w:pPr>
        <w:tabs>
          <w:tab w:val="left" w:pos="3374"/>
        </w:tabs>
        <w:rPr>
          <w:rFonts w:ascii="ＭＳ 明朝" w:hAnsi="ＭＳ 明朝"/>
        </w:rPr>
      </w:pPr>
      <w:r w:rsidRPr="0015749B">
        <w:rPr>
          <w:rFonts w:ascii="ＭＳ 明朝" w:hAnsi="ＭＳ 明朝" w:hint="eastAsia"/>
        </w:rPr>
        <w:t>第</w:t>
      </w:r>
      <w:r>
        <w:rPr>
          <w:rFonts w:ascii="ＭＳ 明朝" w:hAnsi="ＭＳ 明朝" w:hint="eastAsia"/>
        </w:rPr>
        <w:t>６</w:t>
      </w:r>
      <w:r w:rsidRPr="0015749B">
        <w:rPr>
          <w:rFonts w:ascii="ＭＳ 明朝" w:hAnsi="ＭＳ 明朝" w:hint="eastAsia"/>
        </w:rPr>
        <w:t>条　勤務時間内の通院の申出は、原則として事前に行わなければならない。</w:t>
      </w:r>
    </w:p>
    <w:p w14:paraId="0075CFAA" w14:textId="77777777" w:rsidR="002F1868" w:rsidRPr="0015749B" w:rsidRDefault="002F1868" w:rsidP="002F1868">
      <w:pPr>
        <w:tabs>
          <w:tab w:val="left" w:pos="3374"/>
        </w:tabs>
        <w:rPr>
          <w:rFonts w:ascii="ＭＳ 明朝" w:hAnsi="ＭＳ 明朝"/>
        </w:rPr>
      </w:pPr>
    </w:p>
    <w:p w14:paraId="42AC5020" w14:textId="77777777" w:rsidR="002F1868" w:rsidRPr="0015749B" w:rsidRDefault="002F1868" w:rsidP="002F1868">
      <w:pPr>
        <w:tabs>
          <w:tab w:val="left" w:pos="3374"/>
        </w:tabs>
        <w:rPr>
          <w:rFonts w:ascii="ＭＳ 明朝" w:hAnsi="ＭＳ 明朝"/>
        </w:rPr>
      </w:pPr>
      <w:r w:rsidRPr="0015749B">
        <w:rPr>
          <w:rFonts w:ascii="ＭＳ 明朝" w:hAnsi="ＭＳ 明朝" w:hint="eastAsia"/>
        </w:rPr>
        <w:t xml:space="preserve">　（申出の変更・撤回）</w:t>
      </w:r>
    </w:p>
    <w:p w14:paraId="678AAB46" w14:textId="473132B9" w:rsidR="002F1868" w:rsidRPr="0015749B" w:rsidRDefault="002F1868" w:rsidP="002F1868">
      <w:pPr>
        <w:tabs>
          <w:tab w:val="left" w:pos="3374"/>
        </w:tabs>
        <w:ind w:left="603" w:hangingChars="312" w:hanging="603"/>
        <w:rPr>
          <w:rFonts w:ascii="ＭＳ 明朝" w:hAnsi="ＭＳ 明朝"/>
        </w:rPr>
      </w:pPr>
      <w:r w:rsidRPr="0015749B">
        <w:rPr>
          <w:rFonts w:ascii="ＭＳ 明朝" w:hAnsi="ＭＳ 明朝" w:hint="eastAsia"/>
        </w:rPr>
        <w:t>第</w:t>
      </w:r>
      <w:r>
        <w:rPr>
          <w:rFonts w:ascii="ＭＳ 明朝" w:hAnsi="ＭＳ 明朝" w:hint="eastAsia"/>
        </w:rPr>
        <w:t>７</w:t>
      </w:r>
      <w:r w:rsidRPr="0015749B">
        <w:rPr>
          <w:rFonts w:ascii="ＭＳ 明朝" w:hAnsi="ＭＳ 明朝" w:hint="eastAsia"/>
        </w:rPr>
        <w:t>条　勤務時間内の通院時間申出書に記載された通院予定日時は、再度申し出ることにより変更することができる。</w:t>
      </w:r>
    </w:p>
    <w:p w14:paraId="06476CA0" w14:textId="5D4AD918" w:rsidR="002F1868" w:rsidRPr="0015749B" w:rsidRDefault="002F1868" w:rsidP="00893BF8">
      <w:pPr>
        <w:tabs>
          <w:tab w:val="left" w:pos="3374"/>
        </w:tabs>
        <w:ind w:left="566" w:hangingChars="293" w:hanging="566"/>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２　勤務時間内の通院時間の申出は、通勤予定日の</w:t>
      </w:r>
      <w:r w:rsidR="00005B4C" w:rsidRPr="00893BF8">
        <w:rPr>
          <w:rFonts w:ascii="ＭＳ 明朝" w:hAnsi="ＭＳ 明朝" w:hint="eastAsia"/>
          <w:highlight w:val="yellow"/>
        </w:rPr>
        <w:t>（</w:t>
      </w:r>
      <w:r w:rsidR="00893BF8" w:rsidRPr="00893BF8">
        <w:rPr>
          <w:rFonts w:ascii="ＭＳ 明朝" w:hAnsi="ＭＳ 明朝" w:hint="eastAsia"/>
          <w:highlight w:val="yellow"/>
        </w:rPr>
        <w:t xml:space="preserve">　</w:t>
      </w:r>
      <w:r w:rsidRPr="00893BF8">
        <w:rPr>
          <w:rFonts w:ascii="ＭＳ 明朝" w:hAnsi="ＭＳ 明朝" w:hint="eastAsia"/>
          <w:highlight w:val="yellow"/>
        </w:rPr>
        <w:t>当日</w:t>
      </w:r>
      <w:r w:rsidR="00005B4C" w:rsidRPr="00893BF8">
        <w:rPr>
          <w:rFonts w:ascii="ＭＳ 明朝" w:hAnsi="ＭＳ 明朝" w:hint="eastAsia"/>
          <w:highlight w:val="yellow"/>
        </w:rPr>
        <w:t xml:space="preserve">　／</w:t>
      </w:r>
      <w:r w:rsidRPr="00893BF8">
        <w:rPr>
          <w:rFonts w:ascii="ＭＳ 明朝" w:hAnsi="ＭＳ 明朝" w:hint="eastAsia"/>
          <w:highlight w:val="yellow"/>
        </w:rPr>
        <w:t xml:space="preserve">　</w:t>
      </w:r>
      <w:r w:rsidR="00005B4C" w:rsidRPr="00893BF8">
        <w:rPr>
          <w:rFonts w:ascii="ＭＳ 明朝" w:hAnsi="ＭＳ 明朝" w:hint="eastAsia"/>
          <w:highlight w:val="yellow"/>
        </w:rPr>
        <w:t>〇〇日前</w:t>
      </w:r>
      <w:r w:rsidR="00893BF8" w:rsidRPr="00893BF8">
        <w:rPr>
          <w:rFonts w:ascii="ＭＳ 明朝" w:hAnsi="ＭＳ 明朝" w:hint="eastAsia"/>
          <w:highlight w:val="yellow"/>
        </w:rPr>
        <w:t xml:space="preserve">　</w:t>
      </w:r>
      <w:r w:rsidR="00005B4C" w:rsidRPr="00893BF8">
        <w:rPr>
          <w:rFonts w:ascii="ＭＳ 明朝" w:hAnsi="ＭＳ 明朝" w:hint="eastAsia"/>
          <w:highlight w:val="yellow"/>
        </w:rPr>
        <w:t>）</w:t>
      </w:r>
      <w:r w:rsidRPr="0015749B">
        <w:rPr>
          <w:rFonts w:ascii="ＭＳ 明朝" w:hAnsi="ＭＳ 明朝" w:hint="eastAsia"/>
        </w:rPr>
        <w:t>までに申し出ることにより撤回することができる。</w:t>
      </w:r>
    </w:p>
    <w:p w14:paraId="7D1EDAB0" w14:textId="77777777" w:rsidR="002F1868" w:rsidRPr="0015749B" w:rsidRDefault="002F1868" w:rsidP="002F1868">
      <w:pPr>
        <w:tabs>
          <w:tab w:val="left" w:pos="3374"/>
        </w:tabs>
        <w:rPr>
          <w:rFonts w:ascii="ＭＳ 明朝" w:hAnsi="ＭＳ 明朝"/>
        </w:rPr>
      </w:pPr>
    </w:p>
    <w:p w14:paraId="23B8845B" w14:textId="77777777" w:rsidR="002F1868" w:rsidRPr="0015749B" w:rsidRDefault="002F1868" w:rsidP="002F1868">
      <w:pPr>
        <w:tabs>
          <w:tab w:val="left" w:pos="3374"/>
        </w:tabs>
        <w:rPr>
          <w:rFonts w:ascii="ＭＳ 明朝" w:hAnsi="ＭＳ 明朝"/>
        </w:rPr>
      </w:pPr>
      <w:r w:rsidRPr="0015749B">
        <w:rPr>
          <w:rFonts w:ascii="ＭＳ 明朝" w:hAnsi="ＭＳ 明朝" w:hint="eastAsia"/>
        </w:rPr>
        <w:t xml:space="preserve">　（時差出勤、休憩等に関する措置）</w:t>
      </w:r>
    </w:p>
    <w:p w14:paraId="78BA589E" w14:textId="77777777" w:rsidR="002F1868" w:rsidRPr="0015749B" w:rsidRDefault="002F1868" w:rsidP="002F1868">
      <w:pPr>
        <w:tabs>
          <w:tab w:val="left" w:pos="3374"/>
        </w:tabs>
        <w:ind w:left="580" w:hangingChars="300" w:hanging="580"/>
        <w:rPr>
          <w:rFonts w:ascii="ＭＳ 明朝" w:hAnsi="ＭＳ 明朝"/>
        </w:rPr>
      </w:pPr>
      <w:r w:rsidRPr="0015749B">
        <w:rPr>
          <w:rFonts w:ascii="ＭＳ 明朝" w:hAnsi="ＭＳ 明朝" w:hint="eastAsia"/>
        </w:rPr>
        <w:t>第</w:t>
      </w:r>
      <w:r>
        <w:rPr>
          <w:rFonts w:ascii="ＭＳ 明朝" w:hAnsi="ＭＳ 明朝" w:hint="eastAsia"/>
        </w:rPr>
        <w:t>８</w:t>
      </w:r>
      <w:r w:rsidRPr="0015749B">
        <w:rPr>
          <w:rFonts w:ascii="ＭＳ 明朝" w:hAnsi="ＭＳ 明朝" w:hint="eastAsia"/>
        </w:rPr>
        <w:t>条　妊娠中の女性社員が健康診査等において医師等から指導を受けた場合、会社は本人の申出により、当該指導事項の内容に基づき、勤務時間の変更、休憩時間の延長、休憩回数の増加等の措置を次のとおり行う。</w:t>
      </w:r>
    </w:p>
    <w:p w14:paraId="1FE6A321" w14:textId="77777777" w:rsidR="002F1868" w:rsidRPr="0015749B" w:rsidRDefault="002F1868" w:rsidP="002F1868">
      <w:pPr>
        <w:tabs>
          <w:tab w:val="left" w:pos="3374"/>
        </w:tabs>
        <w:ind w:left="420"/>
        <w:rPr>
          <w:rFonts w:ascii="ＭＳ 明朝" w:hAnsi="ＭＳ 明朝"/>
        </w:rPr>
      </w:pPr>
      <w:r w:rsidRPr="0015749B">
        <w:rPr>
          <w:rFonts w:ascii="ＭＳ 明朝" w:hAnsi="ＭＳ 明朝" w:hint="eastAsia"/>
        </w:rPr>
        <w:t xml:space="preserve">　　ただし、時間、回数について医師等による具体的な指導がある場合は、この限りではない。</w:t>
      </w:r>
    </w:p>
    <w:p w14:paraId="6E0CFB08" w14:textId="77777777" w:rsidR="002F1868" w:rsidRPr="0015749B" w:rsidRDefault="002F1868" w:rsidP="002F1868">
      <w:pPr>
        <w:tabs>
          <w:tab w:val="left" w:pos="3374"/>
        </w:tabs>
        <w:ind w:firstLineChars="300" w:firstLine="580"/>
        <w:rPr>
          <w:rFonts w:ascii="ＭＳ 明朝" w:hAnsi="ＭＳ 明朝"/>
        </w:rPr>
      </w:pPr>
      <w:r>
        <w:rPr>
          <w:rFonts w:ascii="ＭＳ 明朝" w:hAnsi="ＭＳ 明朝" w:hint="eastAsia"/>
        </w:rPr>
        <w:t xml:space="preserve">(1) </w:t>
      </w:r>
      <w:r w:rsidRPr="0015749B">
        <w:rPr>
          <w:rFonts w:ascii="ＭＳ 明朝" w:hAnsi="ＭＳ 明朝" w:hint="eastAsia"/>
        </w:rPr>
        <w:t>時差出勤</w:t>
      </w:r>
    </w:p>
    <w:p w14:paraId="03075E24" w14:textId="77777777" w:rsidR="002F1868" w:rsidRPr="0015749B" w:rsidRDefault="002F1868" w:rsidP="002F1868">
      <w:pPr>
        <w:tabs>
          <w:tab w:val="left" w:pos="3374"/>
        </w:tabs>
        <w:ind w:left="913" w:firstLineChars="50" w:firstLine="97"/>
        <w:rPr>
          <w:rFonts w:ascii="ＭＳ 明朝" w:hAnsi="ＭＳ 明朝"/>
        </w:rPr>
      </w:pPr>
      <w:r w:rsidRPr="0015749B">
        <w:rPr>
          <w:rFonts w:ascii="ＭＳ 明朝" w:hAnsi="ＭＳ 明朝" w:hint="eastAsia"/>
        </w:rPr>
        <w:t>勤務時間の始め又は終わりにおいて、原則として１日を通じ</w:t>
      </w:r>
      <w:r w:rsidRPr="00893BF8">
        <w:rPr>
          <w:rFonts w:ascii="ＭＳ 明朝" w:hAnsi="ＭＳ 明朝" w:hint="eastAsia"/>
          <w:highlight w:val="yellow"/>
        </w:rPr>
        <w:t>〇</w:t>
      </w:r>
      <w:r w:rsidRPr="0015749B">
        <w:rPr>
          <w:rFonts w:ascii="ＭＳ 明朝" w:hAnsi="ＭＳ 明朝" w:hint="eastAsia"/>
        </w:rPr>
        <w:t>時間以内で必要とされる時間の時差出退勤を認める。</w:t>
      </w:r>
    </w:p>
    <w:p w14:paraId="4CB344D9" w14:textId="77777777" w:rsidR="002F1868" w:rsidRPr="0015749B" w:rsidRDefault="002F1868" w:rsidP="002F1868">
      <w:pPr>
        <w:tabs>
          <w:tab w:val="left" w:pos="3374"/>
        </w:tabs>
        <w:ind w:firstLineChars="300" w:firstLine="580"/>
        <w:rPr>
          <w:rFonts w:ascii="ＭＳ 明朝" w:hAnsi="ＭＳ 明朝"/>
        </w:rPr>
      </w:pPr>
      <w:r>
        <w:rPr>
          <w:rFonts w:ascii="ＭＳ 明朝" w:hAnsi="ＭＳ 明朝" w:hint="eastAsia"/>
        </w:rPr>
        <w:t xml:space="preserve">(2) </w:t>
      </w:r>
      <w:r w:rsidRPr="0015749B">
        <w:rPr>
          <w:rFonts w:ascii="ＭＳ 明朝" w:hAnsi="ＭＳ 明朝" w:hint="eastAsia"/>
        </w:rPr>
        <w:t xml:space="preserve">休憩の措置　</w:t>
      </w:r>
    </w:p>
    <w:p w14:paraId="14651466" w14:textId="77777777" w:rsidR="002F1868" w:rsidRDefault="002F1868" w:rsidP="002F1868">
      <w:pPr>
        <w:pStyle w:val="a3"/>
        <w:ind w:firstLineChars="50" w:firstLine="97"/>
        <w:rPr>
          <w:rFonts w:ascii="ＭＳ 明朝" w:hAnsi="ＭＳ 明朝"/>
        </w:rPr>
      </w:pPr>
      <w:r w:rsidRPr="0015749B">
        <w:rPr>
          <w:rFonts w:ascii="ＭＳ 明朝" w:hAnsi="ＭＳ 明朝" w:hint="eastAsia"/>
        </w:rPr>
        <w:t>本人と所属長とで個々に相談調整の上で、必要な措置を行う。なお、休憩時間の延長は原則</w:t>
      </w:r>
      <w:r w:rsidRPr="00893BF8">
        <w:rPr>
          <w:rFonts w:ascii="ＭＳ 明朝" w:hAnsi="ＭＳ 明朝" w:hint="eastAsia"/>
          <w:highlight w:val="yellow"/>
        </w:rPr>
        <w:t>〇</w:t>
      </w:r>
      <w:r w:rsidRPr="0015749B">
        <w:rPr>
          <w:rFonts w:ascii="ＭＳ 明朝" w:hAnsi="ＭＳ 明朝" w:hint="eastAsia"/>
        </w:rPr>
        <w:t>時間以内で必要とされる時間とし、また休憩回数の増加については、原則として</w:t>
      </w:r>
      <w:r w:rsidRPr="00893BF8">
        <w:rPr>
          <w:rFonts w:ascii="ＭＳ 明朝" w:hAnsi="ＭＳ 明朝" w:hint="eastAsia"/>
          <w:highlight w:val="yellow"/>
        </w:rPr>
        <w:t>〇</w:t>
      </w:r>
      <w:r w:rsidRPr="0015749B">
        <w:rPr>
          <w:rFonts w:ascii="ＭＳ 明朝" w:hAnsi="ＭＳ 明朝" w:hint="eastAsia"/>
        </w:rPr>
        <w:t>回までで、それぞれ</w:t>
      </w:r>
      <w:r w:rsidRPr="00893BF8">
        <w:rPr>
          <w:rFonts w:ascii="ＭＳ 明朝" w:hAnsi="ＭＳ 明朝" w:hint="eastAsia"/>
          <w:highlight w:val="yellow"/>
        </w:rPr>
        <w:t>〇〇</w:t>
      </w:r>
      <w:r w:rsidRPr="0015749B">
        <w:rPr>
          <w:rFonts w:ascii="ＭＳ 明朝" w:hAnsi="ＭＳ 明朝" w:hint="eastAsia"/>
        </w:rPr>
        <w:t>分以内とする。</w:t>
      </w:r>
    </w:p>
    <w:p w14:paraId="04CC5630" w14:textId="77777777" w:rsidR="002F1868" w:rsidRPr="0015749B" w:rsidRDefault="002F1868" w:rsidP="002F1868">
      <w:pPr>
        <w:tabs>
          <w:tab w:val="left" w:pos="3374"/>
        </w:tabs>
        <w:ind w:firstLineChars="300" w:firstLine="580"/>
        <w:rPr>
          <w:rFonts w:ascii="ＭＳ 明朝" w:hAnsi="ＭＳ 明朝"/>
        </w:rPr>
      </w:pPr>
      <w:r>
        <w:rPr>
          <w:rFonts w:ascii="ＭＳ 明朝" w:hAnsi="ＭＳ 明朝"/>
        </w:rPr>
        <w:t xml:space="preserve">(3) </w:t>
      </w:r>
      <w:r w:rsidRPr="0015749B">
        <w:rPr>
          <w:rFonts w:ascii="ＭＳ 明朝" w:hAnsi="ＭＳ 明朝" w:hint="eastAsia"/>
        </w:rPr>
        <w:t>上記に準ずる措置</w:t>
      </w:r>
    </w:p>
    <w:p w14:paraId="2E132DB4" w14:textId="77777777" w:rsidR="002F1868" w:rsidRPr="0015749B" w:rsidRDefault="002F1868" w:rsidP="002F1868">
      <w:pPr>
        <w:tabs>
          <w:tab w:val="left" w:pos="3374"/>
        </w:tabs>
        <w:ind w:left="966" w:hangingChars="500" w:hanging="966"/>
        <w:rPr>
          <w:rFonts w:ascii="ＭＳ 明朝" w:hAnsi="ＭＳ 明朝"/>
          <w:color w:val="FFFFFF"/>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医師等による具体的な指導事項がない場合でも、本人の申出があった場合には、</w:t>
      </w:r>
      <w:r>
        <w:rPr>
          <w:rFonts w:ascii="ＭＳ 明朝" w:hAnsi="ＭＳ 明朝" w:hint="eastAsia"/>
        </w:rPr>
        <w:t>(</w:t>
      </w:r>
      <w:r>
        <w:rPr>
          <w:rFonts w:ascii="ＭＳ 明朝" w:hAnsi="ＭＳ 明朝"/>
        </w:rPr>
        <w:t>1)</w:t>
      </w:r>
      <w:r w:rsidRPr="0015749B">
        <w:rPr>
          <w:rFonts w:ascii="ＭＳ 明朝" w:hAnsi="ＭＳ 明朝" w:hint="eastAsia"/>
        </w:rPr>
        <w:t>及び</w:t>
      </w:r>
      <w:r>
        <w:rPr>
          <w:rFonts w:ascii="ＭＳ 明朝" w:hAnsi="ＭＳ 明朝" w:hint="eastAsia"/>
        </w:rPr>
        <w:t>(2)</w:t>
      </w:r>
      <w:r w:rsidRPr="0015749B">
        <w:rPr>
          <w:rFonts w:ascii="ＭＳ 明朝" w:hAnsi="ＭＳ 明朝" w:hint="eastAsia"/>
        </w:rPr>
        <w:t>の措置若しくはそれに準じた措置を行うものとする。</w:t>
      </w:r>
    </w:p>
    <w:p w14:paraId="30CD2A0F" w14:textId="77777777" w:rsidR="002F1868" w:rsidRPr="0015749B" w:rsidRDefault="002F1868" w:rsidP="002F1868">
      <w:pPr>
        <w:tabs>
          <w:tab w:val="left" w:pos="3374"/>
        </w:tabs>
        <w:ind w:left="966" w:hangingChars="500" w:hanging="966"/>
        <w:rPr>
          <w:rFonts w:ascii="ＭＳ 明朝" w:hAnsi="ＭＳ 明朝"/>
        </w:rPr>
      </w:pPr>
    </w:p>
    <w:p w14:paraId="49D348DB" w14:textId="77777777" w:rsidR="002F1868" w:rsidRPr="0015749B" w:rsidRDefault="002F1868" w:rsidP="002F1868">
      <w:pPr>
        <w:tabs>
          <w:tab w:val="left" w:pos="3374"/>
        </w:tabs>
        <w:ind w:left="966" w:hangingChars="500" w:hanging="966"/>
        <w:rPr>
          <w:rFonts w:ascii="ＭＳ 明朝" w:hAnsi="ＭＳ 明朝"/>
        </w:rPr>
      </w:pPr>
      <w:r w:rsidRPr="0015749B">
        <w:rPr>
          <w:rFonts w:ascii="ＭＳ 明朝" w:hAnsi="ＭＳ 明朝" w:hint="eastAsia"/>
        </w:rPr>
        <w:t xml:space="preserve">　（妊娠中又は出産後の症状等に関する措置）</w:t>
      </w:r>
    </w:p>
    <w:p w14:paraId="499ED75E" w14:textId="611623C4" w:rsidR="002F1868" w:rsidRPr="0015749B" w:rsidRDefault="002F1868" w:rsidP="002F1868">
      <w:pPr>
        <w:tabs>
          <w:tab w:val="left" w:pos="3374"/>
        </w:tabs>
        <w:ind w:left="603" w:hangingChars="312" w:hanging="603"/>
        <w:rPr>
          <w:rFonts w:ascii="ＭＳ 明朝" w:hAnsi="ＭＳ 明朝"/>
        </w:rPr>
      </w:pPr>
      <w:r w:rsidRPr="0015749B">
        <w:rPr>
          <w:rFonts w:ascii="ＭＳ 明朝" w:hAnsi="ＭＳ 明朝" w:hint="eastAsia"/>
        </w:rPr>
        <w:t>第</w:t>
      </w:r>
      <w:r>
        <w:rPr>
          <w:rFonts w:ascii="ＭＳ 明朝" w:hAnsi="ＭＳ 明朝" w:hint="eastAsia"/>
        </w:rPr>
        <w:t>９</w:t>
      </w:r>
      <w:r w:rsidRPr="0015749B">
        <w:rPr>
          <w:rFonts w:ascii="ＭＳ 明朝" w:hAnsi="ＭＳ 明朝" w:hint="eastAsia"/>
        </w:rPr>
        <w:t>条　妊娠中及び出産後の経過に異常又はその恐れのある場合で、医師等からその症状について指導を受けた旨、妊娠中又は出産後の女性社員から申出があった場合には、医師等の指導事項に基づき、当該女性社員がその指導事項を守ることができるよう、作業の制限、勤務時間の短縮、休業等の措置を行う。</w:t>
      </w:r>
    </w:p>
    <w:p w14:paraId="6DB91ADF" w14:textId="77777777" w:rsidR="002F1868" w:rsidRPr="0015749B" w:rsidRDefault="002F1868" w:rsidP="002F1868">
      <w:pPr>
        <w:tabs>
          <w:tab w:val="left" w:pos="3374"/>
        </w:tabs>
        <w:ind w:left="591" w:hangingChars="306" w:hanging="591"/>
        <w:rPr>
          <w:rFonts w:ascii="ＭＳ 明朝" w:hAnsi="ＭＳ 明朝"/>
        </w:rPr>
      </w:pPr>
    </w:p>
    <w:p w14:paraId="7148C22A" w14:textId="77777777" w:rsidR="002F1868" w:rsidRPr="0015749B" w:rsidRDefault="002F1868" w:rsidP="002F1868">
      <w:pPr>
        <w:tabs>
          <w:tab w:val="left" w:pos="3374"/>
        </w:tabs>
        <w:ind w:left="591" w:hangingChars="306" w:hanging="591"/>
        <w:rPr>
          <w:rFonts w:ascii="ＭＳ 明朝" w:hAnsi="ＭＳ 明朝"/>
        </w:rPr>
      </w:pPr>
      <w:r w:rsidRPr="0015749B">
        <w:rPr>
          <w:rFonts w:ascii="ＭＳ 明朝" w:hAnsi="ＭＳ 明朝" w:hint="eastAsia"/>
        </w:rPr>
        <w:t xml:space="preserve">　（申出の手続き）</w:t>
      </w:r>
    </w:p>
    <w:p w14:paraId="0F4DA77E" w14:textId="77777777" w:rsidR="002F1868" w:rsidRPr="0015749B" w:rsidRDefault="002F1868" w:rsidP="002F1868">
      <w:pPr>
        <w:tabs>
          <w:tab w:val="left" w:pos="3374"/>
        </w:tabs>
        <w:ind w:left="744" w:hangingChars="385" w:hanging="744"/>
        <w:rPr>
          <w:rFonts w:ascii="ＭＳ 明朝" w:hAnsi="ＭＳ 明朝"/>
        </w:rPr>
      </w:pPr>
      <w:r w:rsidRPr="0015749B">
        <w:rPr>
          <w:rFonts w:ascii="ＭＳ 明朝" w:hAnsi="ＭＳ 明朝" w:hint="eastAsia"/>
        </w:rPr>
        <w:t>第１０条　第８条及び９条の措置については、所定の事項を記入した書面（医療機関等が作成した「</w:t>
      </w:r>
      <w:r>
        <w:rPr>
          <w:rFonts w:ascii="ＭＳ 明朝" w:hAnsi="ＭＳ 明朝" w:hint="eastAsia"/>
        </w:rPr>
        <w:t>母性健康管理指導事項</w:t>
      </w:r>
      <w:r w:rsidRPr="0015749B">
        <w:rPr>
          <w:rFonts w:ascii="ＭＳ 明朝" w:hAnsi="ＭＳ 明朝" w:hint="eastAsia"/>
        </w:rPr>
        <w:t>連絡カード」）により予め</w:t>
      </w:r>
      <w:r w:rsidRPr="00893BF8">
        <w:rPr>
          <w:rFonts w:ascii="ＭＳ 明朝" w:hAnsi="ＭＳ 明朝" w:hint="eastAsia"/>
          <w:highlight w:val="yellow"/>
        </w:rPr>
        <w:t>〇〇</w:t>
      </w:r>
      <w:r w:rsidRPr="0015749B">
        <w:rPr>
          <w:rFonts w:ascii="ＭＳ 明朝" w:hAnsi="ＭＳ 明朝" w:hint="eastAsia"/>
        </w:rPr>
        <w:t>に申し出ることとする。</w:t>
      </w:r>
    </w:p>
    <w:p w14:paraId="311F4558" w14:textId="77777777" w:rsidR="002F1868" w:rsidRPr="0015749B" w:rsidRDefault="002F1868" w:rsidP="002F1868">
      <w:pPr>
        <w:tabs>
          <w:tab w:val="left" w:pos="3374"/>
        </w:tabs>
        <w:ind w:left="773" w:hangingChars="400" w:hanging="773"/>
        <w:rPr>
          <w:rFonts w:ascii="ＭＳ 明朝" w:hAnsi="ＭＳ 明朝"/>
        </w:rPr>
      </w:pPr>
      <w:r w:rsidRPr="0015749B">
        <w:rPr>
          <w:rFonts w:ascii="ＭＳ 明朝" w:hAnsi="ＭＳ 明朝" w:hint="eastAsia"/>
        </w:rPr>
        <w:t xml:space="preserve">　　</w:t>
      </w:r>
      <w:r>
        <w:rPr>
          <w:rFonts w:ascii="ＭＳ 明朝" w:hAnsi="ＭＳ 明朝" w:hint="eastAsia"/>
        </w:rPr>
        <w:t xml:space="preserve">　</w:t>
      </w:r>
      <w:r w:rsidRPr="0015749B">
        <w:rPr>
          <w:rFonts w:ascii="ＭＳ 明朝" w:hAnsi="ＭＳ 明朝" w:hint="eastAsia"/>
        </w:rPr>
        <w:t>２　会社は、医師等の指導事項の内容等を確認する必要がある場合には、本人に了解を得た上で担当の医師等と連絡をとり、その意見を聞く場合がある。</w:t>
      </w:r>
    </w:p>
    <w:p w14:paraId="17B42021" w14:textId="77777777" w:rsidR="002F1868" w:rsidRPr="0015749B" w:rsidRDefault="002F1868" w:rsidP="002F1868">
      <w:pPr>
        <w:tabs>
          <w:tab w:val="left" w:pos="3374"/>
        </w:tabs>
        <w:ind w:left="773" w:hangingChars="400" w:hanging="773"/>
        <w:rPr>
          <w:rFonts w:ascii="ＭＳ 明朝" w:hAnsi="ＭＳ 明朝"/>
        </w:rPr>
      </w:pPr>
    </w:p>
    <w:p w14:paraId="74415FB0" w14:textId="77777777" w:rsidR="002F1868" w:rsidRPr="0015749B" w:rsidRDefault="002F1868" w:rsidP="002F1868">
      <w:pPr>
        <w:tabs>
          <w:tab w:val="left" w:pos="3374"/>
        </w:tabs>
        <w:ind w:left="773" w:hangingChars="400" w:hanging="773"/>
        <w:rPr>
          <w:rFonts w:ascii="ＭＳ 明朝" w:hAnsi="ＭＳ 明朝"/>
        </w:rPr>
      </w:pPr>
      <w:r w:rsidRPr="0015749B">
        <w:rPr>
          <w:rFonts w:ascii="ＭＳ 明朝" w:hAnsi="ＭＳ 明朝" w:hint="eastAsia"/>
        </w:rPr>
        <w:t xml:space="preserve">　（勤務時間の短縮等の措置中の待遇）</w:t>
      </w:r>
    </w:p>
    <w:p w14:paraId="712335E4" w14:textId="25C66584" w:rsidR="002F1868" w:rsidRPr="0015749B" w:rsidRDefault="002F1868" w:rsidP="002F1868">
      <w:pPr>
        <w:tabs>
          <w:tab w:val="left" w:pos="3374"/>
        </w:tabs>
        <w:ind w:left="773" w:hangingChars="400" w:hanging="773"/>
        <w:rPr>
          <w:rFonts w:ascii="ＭＳ 明朝" w:hAnsi="ＭＳ 明朝"/>
        </w:rPr>
      </w:pPr>
      <w:r w:rsidRPr="0015749B">
        <w:rPr>
          <w:rFonts w:ascii="ＭＳ 明朝" w:hAnsi="ＭＳ 明朝" w:hint="eastAsia"/>
        </w:rPr>
        <w:t>第１１条　第９条の措置のうち、勤務時間の短縮及び休業の措置中の賃金の取扱いは、</w:t>
      </w:r>
      <w:r w:rsidR="00005B4C" w:rsidRPr="00893BF8">
        <w:rPr>
          <w:rFonts w:ascii="ＭＳ 明朝" w:hAnsi="ＭＳ 明朝" w:hint="eastAsia"/>
          <w:highlight w:val="yellow"/>
        </w:rPr>
        <w:t>（　有給　／　〇〇％有給　／　無給　）</w:t>
      </w:r>
      <w:r w:rsidRPr="0015749B">
        <w:rPr>
          <w:rFonts w:ascii="ＭＳ 明朝" w:hAnsi="ＭＳ 明朝" w:hint="eastAsia"/>
        </w:rPr>
        <w:t>とする。</w:t>
      </w:r>
    </w:p>
    <w:p w14:paraId="4B43EB1F" w14:textId="77777777" w:rsidR="00A36D18" w:rsidRPr="002F1868" w:rsidRDefault="00A36D18" w:rsidP="0004106A">
      <w:pPr>
        <w:rPr>
          <w:rFonts w:ascii="ＭＳ 明朝" w:hAnsi="ＭＳ 明朝"/>
        </w:rPr>
      </w:pPr>
    </w:p>
    <w:p w14:paraId="19EA8AB3" w14:textId="77777777" w:rsidR="00A36D18" w:rsidRDefault="00A36D18" w:rsidP="0004106A">
      <w:pPr>
        <w:rPr>
          <w:rFonts w:ascii="ＭＳ 明朝" w:hAnsi="ＭＳ 明朝"/>
        </w:rPr>
      </w:pPr>
    </w:p>
    <w:p w14:paraId="4EF1FCD1" w14:textId="77777777" w:rsidR="00A36D18" w:rsidRDefault="00A36D18" w:rsidP="0004106A">
      <w:pPr>
        <w:rPr>
          <w:rFonts w:ascii="ＭＳ 明朝" w:hAnsi="ＭＳ 明朝"/>
        </w:rPr>
      </w:pPr>
    </w:p>
    <w:sectPr w:rsidR="00A36D18" w:rsidSect="0015749B">
      <w:pgSz w:w="11906" w:h="16838" w:code="9"/>
      <w:pgMar w:top="1134" w:right="1134" w:bottom="1134" w:left="1134"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A0F"/>
    <w:multiLevelType w:val="hybridMultilevel"/>
    <w:tmpl w:val="81C6FD1C"/>
    <w:lvl w:ilvl="0" w:tplc="85C2F74A">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983"/>
    <w:multiLevelType w:val="hybridMultilevel"/>
    <w:tmpl w:val="6D7474A2"/>
    <w:lvl w:ilvl="0" w:tplc="A20E7B22">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E77C26"/>
    <w:multiLevelType w:val="hybridMultilevel"/>
    <w:tmpl w:val="A09607C2"/>
    <w:lvl w:ilvl="0" w:tplc="1448597C">
      <w:numFmt w:val="japaneseCounting"/>
      <w:lvlText w:val="第%1条"/>
      <w:lvlJc w:val="left"/>
      <w:pPr>
        <w:tabs>
          <w:tab w:val="num" w:pos="720"/>
        </w:tabs>
        <w:ind w:left="720" w:hanging="720"/>
      </w:pPr>
      <w:rPr>
        <w:rFonts w:hint="eastAsia"/>
      </w:rPr>
    </w:lvl>
    <w:lvl w:ilvl="1" w:tplc="1900885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91113"/>
    <w:multiLevelType w:val="hybridMultilevel"/>
    <w:tmpl w:val="FFCCCBB6"/>
    <w:lvl w:ilvl="0" w:tplc="A2367F1E">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9F1E5C"/>
    <w:multiLevelType w:val="hybridMultilevel"/>
    <w:tmpl w:val="B04610C2"/>
    <w:lvl w:ilvl="0" w:tplc="CA12ABA0">
      <w:numFmt w:val="japaneseCounting"/>
      <w:lvlText w:val="第%1条"/>
      <w:lvlJc w:val="left"/>
      <w:pPr>
        <w:tabs>
          <w:tab w:val="num" w:pos="1365"/>
        </w:tabs>
        <w:ind w:left="1365" w:hanging="78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5" w15:restartNumberingAfterBreak="0">
    <w:nsid w:val="2601263A"/>
    <w:multiLevelType w:val="hybridMultilevel"/>
    <w:tmpl w:val="BC269DB2"/>
    <w:lvl w:ilvl="0" w:tplc="8DD46CCE">
      <w:start w:val="9"/>
      <w:numFmt w:val="bullet"/>
      <w:lvlText w:val="○"/>
      <w:lvlJc w:val="left"/>
      <w:pPr>
        <w:tabs>
          <w:tab w:val="num" w:pos="1949"/>
        </w:tabs>
        <w:ind w:left="1949" w:hanging="360"/>
      </w:pPr>
      <w:rPr>
        <w:rFonts w:ascii="ＭＳ 明朝" w:eastAsia="ＭＳ 明朝" w:hAnsi="ＭＳ 明朝" w:cs="Times New Roman" w:hint="eastAsia"/>
      </w:rPr>
    </w:lvl>
    <w:lvl w:ilvl="1" w:tplc="0409000B" w:tentative="1">
      <w:start w:val="1"/>
      <w:numFmt w:val="bullet"/>
      <w:lvlText w:val=""/>
      <w:lvlJc w:val="left"/>
      <w:pPr>
        <w:tabs>
          <w:tab w:val="num" w:pos="2429"/>
        </w:tabs>
        <w:ind w:left="2429" w:hanging="420"/>
      </w:pPr>
      <w:rPr>
        <w:rFonts w:ascii="Wingdings" w:hAnsi="Wingdings" w:hint="default"/>
      </w:rPr>
    </w:lvl>
    <w:lvl w:ilvl="2" w:tplc="0409000D" w:tentative="1">
      <w:start w:val="1"/>
      <w:numFmt w:val="bullet"/>
      <w:lvlText w:val=""/>
      <w:lvlJc w:val="left"/>
      <w:pPr>
        <w:tabs>
          <w:tab w:val="num" w:pos="2849"/>
        </w:tabs>
        <w:ind w:left="2849" w:hanging="420"/>
      </w:pPr>
      <w:rPr>
        <w:rFonts w:ascii="Wingdings" w:hAnsi="Wingdings" w:hint="default"/>
      </w:rPr>
    </w:lvl>
    <w:lvl w:ilvl="3" w:tplc="04090001" w:tentative="1">
      <w:start w:val="1"/>
      <w:numFmt w:val="bullet"/>
      <w:lvlText w:val=""/>
      <w:lvlJc w:val="left"/>
      <w:pPr>
        <w:tabs>
          <w:tab w:val="num" w:pos="3269"/>
        </w:tabs>
        <w:ind w:left="3269" w:hanging="420"/>
      </w:pPr>
      <w:rPr>
        <w:rFonts w:ascii="Wingdings" w:hAnsi="Wingdings" w:hint="default"/>
      </w:rPr>
    </w:lvl>
    <w:lvl w:ilvl="4" w:tplc="0409000B" w:tentative="1">
      <w:start w:val="1"/>
      <w:numFmt w:val="bullet"/>
      <w:lvlText w:val=""/>
      <w:lvlJc w:val="left"/>
      <w:pPr>
        <w:tabs>
          <w:tab w:val="num" w:pos="3689"/>
        </w:tabs>
        <w:ind w:left="3689" w:hanging="420"/>
      </w:pPr>
      <w:rPr>
        <w:rFonts w:ascii="Wingdings" w:hAnsi="Wingdings" w:hint="default"/>
      </w:rPr>
    </w:lvl>
    <w:lvl w:ilvl="5" w:tplc="0409000D" w:tentative="1">
      <w:start w:val="1"/>
      <w:numFmt w:val="bullet"/>
      <w:lvlText w:val=""/>
      <w:lvlJc w:val="left"/>
      <w:pPr>
        <w:tabs>
          <w:tab w:val="num" w:pos="4109"/>
        </w:tabs>
        <w:ind w:left="4109" w:hanging="420"/>
      </w:pPr>
      <w:rPr>
        <w:rFonts w:ascii="Wingdings" w:hAnsi="Wingdings" w:hint="default"/>
      </w:rPr>
    </w:lvl>
    <w:lvl w:ilvl="6" w:tplc="04090001" w:tentative="1">
      <w:start w:val="1"/>
      <w:numFmt w:val="bullet"/>
      <w:lvlText w:val=""/>
      <w:lvlJc w:val="left"/>
      <w:pPr>
        <w:tabs>
          <w:tab w:val="num" w:pos="4529"/>
        </w:tabs>
        <w:ind w:left="4529" w:hanging="420"/>
      </w:pPr>
      <w:rPr>
        <w:rFonts w:ascii="Wingdings" w:hAnsi="Wingdings" w:hint="default"/>
      </w:rPr>
    </w:lvl>
    <w:lvl w:ilvl="7" w:tplc="0409000B" w:tentative="1">
      <w:start w:val="1"/>
      <w:numFmt w:val="bullet"/>
      <w:lvlText w:val=""/>
      <w:lvlJc w:val="left"/>
      <w:pPr>
        <w:tabs>
          <w:tab w:val="num" w:pos="4949"/>
        </w:tabs>
        <w:ind w:left="4949" w:hanging="420"/>
      </w:pPr>
      <w:rPr>
        <w:rFonts w:ascii="Wingdings" w:hAnsi="Wingdings" w:hint="default"/>
      </w:rPr>
    </w:lvl>
    <w:lvl w:ilvl="8" w:tplc="0409000D" w:tentative="1">
      <w:start w:val="1"/>
      <w:numFmt w:val="bullet"/>
      <w:lvlText w:val=""/>
      <w:lvlJc w:val="left"/>
      <w:pPr>
        <w:tabs>
          <w:tab w:val="num" w:pos="5369"/>
        </w:tabs>
        <w:ind w:left="5369" w:hanging="420"/>
      </w:pPr>
      <w:rPr>
        <w:rFonts w:ascii="Wingdings" w:hAnsi="Wingdings" w:hint="default"/>
      </w:rPr>
    </w:lvl>
  </w:abstractNum>
  <w:abstractNum w:abstractNumId="6" w15:restartNumberingAfterBreak="0">
    <w:nsid w:val="29E151CF"/>
    <w:multiLevelType w:val="hybridMultilevel"/>
    <w:tmpl w:val="217C0618"/>
    <w:lvl w:ilvl="0" w:tplc="DDCC8E2E">
      <w:start w:val="1"/>
      <w:numFmt w:val="decimalFullWidth"/>
      <w:lvlText w:val="（%1）"/>
      <w:lvlJc w:val="left"/>
      <w:pPr>
        <w:tabs>
          <w:tab w:val="num" w:pos="913"/>
        </w:tabs>
        <w:ind w:left="913" w:hanging="72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7" w15:restartNumberingAfterBreak="0">
    <w:nsid w:val="31607358"/>
    <w:multiLevelType w:val="hybridMultilevel"/>
    <w:tmpl w:val="BE8A256E"/>
    <w:lvl w:ilvl="0" w:tplc="A6686178">
      <w:numFmt w:val="japaneseCounting"/>
      <w:lvlText w:val="第%1条"/>
      <w:lvlJc w:val="left"/>
      <w:pPr>
        <w:tabs>
          <w:tab w:val="num" w:pos="1365"/>
        </w:tabs>
        <w:ind w:left="1365" w:hanging="78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8" w15:restartNumberingAfterBreak="0">
    <w:nsid w:val="37143DFB"/>
    <w:multiLevelType w:val="hybridMultilevel"/>
    <w:tmpl w:val="B4245EFC"/>
    <w:lvl w:ilvl="0" w:tplc="B2C0F266">
      <w:numFmt w:val="japaneseCounting"/>
      <w:lvlText w:val="第%1条"/>
      <w:lvlJc w:val="left"/>
      <w:pPr>
        <w:tabs>
          <w:tab w:val="num" w:pos="1170"/>
        </w:tabs>
        <w:ind w:left="1170" w:hanging="78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40FC4AED"/>
    <w:multiLevelType w:val="hybridMultilevel"/>
    <w:tmpl w:val="4C42042C"/>
    <w:lvl w:ilvl="0" w:tplc="9572C432">
      <w:numFmt w:val="japaneseCounting"/>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224D51"/>
    <w:multiLevelType w:val="hybridMultilevel"/>
    <w:tmpl w:val="BD5C20CC"/>
    <w:lvl w:ilvl="0" w:tplc="60E2191E">
      <w:numFmt w:val="japaneseCounting"/>
      <w:lvlText w:val="第%1条"/>
      <w:lvlJc w:val="left"/>
      <w:pPr>
        <w:tabs>
          <w:tab w:val="num" w:pos="720"/>
        </w:tabs>
        <w:ind w:left="720" w:hanging="720"/>
      </w:pPr>
      <w:rPr>
        <w:rFonts w:hint="eastAsia"/>
      </w:rPr>
    </w:lvl>
    <w:lvl w:ilvl="1" w:tplc="8A04621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4E0E5C"/>
    <w:multiLevelType w:val="hybridMultilevel"/>
    <w:tmpl w:val="95A6997E"/>
    <w:lvl w:ilvl="0" w:tplc="15D4C296">
      <w:numFmt w:val="japaneseCounting"/>
      <w:lvlText w:val="第%1条"/>
      <w:lvlJc w:val="left"/>
      <w:pPr>
        <w:tabs>
          <w:tab w:val="num" w:pos="1170"/>
        </w:tabs>
        <w:ind w:left="1170" w:hanging="78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522A64CE"/>
    <w:multiLevelType w:val="hybridMultilevel"/>
    <w:tmpl w:val="690A4118"/>
    <w:lvl w:ilvl="0" w:tplc="6C9C2F8C">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BD0C19"/>
    <w:multiLevelType w:val="hybridMultilevel"/>
    <w:tmpl w:val="9EFA4E5E"/>
    <w:lvl w:ilvl="0" w:tplc="FA760238">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5D668E"/>
    <w:multiLevelType w:val="hybridMultilevel"/>
    <w:tmpl w:val="97146C54"/>
    <w:lvl w:ilvl="0" w:tplc="08C6F1C4">
      <w:numFmt w:val="japaneseCounting"/>
      <w:lvlText w:val="第%1条"/>
      <w:lvlJc w:val="left"/>
      <w:pPr>
        <w:tabs>
          <w:tab w:val="num" w:pos="1305"/>
        </w:tabs>
        <w:ind w:left="1305" w:hanging="72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5" w15:restartNumberingAfterBreak="0">
    <w:nsid w:val="6D663F3E"/>
    <w:multiLevelType w:val="hybridMultilevel"/>
    <w:tmpl w:val="D8A856B8"/>
    <w:lvl w:ilvl="0" w:tplc="842A9F10">
      <w:start w:val="4"/>
      <w:numFmt w:val="decimal"/>
      <w:lvlText w:val="第%1条"/>
      <w:lvlJc w:val="left"/>
      <w:pPr>
        <w:tabs>
          <w:tab w:val="num" w:pos="720"/>
        </w:tabs>
        <w:ind w:left="720" w:hanging="720"/>
      </w:pPr>
      <w:rPr>
        <w:rFonts w:hint="eastAsia"/>
      </w:rPr>
    </w:lvl>
    <w:lvl w:ilvl="1" w:tplc="4A54E484">
      <w:start w:val="7"/>
      <w:numFmt w:val="decimalFullWidth"/>
      <w:lvlText w:val="第%2条"/>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A630637"/>
    <w:multiLevelType w:val="hybridMultilevel"/>
    <w:tmpl w:val="84F2D032"/>
    <w:lvl w:ilvl="0" w:tplc="2890852C">
      <w:numFmt w:val="japaneseCounting"/>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C37180"/>
    <w:multiLevelType w:val="hybridMultilevel"/>
    <w:tmpl w:val="A678CDCA"/>
    <w:lvl w:ilvl="0" w:tplc="2EF6E682">
      <w:start w:val="9"/>
      <w:numFmt w:val="decimalFullWidth"/>
      <w:lvlText w:val="第%1条"/>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03816664">
    <w:abstractNumId w:val="11"/>
  </w:num>
  <w:num w:numId="2" w16cid:durableId="1170757751">
    <w:abstractNumId w:val="8"/>
  </w:num>
  <w:num w:numId="3" w16cid:durableId="1557818393">
    <w:abstractNumId w:val="14"/>
  </w:num>
  <w:num w:numId="4" w16cid:durableId="246035150">
    <w:abstractNumId w:val="4"/>
  </w:num>
  <w:num w:numId="5" w16cid:durableId="1633288482">
    <w:abstractNumId w:val="7"/>
  </w:num>
  <w:num w:numId="6" w16cid:durableId="1004012712">
    <w:abstractNumId w:val="3"/>
  </w:num>
  <w:num w:numId="7" w16cid:durableId="1736901635">
    <w:abstractNumId w:val="9"/>
  </w:num>
  <w:num w:numId="8" w16cid:durableId="191312461">
    <w:abstractNumId w:val="10"/>
  </w:num>
  <w:num w:numId="9" w16cid:durableId="512308647">
    <w:abstractNumId w:val="16"/>
  </w:num>
  <w:num w:numId="10" w16cid:durableId="1714578475">
    <w:abstractNumId w:val="12"/>
  </w:num>
  <w:num w:numId="11" w16cid:durableId="939068785">
    <w:abstractNumId w:val="2"/>
  </w:num>
  <w:num w:numId="12" w16cid:durableId="1219900578">
    <w:abstractNumId w:val="0"/>
  </w:num>
  <w:num w:numId="13" w16cid:durableId="572352941">
    <w:abstractNumId w:val="15"/>
  </w:num>
  <w:num w:numId="14" w16cid:durableId="1084299882">
    <w:abstractNumId w:val="6"/>
  </w:num>
  <w:num w:numId="15" w16cid:durableId="543908247">
    <w:abstractNumId w:val="1"/>
  </w:num>
  <w:num w:numId="16" w16cid:durableId="18160718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2538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55042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978820">
    <w:abstractNumId w:val="17"/>
  </w:num>
  <w:num w:numId="20" w16cid:durableId="2105832384">
    <w:abstractNumId w:val="5"/>
  </w:num>
  <w:num w:numId="21" w16cid:durableId="1497305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F7"/>
    <w:rsid w:val="00005B4C"/>
    <w:rsid w:val="0004106A"/>
    <w:rsid w:val="00122829"/>
    <w:rsid w:val="0015749B"/>
    <w:rsid w:val="001853DF"/>
    <w:rsid w:val="001A7E52"/>
    <w:rsid w:val="002F1868"/>
    <w:rsid w:val="003B3EF7"/>
    <w:rsid w:val="00452A2D"/>
    <w:rsid w:val="006D0D95"/>
    <w:rsid w:val="00874E4D"/>
    <w:rsid w:val="00893BF8"/>
    <w:rsid w:val="00A36D18"/>
    <w:rsid w:val="00A44B32"/>
    <w:rsid w:val="00C9510B"/>
    <w:rsid w:val="00CD0A55"/>
    <w:rsid w:val="00DA5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B34641"/>
  <w15:chartTrackingRefBased/>
  <w15:docId w15:val="{3E5A97F7-8EFB-4533-9182-9A599DEE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374"/>
      </w:tabs>
      <w:ind w:left="9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508</Words>
  <Characters>2902</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母性健康管理の措置に関する就業規則の記載例</vt:lpstr>
      <vt:lpstr>                母性健康管理の措置に関する就業規則の記載例</vt:lpstr>
    </vt:vector>
  </TitlesOfParts>
  <LinksUpToDate>false</LinksUpToDate>
  <CharactersWithSpaces>3404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