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5387" w14:textId="084948AB" w:rsidR="00B96BE7" w:rsidRPr="00446A34" w:rsidRDefault="006400DF" w:rsidP="00B96BE7">
      <w:pPr>
        <w:jc w:val="center"/>
        <w:rPr>
          <w:rFonts w:ascii="ＭＳ Ｐ明朝" w:eastAsia="ＭＳ Ｐ明朝" w:hAnsi="ＭＳ Ｐ明朝"/>
          <w:sz w:val="32"/>
          <w:szCs w:val="32"/>
        </w:rPr>
      </w:pP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59264" behindDoc="0" locked="0" layoutInCell="1" allowOverlap="1" wp14:anchorId="580875D2" wp14:editId="05CCA845">
                <wp:simplePos x="0" y="0"/>
                <wp:positionH relativeFrom="column">
                  <wp:posOffset>3850833</wp:posOffset>
                </wp:positionH>
                <wp:positionV relativeFrom="paragraph">
                  <wp:posOffset>-349857</wp:posOffset>
                </wp:positionV>
                <wp:extent cx="2360930" cy="1404620"/>
                <wp:effectExtent l="0" t="0" r="2032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8E4268" w14:textId="5B03C6B1" w:rsidR="006400DF" w:rsidRPr="006C5E7C" w:rsidRDefault="006400DF" w:rsidP="006400DF">
                            <w:pPr>
                              <w:jc w:val="center"/>
                              <w:rPr>
                                <w:rFonts w:ascii="BIZ UDPゴシック" w:eastAsia="BIZ UDPゴシック" w:hAnsi="BIZ UDPゴシック"/>
                                <w:b/>
                                <w:bCs/>
                                <w:color w:val="7030A0"/>
                              </w:rPr>
                            </w:pPr>
                            <w:r w:rsidRPr="006C5E7C">
                              <w:rPr>
                                <w:rFonts w:ascii="BIZ UDPゴシック" w:eastAsia="BIZ UDPゴシック" w:hAnsi="BIZ UDPゴシック" w:hint="eastAsia"/>
                                <w:b/>
                                <w:bCs/>
                                <w:color w:val="7030A0"/>
                              </w:rPr>
                              <w:t>令和</w:t>
                            </w:r>
                            <w:r w:rsidR="00E2439B" w:rsidRPr="006C5E7C">
                              <w:rPr>
                                <w:rFonts w:ascii="BIZ UDPゴシック" w:eastAsia="BIZ UDPゴシック" w:hAnsi="BIZ UDPゴシック" w:hint="eastAsia"/>
                                <w:b/>
                                <w:bCs/>
                                <w:color w:val="7030A0"/>
                              </w:rPr>
                              <w:t>７</w:t>
                            </w:r>
                            <w:r w:rsidRPr="006C5E7C">
                              <w:rPr>
                                <w:rFonts w:ascii="BIZ UDPゴシック" w:eastAsia="BIZ UDPゴシック" w:hAnsi="BIZ UDPゴシック" w:hint="eastAsia"/>
                                <w:b/>
                                <w:bCs/>
                                <w:color w:val="7030A0"/>
                              </w:rPr>
                              <w:t>年</w:t>
                            </w:r>
                            <w:r w:rsidR="00F8783B" w:rsidRPr="006C5E7C">
                              <w:rPr>
                                <w:rFonts w:ascii="BIZ UDPゴシック" w:eastAsia="BIZ UDPゴシック" w:hAnsi="BIZ UDPゴシック" w:hint="eastAsia"/>
                                <w:b/>
                                <w:bCs/>
                                <w:color w:val="7030A0"/>
                              </w:rPr>
                              <w:t>10</w:t>
                            </w:r>
                            <w:r w:rsidRPr="006C5E7C">
                              <w:rPr>
                                <w:rFonts w:ascii="BIZ UDPゴシック" w:eastAsia="BIZ UDPゴシック" w:hAnsi="BIZ UDPゴシック"/>
                                <w:b/>
                                <w:bCs/>
                                <w:color w:val="7030A0"/>
                              </w:rPr>
                              <w:t>月１日施行</w:t>
                            </w:r>
                            <w:r w:rsidRPr="006C5E7C">
                              <w:rPr>
                                <w:rFonts w:ascii="BIZ UDPゴシック" w:eastAsia="BIZ UDPゴシック" w:hAnsi="BIZ UDPゴシック" w:hint="eastAsia"/>
                                <w:b/>
                                <w:bCs/>
                                <w:color w:val="7030A0"/>
                              </w:rPr>
                              <w:t>対応版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0875D2" id="_x0000_t202" coordsize="21600,21600" o:spt="202" path="m,l,21600r21600,l21600,xe">
                <v:stroke joinstyle="miter"/>
                <v:path gradientshapeok="t" o:connecttype="rect"/>
              </v:shapetype>
              <v:shape id="テキスト ボックス 2" o:spid="_x0000_s1026" type="#_x0000_t202" style="position:absolute;left:0;text-align:left;margin-left:303.2pt;margin-top:-27.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">
                <v:textbox style="mso-fit-shape-to-text:t">
                  <w:txbxContent>
                    <w:p w14:paraId="408E4268" w14:textId="5B03C6B1" w:rsidR="006400DF" w:rsidRPr="006C5E7C" w:rsidRDefault="006400DF" w:rsidP="006400DF">
                      <w:pPr>
                        <w:jc w:val="center"/>
                        <w:rPr>
                          <w:rFonts w:ascii="BIZ UDPゴシック" w:eastAsia="BIZ UDPゴシック" w:hAnsi="BIZ UDPゴシック"/>
                          <w:b/>
                          <w:bCs/>
                          <w:color w:val="7030A0"/>
                        </w:rPr>
                      </w:pPr>
                      <w:r w:rsidRPr="006C5E7C">
                        <w:rPr>
                          <w:rFonts w:ascii="BIZ UDPゴシック" w:eastAsia="BIZ UDPゴシック" w:hAnsi="BIZ UDPゴシック" w:hint="eastAsia"/>
                          <w:b/>
                          <w:bCs/>
                          <w:color w:val="7030A0"/>
                        </w:rPr>
                        <w:t>令和</w:t>
                      </w:r>
                      <w:r w:rsidR="00E2439B" w:rsidRPr="006C5E7C">
                        <w:rPr>
                          <w:rFonts w:ascii="BIZ UDPゴシック" w:eastAsia="BIZ UDPゴシック" w:hAnsi="BIZ UDPゴシック" w:hint="eastAsia"/>
                          <w:b/>
                          <w:bCs/>
                          <w:color w:val="7030A0"/>
                        </w:rPr>
                        <w:t>７</w:t>
                      </w:r>
                      <w:r w:rsidRPr="006C5E7C">
                        <w:rPr>
                          <w:rFonts w:ascii="BIZ UDPゴシック" w:eastAsia="BIZ UDPゴシック" w:hAnsi="BIZ UDPゴシック" w:hint="eastAsia"/>
                          <w:b/>
                          <w:bCs/>
                          <w:color w:val="7030A0"/>
                        </w:rPr>
                        <w:t>年</w:t>
                      </w:r>
                      <w:r w:rsidR="00F8783B" w:rsidRPr="006C5E7C">
                        <w:rPr>
                          <w:rFonts w:ascii="BIZ UDPゴシック" w:eastAsia="BIZ UDPゴシック" w:hAnsi="BIZ UDPゴシック" w:hint="eastAsia"/>
                          <w:b/>
                          <w:bCs/>
                          <w:color w:val="7030A0"/>
                        </w:rPr>
                        <w:t>10</w:t>
                      </w:r>
                      <w:r w:rsidRPr="006C5E7C">
                        <w:rPr>
                          <w:rFonts w:ascii="BIZ UDPゴシック" w:eastAsia="BIZ UDPゴシック" w:hAnsi="BIZ UDPゴシック"/>
                          <w:b/>
                          <w:bCs/>
                          <w:color w:val="7030A0"/>
                        </w:rPr>
                        <w:t>月１日施行</w:t>
                      </w:r>
                      <w:r w:rsidRPr="006C5E7C">
                        <w:rPr>
                          <w:rFonts w:ascii="BIZ UDPゴシック" w:eastAsia="BIZ UDPゴシック" w:hAnsi="BIZ UDPゴシック" w:hint="eastAsia"/>
                          <w:b/>
                          <w:bCs/>
                          <w:color w:val="7030A0"/>
                        </w:rPr>
                        <w:t>対応版</w:t>
                      </w:r>
                    </w:p>
                  </w:txbxContent>
                </v:textbox>
              </v:shape>
            </w:pict>
          </mc:Fallback>
        </mc:AlternateContent>
      </w:r>
      <w:r w:rsidR="00B96BE7" w:rsidRPr="00446A34">
        <w:rPr>
          <w:rFonts w:ascii="ＭＳ Ｐ明朝" w:eastAsia="ＭＳ Ｐ明朝" w:hAnsi="ＭＳ Ｐ明朝" w:cs="ShinMGoPro-Bold" w:hint="eastAsia"/>
          <w:bCs/>
          <w:kern w:val="0"/>
          <w:sz w:val="32"/>
          <w:szCs w:val="32"/>
        </w:rPr>
        <w:t>育児・介護休業等に関する規則（規定例）</w:t>
      </w:r>
    </w:p>
    <w:p w14:paraId="5AF00A86" w14:textId="3D3045BC" w:rsidR="005E0285" w:rsidRDefault="005E0285" w:rsidP="00B96BE7">
      <w:pPr>
        <w:rPr>
          <w:rFonts w:asciiTheme="minorEastAsia" w:eastAsiaTheme="minorEastAsia" w:hAnsiTheme="minorEastAsia"/>
        </w:rPr>
      </w:pPr>
    </w:p>
    <w:p w14:paraId="5FDCA87D" w14:textId="7E757586" w:rsidR="00B96BE7" w:rsidRPr="00446A34" w:rsidRDefault="009D45BF" w:rsidP="00B96BE7">
      <w:pPr>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65760" behindDoc="0" locked="0" layoutInCell="1" allowOverlap="1" wp14:anchorId="1AE9A483" wp14:editId="1700AD1D">
                <wp:simplePos x="0" y="0"/>
                <wp:positionH relativeFrom="column">
                  <wp:posOffset>-728980</wp:posOffset>
                </wp:positionH>
                <wp:positionV relativeFrom="paragraph">
                  <wp:posOffset>199390</wp:posOffset>
                </wp:positionV>
                <wp:extent cx="657225" cy="695325"/>
                <wp:effectExtent l="0" t="0" r="200025" b="28575"/>
                <wp:wrapNone/>
                <wp:docPr id="1344004157" name="吹き出し: 角を丸めた四角形 2"/>
                <wp:cNvGraphicFramePr/>
                <a:graphic xmlns:a="http://schemas.openxmlformats.org/drawingml/2006/main">
                  <a:graphicData uri="http://schemas.microsoft.com/office/word/2010/wordprocessingShape">
                    <wps:wsp>
                      <wps:cNvSpPr/>
                      <wps:spPr>
                        <a:xfrm>
                          <a:off x="0" y="0"/>
                          <a:ext cx="657225" cy="695325"/>
                        </a:xfrm>
                        <a:prstGeom prst="wedgeRoundRectCallout">
                          <a:avLst>
                            <a:gd name="adj1" fmla="val 74819"/>
                            <a:gd name="adj2" fmla="val 6048"/>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42EC7204" w14:textId="77777777" w:rsidR="00E64231" w:rsidRPr="005A79F8" w:rsidRDefault="00E64231" w:rsidP="00E64231">
                            <w:pPr>
                              <w:snapToGrid w:val="0"/>
                              <w:jc w:val="center"/>
                              <w:rPr>
                                <w:rFonts w:ascii="BIZ UDPゴシック" w:eastAsia="BIZ UDPゴシック" w:hAnsi="BIZ UDPゴシック"/>
                                <w:b/>
                                <w:color w:val="92D050"/>
                              </w:rPr>
                            </w:pPr>
                            <w:r>
                              <w:rPr>
                                <w:rFonts w:ascii="BIZ UDPゴシック" w:eastAsia="BIZ UDPゴシック" w:hAnsi="BIZ UDPゴシック" w:hint="eastAsia"/>
                                <w:b/>
                                <w:color w:val="92D050"/>
                              </w:rPr>
                              <w:t>□育休は１</w:t>
                            </w:r>
                            <w:r w:rsidRPr="005A79F8">
                              <w:rPr>
                                <w:rFonts w:ascii="BIZ UDPゴシック" w:eastAsia="BIZ UDPゴシック" w:hAnsi="BIZ UDPゴシック" w:hint="eastAsia"/>
                                <w:b/>
                                <w:color w:val="92D050"/>
                              </w:rPr>
                              <w:t>歳</w:t>
                            </w:r>
                            <w:r w:rsidRPr="005A79F8">
                              <w:rPr>
                                <w:rFonts w:ascii="BIZ UDPゴシック" w:eastAsia="BIZ UDPゴシック" w:hAnsi="BIZ UDPゴシック"/>
                                <w:b/>
                                <w:color w:val="92D050"/>
                              </w:rPr>
                              <w:t>まで</w:t>
                            </w:r>
                            <w:r>
                              <w:rPr>
                                <w:rFonts w:ascii="BIZ UDPゴシック" w:eastAsia="BIZ UDPゴシック" w:hAnsi="BIZ UDPゴシック" w:hint="eastAsia"/>
                                <w:b/>
                                <w:color w:val="92D050"/>
                              </w:rPr>
                              <w:t>が基本</w:t>
                            </w:r>
                          </w:p>
                          <w:p w14:paraId="420573E7" w14:textId="77777777" w:rsidR="00A146A5" w:rsidRDefault="00A146A5" w:rsidP="00A146A5">
                            <w:pPr>
                              <w:jc w:val="cente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E9A4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57.4pt;margin-top:15.7pt;width:51.75pt;height:54.7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" adj="26961,12106" fillcolor="white [3201]" strokecolor="#9bbb59 [3206]" strokeweight="1.5pt">
                <v:textbox inset=".5mm,.5mm,.5mm,.5mm">
                  <w:txbxContent>
                    <w:p w14:paraId="42EC7204" w14:textId="77777777" w:rsidR="00E64231" w:rsidRPr="005A79F8" w:rsidRDefault="00E64231" w:rsidP="00E64231">
                      <w:pPr>
                        <w:snapToGrid w:val="0"/>
                        <w:jc w:val="center"/>
                        <w:rPr>
                          <w:rFonts w:ascii="BIZ UDPゴシック" w:eastAsia="BIZ UDPゴシック" w:hAnsi="BIZ UDPゴシック"/>
                          <w:b/>
                          <w:color w:val="92D050"/>
                        </w:rPr>
                      </w:pPr>
                      <w:r>
                        <w:rPr>
                          <w:rFonts w:ascii="BIZ UDPゴシック" w:eastAsia="BIZ UDPゴシック" w:hAnsi="BIZ UDPゴシック" w:hint="eastAsia"/>
                          <w:b/>
                          <w:color w:val="92D050"/>
                        </w:rPr>
                        <w:t>□育休は１</w:t>
                      </w:r>
                      <w:r w:rsidRPr="005A79F8">
                        <w:rPr>
                          <w:rFonts w:ascii="BIZ UDPゴシック" w:eastAsia="BIZ UDPゴシック" w:hAnsi="BIZ UDPゴシック" w:hint="eastAsia"/>
                          <w:b/>
                          <w:color w:val="92D050"/>
                        </w:rPr>
                        <w:t>歳</w:t>
                      </w:r>
                      <w:r w:rsidRPr="005A79F8">
                        <w:rPr>
                          <w:rFonts w:ascii="BIZ UDPゴシック" w:eastAsia="BIZ UDPゴシック" w:hAnsi="BIZ UDPゴシック"/>
                          <w:b/>
                          <w:color w:val="92D050"/>
                        </w:rPr>
                        <w:t>まで</w:t>
                      </w:r>
                      <w:r>
                        <w:rPr>
                          <w:rFonts w:ascii="BIZ UDPゴシック" w:eastAsia="BIZ UDPゴシック" w:hAnsi="BIZ UDPゴシック" w:hint="eastAsia"/>
                          <w:b/>
                          <w:color w:val="92D050"/>
                        </w:rPr>
                        <w:t>が基本</w:t>
                      </w:r>
                    </w:p>
                    <w:p w14:paraId="420573E7" w14:textId="77777777" w:rsidR="00A146A5" w:rsidRDefault="00A146A5" w:rsidP="00A146A5">
                      <w:pPr>
                        <w:jc w:val="center"/>
                      </w:pPr>
                    </w:p>
                  </w:txbxContent>
                </v:textbox>
              </v:shape>
            </w:pict>
          </mc:Fallback>
        </mc:AlternateContent>
      </w:r>
      <w:r w:rsidR="00B96BE7" w:rsidRPr="00446A34">
        <w:rPr>
          <w:rFonts w:asciiTheme="minorEastAsia" w:eastAsiaTheme="minorEastAsia" w:hAnsiTheme="minorEastAsia" w:hint="eastAsia"/>
        </w:rPr>
        <w:t>第１条（育児休業）</w:t>
      </w:r>
    </w:p>
    <w:p w14:paraId="2F38B34C" w14:textId="1796C72B" w:rsidR="00163215" w:rsidRPr="00446A34" w:rsidRDefault="00925F8F"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１　</w:t>
      </w:r>
      <w:r w:rsidR="00B96BE7" w:rsidRPr="00446A34">
        <w:rPr>
          <w:rFonts w:asciiTheme="minorEastAsia" w:eastAsiaTheme="minorEastAsia" w:hAnsiTheme="minorEastAsia" w:hint="eastAsia"/>
        </w:rPr>
        <w:t>育児のために休業することを希望する従業員であって、１歳に満たない子と同居し、養育する</w:t>
      </w:r>
      <w:r w:rsidR="00587672" w:rsidRPr="00446A34">
        <w:rPr>
          <w:rFonts w:asciiTheme="minorEastAsia" w:eastAsiaTheme="minorEastAsia" w:hAnsiTheme="minorEastAsia" w:hint="eastAsia"/>
        </w:rPr>
        <w:t>者</w:t>
      </w:r>
      <w:r w:rsidR="00B96BE7" w:rsidRPr="00446A34">
        <w:rPr>
          <w:rFonts w:asciiTheme="minorEastAsia" w:eastAsiaTheme="minorEastAsia" w:hAnsiTheme="minorEastAsia" w:hint="eastAsia"/>
        </w:rPr>
        <w:t>は、申出により、</w:t>
      </w:r>
      <w:r w:rsidR="00587672" w:rsidRPr="00446A34">
        <w:rPr>
          <w:rFonts w:asciiTheme="minorEastAsia" w:eastAsiaTheme="minorEastAsia" w:hAnsiTheme="minorEastAsia" w:hint="eastAsia"/>
        </w:rPr>
        <w:t>子が１歳に達するまでの間で</w:t>
      </w:r>
      <w:r w:rsidR="00926953" w:rsidRPr="00446A34">
        <w:rPr>
          <w:rFonts w:asciiTheme="minorEastAsia" w:eastAsiaTheme="minorEastAsia" w:hAnsiTheme="minorEastAsia" w:hint="eastAsia"/>
        </w:rPr>
        <w:t>必要な日数について</w:t>
      </w:r>
      <w:r w:rsidR="00B96BE7" w:rsidRPr="00446A34">
        <w:rPr>
          <w:rFonts w:asciiTheme="minorEastAsia" w:eastAsiaTheme="minorEastAsia" w:hAnsiTheme="minorEastAsia" w:hint="eastAsia"/>
        </w:rPr>
        <w:t>育児休業をすることができる。</w:t>
      </w:r>
    </w:p>
    <w:p w14:paraId="2D4343DA" w14:textId="0382DBEE" w:rsidR="00587672" w:rsidRPr="00446A34" w:rsidRDefault="009D45BF" w:rsidP="00B96BE7">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67808" behindDoc="0" locked="0" layoutInCell="1" allowOverlap="1" wp14:anchorId="1C143BEF" wp14:editId="6AF75981">
                <wp:simplePos x="0" y="0"/>
                <wp:positionH relativeFrom="column">
                  <wp:posOffset>-728980</wp:posOffset>
                </wp:positionH>
                <wp:positionV relativeFrom="paragraph">
                  <wp:posOffset>142240</wp:posOffset>
                </wp:positionV>
                <wp:extent cx="657225" cy="1162050"/>
                <wp:effectExtent l="0" t="0" r="200025" b="19050"/>
                <wp:wrapNone/>
                <wp:docPr id="2112918326" name="吹き出し: 角を丸めた四角形 2"/>
                <wp:cNvGraphicFramePr/>
                <a:graphic xmlns:a="http://schemas.openxmlformats.org/drawingml/2006/main">
                  <a:graphicData uri="http://schemas.microsoft.com/office/word/2010/wordprocessingShape">
                    <wps:wsp>
                      <wps:cNvSpPr/>
                      <wps:spPr>
                        <a:xfrm>
                          <a:off x="0" y="0"/>
                          <a:ext cx="657225" cy="1162050"/>
                        </a:xfrm>
                        <a:prstGeom prst="wedgeRoundRectCallout">
                          <a:avLst>
                            <a:gd name="adj1" fmla="val 74819"/>
                            <a:gd name="adj2" fmla="val 6048"/>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07839BED" w14:textId="77777777" w:rsidR="009D45BF" w:rsidRPr="005A79F8" w:rsidRDefault="009D45BF" w:rsidP="009D45BF">
                            <w:pPr>
                              <w:snapToGrid w:val="0"/>
                              <w:spacing w:line="0" w:lineRule="atLeast"/>
                              <w:jc w:val="left"/>
                              <w:rPr>
                                <w:rFonts w:ascii="BIZ UDPゴシック" w:eastAsia="BIZ UDPゴシック" w:hAnsi="BIZ UDPゴシック"/>
                                <w:b/>
                                <w:color w:val="92D050"/>
                                <w:sz w:val="18"/>
                                <w:szCs w:val="18"/>
                              </w:rPr>
                            </w:pPr>
                            <w:r>
                              <w:rPr>
                                <w:rFonts w:ascii="BIZ UDPゴシック" w:eastAsia="BIZ UDPゴシック" w:hAnsi="BIZ UDPゴシック" w:hint="eastAsia"/>
                                <w:b/>
                                <w:color w:val="92D050"/>
                                <w:sz w:val="18"/>
                                <w:szCs w:val="18"/>
                              </w:rPr>
                              <w:t>□夫婦で取得した場合に</w:t>
                            </w:r>
                            <w:r w:rsidRPr="005A79F8">
                              <w:rPr>
                                <w:rFonts w:ascii="BIZ UDPゴシック" w:eastAsia="BIZ UDPゴシック" w:hAnsi="BIZ UDPゴシック" w:hint="eastAsia"/>
                                <w:b/>
                                <w:color w:val="92D050"/>
                                <w:sz w:val="18"/>
                                <w:szCs w:val="18"/>
                              </w:rPr>
                              <w:t>１歳</w:t>
                            </w:r>
                            <w:r>
                              <w:rPr>
                                <w:rFonts w:ascii="BIZ UDPゴシック" w:eastAsia="BIZ UDPゴシック" w:hAnsi="BIZ UDPゴシック" w:hint="eastAsia"/>
                                <w:b/>
                                <w:color w:val="92D050"/>
                                <w:sz w:val="18"/>
                                <w:szCs w:val="18"/>
                              </w:rPr>
                              <w:t>２か月</w:t>
                            </w:r>
                            <w:r w:rsidRPr="005A79F8">
                              <w:rPr>
                                <w:rFonts w:ascii="BIZ UDPゴシック" w:eastAsia="BIZ UDPゴシック" w:hAnsi="BIZ UDPゴシック"/>
                                <w:b/>
                                <w:color w:val="92D050"/>
                                <w:sz w:val="18"/>
                                <w:szCs w:val="18"/>
                              </w:rPr>
                              <w:t>まで</w:t>
                            </w:r>
                            <w:r w:rsidRPr="005A79F8">
                              <w:rPr>
                                <w:rFonts w:ascii="BIZ UDPゴシック" w:eastAsia="BIZ UDPゴシック" w:hAnsi="BIZ UDPゴシック" w:hint="eastAsia"/>
                                <w:b/>
                                <w:color w:val="92D050"/>
                                <w:sz w:val="18"/>
                                <w:szCs w:val="18"/>
                              </w:rPr>
                              <w:t>育休</w:t>
                            </w:r>
                            <w:r>
                              <w:rPr>
                                <w:rFonts w:ascii="BIZ UDPゴシック" w:eastAsia="BIZ UDPゴシック" w:hAnsi="BIZ UDPゴシック" w:hint="eastAsia"/>
                                <w:b/>
                                <w:color w:val="92D050"/>
                                <w:sz w:val="18"/>
                                <w:szCs w:val="18"/>
                              </w:rPr>
                              <w:t>できる</w:t>
                            </w:r>
                            <w:r w:rsidRPr="005A79F8">
                              <w:rPr>
                                <w:rFonts w:ascii="BIZ UDPゴシック" w:eastAsia="BIZ UDPゴシック" w:hAnsi="BIZ UDPゴシック"/>
                                <w:b/>
                                <w:color w:val="92D050"/>
                                <w:sz w:val="18"/>
                                <w:szCs w:val="18"/>
                              </w:rPr>
                              <w:t>特例</w:t>
                            </w:r>
                            <w:r>
                              <w:rPr>
                                <w:rFonts w:ascii="BIZ UDPゴシック" w:eastAsia="BIZ UDPゴシック" w:hAnsi="BIZ UDPゴシック" w:hint="eastAsia"/>
                                <w:b/>
                                <w:color w:val="92D050"/>
                                <w:sz w:val="18"/>
                                <w:szCs w:val="18"/>
                              </w:rPr>
                              <w:t>あり</w:t>
                            </w:r>
                          </w:p>
                          <w:p w14:paraId="2FC883F4" w14:textId="77777777" w:rsidR="009D45BF" w:rsidRPr="009D45BF" w:rsidRDefault="009D45BF" w:rsidP="009D45BF">
                            <w:pPr>
                              <w:jc w:val="cente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143BEF" id="_x0000_s1028" type="#_x0000_t62" style="position:absolute;left:0;text-align:left;margin-left:-57.4pt;margin-top:11.2pt;width:51.75pt;height:91.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" adj="26961,12106" fillcolor="white [3201]" strokecolor="#9bbb59 [3206]" strokeweight="1.5pt">
                <v:textbox inset=".5mm,.5mm,.5mm,.5mm">
                  <w:txbxContent>
                    <w:p w14:paraId="07839BED" w14:textId="77777777" w:rsidR="009D45BF" w:rsidRPr="005A79F8" w:rsidRDefault="009D45BF" w:rsidP="009D45BF">
                      <w:pPr>
                        <w:snapToGrid w:val="0"/>
                        <w:spacing w:line="0" w:lineRule="atLeast"/>
                        <w:jc w:val="left"/>
                        <w:rPr>
                          <w:rFonts w:ascii="BIZ UDPゴシック" w:eastAsia="BIZ UDPゴシック" w:hAnsi="BIZ UDPゴシック"/>
                          <w:b/>
                          <w:color w:val="92D050"/>
                          <w:sz w:val="18"/>
                          <w:szCs w:val="18"/>
                        </w:rPr>
                      </w:pPr>
                      <w:r>
                        <w:rPr>
                          <w:rFonts w:ascii="BIZ UDPゴシック" w:eastAsia="BIZ UDPゴシック" w:hAnsi="BIZ UDPゴシック" w:hint="eastAsia"/>
                          <w:b/>
                          <w:color w:val="92D050"/>
                          <w:sz w:val="18"/>
                          <w:szCs w:val="18"/>
                        </w:rPr>
                        <w:t>□夫婦で取得した場合に</w:t>
                      </w:r>
                      <w:r w:rsidRPr="005A79F8">
                        <w:rPr>
                          <w:rFonts w:ascii="BIZ UDPゴシック" w:eastAsia="BIZ UDPゴシック" w:hAnsi="BIZ UDPゴシック" w:hint="eastAsia"/>
                          <w:b/>
                          <w:color w:val="92D050"/>
                          <w:sz w:val="18"/>
                          <w:szCs w:val="18"/>
                        </w:rPr>
                        <w:t>１歳</w:t>
                      </w:r>
                      <w:r>
                        <w:rPr>
                          <w:rFonts w:ascii="BIZ UDPゴシック" w:eastAsia="BIZ UDPゴシック" w:hAnsi="BIZ UDPゴシック" w:hint="eastAsia"/>
                          <w:b/>
                          <w:color w:val="92D050"/>
                          <w:sz w:val="18"/>
                          <w:szCs w:val="18"/>
                        </w:rPr>
                        <w:t>２か月</w:t>
                      </w:r>
                      <w:r w:rsidRPr="005A79F8">
                        <w:rPr>
                          <w:rFonts w:ascii="BIZ UDPゴシック" w:eastAsia="BIZ UDPゴシック" w:hAnsi="BIZ UDPゴシック"/>
                          <w:b/>
                          <w:color w:val="92D050"/>
                          <w:sz w:val="18"/>
                          <w:szCs w:val="18"/>
                        </w:rPr>
                        <w:t>まで</w:t>
                      </w:r>
                      <w:r w:rsidRPr="005A79F8">
                        <w:rPr>
                          <w:rFonts w:ascii="BIZ UDPゴシック" w:eastAsia="BIZ UDPゴシック" w:hAnsi="BIZ UDPゴシック" w:hint="eastAsia"/>
                          <w:b/>
                          <w:color w:val="92D050"/>
                          <w:sz w:val="18"/>
                          <w:szCs w:val="18"/>
                        </w:rPr>
                        <w:t>育休</w:t>
                      </w:r>
                      <w:r>
                        <w:rPr>
                          <w:rFonts w:ascii="BIZ UDPゴシック" w:eastAsia="BIZ UDPゴシック" w:hAnsi="BIZ UDPゴシック" w:hint="eastAsia"/>
                          <w:b/>
                          <w:color w:val="92D050"/>
                          <w:sz w:val="18"/>
                          <w:szCs w:val="18"/>
                        </w:rPr>
                        <w:t>できる</w:t>
                      </w:r>
                      <w:r w:rsidRPr="005A79F8">
                        <w:rPr>
                          <w:rFonts w:ascii="BIZ UDPゴシック" w:eastAsia="BIZ UDPゴシック" w:hAnsi="BIZ UDPゴシック"/>
                          <w:b/>
                          <w:color w:val="92D050"/>
                          <w:sz w:val="18"/>
                          <w:szCs w:val="18"/>
                        </w:rPr>
                        <w:t>特例</w:t>
                      </w:r>
                      <w:r>
                        <w:rPr>
                          <w:rFonts w:ascii="BIZ UDPゴシック" w:eastAsia="BIZ UDPゴシック" w:hAnsi="BIZ UDPゴシック" w:hint="eastAsia"/>
                          <w:b/>
                          <w:color w:val="92D050"/>
                          <w:sz w:val="18"/>
                          <w:szCs w:val="18"/>
                        </w:rPr>
                        <w:t>あり</w:t>
                      </w:r>
                    </w:p>
                    <w:p w14:paraId="2FC883F4" w14:textId="77777777" w:rsidR="009D45BF" w:rsidRPr="009D45BF" w:rsidRDefault="009D45BF" w:rsidP="009D45BF">
                      <w:pPr>
                        <w:jc w:val="center"/>
                      </w:pPr>
                    </w:p>
                  </w:txbxContent>
                </v:textbox>
              </v:shape>
            </w:pict>
          </mc:Fallback>
        </mc:AlternateContent>
      </w:r>
      <w:r w:rsidR="003616E1" w:rsidRPr="00446A34">
        <w:rPr>
          <w:rFonts w:asciiTheme="minorEastAsia" w:eastAsiaTheme="minorEastAsia" w:hAnsiTheme="minorEastAsia" w:hint="eastAsia"/>
        </w:rPr>
        <w:t xml:space="preserve">　　ただし</w:t>
      </w:r>
      <w:r w:rsidR="00587672" w:rsidRPr="00446A34">
        <w:rPr>
          <w:rFonts w:asciiTheme="minorEastAsia" w:eastAsiaTheme="minorEastAsia" w:hAnsiTheme="minorEastAsia" w:hint="eastAsia"/>
        </w:rPr>
        <w:t>、配偶者が従業員と同じ日から又は従業員より先に育児休業をしている場合、従業員は、子が１歳２か月に達するまでの間で、出生日以後の産前・産後休業期間と育児休業期間及び出生時育児休業期間との合計が１年を限度として、育児休業をすることができる</w:t>
      </w:r>
      <w:r w:rsidR="003616E1" w:rsidRPr="00446A34">
        <w:rPr>
          <w:rFonts w:asciiTheme="minorEastAsia" w:eastAsiaTheme="minorEastAsia" w:hAnsiTheme="minorEastAsia" w:hint="eastAsia"/>
        </w:rPr>
        <w:t>（パパ・ママ育休プラス）</w:t>
      </w:r>
      <w:r w:rsidR="00587672" w:rsidRPr="00446A34">
        <w:rPr>
          <w:rFonts w:asciiTheme="minorEastAsia" w:eastAsiaTheme="minorEastAsia" w:hAnsiTheme="minorEastAsia" w:hint="eastAsia"/>
        </w:rPr>
        <w:t>。</w:t>
      </w:r>
    </w:p>
    <w:p w14:paraId="088EC27D" w14:textId="01D48807" w:rsidR="00871EB1" w:rsidRPr="00446A34" w:rsidRDefault="00871EB1" w:rsidP="00B96BE7">
      <w:pPr>
        <w:ind w:leftChars="50" w:left="315" w:hangingChars="100" w:hanging="210"/>
        <w:rPr>
          <w:rFonts w:asciiTheme="minorEastAsia" w:eastAsiaTheme="minorEastAsia" w:hAnsiTheme="minorEastAsia"/>
        </w:rPr>
      </w:pPr>
    </w:p>
    <w:p w14:paraId="67C7E30A" w14:textId="22DC9B70" w:rsidR="00163215" w:rsidRPr="00446A34" w:rsidRDefault="009D45BF" w:rsidP="00B96BE7">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69856" behindDoc="0" locked="0" layoutInCell="1" allowOverlap="1" wp14:anchorId="0443E83D" wp14:editId="73472E18">
                <wp:simplePos x="0" y="0"/>
                <wp:positionH relativeFrom="column">
                  <wp:posOffset>-715645</wp:posOffset>
                </wp:positionH>
                <wp:positionV relativeFrom="paragraph">
                  <wp:posOffset>370840</wp:posOffset>
                </wp:positionV>
                <wp:extent cx="657225" cy="1352550"/>
                <wp:effectExtent l="0" t="0" r="200025" b="19050"/>
                <wp:wrapNone/>
                <wp:docPr id="61607377" name="吹き出し: 角を丸めた四角形 2"/>
                <wp:cNvGraphicFramePr/>
                <a:graphic xmlns:a="http://schemas.openxmlformats.org/drawingml/2006/main">
                  <a:graphicData uri="http://schemas.microsoft.com/office/word/2010/wordprocessingShape">
                    <wps:wsp>
                      <wps:cNvSpPr/>
                      <wps:spPr>
                        <a:xfrm>
                          <a:off x="0" y="0"/>
                          <a:ext cx="657225" cy="1352550"/>
                        </a:xfrm>
                        <a:prstGeom prst="wedgeRoundRectCallout">
                          <a:avLst>
                            <a:gd name="adj1" fmla="val 74819"/>
                            <a:gd name="adj2" fmla="val 6048"/>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4714B576" w14:textId="77777777" w:rsidR="009D45BF" w:rsidRPr="005A79F8" w:rsidRDefault="009D45BF" w:rsidP="009D45BF">
                            <w:pPr>
                              <w:snapToGrid w:val="0"/>
                              <w:jc w:val="left"/>
                              <w:rPr>
                                <w:rFonts w:ascii="BIZ UDPゴシック" w:eastAsia="BIZ UDPゴシック" w:hAnsi="BIZ UDPゴシック"/>
                                <w:b/>
                                <w:color w:val="92D050"/>
                              </w:rPr>
                            </w:pPr>
                            <w:r>
                              <w:rPr>
                                <w:rFonts w:ascii="BIZ UDPゴシック" w:eastAsia="BIZ UDPゴシック" w:hAnsi="BIZ UDPゴシック" w:hint="eastAsia"/>
                                <w:b/>
                                <w:color w:val="92D050"/>
                              </w:rPr>
                              <w:t>□</w:t>
                            </w:r>
                            <w:r w:rsidRPr="005A79F8">
                              <w:rPr>
                                <w:rFonts w:ascii="BIZ UDPゴシック" w:eastAsia="BIZ UDPゴシック" w:hAnsi="BIZ UDPゴシック" w:hint="eastAsia"/>
                                <w:b/>
                                <w:color w:val="92D050"/>
                              </w:rPr>
                              <w:t>１歳</w:t>
                            </w:r>
                            <w:r>
                              <w:rPr>
                                <w:rFonts w:ascii="BIZ UDPゴシック" w:eastAsia="BIZ UDPゴシック" w:hAnsi="BIZ UDPゴシック" w:hint="eastAsia"/>
                                <w:b/>
                                <w:color w:val="92D050"/>
                              </w:rPr>
                              <w:t>時点で保育所に入れない場合等は更に</w:t>
                            </w:r>
                            <w:r w:rsidRPr="005A79F8">
                              <w:rPr>
                                <w:rFonts w:ascii="BIZ UDPゴシック" w:eastAsia="BIZ UDPゴシック" w:hAnsi="BIZ UDPゴシック"/>
                                <w:b/>
                                <w:color w:val="92D050"/>
                              </w:rPr>
                              <w:t>６か月育休</w:t>
                            </w:r>
                            <w:r>
                              <w:rPr>
                                <w:rFonts w:ascii="BIZ UDPゴシック" w:eastAsia="BIZ UDPゴシック" w:hAnsi="BIZ UDPゴシック" w:hint="eastAsia"/>
                                <w:b/>
                                <w:color w:val="92D050"/>
                              </w:rPr>
                              <w:t>可</w:t>
                            </w:r>
                          </w:p>
                          <w:p w14:paraId="06F93E6D" w14:textId="77777777" w:rsidR="009D45BF" w:rsidRPr="009D45BF" w:rsidRDefault="009D45BF" w:rsidP="009D45BF">
                            <w:pPr>
                              <w:jc w:val="cente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43E83D" id="_x0000_s1029" type="#_x0000_t62" style="position:absolute;left:0;text-align:left;margin-left:-56.35pt;margin-top:29.2pt;width:51.75pt;height:106.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" adj="26961,12106" fillcolor="white [3201]" strokecolor="#9bbb59 [3206]" strokeweight="1.5pt">
                <v:textbox inset=".5mm,.5mm,.5mm,.5mm">
                  <w:txbxContent>
                    <w:p w14:paraId="4714B576" w14:textId="77777777" w:rsidR="009D45BF" w:rsidRPr="005A79F8" w:rsidRDefault="009D45BF" w:rsidP="009D45BF">
                      <w:pPr>
                        <w:snapToGrid w:val="0"/>
                        <w:jc w:val="left"/>
                        <w:rPr>
                          <w:rFonts w:ascii="BIZ UDPゴシック" w:eastAsia="BIZ UDPゴシック" w:hAnsi="BIZ UDPゴシック"/>
                          <w:b/>
                          <w:color w:val="92D050"/>
                        </w:rPr>
                      </w:pPr>
                      <w:r>
                        <w:rPr>
                          <w:rFonts w:ascii="BIZ UDPゴシック" w:eastAsia="BIZ UDPゴシック" w:hAnsi="BIZ UDPゴシック" w:hint="eastAsia"/>
                          <w:b/>
                          <w:color w:val="92D050"/>
                        </w:rPr>
                        <w:t>□</w:t>
                      </w:r>
                      <w:r w:rsidRPr="005A79F8">
                        <w:rPr>
                          <w:rFonts w:ascii="BIZ UDPゴシック" w:eastAsia="BIZ UDPゴシック" w:hAnsi="BIZ UDPゴシック" w:hint="eastAsia"/>
                          <w:b/>
                          <w:color w:val="92D050"/>
                        </w:rPr>
                        <w:t>１歳</w:t>
                      </w:r>
                      <w:r>
                        <w:rPr>
                          <w:rFonts w:ascii="BIZ UDPゴシック" w:eastAsia="BIZ UDPゴシック" w:hAnsi="BIZ UDPゴシック" w:hint="eastAsia"/>
                          <w:b/>
                          <w:color w:val="92D050"/>
                        </w:rPr>
                        <w:t>時点で保育所に入れない場合等は更に</w:t>
                      </w:r>
                      <w:r w:rsidRPr="005A79F8">
                        <w:rPr>
                          <w:rFonts w:ascii="BIZ UDPゴシック" w:eastAsia="BIZ UDPゴシック" w:hAnsi="BIZ UDPゴシック"/>
                          <w:b/>
                          <w:color w:val="92D050"/>
                        </w:rPr>
                        <w:t>６か月育休</w:t>
                      </w:r>
                      <w:r>
                        <w:rPr>
                          <w:rFonts w:ascii="BIZ UDPゴシック" w:eastAsia="BIZ UDPゴシック" w:hAnsi="BIZ UDPゴシック" w:hint="eastAsia"/>
                          <w:b/>
                          <w:color w:val="92D050"/>
                        </w:rPr>
                        <w:t>可</w:t>
                      </w:r>
                    </w:p>
                    <w:p w14:paraId="06F93E6D" w14:textId="77777777" w:rsidR="009D45BF" w:rsidRPr="009D45BF" w:rsidRDefault="009D45BF" w:rsidP="009D45BF">
                      <w:pPr>
                        <w:jc w:val="center"/>
                      </w:pPr>
                    </w:p>
                  </w:txbxContent>
                </v:textbox>
              </v:shape>
            </w:pict>
          </mc:Fallback>
        </mc:AlternateContent>
      </w:r>
      <w:r w:rsidR="00146D32" w:rsidRPr="00446A34">
        <w:rPr>
          <w:rFonts w:asciiTheme="minorEastAsia" w:eastAsiaTheme="minorEastAsia" w:hAnsiTheme="minorEastAsia" w:hint="eastAsia"/>
        </w:rPr>
        <w:t>２</w:t>
      </w:r>
      <w:r w:rsidR="00D4035E" w:rsidRPr="00446A34">
        <w:rPr>
          <w:rFonts w:asciiTheme="minorEastAsia" w:eastAsiaTheme="minorEastAsia" w:hAnsiTheme="minorEastAsia" w:hint="eastAsia"/>
        </w:rPr>
        <w:t xml:space="preserve">　</w:t>
      </w:r>
      <w:r w:rsidR="00B96BE7" w:rsidRPr="00446A34">
        <w:rPr>
          <w:rFonts w:asciiTheme="minorEastAsia" w:eastAsiaTheme="minorEastAsia" w:hAnsiTheme="minorEastAsia" w:hint="eastAsia"/>
        </w:rPr>
        <w:t>次のいずれにも該当する従業員は、子が</w:t>
      </w:r>
      <w:r w:rsidR="00926953" w:rsidRPr="00446A34">
        <w:rPr>
          <w:rFonts w:asciiTheme="minorEastAsia" w:eastAsiaTheme="minorEastAsia" w:hAnsiTheme="minorEastAsia" w:hint="eastAsia"/>
        </w:rPr>
        <w:t>１歳から</w:t>
      </w:r>
      <w:r w:rsidR="00B96BE7" w:rsidRPr="00446A34">
        <w:rPr>
          <w:rFonts w:asciiTheme="minorEastAsia" w:eastAsiaTheme="minorEastAsia" w:hAnsiTheme="minorEastAsia" w:hint="eastAsia"/>
        </w:rPr>
        <w:t>１歳６か月に達するまでの間で必要な日数について育児休業をすることができる。なお、育児休業を開始しようとする日は、原則として子の１歳の誕生日に限るものとする。</w:t>
      </w:r>
    </w:p>
    <w:p w14:paraId="7A5DE839" w14:textId="0349737C" w:rsidR="00B96BE7" w:rsidRPr="00446A34" w:rsidRDefault="00D65A91" w:rsidP="00163215">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ただし、配偶者が</w:t>
      </w:r>
      <w:r w:rsidR="00871EB1" w:rsidRPr="00446A34">
        <w:rPr>
          <w:rFonts w:asciiTheme="minorEastAsia" w:eastAsiaTheme="minorEastAsia" w:hAnsiTheme="minorEastAsia" w:hint="eastAsia"/>
        </w:rPr>
        <w:t>本項の休業</w:t>
      </w:r>
      <w:r w:rsidRPr="00446A34">
        <w:rPr>
          <w:rFonts w:asciiTheme="minorEastAsia" w:eastAsiaTheme="minorEastAsia" w:hAnsiTheme="minorEastAsia" w:hint="eastAsia"/>
        </w:rPr>
        <w:t>を子の１歳の誕生日から開始する場合は、配偶者の育児休業終了予定日の翌日以前の日を開始日とすることができる。</w:t>
      </w:r>
    </w:p>
    <w:p w14:paraId="7FA2BAA1" w14:textId="6B02ED6D" w:rsidR="00B96BE7" w:rsidRPr="00446A34" w:rsidRDefault="00B96BE7" w:rsidP="00B96BE7">
      <w:pPr>
        <w:ind w:leftChars="200" w:left="840" w:hangingChars="200" w:hanging="420"/>
        <w:rPr>
          <w:rFonts w:asciiTheme="minorEastAsia" w:eastAsiaTheme="minorEastAsia" w:hAnsiTheme="minorEastAsia"/>
        </w:rPr>
      </w:pPr>
      <w:r w:rsidRPr="00446A34">
        <w:rPr>
          <w:rFonts w:asciiTheme="minorEastAsia" w:eastAsiaTheme="minorEastAsia" w:hAnsiTheme="minorEastAsia" w:hint="eastAsia"/>
        </w:rPr>
        <w:t>（1）従業員又は配偶者が原則として子の１歳の誕生日の前日に育児休業をしていること</w:t>
      </w:r>
    </w:p>
    <w:p w14:paraId="20DEB04C" w14:textId="2F07383F" w:rsidR="00B96BE7" w:rsidRPr="00446A34" w:rsidRDefault="00B96BE7"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t>（2）次のいずれかの事情があること</w:t>
      </w:r>
    </w:p>
    <w:p w14:paraId="1A1E0630" w14:textId="2967C0BE" w:rsidR="00B96BE7" w:rsidRPr="00446A34" w:rsidRDefault="009C5069" w:rsidP="00B96BE7">
      <w:pPr>
        <w:ind w:leftChars="300" w:left="63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保育所等に入所を希望しているが、入所できない場合</w:t>
      </w:r>
    </w:p>
    <w:p w14:paraId="0CE02A38" w14:textId="4E68EE0D" w:rsidR="00B96BE7" w:rsidRPr="00446A34" w:rsidRDefault="0010035E" w:rsidP="00B96BE7">
      <w:pPr>
        <w:ind w:leftChars="300" w:left="1155" w:hangingChars="250" w:hanging="525"/>
        <w:rPr>
          <w:rFonts w:asciiTheme="minorEastAsia" w:eastAsiaTheme="minorEastAsia" w:hAnsiTheme="minorEastAsia"/>
        </w:rPr>
      </w:pPr>
      <w:r>
        <w:rPr>
          <w:rFonts w:asciiTheme="minorEastAsia" w:eastAsiaTheme="minorEastAsia" w:hAnsiTheme="minorEastAsia" w:hint="eastAsia"/>
          <w:noProof/>
          <w:lang w:val="ja-JP"/>
        </w:rPr>
        <mc:AlternateContent>
          <mc:Choice Requires="wps">
            <w:drawing>
              <wp:anchor distT="0" distB="0" distL="114300" distR="114300" simplePos="0" relativeHeight="251685888" behindDoc="0" locked="0" layoutInCell="1" allowOverlap="1" wp14:anchorId="2A813D05" wp14:editId="378033BE">
                <wp:simplePos x="0" y="0"/>
                <wp:positionH relativeFrom="column">
                  <wp:posOffset>-586105</wp:posOffset>
                </wp:positionH>
                <wp:positionV relativeFrom="paragraph">
                  <wp:posOffset>389890</wp:posOffset>
                </wp:positionV>
                <wp:extent cx="527685" cy="1295400"/>
                <wp:effectExtent l="0" t="495300" r="24765" b="19050"/>
                <wp:wrapNone/>
                <wp:docPr id="315486479" name="吹き出し: 線 7"/>
                <wp:cNvGraphicFramePr/>
                <a:graphic xmlns:a="http://schemas.openxmlformats.org/drawingml/2006/main">
                  <a:graphicData uri="http://schemas.microsoft.com/office/word/2010/wordprocessingShape">
                    <wps:wsp>
                      <wps:cNvSpPr/>
                      <wps:spPr>
                        <a:xfrm>
                          <a:off x="0" y="0"/>
                          <a:ext cx="527685" cy="1295400"/>
                        </a:xfrm>
                        <a:prstGeom prst="borderCallout1">
                          <a:avLst>
                            <a:gd name="adj1" fmla="val 208"/>
                            <a:gd name="adj2" fmla="val 50047"/>
                            <a:gd name="adj3" fmla="val -37948"/>
                            <a:gd name="adj4" fmla="val 58870"/>
                          </a:avLst>
                        </a:prstGeom>
                        <a:ln w="19050"/>
                      </wps:spPr>
                      <wps:style>
                        <a:lnRef idx="2">
                          <a:schemeClr val="accent1"/>
                        </a:lnRef>
                        <a:fillRef idx="1">
                          <a:schemeClr val="lt1"/>
                        </a:fillRef>
                        <a:effectRef idx="0">
                          <a:schemeClr val="accent1"/>
                        </a:effectRef>
                        <a:fontRef idx="minor">
                          <a:schemeClr val="dk1"/>
                        </a:fontRef>
                      </wps:style>
                      <wps:txbx>
                        <w:txbxContent>
                          <w:p w14:paraId="3C8B8407" w14:textId="60F7603A" w:rsidR="0010035E" w:rsidRPr="0010035E" w:rsidRDefault="0010035E" w:rsidP="0046184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育休は保育所までの</w:t>
                            </w:r>
                            <w:r w:rsidR="00742027">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つなぎ</w:t>
                            </w:r>
                            <w:r w:rsidR="00815ED7">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して取得しましょう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813D0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30" type="#_x0000_t47" style="position:absolute;left:0;text-align:left;margin-left:-46.15pt;margin-top:30.7pt;width:41.55pt;height:10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" adj="12716,-8197,10810,45" fillcolor="white [3201]" strokecolor="#4f81bd [3204]" strokeweight="1.5pt">
                <v:textbox inset="0,0,0,0">
                  <w:txbxContent>
                    <w:p w14:paraId="3C8B8407" w14:textId="60F7603A" w:rsidR="0010035E" w:rsidRPr="0010035E" w:rsidRDefault="0010035E" w:rsidP="0046184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育休は保育所までの</w:t>
                      </w:r>
                      <w:r w:rsidR="00742027">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つなぎ</w:t>
                      </w:r>
                      <w:r w:rsidR="00815ED7">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して取得しましょう</w:t>
                      </w:r>
                    </w:p>
                  </w:txbxContent>
                </v:textbox>
                <o:callout v:ext="edit" minusx="t"/>
              </v:shape>
            </w:pict>
          </mc:Fallback>
        </mc:AlternateContent>
      </w:r>
      <w:r w:rsidR="009C5069" w:rsidRPr="00446A34">
        <w:rPr>
          <w:rFonts w:asciiTheme="minorEastAsia" w:eastAsiaTheme="minorEastAsia" w:hAnsiTheme="minorEastAsia" w:hint="eastAsia"/>
        </w:rPr>
        <w:t>（イ）</w:t>
      </w:r>
      <w:r w:rsidR="00B96BE7" w:rsidRPr="00446A34">
        <w:rPr>
          <w:rFonts w:asciiTheme="minorEastAsia" w:eastAsiaTheme="minorEastAsia" w:hAnsiTheme="minorEastAsia" w:hint="eastAsia"/>
        </w:rPr>
        <w:t>従業員の配偶者であって育児休業の対象となる子の親であり、１歳以降育児に当たる予定であった者が、死亡、負傷、疾病等の事情により子を養育することが困難になった場合</w:t>
      </w:r>
    </w:p>
    <w:p w14:paraId="0EC06476" w14:textId="0A3B722C" w:rsidR="00D65A91" w:rsidRPr="00446A34" w:rsidRDefault="00D65A91" w:rsidP="00D65A91">
      <w:pPr>
        <w:ind w:firstLineChars="200" w:firstLine="420"/>
        <w:rPr>
          <w:rFonts w:asciiTheme="minorEastAsia" w:eastAsiaTheme="minorEastAsia" w:hAnsiTheme="minorEastAsia"/>
        </w:rPr>
      </w:pPr>
      <w:r w:rsidRPr="00446A34">
        <w:rPr>
          <w:rFonts w:asciiTheme="minorEastAsia" w:eastAsiaTheme="minorEastAsia" w:hAnsiTheme="minorEastAsia" w:hint="eastAsia"/>
        </w:rPr>
        <w:t>（3）子の１歳の誕生日以降に本項の休業をしたことがないこと</w:t>
      </w:r>
    </w:p>
    <w:p w14:paraId="05DACC9A" w14:textId="7E273E08" w:rsidR="00595F9E" w:rsidRPr="00446A34" w:rsidRDefault="00595F9E" w:rsidP="00D65A91">
      <w:pPr>
        <w:ind w:firstLineChars="200" w:firstLine="420"/>
        <w:rPr>
          <w:rFonts w:asciiTheme="minorEastAsia" w:eastAsiaTheme="minorEastAsia" w:hAnsiTheme="minorEastAsia"/>
        </w:rPr>
      </w:pPr>
    </w:p>
    <w:p w14:paraId="35E7D93B" w14:textId="6126C610" w:rsidR="00871EB1" w:rsidRPr="00446A34" w:rsidRDefault="00815ED7" w:rsidP="00D4035E">
      <w:pPr>
        <w:ind w:leftChars="50" w:left="315" w:hangingChars="100" w:hanging="21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86912" behindDoc="0" locked="0" layoutInCell="1" allowOverlap="1" wp14:anchorId="46C846A8" wp14:editId="5E92A47F">
                <wp:simplePos x="0" y="0"/>
                <wp:positionH relativeFrom="column">
                  <wp:posOffset>-386081</wp:posOffset>
                </wp:positionH>
                <wp:positionV relativeFrom="paragraph">
                  <wp:posOffset>551815</wp:posOffset>
                </wp:positionV>
                <wp:extent cx="47625" cy="467995"/>
                <wp:effectExtent l="0" t="0" r="28575" b="27305"/>
                <wp:wrapNone/>
                <wp:docPr id="912076525" name="直線コネクタ 8"/>
                <wp:cNvGraphicFramePr/>
                <a:graphic xmlns:a="http://schemas.openxmlformats.org/drawingml/2006/main">
                  <a:graphicData uri="http://schemas.microsoft.com/office/word/2010/wordprocessingShape">
                    <wps:wsp>
                      <wps:cNvCnPr/>
                      <wps:spPr>
                        <a:xfrm flipH="1">
                          <a:off x="0" y="0"/>
                          <a:ext cx="47625" cy="4679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BA81C" id="直線コネクタ 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43.45pt" to="-26.6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" strokecolor="#4579b8 [3044]" strokeweight="1.5pt"/>
            </w:pict>
          </mc:Fallback>
        </mc:AlternateContent>
      </w:r>
      <w:r w:rsidR="00595F9E" w:rsidRPr="00446A34">
        <w:rPr>
          <w:rFonts w:asciiTheme="minorEastAsia" w:eastAsiaTheme="minorEastAsia" w:hAnsiTheme="minorEastAsia" w:hint="eastAsia"/>
        </w:rPr>
        <w:t>３</w:t>
      </w:r>
      <w:r w:rsidR="00D44F95" w:rsidRPr="00446A34">
        <w:rPr>
          <w:rFonts w:asciiTheme="minorEastAsia" w:eastAsiaTheme="minorEastAsia" w:hAnsiTheme="minorEastAsia" w:hint="eastAsia"/>
        </w:rPr>
        <w:t xml:space="preserve">　２</w:t>
      </w:r>
      <w:r w:rsidR="00871EB1" w:rsidRPr="00446A34">
        <w:rPr>
          <w:rFonts w:asciiTheme="minorEastAsia" w:eastAsiaTheme="minorEastAsia" w:hAnsiTheme="minorEastAsia" w:hint="eastAsia"/>
        </w:rPr>
        <w:t>にかかわらず、産前・産後休業等が始まったことにより１</w:t>
      </w:r>
      <w:r w:rsidR="00D44F95" w:rsidRPr="00446A34">
        <w:rPr>
          <w:rFonts w:asciiTheme="minorEastAsia" w:eastAsiaTheme="minorEastAsia" w:hAnsiTheme="minorEastAsia" w:hint="eastAsia"/>
        </w:rPr>
        <w:t>、２</w:t>
      </w:r>
      <w:r w:rsidR="006D5598" w:rsidRPr="00446A34">
        <w:rPr>
          <w:rFonts w:asciiTheme="minorEastAsia" w:eastAsiaTheme="minorEastAsia" w:hAnsiTheme="minorEastAsia" w:hint="eastAsia"/>
        </w:rPr>
        <w:t>又は</w:t>
      </w:r>
      <w:r w:rsidR="0004180D" w:rsidRPr="00446A34">
        <w:rPr>
          <w:rFonts w:asciiTheme="minorEastAsia" w:eastAsiaTheme="minorEastAsia" w:hAnsiTheme="minorEastAsia" w:hint="eastAsia"/>
        </w:rPr>
        <w:t>本項</w:t>
      </w:r>
      <w:r w:rsidR="006D5598" w:rsidRPr="00446A34">
        <w:rPr>
          <w:rFonts w:asciiTheme="minorEastAsia" w:eastAsiaTheme="minorEastAsia" w:hAnsiTheme="minorEastAsia" w:hint="eastAsia"/>
        </w:rPr>
        <w:t>に基づく育児休業</w:t>
      </w:r>
      <w:r w:rsidR="00871EB1" w:rsidRPr="00446A34">
        <w:rPr>
          <w:rFonts w:asciiTheme="minorEastAsia" w:eastAsiaTheme="minorEastAsia" w:hAnsiTheme="minorEastAsia" w:hint="eastAsia"/>
        </w:rPr>
        <w:t>が終了し、その産前・産後休業等に係る子等が死亡等した従業員は、子が</w:t>
      </w:r>
      <w:r w:rsidR="00595F9E" w:rsidRPr="00446A34">
        <w:rPr>
          <w:rFonts w:asciiTheme="minorEastAsia" w:eastAsiaTheme="minorEastAsia" w:hAnsiTheme="minorEastAsia" w:hint="eastAsia"/>
        </w:rPr>
        <w:t>１歳から</w:t>
      </w:r>
      <w:r w:rsidR="00871EB1" w:rsidRPr="00446A34">
        <w:rPr>
          <w:rFonts w:asciiTheme="minorEastAsia" w:eastAsiaTheme="minorEastAsia" w:hAnsiTheme="minorEastAsia" w:hint="eastAsia"/>
        </w:rPr>
        <w:t>１歳６か月に達するまでの間で必要な日数について育児休業をすることができる。</w:t>
      </w:r>
    </w:p>
    <w:p w14:paraId="1A85897F" w14:textId="0FE7C10F" w:rsidR="00595F9E" w:rsidRPr="00446A34" w:rsidRDefault="009D45BF" w:rsidP="00D4035E">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71904" behindDoc="0" locked="0" layoutInCell="1" allowOverlap="1" wp14:anchorId="28FF7434" wp14:editId="13A94CE3">
                <wp:simplePos x="0" y="0"/>
                <wp:positionH relativeFrom="column">
                  <wp:posOffset>-700405</wp:posOffset>
                </wp:positionH>
                <wp:positionV relativeFrom="paragraph">
                  <wp:posOffset>266064</wp:posOffset>
                </wp:positionV>
                <wp:extent cx="657225" cy="1514475"/>
                <wp:effectExtent l="0" t="0" r="200025" b="28575"/>
                <wp:wrapNone/>
                <wp:docPr id="1384226179" name="吹き出し: 角を丸めた四角形 2"/>
                <wp:cNvGraphicFramePr/>
                <a:graphic xmlns:a="http://schemas.openxmlformats.org/drawingml/2006/main">
                  <a:graphicData uri="http://schemas.microsoft.com/office/word/2010/wordprocessingShape">
                    <wps:wsp>
                      <wps:cNvSpPr/>
                      <wps:spPr>
                        <a:xfrm>
                          <a:off x="0" y="0"/>
                          <a:ext cx="657225" cy="1514475"/>
                        </a:xfrm>
                        <a:prstGeom prst="wedgeRoundRectCallout">
                          <a:avLst>
                            <a:gd name="adj1" fmla="val 74819"/>
                            <a:gd name="adj2" fmla="val 6048"/>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5FA0FDDC" w14:textId="0D338104" w:rsidR="009D45BF" w:rsidRPr="005A79F8" w:rsidRDefault="009D45BF" w:rsidP="009D45BF">
                            <w:pPr>
                              <w:snapToGrid w:val="0"/>
                              <w:jc w:val="left"/>
                              <w:rPr>
                                <w:rFonts w:ascii="BIZ UDPゴシック" w:eastAsia="BIZ UDPゴシック" w:hAnsi="BIZ UDPゴシック"/>
                                <w:b/>
                                <w:color w:val="92D050"/>
                              </w:rPr>
                            </w:pPr>
                            <w:r>
                              <w:rPr>
                                <w:rFonts w:ascii="BIZ UDPゴシック" w:eastAsia="BIZ UDPゴシック" w:hAnsi="BIZ UDPゴシック" w:hint="eastAsia"/>
                                <w:b/>
                                <w:color w:val="92D050"/>
                              </w:rPr>
                              <w:t>□</w:t>
                            </w:r>
                            <w:r w:rsidRPr="005A79F8">
                              <w:rPr>
                                <w:rFonts w:ascii="BIZ UDPゴシック" w:eastAsia="BIZ UDPゴシック" w:hAnsi="BIZ UDPゴシック" w:hint="eastAsia"/>
                                <w:b/>
                                <w:color w:val="92D050"/>
                              </w:rPr>
                              <w:t>１歳</w:t>
                            </w:r>
                            <w:r>
                              <w:rPr>
                                <w:rFonts w:ascii="BIZ UDPゴシック" w:eastAsia="BIZ UDPゴシック" w:hAnsi="BIZ UDPゴシック" w:hint="eastAsia"/>
                                <w:b/>
                                <w:color w:val="92D050"/>
                              </w:rPr>
                              <w:t>６か月時点で保育所に入れない場合等は更に</w:t>
                            </w:r>
                            <w:r w:rsidRPr="005A79F8">
                              <w:rPr>
                                <w:rFonts w:ascii="BIZ UDPゴシック" w:eastAsia="BIZ UDPゴシック" w:hAnsi="BIZ UDPゴシック"/>
                                <w:b/>
                                <w:color w:val="92D050"/>
                              </w:rPr>
                              <w:t>６か月育休</w:t>
                            </w:r>
                            <w:r>
                              <w:rPr>
                                <w:rFonts w:ascii="BIZ UDPゴシック" w:eastAsia="BIZ UDPゴシック" w:hAnsi="BIZ UDPゴシック" w:hint="eastAsia"/>
                                <w:b/>
                                <w:color w:val="92D050"/>
                              </w:rPr>
                              <w:t>可</w:t>
                            </w:r>
                          </w:p>
                          <w:p w14:paraId="7520B133" w14:textId="77777777" w:rsidR="009D45BF" w:rsidRPr="009D45BF" w:rsidRDefault="009D45BF" w:rsidP="009D45BF">
                            <w:pPr>
                              <w:jc w:val="cente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FF7434" id="_x0000_s1031" type="#_x0000_t62" style="position:absolute;left:0;text-align:left;margin-left:-55.15pt;margin-top:20.95pt;width:51.75pt;height:119.2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" adj="26961,12106" fillcolor="white [3201]" strokecolor="#9bbb59 [3206]" strokeweight="1.5pt">
                <v:textbox inset=".5mm,.5mm,.5mm,.5mm">
                  <w:txbxContent>
                    <w:p w14:paraId="5FA0FDDC" w14:textId="0D338104" w:rsidR="009D45BF" w:rsidRPr="005A79F8" w:rsidRDefault="009D45BF" w:rsidP="009D45BF">
                      <w:pPr>
                        <w:snapToGrid w:val="0"/>
                        <w:jc w:val="left"/>
                        <w:rPr>
                          <w:rFonts w:ascii="BIZ UDPゴシック" w:eastAsia="BIZ UDPゴシック" w:hAnsi="BIZ UDPゴシック"/>
                          <w:b/>
                          <w:color w:val="92D050"/>
                        </w:rPr>
                      </w:pPr>
                      <w:r>
                        <w:rPr>
                          <w:rFonts w:ascii="BIZ UDPゴシック" w:eastAsia="BIZ UDPゴシック" w:hAnsi="BIZ UDPゴシック" w:hint="eastAsia"/>
                          <w:b/>
                          <w:color w:val="92D050"/>
                        </w:rPr>
                        <w:t>□</w:t>
                      </w:r>
                      <w:r w:rsidRPr="005A79F8">
                        <w:rPr>
                          <w:rFonts w:ascii="BIZ UDPゴシック" w:eastAsia="BIZ UDPゴシック" w:hAnsi="BIZ UDPゴシック" w:hint="eastAsia"/>
                          <w:b/>
                          <w:color w:val="92D050"/>
                        </w:rPr>
                        <w:t>１歳</w:t>
                      </w:r>
                      <w:r>
                        <w:rPr>
                          <w:rFonts w:ascii="BIZ UDPゴシック" w:eastAsia="BIZ UDPゴシック" w:hAnsi="BIZ UDPゴシック" w:hint="eastAsia"/>
                          <w:b/>
                          <w:color w:val="92D050"/>
                        </w:rPr>
                        <w:t>６か月時点で保育所に入れない場合等は更に</w:t>
                      </w:r>
                      <w:r w:rsidRPr="005A79F8">
                        <w:rPr>
                          <w:rFonts w:ascii="BIZ UDPゴシック" w:eastAsia="BIZ UDPゴシック" w:hAnsi="BIZ UDPゴシック"/>
                          <w:b/>
                          <w:color w:val="92D050"/>
                        </w:rPr>
                        <w:t>６か月育休</w:t>
                      </w:r>
                      <w:r>
                        <w:rPr>
                          <w:rFonts w:ascii="BIZ UDPゴシック" w:eastAsia="BIZ UDPゴシック" w:hAnsi="BIZ UDPゴシック" w:hint="eastAsia"/>
                          <w:b/>
                          <w:color w:val="92D050"/>
                        </w:rPr>
                        <w:t>可</w:t>
                      </w:r>
                    </w:p>
                    <w:p w14:paraId="7520B133" w14:textId="77777777" w:rsidR="009D45BF" w:rsidRPr="009D45BF" w:rsidRDefault="009D45BF" w:rsidP="009D45BF">
                      <w:pPr>
                        <w:jc w:val="center"/>
                      </w:pPr>
                    </w:p>
                  </w:txbxContent>
                </v:textbox>
              </v:shape>
            </w:pict>
          </mc:Fallback>
        </mc:AlternateContent>
      </w:r>
    </w:p>
    <w:p w14:paraId="0FF8978B" w14:textId="63AA1B57" w:rsidR="00163215" w:rsidRPr="00446A34" w:rsidRDefault="00595F9E" w:rsidP="00D4035E">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４</w:t>
      </w:r>
      <w:r w:rsidR="00D4035E" w:rsidRPr="00446A34">
        <w:rPr>
          <w:rFonts w:asciiTheme="minorEastAsia" w:eastAsiaTheme="minorEastAsia" w:hAnsiTheme="minorEastAsia" w:hint="eastAsia"/>
        </w:rPr>
        <w:t xml:space="preserve">　次のいずれにも該当する従業員は、子が</w:t>
      </w:r>
      <w:r w:rsidRPr="00446A34">
        <w:rPr>
          <w:rFonts w:asciiTheme="minorEastAsia" w:eastAsiaTheme="minorEastAsia" w:hAnsiTheme="minorEastAsia" w:hint="eastAsia"/>
        </w:rPr>
        <w:t>１歳６か月から</w:t>
      </w:r>
      <w:r w:rsidR="00D4035E" w:rsidRPr="00446A34">
        <w:rPr>
          <w:rFonts w:asciiTheme="minorEastAsia" w:eastAsiaTheme="minorEastAsia" w:hAnsiTheme="minorEastAsia" w:hint="eastAsia"/>
        </w:rPr>
        <w:t>２歳に達するまでの間で必要な日数について育児休業をすることができる。なお、育児休業を開始しようとする日は、子の１歳６か月の誕生日</w:t>
      </w:r>
      <w:r w:rsidR="00B07020" w:rsidRPr="00446A34">
        <w:rPr>
          <w:rFonts w:asciiTheme="minorEastAsia" w:eastAsiaTheme="minorEastAsia" w:hAnsiTheme="minorEastAsia" w:hint="eastAsia"/>
        </w:rPr>
        <w:t>応当</w:t>
      </w:r>
      <w:r w:rsidR="00D4035E" w:rsidRPr="00446A34">
        <w:rPr>
          <w:rFonts w:asciiTheme="minorEastAsia" w:eastAsiaTheme="minorEastAsia" w:hAnsiTheme="minorEastAsia" w:hint="eastAsia"/>
        </w:rPr>
        <w:t>日に限るものとする。</w:t>
      </w:r>
    </w:p>
    <w:p w14:paraId="4EDA7122" w14:textId="6EB9293C" w:rsidR="00D4035E" w:rsidRPr="00446A34" w:rsidRDefault="009D30A4" w:rsidP="00163215">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ただし、配偶者が本項の休業を子の１歳６か月の誕生日応当日から開始する場合は、配偶者の育児休業終了予定日の翌日以前の日を開始日とすることができる。</w:t>
      </w:r>
    </w:p>
    <w:p w14:paraId="2D3303B0" w14:textId="7723B4CE" w:rsidR="00D4035E" w:rsidRPr="00446A34" w:rsidRDefault="00D4035E" w:rsidP="00D4035E">
      <w:pPr>
        <w:ind w:leftChars="200" w:left="840" w:hangingChars="200" w:hanging="420"/>
        <w:rPr>
          <w:rFonts w:asciiTheme="minorEastAsia" w:eastAsiaTheme="minorEastAsia" w:hAnsiTheme="minorEastAsia"/>
        </w:rPr>
      </w:pPr>
      <w:r w:rsidRPr="00446A34">
        <w:rPr>
          <w:rFonts w:asciiTheme="minorEastAsia" w:eastAsiaTheme="minorEastAsia" w:hAnsiTheme="minorEastAsia" w:hint="eastAsia"/>
        </w:rPr>
        <w:t>（1）従業員又は配偶者が原則として子の１歳６か月の誕生日</w:t>
      </w:r>
      <w:r w:rsidR="00B07020" w:rsidRPr="00446A34">
        <w:rPr>
          <w:rFonts w:asciiTheme="minorEastAsia" w:eastAsiaTheme="minorEastAsia" w:hAnsiTheme="minorEastAsia" w:hint="eastAsia"/>
        </w:rPr>
        <w:t>応当</w:t>
      </w:r>
      <w:r w:rsidRPr="00446A34">
        <w:rPr>
          <w:rFonts w:asciiTheme="minorEastAsia" w:eastAsiaTheme="minorEastAsia" w:hAnsiTheme="minorEastAsia" w:hint="eastAsia"/>
        </w:rPr>
        <w:t>日の前日に育児休業をしていること</w:t>
      </w:r>
    </w:p>
    <w:p w14:paraId="192144B7" w14:textId="2FDC2E82" w:rsidR="00D4035E" w:rsidRPr="00446A34" w:rsidRDefault="009D45BF" w:rsidP="00D4035E">
      <w:pPr>
        <w:ind w:leftChars="200" w:left="420"/>
        <w:rPr>
          <w:rFonts w:asciiTheme="minorEastAsia" w:eastAsiaTheme="minorEastAsia" w:hAnsiTheme="minorEastAsia"/>
        </w:rPr>
      </w:pPr>
      <w:r>
        <w:rPr>
          <w:rFonts w:asciiTheme="minorEastAsia" w:eastAsiaTheme="minorEastAsia" w:hAnsiTheme="minorEastAsia" w:hint="eastAsia"/>
          <w:noProof/>
          <w:lang w:val="ja-JP"/>
        </w:rPr>
        <mc:AlternateContent>
          <mc:Choice Requires="wps">
            <w:drawing>
              <wp:anchor distT="0" distB="0" distL="114300" distR="114300" simplePos="0" relativeHeight="251707392" behindDoc="0" locked="0" layoutInCell="1" allowOverlap="1" wp14:anchorId="2992587C" wp14:editId="2006EAE0">
                <wp:simplePos x="0" y="0"/>
                <wp:positionH relativeFrom="column">
                  <wp:posOffset>-586105</wp:posOffset>
                </wp:positionH>
                <wp:positionV relativeFrom="paragraph">
                  <wp:posOffset>142240</wp:posOffset>
                </wp:positionV>
                <wp:extent cx="542925" cy="972185"/>
                <wp:effectExtent l="0" t="209550" r="28575" b="18415"/>
                <wp:wrapNone/>
                <wp:docPr id="1163555654" name="吹き出し: 線 7"/>
                <wp:cNvGraphicFramePr/>
                <a:graphic xmlns:a="http://schemas.openxmlformats.org/drawingml/2006/main">
                  <a:graphicData uri="http://schemas.microsoft.com/office/word/2010/wordprocessingShape">
                    <wps:wsp>
                      <wps:cNvSpPr/>
                      <wps:spPr>
                        <a:xfrm>
                          <a:off x="0" y="0"/>
                          <a:ext cx="542925" cy="972185"/>
                        </a:xfrm>
                        <a:prstGeom prst="borderCallout1">
                          <a:avLst>
                            <a:gd name="adj1" fmla="val 208"/>
                            <a:gd name="adj2" fmla="val 50047"/>
                            <a:gd name="adj3" fmla="val -19808"/>
                            <a:gd name="adj4" fmla="val 49997"/>
                          </a:avLst>
                        </a:prstGeom>
                        <a:ln w="19050"/>
                      </wps:spPr>
                      <wps:style>
                        <a:lnRef idx="2">
                          <a:schemeClr val="accent1"/>
                        </a:lnRef>
                        <a:fillRef idx="1">
                          <a:schemeClr val="lt1"/>
                        </a:fillRef>
                        <a:effectRef idx="0">
                          <a:schemeClr val="accent1"/>
                        </a:effectRef>
                        <a:fontRef idx="minor">
                          <a:schemeClr val="dk1"/>
                        </a:fontRef>
                      </wps:style>
                      <wps:txbx>
                        <w:txbxContent>
                          <w:p w14:paraId="7A332AAF" w14:textId="0FD0FD4D" w:rsidR="0046184F" w:rsidRPr="0010035E" w:rsidRDefault="0046184F" w:rsidP="0046184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育休</w:t>
                            </w:r>
                            <w:r>
                              <w:rPr>
                                <w:rFonts w:ascii="BIZ UDPゴシック" w:eastAsia="BIZ UDPゴシック" w:hAnsi="BIZ UDPゴシック" w:hint="eastAsia"/>
                                <w:sz w:val="18"/>
                                <w:szCs w:val="18"/>
                              </w:rPr>
                              <w:t>を取れるのは最長でも２歳まで。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2587C" id="_x0000_s1032" type="#_x0000_t47" style="position:absolute;left:0;text-align:left;margin-left:-46.15pt;margin-top:11.2pt;width:42.75pt;height:76.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" adj="10799,-4279,10810,45" fillcolor="white [3201]" strokecolor="#4f81bd [3204]" strokeweight="1.5pt">
                <v:textbox inset="0,0,0,0">
                  <w:txbxContent>
                    <w:p w14:paraId="7A332AAF" w14:textId="0FD0FD4D" w:rsidR="0046184F" w:rsidRPr="0010035E" w:rsidRDefault="0046184F" w:rsidP="0046184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10035E">
                        <w:rPr>
                          <w:rFonts w:ascii="BIZ UDPゴシック" w:eastAsia="BIZ UDPゴシック" w:hAnsi="BIZ UDPゴシック" w:hint="eastAsia"/>
                          <w:sz w:val="18"/>
                          <w:szCs w:val="18"/>
                        </w:rPr>
                        <w:t>育休</w:t>
                      </w:r>
                      <w:r>
                        <w:rPr>
                          <w:rFonts w:ascii="BIZ UDPゴシック" w:eastAsia="BIZ UDPゴシック" w:hAnsi="BIZ UDPゴシック" w:hint="eastAsia"/>
                          <w:sz w:val="18"/>
                          <w:szCs w:val="18"/>
                        </w:rPr>
                        <w:t>を取れるのは最長でも２歳まで。</w:t>
                      </w:r>
                    </w:p>
                  </w:txbxContent>
                </v:textbox>
              </v:shape>
            </w:pict>
          </mc:Fallback>
        </mc:AlternateContent>
      </w:r>
      <w:r w:rsidR="00D4035E" w:rsidRPr="00446A34">
        <w:rPr>
          <w:rFonts w:asciiTheme="minorEastAsia" w:eastAsiaTheme="minorEastAsia" w:hAnsiTheme="minorEastAsia" w:hint="eastAsia"/>
        </w:rPr>
        <w:t>（2）次のいずれかの事情があること</w:t>
      </w:r>
    </w:p>
    <w:p w14:paraId="2C55E8CA" w14:textId="40D08EF4" w:rsidR="00D4035E" w:rsidRPr="00446A34" w:rsidRDefault="009C5069" w:rsidP="00D4035E">
      <w:pPr>
        <w:ind w:leftChars="300" w:left="630"/>
        <w:rPr>
          <w:rFonts w:asciiTheme="minorEastAsia" w:eastAsiaTheme="minorEastAsia" w:hAnsiTheme="minorEastAsia"/>
        </w:rPr>
      </w:pPr>
      <w:r w:rsidRPr="00446A34">
        <w:rPr>
          <w:rFonts w:asciiTheme="minorEastAsia" w:eastAsiaTheme="minorEastAsia" w:hAnsiTheme="minorEastAsia" w:hint="eastAsia"/>
        </w:rPr>
        <w:t>（ア）</w:t>
      </w:r>
      <w:r w:rsidR="00D4035E" w:rsidRPr="00446A34">
        <w:rPr>
          <w:rFonts w:asciiTheme="minorEastAsia" w:eastAsiaTheme="minorEastAsia" w:hAnsiTheme="minorEastAsia" w:hint="eastAsia"/>
        </w:rPr>
        <w:t>保育所等に入所を希望しているが、入所できない場合</w:t>
      </w:r>
    </w:p>
    <w:p w14:paraId="76D04BB8" w14:textId="56BC9C1C" w:rsidR="00D4035E" w:rsidRPr="00446A34" w:rsidRDefault="009C5069" w:rsidP="00D4035E">
      <w:pPr>
        <w:ind w:leftChars="300" w:left="1155" w:hangingChars="250" w:hanging="525"/>
        <w:rPr>
          <w:rFonts w:asciiTheme="minorEastAsia" w:eastAsiaTheme="minorEastAsia" w:hAnsiTheme="minorEastAsia"/>
        </w:rPr>
      </w:pPr>
      <w:r w:rsidRPr="00446A34">
        <w:rPr>
          <w:rFonts w:asciiTheme="minorEastAsia" w:eastAsiaTheme="minorEastAsia" w:hAnsiTheme="minorEastAsia" w:hint="eastAsia"/>
        </w:rPr>
        <w:t>（イ）</w:t>
      </w:r>
      <w:r w:rsidR="00D4035E" w:rsidRPr="00446A34">
        <w:rPr>
          <w:rFonts w:asciiTheme="minorEastAsia" w:eastAsiaTheme="minorEastAsia" w:hAnsiTheme="minorEastAsia" w:hint="eastAsia"/>
        </w:rPr>
        <w:t>従業員の配偶者であって育児休業の対象となる子の親であり、１歳６か月以降育児に当たる予定であった者が、死亡、負傷、疾病等の事情により子を養育することが困難になった場合</w:t>
      </w:r>
    </w:p>
    <w:p w14:paraId="2FF5D6D8" w14:textId="77777777" w:rsidR="009D30A4" w:rsidRPr="00446A34" w:rsidRDefault="009D30A4" w:rsidP="009D30A4">
      <w:pPr>
        <w:ind w:firstLineChars="200" w:firstLine="420"/>
        <w:rPr>
          <w:rFonts w:asciiTheme="minorEastAsia" w:eastAsiaTheme="minorEastAsia" w:hAnsiTheme="minorEastAsia"/>
        </w:rPr>
      </w:pPr>
      <w:r w:rsidRPr="00446A34">
        <w:rPr>
          <w:rFonts w:asciiTheme="minorEastAsia" w:eastAsiaTheme="minorEastAsia" w:hAnsiTheme="minorEastAsia" w:hint="eastAsia"/>
        </w:rPr>
        <w:lastRenderedPageBreak/>
        <w:t>（3）</w:t>
      </w:r>
      <w:r w:rsidR="003C5A31" w:rsidRPr="00446A34">
        <w:rPr>
          <w:rFonts w:asciiTheme="minorEastAsia" w:eastAsiaTheme="minorEastAsia" w:hAnsiTheme="minorEastAsia" w:hint="eastAsia"/>
        </w:rPr>
        <w:t>子の１歳６か月の誕生日応当日</w:t>
      </w:r>
      <w:r w:rsidRPr="00446A34">
        <w:rPr>
          <w:rFonts w:asciiTheme="minorEastAsia" w:eastAsiaTheme="minorEastAsia" w:hAnsiTheme="minorEastAsia" w:hint="eastAsia"/>
        </w:rPr>
        <w:t>以降に本項の休業をしたことがないこと</w:t>
      </w:r>
    </w:p>
    <w:p w14:paraId="053FDFD5" w14:textId="1AC715B4" w:rsidR="00595F9E" w:rsidRPr="00446A34" w:rsidRDefault="00595F9E" w:rsidP="009D30A4">
      <w:pPr>
        <w:ind w:firstLineChars="200" w:firstLine="420"/>
        <w:rPr>
          <w:rFonts w:asciiTheme="minorEastAsia" w:eastAsiaTheme="minorEastAsia" w:hAnsiTheme="minorEastAsia"/>
        </w:rPr>
      </w:pPr>
    </w:p>
    <w:p w14:paraId="7E7AAD2A" w14:textId="605F8394" w:rsidR="002031B1" w:rsidRPr="00446A34" w:rsidRDefault="00D44F95" w:rsidP="002031B1">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５　４</w:t>
      </w:r>
      <w:r w:rsidR="002031B1" w:rsidRPr="00446A34">
        <w:rPr>
          <w:rFonts w:asciiTheme="minorEastAsia" w:eastAsiaTheme="minorEastAsia" w:hAnsiTheme="minorEastAsia" w:hint="eastAsia"/>
        </w:rPr>
        <w:t>にかかわらず、産前・産後休業等が始まったことにより</w:t>
      </w:r>
      <w:r w:rsidR="006D5598" w:rsidRPr="00446A34">
        <w:rPr>
          <w:rFonts w:asciiTheme="minorEastAsia" w:eastAsiaTheme="minorEastAsia" w:hAnsiTheme="minorEastAsia" w:hint="eastAsia"/>
        </w:rPr>
        <w:t>１、</w:t>
      </w:r>
      <w:r w:rsidRPr="00446A34">
        <w:rPr>
          <w:rFonts w:asciiTheme="minorEastAsia" w:eastAsiaTheme="minorEastAsia" w:hAnsiTheme="minorEastAsia" w:hint="eastAsia"/>
        </w:rPr>
        <w:t>２、３</w:t>
      </w:r>
      <w:r w:rsidR="00AD0F33" w:rsidRPr="00446A34">
        <w:rPr>
          <w:rFonts w:asciiTheme="minorEastAsia" w:eastAsiaTheme="minorEastAsia" w:hAnsiTheme="minorEastAsia" w:hint="eastAsia"/>
        </w:rPr>
        <w:t>、</w:t>
      </w:r>
      <w:r w:rsidRPr="00446A34">
        <w:rPr>
          <w:rFonts w:asciiTheme="minorEastAsia" w:eastAsiaTheme="minorEastAsia" w:hAnsiTheme="minorEastAsia" w:hint="eastAsia"/>
        </w:rPr>
        <w:t>４</w:t>
      </w:r>
      <w:r w:rsidR="002031B1" w:rsidRPr="00446A34">
        <w:rPr>
          <w:rFonts w:asciiTheme="minorEastAsia" w:eastAsiaTheme="minorEastAsia" w:hAnsiTheme="minorEastAsia" w:hint="eastAsia"/>
        </w:rPr>
        <w:t>又は</w:t>
      </w:r>
      <w:r w:rsidR="0019378A" w:rsidRPr="00446A34">
        <w:rPr>
          <w:rFonts w:asciiTheme="minorEastAsia" w:eastAsiaTheme="minorEastAsia" w:hAnsiTheme="minorEastAsia" w:hint="eastAsia"/>
        </w:rPr>
        <w:t>本項</w:t>
      </w:r>
      <w:r w:rsidR="002031B1" w:rsidRPr="00446A34">
        <w:rPr>
          <w:rFonts w:asciiTheme="minorEastAsia" w:eastAsiaTheme="minorEastAsia" w:hAnsiTheme="minorEastAsia" w:hint="eastAsia"/>
        </w:rPr>
        <w:t>に基づく育児休業が終了し、その産前・産後休業等に係る子等が死亡等した従業員は、子が</w:t>
      </w:r>
      <w:r w:rsidRPr="00446A34">
        <w:rPr>
          <w:rFonts w:asciiTheme="minorEastAsia" w:eastAsiaTheme="minorEastAsia" w:hAnsiTheme="minorEastAsia" w:hint="eastAsia"/>
        </w:rPr>
        <w:t>１歳６か月から</w:t>
      </w:r>
      <w:r w:rsidR="002031B1" w:rsidRPr="00446A34">
        <w:rPr>
          <w:rFonts w:asciiTheme="minorEastAsia" w:eastAsiaTheme="minorEastAsia" w:hAnsiTheme="minorEastAsia" w:hint="eastAsia"/>
        </w:rPr>
        <w:t>２歳に達するまでの間で必要な日数について育児休業をすることができる。</w:t>
      </w:r>
    </w:p>
    <w:p w14:paraId="43522CB4" w14:textId="2954E959" w:rsidR="006D5598" w:rsidRPr="00446A34" w:rsidRDefault="006D5598" w:rsidP="009D30A4">
      <w:pPr>
        <w:ind w:firstLineChars="200" w:firstLine="420"/>
        <w:rPr>
          <w:rFonts w:asciiTheme="minorEastAsia" w:eastAsiaTheme="minorEastAsia" w:hAnsiTheme="minorEastAsia"/>
        </w:rPr>
      </w:pPr>
    </w:p>
    <w:p w14:paraId="4289C663" w14:textId="6298489F" w:rsidR="00FC3FEB" w:rsidRPr="00446A34" w:rsidRDefault="009D45BF" w:rsidP="00FC3FEB">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73952" behindDoc="0" locked="0" layoutInCell="1" allowOverlap="1" wp14:anchorId="155681FF" wp14:editId="23377C79">
                <wp:simplePos x="0" y="0"/>
                <wp:positionH relativeFrom="column">
                  <wp:posOffset>-704850</wp:posOffset>
                </wp:positionH>
                <wp:positionV relativeFrom="paragraph">
                  <wp:posOffset>390525</wp:posOffset>
                </wp:positionV>
                <wp:extent cx="657225" cy="695325"/>
                <wp:effectExtent l="0" t="0" r="200025" b="28575"/>
                <wp:wrapNone/>
                <wp:docPr id="1078271405" name="吹き出し: 角を丸めた四角形 2"/>
                <wp:cNvGraphicFramePr/>
                <a:graphic xmlns:a="http://schemas.openxmlformats.org/drawingml/2006/main">
                  <a:graphicData uri="http://schemas.microsoft.com/office/word/2010/wordprocessingShape">
                    <wps:wsp>
                      <wps:cNvSpPr/>
                      <wps:spPr>
                        <a:xfrm>
                          <a:off x="0" y="0"/>
                          <a:ext cx="657225" cy="695325"/>
                        </a:xfrm>
                        <a:prstGeom prst="wedgeRoundRectCallout">
                          <a:avLst>
                            <a:gd name="adj1" fmla="val 74819"/>
                            <a:gd name="adj2" fmla="val 6048"/>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3B78B432" w14:textId="77777777" w:rsidR="009D45BF" w:rsidRPr="0010035E" w:rsidRDefault="009D45BF" w:rsidP="009D45BF">
                            <w:pPr>
                              <w:snapToGrid w:val="0"/>
                              <w:jc w:val="left"/>
                              <w:rPr>
                                <w:rFonts w:ascii="BIZ UDPゴシック" w:eastAsia="BIZ UDPゴシック" w:hAnsi="BIZ UDPゴシック"/>
                                <w:b/>
                                <w:color w:val="92D050"/>
                              </w:rPr>
                            </w:pPr>
                            <w:r>
                              <w:rPr>
                                <w:rFonts w:ascii="BIZ UDPゴシック" w:eastAsia="BIZ UDPゴシック" w:hAnsi="BIZ UDPゴシック" w:hint="eastAsia"/>
                                <w:b/>
                                <w:color w:val="92D050"/>
                              </w:rPr>
                              <w:t>□</w:t>
                            </w:r>
                            <w:r w:rsidRPr="0010035E">
                              <w:rPr>
                                <w:rFonts w:ascii="BIZ UDPゴシック" w:eastAsia="BIZ UDPゴシック" w:hAnsi="BIZ UDPゴシック" w:hint="eastAsia"/>
                                <w:b/>
                                <w:color w:val="92D050"/>
                              </w:rPr>
                              <w:t>対象外</w:t>
                            </w:r>
                            <w:r w:rsidRPr="0010035E">
                              <w:rPr>
                                <w:rFonts w:ascii="BIZ UDPゴシック" w:eastAsia="BIZ UDPゴシック" w:hAnsi="BIZ UDPゴシック"/>
                                <w:b/>
                                <w:color w:val="92D050"/>
                              </w:rPr>
                              <w:t>となる労働者</w:t>
                            </w:r>
                          </w:p>
                          <w:p w14:paraId="0536EC2F" w14:textId="77777777" w:rsidR="009D45BF" w:rsidRDefault="009D45BF" w:rsidP="009D45BF">
                            <w:pPr>
                              <w:jc w:val="cente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5681FF" id="_x0000_s1033" type="#_x0000_t62" style="position:absolute;left:0;text-align:left;margin-left:-55.5pt;margin-top:30.75pt;width:51.75pt;height:54.7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" adj="26961,12106" fillcolor="white [3201]" strokecolor="#9bbb59 [3206]" strokeweight="1.5pt">
                <v:textbox inset=".5mm,.5mm,.5mm,.5mm">
                  <w:txbxContent>
                    <w:p w14:paraId="3B78B432" w14:textId="77777777" w:rsidR="009D45BF" w:rsidRPr="0010035E" w:rsidRDefault="009D45BF" w:rsidP="009D45BF">
                      <w:pPr>
                        <w:snapToGrid w:val="0"/>
                        <w:jc w:val="left"/>
                        <w:rPr>
                          <w:rFonts w:ascii="BIZ UDPゴシック" w:eastAsia="BIZ UDPゴシック" w:hAnsi="BIZ UDPゴシック"/>
                          <w:b/>
                          <w:color w:val="92D050"/>
                        </w:rPr>
                      </w:pPr>
                      <w:r>
                        <w:rPr>
                          <w:rFonts w:ascii="BIZ UDPゴシック" w:eastAsia="BIZ UDPゴシック" w:hAnsi="BIZ UDPゴシック" w:hint="eastAsia"/>
                          <w:b/>
                          <w:color w:val="92D050"/>
                        </w:rPr>
                        <w:t>□</w:t>
                      </w:r>
                      <w:r w:rsidRPr="0010035E">
                        <w:rPr>
                          <w:rFonts w:ascii="BIZ UDPゴシック" w:eastAsia="BIZ UDPゴシック" w:hAnsi="BIZ UDPゴシック" w:hint="eastAsia"/>
                          <w:b/>
                          <w:color w:val="92D050"/>
                        </w:rPr>
                        <w:t>対象外</w:t>
                      </w:r>
                      <w:r w:rsidRPr="0010035E">
                        <w:rPr>
                          <w:rFonts w:ascii="BIZ UDPゴシック" w:eastAsia="BIZ UDPゴシック" w:hAnsi="BIZ UDPゴシック"/>
                          <w:b/>
                          <w:color w:val="92D050"/>
                        </w:rPr>
                        <w:t>となる労働者</w:t>
                      </w:r>
                    </w:p>
                    <w:p w14:paraId="0536EC2F" w14:textId="77777777" w:rsidR="009D45BF" w:rsidRDefault="009D45BF" w:rsidP="009D45BF">
                      <w:pPr>
                        <w:jc w:val="center"/>
                      </w:pPr>
                    </w:p>
                  </w:txbxContent>
                </v:textbox>
              </v:shape>
            </w:pict>
          </mc:Fallback>
        </mc:AlternateContent>
      </w:r>
      <w:r w:rsidR="00FC3FEB" w:rsidRPr="00446A34">
        <w:rPr>
          <w:rFonts w:asciiTheme="minorEastAsia" w:eastAsiaTheme="minorEastAsia" w:hAnsiTheme="minorEastAsia" w:hint="eastAsia"/>
        </w:rPr>
        <w:t>６　１から５にかかわらず、次のいずれかに該当する従業員からの育児休業の申出は拒むことができる。</w:t>
      </w:r>
    </w:p>
    <w:p w14:paraId="3A8CAB5E" w14:textId="66656AEF" w:rsidR="00FC3FEB" w:rsidRPr="00446A34" w:rsidRDefault="00F66C80" w:rsidP="00FC3FEB">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FC3FEB" w:rsidRPr="00446A34">
        <w:rPr>
          <w:rFonts w:asciiTheme="minorEastAsia" w:eastAsiaTheme="minorEastAsia" w:hAnsiTheme="minorEastAsia" w:hint="eastAsia"/>
        </w:rPr>
        <w:t>日雇従業員</w:t>
      </w:r>
    </w:p>
    <w:p w14:paraId="4197021A" w14:textId="77777777" w:rsidR="00FC3FEB" w:rsidRPr="00446A34" w:rsidRDefault="00F66C80" w:rsidP="009C5069">
      <w:pPr>
        <w:ind w:leftChars="200" w:left="850" w:hangingChars="205" w:hanging="430"/>
        <w:rPr>
          <w:rFonts w:asciiTheme="minorEastAsia" w:eastAsiaTheme="minorEastAsia" w:hAnsiTheme="minorEastAsia"/>
        </w:rPr>
      </w:pPr>
      <w:r w:rsidRPr="00446A34">
        <w:rPr>
          <w:rFonts w:asciiTheme="minorEastAsia" w:eastAsiaTheme="minorEastAsia" w:hAnsiTheme="minorEastAsia" w:hint="eastAsia"/>
        </w:rPr>
        <w:t>（2）</w:t>
      </w:r>
      <w:r w:rsidR="00FC3FEB" w:rsidRPr="00446A34">
        <w:rPr>
          <w:rFonts w:asciiTheme="minorEastAsia" w:eastAsiaTheme="minorEastAsia" w:hAnsiTheme="minorEastAsia" w:hint="eastAsia"/>
        </w:rPr>
        <w:t>有期契約従業員であって、申出時点において、子が１歳６か月（４、５の申出にあっては２歳）になるまでに労働契約期間が満了し、更新されないことが明らかな者</w:t>
      </w:r>
    </w:p>
    <w:p w14:paraId="593867D3" w14:textId="58B370CB" w:rsidR="00FC3FEB" w:rsidRPr="00446A34" w:rsidRDefault="00F66C80" w:rsidP="00FC3FEB">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noProof/>
        </w:rPr>
        <w:t>（3）</w:t>
      </w:r>
      <w:r w:rsidR="00FC3FEB" w:rsidRPr="00446A34">
        <w:rPr>
          <w:rFonts w:asciiTheme="minorEastAsia" w:eastAsiaTheme="minorEastAsia" w:hAnsiTheme="minorEastAsia" w:hint="eastAsia"/>
          <w:u w:color="FF0000"/>
        </w:rPr>
        <w:t>労使協定</w:t>
      </w:r>
      <w:r w:rsidR="00FC3FEB" w:rsidRPr="00446A34">
        <w:rPr>
          <w:rFonts w:asciiTheme="minorEastAsia" w:eastAsiaTheme="minorEastAsia" w:hAnsiTheme="minorEastAsia" w:hint="eastAsia"/>
        </w:rPr>
        <w:t>によって除外された次の従業員</w:t>
      </w:r>
    </w:p>
    <w:p w14:paraId="63F3F553" w14:textId="1CEBD105" w:rsidR="00FC3FEB" w:rsidRPr="00446A34" w:rsidRDefault="009C5069" w:rsidP="00FC3FEB">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（ア）</w:t>
      </w:r>
      <w:r w:rsidR="00FC3FEB" w:rsidRPr="00446A34">
        <w:rPr>
          <w:rFonts w:asciiTheme="minorEastAsia" w:eastAsiaTheme="minorEastAsia" w:hAnsiTheme="minorEastAsia" w:hint="eastAsia"/>
          <w:u w:color="FF0000"/>
        </w:rPr>
        <w:t>入社１年未満の従業員</w:t>
      </w:r>
    </w:p>
    <w:p w14:paraId="21174BAB" w14:textId="7C442F40" w:rsidR="00FC3FEB" w:rsidRPr="00446A34" w:rsidRDefault="009C5069" w:rsidP="00FC3FEB">
      <w:pPr>
        <w:ind w:leftChars="350" w:left="1418" w:hangingChars="325" w:hanging="683"/>
        <w:rPr>
          <w:rFonts w:asciiTheme="minorEastAsia" w:eastAsiaTheme="minorEastAsia" w:hAnsiTheme="minorEastAsia"/>
        </w:rPr>
      </w:pPr>
      <w:r w:rsidRPr="00446A34">
        <w:rPr>
          <w:rFonts w:asciiTheme="minorEastAsia" w:eastAsiaTheme="minorEastAsia" w:hAnsiTheme="minorEastAsia" w:hint="eastAsia"/>
        </w:rPr>
        <w:t>（イ）</w:t>
      </w:r>
      <w:r w:rsidR="00FC3FEB" w:rsidRPr="00446A34">
        <w:rPr>
          <w:rFonts w:asciiTheme="minorEastAsia" w:eastAsiaTheme="minorEastAsia" w:hAnsiTheme="minorEastAsia" w:hint="eastAsia"/>
        </w:rPr>
        <w:t>申出の日から１年以内（２から５の申出にあっては６か月以内）に雇用関係が終了することが明らかな従業員</w:t>
      </w:r>
    </w:p>
    <w:p w14:paraId="15BEA2C9" w14:textId="201D2882" w:rsidR="00FC3FEB" w:rsidRPr="00446A34" w:rsidRDefault="009D45BF" w:rsidP="00FC3FEB">
      <w:pPr>
        <w:ind w:leftChars="350" w:left="105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76000" behindDoc="0" locked="0" layoutInCell="1" allowOverlap="1" wp14:anchorId="6C1EC050" wp14:editId="59224255">
                <wp:simplePos x="0" y="0"/>
                <wp:positionH relativeFrom="column">
                  <wp:posOffset>-652780</wp:posOffset>
                </wp:positionH>
                <wp:positionV relativeFrom="paragraph">
                  <wp:posOffset>275590</wp:posOffset>
                </wp:positionV>
                <wp:extent cx="657225" cy="800100"/>
                <wp:effectExtent l="0" t="0" r="123825" b="19050"/>
                <wp:wrapNone/>
                <wp:docPr id="1364644422" name="吹き出し: 角を丸めた四角形 2"/>
                <wp:cNvGraphicFramePr/>
                <a:graphic xmlns:a="http://schemas.openxmlformats.org/drawingml/2006/main">
                  <a:graphicData uri="http://schemas.microsoft.com/office/word/2010/wordprocessingShape">
                    <wps:wsp>
                      <wps:cNvSpPr/>
                      <wps:spPr>
                        <a:xfrm>
                          <a:off x="0" y="0"/>
                          <a:ext cx="657225" cy="800100"/>
                        </a:xfrm>
                        <a:prstGeom prst="wedgeRoundRectCallout">
                          <a:avLst>
                            <a:gd name="adj1" fmla="val 63225"/>
                            <a:gd name="adj2" fmla="val 16762"/>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249CDA7F" w14:textId="77777777" w:rsidR="009D45BF" w:rsidRPr="00D4429F" w:rsidRDefault="009D45BF" w:rsidP="009D45BF">
                            <w:pPr>
                              <w:snapToGrid w:val="0"/>
                              <w:jc w:val="center"/>
                              <w:rPr>
                                <w:rFonts w:ascii="BIZ UDPゴシック" w:eastAsia="BIZ UDPゴシック" w:hAnsi="BIZ UDPゴシック"/>
                                <w:b/>
                                <w:color w:val="92D050"/>
                                <w:szCs w:val="21"/>
                              </w:rPr>
                            </w:pPr>
                            <w:r w:rsidRPr="00D4429F">
                              <w:rPr>
                                <w:rFonts w:ascii="BIZ UDPゴシック" w:eastAsia="BIZ UDPゴシック" w:hAnsi="BIZ UDPゴシック" w:hint="eastAsia"/>
                                <w:b/>
                                <w:color w:val="92D050"/>
                                <w:szCs w:val="21"/>
                              </w:rPr>
                              <w:t>□申出は書面で</w:t>
                            </w:r>
                            <w:r>
                              <w:rPr>
                                <w:rFonts w:ascii="BIZ UDPゴシック" w:eastAsia="BIZ UDPゴシック" w:hAnsi="BIZ UDPゴシック" w:hint="eastAsia"/>
                                <w:b/>
                                <w:color w:val="92D050"/>
                                <w:szCs w:val="21"/>
                              </w:rPr>
                              <w:t>１か月前までに</w:t>
                            </w:r>
                          </w:p>
                          <w:p w14:paraId="7DEA609E" w14:textId="77777777" w:rsidR="009D45BF" w:rsidRPr="009D45BF" w:rsidRDefault="009D45BF" w:rsidP="009D45BF">
                            <w:pPr>
                              <w:jc w:val="cente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1EC050" id="_x0000_s1034" type="#_x0000_t62" style="position:absolute;left:0;text-align:left;margin-left:-51.4pt;margin-top:21.7pt;width:51.75pt;height:63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" adj="24457,14421" fillcolor="white [3201]" strokecolor="#9bbb59 [3206]" strokeweight="1.5pt">
                <v:textbox inset=".5mm,.5mm,.5mm,.5mm">
                  <w:txbxContent>
                    <w:p w14:paraId="249CDA7F" w14:textId="77777777" w:rsidR="009D45BF" w:rsidRPr="00D4429F" w:rsidRDefault="009D45BF" w:rsidP="009D45BF">
                      <w:pPr>
                        <w:snapToGrid w:val="0"/>
                        <w:jc w:val="center"/>
                        <w:rPr>
                          <w:rFonts w:ascii="BIZ UDPゴシック" w:eastAsia="BIZ UDPゴシック" w:hAnsi="BIZ UDPゴシック"/>
                          <w:b/>
                          <w:color w:val="92D050"/>
                          <w:szCs w:val="21"/>
                        </w:rPr>
                      </w:pPr>
                      <w:r w:rsidRPr="00D4429F">
                        <w:rPr>
                          <w:rFonts w:ascii="BIZ UDPゴシック" w:eastAsia="BIZ UDPゴシック" w:hAnsi="BIZ UDPゴシック" w:hint="eastAsia"/>
                          <w:b/>
                          <w:color w:val="92D050"/>
                          <w:szCs w:val="21"/>
                        </w:rPr>
                        <w:t>□申出は書面で</w:t>
                      </w:r>
                      <w:r>
                        <w:rPr>
                          <w:rFonts w:ascii="BIZ UDPゴシック" w:eastAsia="BIZ UDPゴシック" w:hAnsi="BIZ UDPゴシック" w:hint="eastAsia"/>
                          <w:b/>
                          <w:color w:val="92D050"/>
                          <w:szCs w:val="21"/>
                        </w:rPr>
                        <w:t>１か月前までに</w:t>
                      </w:r>
                    </w:p>
                    <w:p w14:paraId="7DEA609E" w14:textId="77777777" w:rsidR="009D45BF" w:rsidRPr="009D45BF" w:rsidRDefault="009D45BF" w:rsidP="009D45BF">
                      <w:pPr>
                        <w:jc w:val="center"/>
                      </w:pPr>
                    </w:p>
                  </w:txbxContent>
                </v:textbox>
              </v:shape>
            </w:pict>
          </mc:Fallback>
        </mc:AlternateContent>
      </w:r>
      <w:r w:rsidR="00FC3FEB" w:rsidRPr="00446A34">
        <w:rPr>
          <w:rFonts w:asciiTheme="minorEastAsia" w:eastAsiaTheme="minorEastAsia" w:hAnsiTheme="minorEastAsia" w:hint="eastAsia"/>
        </w:rPr>
        <w:t>（ウ</w:t>
      </w:r>
      <w:r w:rsidR="009C5069" w:rsidRPr="00446A34">
        <w:rPr>
          <w:rFonts w:asciiTheme="minorEastAsia" w:eastAsiaTheme="minorEastAsia" w:hAnsiTheme="minorEastAsia" w:hint="eastAsia"/>
        </w:rPr>
        <w:t>）</w:t>
      </w:r>
      <w:r w:rsidR="00FC3FEB" w:rsidRPr="00446A34">
        <w:rPr>
          <w:rFonts w:asciiTheme="minorEastAsia" w:eastAsiaTheme="minorEastAsia" w:hAnsiTheme="minorEastAsia" w:hint="eastAsia"/>
        </w:rPr>
        <w:t>１週間の所定労働日数が２日以下の従業員</w:t>
      </w:r>
    </w:p>
    <w:p w14:paraId="4D77AD52" w14:textId="1C867692" w:rsidR="00926953" w:rsidRPr="00446A34" w:rsidRDefault="00926953" w:rsidP="009D30A4">
      <w:pPr>
        <w:ind w:firstLineChars="200" w:firstLine="420"/>
        <w:rPr>
          <w:rFonts w:asciiTheme="minorEastAsia" w:eastAsiaTheme="minorEastAsia" w:hAnsiTheme="minorEastAsia"/>
        </w:rPr>
      </w:pPr>
    </w:p>
    <w:p w14:paraId="0340F464" w14:textId="273C50E7" w:rsidR="00B96BE7" w:rsidRPr="00446A34" w:rsidRDefault="00D4429F" w:rsidP="00B96BE7">
      <w:pPr>
        <w:ind w:leftChars="50" w:left="315" w:hangingChars="100" w:hanging="210"/>
        <w:rPr>
          <w:rFonts w:asciiTheme="minorEastAsia" w:eastAsiaTheme="minorEastAsia" w:hAnsiTheme="minorEastAsia"/>
        </w:rPr>
      </w:pPr>
      <w:r>
        <w:rPr>
          <w:rFonts w:asciiTheme="minorEastAsia" w:eastAsiaTheme="minorEastAsia" w:hAnsiTheme="minorEastAsia" w:hint="eastAsia"/>
          <w:noProof/>
          <w:lang w:val="ja-JP"/>
        </w:rPr>
        <mc:AlternateContent>
          <mc:Choice Requires="wps">
            <w:drawing>
              <wp:anchor distT="0" distB="0" distL="114300" distR="114300" simplePos="0" relativeHeight="251693056" behindDoc="0" locked="0" layoutInCell="1" allowOverlap="1" wp14:anchorId="5C4C6849" wp14:editId="10A6C0C0">
                <wp:simplePos x="0" y="0"/>
                <wp:positionH relativeFrom="column">
                  <wp:posOffset>-605155</wp:posOffset>
                </wp:positionH>
                <wp:positionV relativeFrom="paragraph">
                  <wp:posOffset>742315</wp:posOffset>
                </wp:positionV>
                <wp:extent cx="527685" cy="1043940"/>
                <wp:effectExtent l="0" t="133350" r="24765" b="22860"/>
                <wp:wrapNone/>
                <wp:docPr id="844910094" name="吹き出し: 線 7"/>
                <wp:cNvGraphicFramePr/>
                <a:graphic xmlns:a="http://schemas.openxmlformats.org/drawingml/2006/main">
                  <a:graphicData uri="http://schemas.microsoft.com/office/word/2010/wordprocessingShape">
                    <wps:wsp>
                      <wps:cNvSpPr/>
                      <wps:spPr>
                        <a:xfrm>
                          <a:off x="0" y="0"/>
                          <a:ext cx="527685" cy="1043940"/>
                        </a:xfrm>
                        <a:prstGeom prst="borderCallout1">
                          <a:avLst>
                            <a:gd name="adj1" fmla="val 208"/>
                            <a:gd name="adj2" fmla="val 50047"/>
                            <a:gd name="adj3" fmla="val -12269"/>
                            <a:gd name="adj4" fmla="val 52528"/>
                          </a:avLst>
                        </a:prstGeom>
                        <a:ln w="19050"/>
                      </wps:spPr>
                      <wps:style>
                        <a:lnRef idx="2">
                          <a:schemeClr val="accent1"/>
                        </a:lnRef>
                        <a:fillRef idx="1">
                          <a:schemeClr val="lt1"/>
                        </a:fillRef>
                        <a:effectRef idx="0">
                          <a:schemeClr val="accent1"/>
                        </a:effectRef>
                        <a:fontRef idx="minor">
                          <a:schemeClr val="dk1"/>
                        </a:fontRef>
                      </wps:style>
                      <wps:txbx>
                        <w:txbxContent>
                          <w:p w14:paraId="66CD17BC" w14:textId="5AA25887" w:rsidR="00D4429F" w:rsidRPr="0010035E" w:rsidRDefault="00D4429F" w:rsidP="00D4429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□育休期間を決めるのは取得者本人です。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4C6849" id="_x0000_s1035" type="#_x0000_t47" style="position:absolute;left:0;text-align:left;margin-left:-47.65pt;margin-top:58.45pt;width:41.55pt;height:82.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" adj="11346,-2650,10810,45" fillcolor="white [3201]" strokecolor="#4f81bd [3204]" strokeweight="1.5pt">
                <v:textbox inset="0,0,0,0">
                  <w:txbxContent>
                    <w:p w14:paraId="66CD17BC" w14:textId="5AA25887" w:rsidR="00D4429F" w:rsidRPr="0010035E" w:rsidRDefault="00D4429F" w:rsidP="00D4429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□育休期間を決めるのは取得者本人です。</w:t>
                      </w:r>
                    </w:p>
                  </w:txbxContent>
                </v:textbox>
                <o:callout v:ext="edit" minusx="t"/>
              </v:shape>
            </w:pict>
          </mc:Fallback>
        </mc:AlternateContent>
      </w:r>
      <w:r w:rsidR="00587672" w:rsidRPr="00446A34">
        <w:rPr>
          <w:rFonts w:asciiTheme="minorEastAsia" w:eastAsiaTheme="minorEastAsia" w:hAnsiTheme="minorEastAsia" w:hint="eastAsia"/>
        </w:rPr>
        <w:t>７</w:t>
      </w:r>
      <w:r w:rsidR="00B96BE7" w:rsidRPr="00446A34">
        <w:rPr>
          <w:rFonts w:asciiTheme="minorEastAsia" w:eastAsiaTheme="minorEastAsia" w:hAnsiTheme="minorEastAsia" w:hint="eastAsia"/>
        </w:rPr>
        <w:t xml:space="preserve">　育児休業をすることを希望する従業員は、原則として、育児休業を開始しようとする日の</w:t>
      </w:r>
      <w:r w:rsidR="00F15579" w:rsidRPr="00446A34">
        <w:rPr>
          <w:rFonts w:asciiTheme="minorEastAsia" w:eastAsiaTheme="minorEastAsia" w:hAnsiTheme="minorEastAsia" w:hint="eastAsia"/>
        </w:rPr>
        <w:t>１</w:t>
      </w:r>
      <w:r w:rsidR="00B96BE7" w:rsidRPr="00446A34">
        <w:rPr>
          <w:rFonts w:asciiTheme="minorEastAsia" w:eastAsiaTheme="minorEastAsia" w:hAnsiTheme="minorEastAsia" w:hint="eastAsia"/>
        </w:rPr>
        <w:t>か月前（</w:t>
      </w:r>
      <w:r w:rsidR="00F12B7A" w:rsidRPr="00446A34">
        <w:rPr>
          <w:rFonts w:asciiTheme="minorEastAsia" w:eastAsiaTheme="minorEastAsia" w:hAnsiTheme="minorEastAsia" w:hint="eastAsia"/>
        </w:rPr>
        <w:t>２</w:t>
      </w:r>
      <w:r w:rsidR="006909E4" w:rsidRPr="00446A34">
        <w:rPr>
          <w:rFonts w:asciiTheme="minorEastAsia" w:eastAsiaTheme="minorEastAsia" w:hAnsiTheme="minorEastAsia" w:hint="eastAsia"/>
        </w:rPr>
        <w:t>から</w:t>
      </w:r>
      <w:r w:rsidR="00F12B7A" w:rsidRPr="00446A34">
        <w:rPr>
          <w:rFonts w:asciiTheme="minorEastAsia" w:eastAsiaTheme="minorEastAsia" w:hAnsiTheme="minorEastAsia" w:hint="eastAsia"/>
        </w:rPr>
        <w:t>５</w:t>
      </w:r>
      <w:r w:rsidR="00B96BE7" w:rsidRPr="00446A34">
        <w:rPr>
          <w:rFonts w:asciiTheme="minorEastAsia" w:eastAsiaTheme="minorEastAsia" w:hAnsiTheme="minorEastAsia" w:hint="eastAsia"/>
        </w:rPr>
        <w:t>に基づく</w:t>
      </w:r>
      <w:r w:rsidR="00DC5A6F" w:rsidRPr="00446A34">
        <w:rPr>
          <w:rFonts w:asciiTheme="minorEastAsia" w:eastAsiaTheme="minorEastAsia" w:hAnsiTheme="minorEastAsia" w:hint="eastAsia"/>
        </w:rPr>
        <w:t>１歳（１歳６か月）以降の</w:t>
      </w:r>
      <w:r w:rsidR="00B96BE7" w:rsidRPr="00446A34">
        <w:rPr>
          <w:rFonts w:asciiTheme="minorEastAsia" w:eastAsiaTheme="minorEastAsia" w:hAnsiTheme="minorEastAsia" w:hint="eastAsia"/>
        </w:rPr>
        <w:t>休業の場合は、</w:t>
      </w:r>
      <w:r w:rsidR="006E4C38" w:rsidRPr="00446A34">
        <w:rPr>
          <w:rFonts w:asciiTheme="minorEastAsia" w:eastAsiaTheme="minorEastAsia" w:hAnsiTheme="minorEastAsia" w:hint="eastAsia"/>
        </w:rPr>
        <w:t>１歳</w:t>
      </w:r>
      <w:r w:rsidR="00614C57" w:rsidRPr="00446A34">
        <w:rPr>
          <w:rFonts w:asciiTheme="minorEastAsia" w:eastAsiaTheme="minorEastAsia" w:hAnsiTheme="minorEastAsia" w:hint="eastAsia"/>
        </w:rPr>
        <w:t>の誕生日</w:t>
      </w:r>
      <w:r w:rsidR="00D24583" w:rsidRPr="00446A34">
        <w:rPr>
          <w:rFonts w:asciiTheme="minorEastAsia" w:eastAsiaTheme="minorEastAsia" w:hAnsiTheme="minorEastAsia" w:hint="eastAsia"/>
        </w:rPr>
        <w:t>（</w:t>
      </w:r>
      <w:r w:rsidR="00614C57" w:rsidRPr="00446A34">
        <w:rPr>
          <w:rFonts w:asciiTheme="minorEastAsia" w:eastAsiaTheme="minorEastAsia" w:hAnsiTheme="minorEastAsia" w:hint="eastAsia"/>
        </w:rPr>
        <w:t>１歳６か月の誕生日応当日</w:t>
      </w:r>
      <w:r w:rsidR="006E4C38" w:rsidRPr="00446A34">
        <w:rPr>
          <w:rFonts w:asciiTheme="minorEastAsia" w:eastAsiaTheme="minorEastAsia" w:hAnsiTheme="minorEastAsia" w:hint="eastAsia"/>
        </w:rPr>
        <w:t>）</w:t>
      </w:r>
      <w:r w:rsidR="00614C57" w:rsidRPr="00446A34">
        <w:rPr>
          <w:rFonts w:asciiTheme="minorEastAsia" w:eastAsiaTheme="minorEastAsia" w:hAnsiTheme="minorEastAsia" w:hint="eastAsia"/>
        </w:rPr>
        <w:t>の前日</w:t>
      </w:r>
      <w:r w:rsidR="006E4C38" w:rsidRPr="00446A34">
        <w:rPr>
          <w:rFonts w:asciiTheme="minorEastAsia" w:eastAsiaTheme="minorEastAsia" w:hAnsiTheme="minorEastAsia" w:hint="eastAsia"/>
        </w:rPr>
        <w:t>以前に申し出</w:t>
      </w:r>
      <w:r w:rsidR="00552B19" w:rsidRPr="00446A34">
        <w:rPr>
          <w:rFonts w:asciiTheme="minorEastAsia" w:eastAsiaTheme="minorEastAsia" w:hAnsiTheme="minorEastAsia" w:hint="eastAsia"/>
        </w:rPr>
        <w:t>る</w:t>
      </w:r>
      <w:r w:rsidR="006E4C38" w:rsidRPr="00446A34">
        <w:rPr>
          <w:rFonts w:asciiTheme="minorEastAsia" w:eastAsiaTheme="minorEastAsia" w:hAnsiTheme="minorEastAsia" w:hint="eastAsia"/>
        </w:rPr>
        <w:t>場合は</w:t>
      </w:r>
      <w:r w:rsidR="00925F8F" w:rsidRPr="00446A34">
        <w:rPr>
          <w:rFonts w:asciiTheme="minorEastAsia" w:eastAsiaTheme="minorEastAsia" w:hAnsiTheme="minorEastAsia" w:hint="eastAsia"/>
        </w:rPr>
        <w:t>２</w:t>
      </w:r>
      <w:r w:rsidR="00B96BE7" w:rsidRPr="00446A34">
        <w:rPr>
          <w:rFonts w:asciiTheme="minorEastAsia" w:eastAsiaTheme="minorEastAsia" w:hAnsiTheme="minorEastAsia" w:hint="eastAsia"/>
        </w:rPr>
        <w:t>週間前）までに、育児休業申出書を人事担当者に提出することにより申し出るものとする。</w:t>
      </w:r>
    </w:p>
    <w:p w14:paraId="6DEC4C62" w14:textId="63112D66" w:rsidR="00E163F5" w:rsidRPr="00446A34" w:rsidRDefault="00E163F5"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rPr>
        <w:t xml:space="preserve">　　</w:t>
      </w:r>
      <w:r w:rsidRPr="00446A34">
        <w:rPr>
          <w:rFonts w:asciiTheme="minorEastAsia" w:eastAsiaTheme="minorEastAsia" w:hAnsiTheme="minorEastAsia" w:hint="eastAsia"/>
        </w:rPr>
        <w:t>なお、育児休業中の有期契約従業員が労働契約を更新するに当たり、引き続き休業を希望する場合には、更新された労働契約期間の初日を育児休業開始予定日として、育児休業申出書により再度の申出を行うものとする。</w:t>
      </w:r>
    </w:p>
    <w:p w14:paraId="1D3B4451" w14:textId="75A0AE19" w:rsidR="00163215" w:rsidRPr="00446A34" w:rsidRDefault="009D45BF" w:rsidP="00B96BE7">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78048" behindDoc="0" locked="0" layoutInCell="1" allowOverlap="1" wp14:anchorId="4DF1432A" wp14:editId="3F99D1F6">
                <wp:simplePos x="0" y="0"/>
                <wp:positionH relativeFrom="column">
                  <wp:posOffset>-671830</wp:posOffset>
                </wp:positionH>
                <wp:positionV relativeFrom="paragraph">
                  <wp:posOffset>266065</wp:posOffset>
                </wp:positionV>
                <wp:extent cx="657225" cy="504825"/>
                <wp:effectExtent l="0" t="0" r="123825" b="28575"/>
                <wp:wrapNone/>
                <wp:docPr id="992976341" name="吹き出し: 角を丸めた四角形 2"/>
                <wp:cNvGraphicFramePr/>
                <a:graphic xmlns:a="http://schemas.openxmlformats.org/drawingml/2006/main">
                  <a:graphicData uri="http://schemas.microsoft.com/office/word/2010/wordprocessingShape">
                    <wps:wsp>
                      <wps:cNvSpPr/>
                      <wps:spPr>
                        <a:xfrm>
                          <a:off x="0" y="0"/>
                          <a:ext cx="657225" cy="504825"/>
                        </a:xfrm>
                        <a:prstGeom prst="wedgeRoundRectCallout">
                          <a:avLst>
                            <a:gd name="adj1" fmla="val 63225"/>
                            <a:gd name="adj2" fmla="val 16762"/>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79A97465" w14:textId="28356B45" w:rsidR="009D45BF" w:rsidRPr="009D45BF" w:rsidRDefault="009D45BF" w:rsidP="009D45BF">
                            <w:pPr>
                              <w:snapToGrid w:val="0"/>
                              <w:jc w:val="center"/>
                              <w:rPr>
                                <w:rFonts w:ascii="BIZ UDPゴシック" w:eastAsia="BIZ UDPゴシック" w:hAnsi="BIZ UDPゴシック"/>
                                <w:b/>
                                <w:color w:val="92D050"/>
                                <w:szCs w:val="21"/>
                              </w:rPr>
                            </w:pPr>
                            <w:r w:rsidRPr="00D4429F">
                              <w:rPr>
                                <w:rFonts w:ascii="BIZ UDPゴシック" w:eastAsia="BIZ UDPゴシック" w:hAnsi="BIZ UDPゴシック" w:hint="eastAsia"/>
                                <w:b/>
                                <w:color w:val="92D050"/>
                                <w:szCs w:val="21"/>
                              </w:rPr>
                              <w:t>□回数は２回</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F1432A" id="_x0000_s1036" type="#_x0000_t62" style="position:absolute;left:0;text-align:left;margin-left:-52.9pt;margin-top:20.95pt;width:51.75pt;height:39.7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" adj="24457,14421" fillcolor="white [3201]" strokecolor="#9bbb59 [3206]" strokeweight="1.5pt">
                <v:textbox inset=".5mm,.5mm,.5mm,.5mm">
                  <w:txbxContent>
                    <w:p w14:paraId="79A97465" w14:textId="28356B45" w:rsidR="009D45BF" w:rsidRPr="009D45BF" w:rsidRDefault="009D45BF" w:rsidP="009D45BF">
                      <w:pPr>
                        <w:snapToGrid w:val="0"/>
                        <w:jc w:val="center"/>
                        <w:rPr>
                          <w:rFonts w:ascii="BIZ UDPゴシック" w:eastAsia="BIZ UDPゴシック" w:hAnsi="BIZ UDPゴシック" w:hint="eastAsia"/>
                          <w:b/>
                          <w:color w:val="92D050"/>
                          <w:szCs w:val="21"/>
                        </w:rPr>
                      </w:pPr>
                      <w:r w:rsidRPr="00D4429F">
                        <w:rPr>
                          <w:rFonts w:ascii="BIZ UDPゴシック" w:eastAsia="BIZ UDPゴシック" w:hAnsi="BIZ UDPゴシック" w:hint="eastAsia"/>
                          <w:b/>
                          <w:color w:val="92D050"/>
                          <w:szCs w:val="21"/>
                        </w:rPr>
                        <w:t>□回数は２回</w:t>
                      </w:r>
                    </w:p>
                  </w:txbxContent>
                </v:textbox>
              </v:shape>
            </w:pict>
          </mc:Fallback>
        </mc:AlternateContent>
      </w:r>
    </w:p>
    <w:p w14:paraId="05B89372" w14:textId="038738F4" w:rsidR="0041657F" w:rsidRPr="00446A34" w:rsidRDefault="00587672" w:rsidP="00446A34">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８</w:t>
      </w:r>
      <w:r w:rsidR="00E34DC4" w:rsidRPr="00446A34">
        <w:rPr>
          <w:rFonts w:asciiTheme="minorEastAsia" w:eastAsiaTheme="minorEastAsia" w:hAnsiTheme="minorEastAsia" w:hint="eastAsia"/>
        </w:rPr>
        <w:t xml:space="preserve">　</w:t>
      </w:r>
      <w:r w:rsidR="0041657F" w:rsidRPr="00446A34">
        <w:rPr>
          <w:rFonts w:asciiTheme="minorEastAsia" w:eastAsiaTheme="minorEastAsia" w:hAnsiTheme="minorEastAsia" w:hint="eastAsia"/>
        </w:rPr>
        <w:t>子が１歳までの育児休業の</w:t>
      </w:r>
      <w:r w:rsidR="00E163F5" w:rsidRPr="00446A34">
        <w:rPr>
          <w:rFonts w:asciiTheme="minorEastAsia" w:eastAsiaTheme="minorEastAsia" w:hAnsiTheme="minorEastAsia" w:hint="eastAsia"/>
        </w:rPr>
        <w:t>申出は、</w:t>
      </w:r>
      <w:r w:rsidR="005A224F" w:rsidRPr="00446A34">
        <w:rPr>
          <w:rFonts w:asciiTheme="minorEastAsia" w:eastAsiaTheme="minorEastAsia" w:hAnsiTheme="minorEastAsia" w:hint="eastAsia"/>
        </w:rPr>
        <w:t>前項後段（有期契約従業員が労働契約更新に伴い再申出をする場合）及び</w:t>
      </w:r>
      <w:r w:rsidR="00E163F5" w:rsidRPr="00446A34">
        <w:rPr>
          <w:rFonts w:asciiTheme="minorEastAsia" w:eastAsiaTheme="minorEastAsia" w:hAnsiTheme="minorEastAsia" w:hint="eastAsia"/>
        </w:rPr>
        <w:t>配偶者</w:t>
      </w:r>
      <w:r w:rsidR="0041657F" w:rsidRPr="00446A34">
        <w:rPr>
          <w:rFonts w:asciiTheme="minorEastAsia" w:eastAsiaTheme="minorEastAsia" w:hAnsiTheme="minorEastAsia" w:hint="eastAsia"/>
        </w:rPr>
        <w:t>の死亡等特別の事情がある場合を除き、一子につき２回までとする。</w:t>
      </w:r>
    </w:p>
    <w:p w14:paraId="14FD42DA" w14:textId="7B7717B7" w:rsidR="0041657F" w:rsidRPr="00446A34" w:rsidRDefault="00D4429F" w:rsidP="0041657F">
      <w:pPr>
        <w:ind w:leftChars="150" w:left="315" w:firstLineChars="100" w:firstLine="210"/>
        <w:rPr>
          <w:rFonts w:asciiTheme="minorEastAsia" w:eastAsiaTheme="minorEastAsia" w:hAnsiTheme="minorEastAsia"/>
        </w:rPr>
      </w:pPr>
      <w:r>
        <w:rPr>
          <w:rFonts w:asciiTheme="minorEastAsia" w:eastAsiaTheme="minorEastAsia" w:hAnsiTheme="minorEastAsia" w:hint="eastAsia"/>
          <w:noProof/>
          <w:lang w:val="ja-JP"/>
        </w:rPr>
        <mc:AlternateContent>
          <mc:Choice Requires="wps">
            <w:drawing>
              <wp:anchor distT="0" distB="0" distL="114300" distR="114300" simplePos="0" relativeHeight="251699200" behindDoc="0" locked="0" layoutInCell="1" allowOverlap="1" wp14:anchorId="24F5E385" wp14:editId="74F0DE78">
                <wp:simplePos x="0" y="0"/>
                <wp:positionH relativeFrom="leftMargin">
                  <wp:align>right</wp:align>
                </wp:positionH>
                <wp:positionV relativeFrom="paragraph">
                  <wp:posOffset>235452</wp:posOffset>
                </wp:positionV>
                <wp:extent cx="610870" cy="1226820"/>
                <wp:effectExtent l="0" t="0" r="17780" b="11430"/>
                <wp:wrapNone/>
                <wp:docPr id="1024178807" name="吹き出し: 線 7"/>
                <wp:cNvGraphicFramePr/>
                <a:graphic xmlns:a="http://schemas.openxmlformats.org/drawingml/2006/main">
                  <a:graphicData uri="http://schemas.microsoft.com/office/word/2010/wordprocessingShape">
                    <wps:wsp>
                      <wps:cNvSpPr/>
                      <wps:spPr>
                        <a:xfrm>
                          <a:off x="276225" y="7058025"/>
                          <a:ext cx="610870" cy="1226820"/>
                        </a:xfrm>
                        <a:prstGeom prst="borderCallout1">
                          <a:avLst>
                            <a:gd name="adj1" fmla="val 208"/>
                            <a:gd name="adj2" fmla="val 50047"/>
                            <a:gd name="adj3" fmla="val 197"/>
                            <a:gd name="adj4" fmla="val 54423"/>
                          </a:avLst>
                        </a:prstGeom>
                        <a:ln w="19050"/>
                      </wps:spPr>
                      <wps:style>
                        <a:lnRef idx="2">
                          <a:schemeClr val="accent1"/>
                        </a:lnRef>
                        <a:fillRef idx="1">
                          <a:schemeClr val="lt1"/>
                        </a:fillRef>
                        <a:effectRef idx="0">
                          <a:schemeClr val="accent1"/>
                        </a:effectRef>
                        <a:fontRef idx="minor">
                          <a:schemeClr val="dk1"/>
                        </a:fontRef>
                      </wps:style>
                      <wps:txbx>
                        <w:txbxContent>
                          <w:p w14:paraId="1201FB97" w14:textId="6B59DC12" w:rsidR="00D4429F" w:rsidRPr="0010035E" w:rsidRDefault="00D4429F" w:rsidP="00D4429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□育休は男女とも使えます。夫婦で取得期間をよく相談しましょう。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5E385" id="_x0000_s1037" type="#_x0000_t47" style="position:absolute;left:0;text-align:left;margin-left:-3.1pt;margin-top:18.55pt;width:48.1pt;height:96.6pt;z-index:2516992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" adj="11755,43,10810,45" fillcolor="white [3201]" strokecolor="#4f81bd [3204]" strokeweight="1.5pt">
                <v:textbox inset="0,0,0,0">
                  <w:txbxContent>
                    <w:p w14:paraId="1201FB97" w14:textId="6B59DC12" w:rsidR="00D4429F" w:rsidRPr="0010035E" w:rsidRDefault="00D4429F" w:rsidP="00D4429F">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□育休は男女とも使えます。夫婦で取得期間をよく相談しましょう。</w:t>
                      </w:r>
                    </w:p>
                  </w:txbxContent>
                </v:textbox>
                <o:callout v:ext="edit" minusx="t"/>
                <w10:wrap anchorx="margin"/>
              </v:shape>
            </w:pict>
          </mc:Fallback>
        </mc:AlternateContent>
      </w:r>
      <w:r w:rsidR="0041657F" w:rsidRPr="00446A34">
        <w:rPr>
          <w:rFonts w:asciiTheme="minorEastAsia" w:eastAsiaTheme="minorEastAsia" w:hAnsiTheme="minorEastAsia" w:hint="eastAsia"/>
        </w:rPr>
        <w:t>子が１歳から１歳６か月までの育児休業の</w:t>
      </w:r>
      <w:r w:rsidR="00E163F5" w:rsidRPr="00446A34">
        <w:rPr>
          <w:rFonts w:asciiTheme="minorEastAsia" w:eastAsiaTheme="minorEastAsia" w:hAnsiTheme="minorEastAsia" w:hint="eastAsia"/>
        </w:rPr>
        <w:t>申出は、</w:t>
      </w:r>
      <w:r w:rsidR="005A224F" w:rsidRPr="00446A34">
        <w:rPr>
          <w:rFonts w:asciiTheme="minorEastAsia" w:eastAsiaTheme="minorEastAsia" w:hAnsiTheme="minorEastAsia" w:hint="eastAsia"/>
        </w:rPr>
        <w:t>前項後段及び</w:t>
      </w:r>
      <w:r w:rsidR="003616E1" w:rsidRPr="00446A34">
        <w:rPr>
          <w:rFonts w:asciiTheme="minorEastAsia" w:eastAsiaTheme="minorEastAsia" w:hAnsiTheme="minorEastAsia" w:hint="eastAsia"/>
        </w:rPr>
        <w:t>３</w:t>
      </w:r>
      <w:r w:rsidR="0041657F" w:rsidRPr="00446A34">
        <w:rPr>
          <w:rFonts w:asciiTheme="minorEastAsia" w:eastAsiaTheme="minorEastAsia" w:hAnsiTheme="minorEastAsia" w:hint="eastAsia"/>
        </w:rPr>
        <w:t>の</w:t>
      </w:r>
      <w:r w:rsidR="00E163F5" w:rsidRPr="00446A34">
        <w:rPr>
          <w:rFonts w:asciiTheme="minorEastAsia" w:eastAsiaTheme="minorEastAsia" w:hAnsiTheme="minorEastAsia" w:hint="eastAsia"/>
        </w:rPr>
        <w:t>場合を除き、一子につき１回限りとする。</w:t>
      </w:r>
    </w:p>
    <w:p w14:paraId="52FA4EC8" w14:textId="4C451E99" w:rsidR="00E34DC4" w:rsidRPr="00446A34" w:rsidRDefault="0041657F" w:rsidP="0041657F">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子が１歳６か月から２歳までの育児休業の</w:t>
      </w:r>
      <w:r w:rsidR="00E163F5" w:rsidRPr="00446A34">
        <w:rPr>
          <w:rFonts w:asciiTheme="minorEastAsia" w:eastAsiaTheme="minorEastAsia" w:hAnsiTheme="minorEastAsia" w:hint="eastAsia"/>
        </w:rPr>
        <w:t>申出は、</w:t>
      </w:r>
      <w:r w:rsidR="005A224F" w:rsidRPr="00446A34">
        <w:rPr>
          <w:rFonts w:asciiTheme="minorEastAsia" w:eastAsiaTheme="minorEastAsia" w:hAnsiTheme="minorEastAsia" w:hint="eastAsia"/>
        </w:rPr>
        <w:t>前項後段及び</w:t>
      </w:r>
      <w:r w:rsidR="003616E1" w:rsidRPr="00446A34">
        <w:rPr>
          <w:rFonts w:asciiTheme="minorEastAsia" w:eastAsiaTheme="minorEastAsia" w:hAnsiTheme="minorEastAsia" w:hint="eastAsia"/>
        </w:rPr>
        <w:t>５</w:t>
      </w:r>
      <w:r w:rsidRPr="00446A34">
        <w:rPr>
          <w:rFonts w:asciiTheme="minorEastAsia" w:eastAsiaTheme="minorEastAsia" w:hAnsiTheme="minorEastAsia" w:hint="eastAsia"/>
        </w:rPr>
        <w:t>の</w:t>
      </w:r>
      <w:r w:rsidR="00E163F5" w:rsidRPr="00446A34">
        <w:rPr>
          <w:rFonts w:asciiTheme="minorEastAsia" w:eastAsiaTheme="minorEastAsia" w:hAnsiTheme="minorEastAsia" w:hint="eastAsia"/>
        </w:rPr>
        <w:t>場合を除き、一子につき１回限りとする。</w:t>
      </w:r>
    </w:p>
    <w:p w14:paraId="67AD213A" w14:textId="70C03A6B" w:rsidR="00B31B2E" w:rsidRPr="00446A34" w:rsidRDefault="00B31B2E" w:rsidP="00B96BE7">
      <w:pPr>
        <w:ind w:leftChars="50" w:left="315" w:hangingChars="100" w:hanging="210"/>
        <w:rPr>
          <w:rFonts w:asciiTheme="minorEastAsia" w:eastAsiaTheme="minorEastAsia" w:hAnsiTheme="minorEastAsia"/>
        </w:rPr>
      </w:pPr>
    </w:p>
    <w:p w14:paraId="77E08E5A" w14:textId="0F0713F2" w:rsidR="001D7854" w:rsidRPr="00446A34" w:rsidRDefault="00913C3F" w:rsidP="00F12B7A">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９</w:t>
      </w:r>
      <w:r w:rsidR="00B96BE7" w:rsidRPr="00446A34">
        <w:rPr>
          <w:rFonts w:asciiTheme="minorEastAsia" w:eastAsiaTheme="minorEastAsia" w:hAnsiTheme="minorEastAsia" w:hint="eastAsia"/>
        </w:rPr>
        <w:t xml:space="preserve">　育児休業申出書が提出されたときは、会社は速やかに当該育児休業申出書を提出した者に対し、育児休業取扱通知書を交付する。</w:t>
      </w:r>
    </w:p>
    <w:p w14:paraId="7CC1FC31" w14:textId="5A9EDEF2" w:rsidR="001257BA" w:rsidRPr="00446A34" w:rsidRDefault="003C1397" w:rsidP="00F12B7A">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80096" behindDoc="0" locked="0" layoutInCell="1" allowOverlap="1" wp14:anchorId="25859F7B" wp14:editId="39D66877">
                <wp:simplePos x="0" y="0"/>
                <wp:positionH relativeFrom="column">
                  <wp:posOffset>-700405</wp:posOffset>
                </wp:positionH>
                <wp:positionV relativeFrom="paragraph">
                  <wp:posOffset>208915</wp:posOffset>
                </wp:positionV>
                <wp:extent cx="657225" cy="1381125"/>
                <wp:effectExtent l="0" t="0" r="123825" b="28575"/>
                <wp:wrapNone/>
                <wp:docPr id="554676505" name="吹き出し: 角を丸めた四角形 2"/>
                <wp:cNvGraphicFramePr/>
                <a:graphic xmlns:a="http://schemas.openxmlformats.org/drawingml/2006/main">
                  <a:graphicData uri="http://schemas.microsoft.com/office/word/2010/wordprocessingShape">
                    <wps:wsp>
                      <wps:cNvSpPr/>
                      <wps:spPr>
                        <a:xfrm>
                          <a:off x="0" y="0"/>
                          <a:ext cx="657225" cy="1381125"/>
                        </a:xfrm>
                        <a:prstGeom prst="wedgeRoundRectCallout">
                          <a:avLst>
                            <a:gd name="adj1" fmla="val 63225"/>
                            <a:gd name="adj2" fmla="val 16762"/>
                            <a:gd name="adj3" fmla="val 16667"/>
                          </a:avLst>
                        </a:prstGeom>
                        <a:ln w="19050">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74862BC3" w14:textId="77777777" w:rsidR="003C1397" w:rsidRPr="00715000" w:rsidRDefault="003C1397" w:rsidP="003C1397">
                            <w:pPr>
                              <w:snapToGrid w:val="0"/>
                              <w:jc w:val="left"/>
                              <w:rPr>
                                <w:rFonts w:ascii="BIZ UDPゴシック" w:eastAsia="BIZ UDPゴシック" w:hAnsi="BIZ UDPゴシック"/>
                                <w:b/>
                                <w:color w:val="215868" w:themeColor="accent5" w:themeShade="80"/>
                              </w:rPr>
                            </w:pPr>
                            <w:r w:rsidRPr="00715000">
                              <w:rPr>
                                <w:rFonts w:ascii="BIZ UDPゴシック" w:eastAsia="BIZ UDPゴシック" w:hAnsi="BIZ UDPゴシック" w:hint="eastAsia"/>
                                <w:b/>
                                <w:color w:val="215868" w:themeColor="accent5" w:themeShade="80"/>
                              </w:rPr>
                              <w:t>□出生後８週間の期間のみ使える、主に父親のための育休</w:t>
                            </w:r>
                          </w:p>
                          <w:p w14:paraId="3AD02AE4" w14:textId="24693E42" w:rsidR="003C1397" w:rsidRPr="00715000" w:rsidRDefault="003C1397" w:rsidP="003C1397">
                            <w:pPr>
                              <w:snapToGrid w:val="0"/>
                              <w:jc w:val="center"/>
                              <w:rPr>
                                <w:rFonts w:ascii="BIZ UDPゴシック" w:eastAsia="BIZ UDPゴシック" w:hAnsi="BIZ UDPゴシック"/>
                                <w:b/>
                                <w:color w:val="215868" w:themeColor="accent5" w:themeShade="80"/>
                                <w:szCs w:val="21"/>
                              </w:rP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859F7B" id="_x0000_s1038" type="#_x0000_t62" style="position:absolute;left:0;text-align:left;margin-left:-55.15pt;margin-top:16.45pt;width:51.75pt;height:108.7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" adj="24457,14421" fillcolor="white [3201]" strokecolor="#205867 [1608]" strokeweight="1.5pt">
                <v:textbox inset=".5mm,.5mm,.5mm,.5mm">
                  <w:txbxContent>
                    <w:p w14:paraId="74862BC3" w14:textId="77777777" w:rsidR="003C1397" w:rsidRPr="00715000" w:rsidRDefault="003C1397" w:rsidP="003C1397">
                      <w:pPr>
                        <w:snapToGrid w:val="0"/>
                        <w:jc w:val="left"/>
                        <w:rPr>
                          <w:rFonts w:ascii="BIZ UDPゴシック" w:eastAsia="BIZ UDPゴシック" w:hAnsi="BIZ UDPゴシック"/>
                          <w:b/>
                          <w:color w:val="215868" w:themeColor="accent5" w:themeShade="80"/>
                        </w:rPr>
                      </w:pPr>
                      <w:r w:rsidRPr="00715000">
                        <w:rPr>
                          <w:rFonts w:ascii="BIZ UDPゴシック" w:eastAsia="BIZ UDPゴシック" w:hAnsi="BIZ UDPゴシック" w:hint="eastAsia"/>
                          <w:b/>
                          <w:color w:val="215868" w:themeColor="accent5" w:themeShade="80"/>
                        </w:rPr>
                        <w:t>□出生後８週間の期間のみ使える、主に父親のための育休</w:t>
                      </w:r>
                    </w:p>
                    <w:p w14:paraId="3AD02AE4" w14:textId="24693E42" w:rsidR="003C1397" w:rsidRPr="00715000" w:rsidRDefault="003C1397" w:rsidP="003C1397">
                      <w:pPr>
                        <w:snapToGrid w:val="0"/>
                        <w:jc w:val="center"/>
                        <w:rPr>
                          <w:rFonts w:ascii="BIZ UDPゴシック" w:eastAsia="BIZ UDPゴシック" w:hAnsi="BIZ UDPゴシック" w:hint="eastAsia"/>
                          <w:b/>
                          <w:color w:val="215868" w:themeColor="accent5" w:themeShade="80"/>
                          <w:szCs w:val="21"/>
                        </w:rPr>
                      </w:pPr>
                    </w:p>
                  </w:txbxContent>
                </v:textbox>
              </v:shape>
            </w:pict>
          </mc:Fallback>
        </mc:AlternateContent>
      </w:r>
    </w:p>
    <w:p w14:paraId="38F4DA6A" w14:textId="30CD9A22" w:rsidR="001A31C3" w:rsidRPr="00446A34" w:rsidRDefault="001A31C3" w:rsidP="005D1A5C">
      <w:pPr>
        <w:rPr>
          <w:rFonts w:asciiTheme="minorEastAsia" w:eastAsiaTheme="minorEastAsia" w:hAnsiTheme="minorEastAsia"/>
        </w:rPr>
      </w:pPr>
      <w:r w:rsidRPr="00446A34">
        <w:rPr>
          <w:rFonts w:asciiTheme="minorEastAsia" w:eastAsiaTheme="minorEastAsia" w:hAnsiTheme="minorEastAsia" w:hint="eastAsia"/>
        </w:rPr>
        <w:t>第２条（出生時育児休業（産後パパ育休））</w:t>
      </w:r>
    </w:p>
    <w:p w14:paraId="246BDCAA" w14:textId="1BD45554" w:rsidR="00163215" w:rsidRPr="00446A34" w:rsidRDefault="00DE252D" w:rsidP="00163215">
      <w:pPr>
        <w:ind w:leftChars="68" w:left="284" w:hangingChars="67" w:hanging="141"/>
        <w:rPr>
          <w:rFonts w:asciiTheme="minorEastAsia" w:eastAsiaTheme="minorEastAsia" w:hAnsiTheme="minorEastAsia"/>
        </w:rPr>
      </w:pPr>
      <w:r>
        <w:rPr>
          <w:rFonts w:asciiTheme="minorEastAsia" w:eastAsiaTheme="minorEastAsia" w:hAnsiTheme="minorEastAsia" w:hint="eastAsia"/>
        </w:rPr>
        <w:t>１</w:t>
      </w:r>
      <w:r w:rsidR="001A31C3" w:rsidRPr="00446A34">
        <w:rPr>
          <w:rFonts w:asciiTheme="minorEastAsia" w:eastAsiaTheme="minorEastAsia" w:hAnsiTheme="minorEastAsia" w:hint="eastAsia"/>
        </w:rPr>
        <w:t xml:space="preserve">　育児のために休業することを希望する従業員であって、産後休業をしておらず、子の出生日又は出産予定日のいずれか遅い方から８週間以内の子と同居し、養育する者は、この規則に定めるところにより４週間（28日）以内の期間の出生時育児休業をすることができる。</w:t>
      </w:r>
    </w:p>
    <w:p w14:paraId="58FD3C86" w14:textId="721EFD19" w:rsidR="0056258F" w:rsidRPr="00446A34" w:rsidRDefault="0056258F" w:rsidP="00163215">
      <w:pPr>
        <w:ind w:leftChars="68" w:left="284" w:hangingChars="67" w:hanging="141"/>
        <w:rPr>
          <w:rFonts w:asciiTheme="minorEastAsia" w:eastAsiaTheme="minorEastAsia" w:hAnsiTheme="minorEastAsia"/>
        </w:rPr>
      </w:pPr>
    </w:p>
    <w:p w14:paraId="0607C78F" w14:textId="20D70E64" w:rsidR="0056258F" w:rsidRPr="00446A34" w:rsidRDefault="001A31C3" w:rsidP="00163215">
      <w:pPr>
        <w:ind w:leftChars="68" w:left="284" w:hangingChars="67" w:hanging="141"/>
        <w:rPr>
          <w:rFonts w:asciiTheme="minorEastAsia" w:eastAsiaTheme="minorEastAsia" w:hAnsiTheme="minorEastAsia"/>
        </w:rPr>
      </w:pPr>
      <w:bookmarkStart w:id="0" w:name="_Hlk179548082"/>
      <w:r w:rsidRPr="00446A34">
        <w:rPr>
          <w:rFonts w:asciiTheme="minorEastAsia" w:eastAsiaTheme="minorEastAsia" w:hAnsiTheme="minorEastAsia" w:hint="eastAsia"/>
        </w:rPr>
        <w:t>２　１にかかわらず、</w:t>
      </w:r>
      <w:r w:rsidR="0056258F" w:rsidRPr="00446A34">
        <w:rPr>
          <w:rFonts w:asciiTheme="minorEastAsia" w:eastAsiaTheme="minorEastAsia" w:hAnsiTheme="minorEastAsia" w:hint="eastAsia"/>
        </w:rPr>
        <w:t>次のいずれかに該当する従業員からの</w:t>
      </w:r>
      <w:bookmarkEnd w:id="0"/>
      <w:r w:rsidR="0056258F" w:rsidRPr="00446A34">
        <w:rPr>
          <w:rFonts w:asciiTheme="minorEastAsia" w:eastAsiaTheme="minorEastAsia" w:hAnsiTheme="minorEastAsia" w:hint="eastAsia"/>
        </w:rPr>
        <w:t>出生時育児休業の申出は拒むこと</w:t>
      </w:r>
      <w:r w:rsidR="00715000">
        <w:rPr>
          <w:rFonts w:ascii="ＭＳ Ｐ明朝" w:eastAsia="ＭＳ Ｐ明朝" w:hAnsi="ＭＳ Ｐ明朝" w:cs="ShinMGoPro-Bold"/>
          <w:bCs/>
          <w:noProof/>
          <w:kern w:val="0"/>
          <w:sz w:val="32"/>
          <w:szCs w:val="32"/>
        </w:rPr>
        <w:lastRenderedPageBreak/>
        <mc:AlternateContent>
          <mc:Choice Requires="wps">
            <w:drawing>
              <wp:anchor distT="0" distB="0" distL="114300" distR="114300" simplePos="0" relativeHeight="251782144" behindDoc="0" locked="0" layoutInCell="1" allowOverlap="1" wp14:anchorId="74F0EA69" wp14:editId="27548EDD">
                <wp:simplePos x="0" y="0"/>
                <wp:positionH relativeFrom="column">
                  <wp:posOffset>-690880</wp:posOffset>
                </wp:positionH>
                <wp:positionV relativeFrom="paragraph">
                  <wp:posOffset>142240</wp:posOffset>
                </wp:positionV>
                <wp:extent cx="657225" cy="847725"/>
                <wp:effectExtent l="0" t="0" r="123825" b="28575"/>
                <wp:wrapNone/>
                <wp:docPr id="1002696215" name="吹き出し: 角を丸めた四角形 2"/>
                <wp:cNvGraphicFramePr/>
                <a:graphic xmlns:a="http://schemas.openxmlformats.org/drawingml/2006/main">
                  <a:graphicData uri="http://schemas.microsoft.com/office/word/2010/wordprocessingShape">
                    <wps:wsp>
                      <wps:cNvSpPr/>
                      <wps:spPr>
                        <a:xfrm>
                          <a:off x="0" y="0"/>
                          <a:ext cx="657225" cy="847725"/>
                        </a:xfrm>
                        <a:prstGeom prst="wedgeRoundRectCallout">
                          <a:avLst>
                            <a:gd name="adj1" fmla="val 63225"/>
                            <a:gd name="adj2" fmla="val 16762"/>
                            <a:gd name="adj3" fmla="val 16667"/>
                          </a:avLst>
                        </a:prstGeom>
                        <a:ln w="19050">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5398643D" w14:textId="65D1FCA1" w:rsidR="00715000" w:rsidRPr="00715000" w:rsidRDefault="00715000" w:rsidP="00715000">
                            <w:pPr>
                              <w:snapToGrid w:val="0"/>
                              <w:jc w:val="left"/>
                              <w:rPr>
                                <w:rFonts w:ascii="BIZ UDPゴシック" w:eastAsia="BIZ UDPゴシック" w:hAnsi="BIZ UDPゴシック"/>
                                <w:b/>
                                <w:color w:val="215868" w:themeColor="accent5" w:themeShade="80"/>
                              </w:rPr>
                            </w:pPr>
                            <w:r w:rsidRPr="00715000">
                              <w:rPr>
                                <w:rFonts w:ascii="BIZ UDPゴシック" w:eastAsia="BIZ UDPゴシック" w:hAnsi="BIZ UDPゴシック" w:hint="eastAsia"/>
                                <w:b/>
                                <w:color w:val="215868" w:themeColor="accent5" w:themeShade="80"/>
                              </w:rPr>
                              <w:t>□期間は４週間（28日間）</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F0EA69" id="_x0000_s1039" type="#_x0000_t62" style="position:absolute;left:0;text-align:left;margin-left:-54.4pt;margin-top:11.2pt;width:51.75pt;height:66.7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" adj="24457,14421" fillcolor="white [3201]" strokecolor="#205867 [1608]" strokeweight="1.5pt">
                <v:textbox inset=".5mm,.5mm,.5mm,.5mm">
                  <w:txbxContent>
                    <w:p w14:paraId="5398643D" w14:textId="65D1FCA1" w:rsidR="00715000" w:rsidRPr="00715000" w:rsidRDefault="00715000" w:rsidP="00715000">
                      <w:pPr>
                        <w:snapToGrid w:val="0"/>
                        <w:jc w:val="left"/>
                        <w:rPr>
                          <w:rFonts w:ascii="BIZ UDPゴシック" w:eastAsia="BIZ UDPゴシック" w:hAnsi="BIZ UDPゴシック" w:hint="eastAsia"/>
                          <w:b/>
                          <w:color w:val="215868" w:themeColor="accent5" w:themeShade="80"/>
                        </w:rPr>
                      </w:pPr>
                      <w:r w:rsidRPr="00715000">
                        <w:rPr>
                          <w:rFonts w:ascii="BIZ UDPゴシック" w:eastAsia="BIZ UDPゴシック" w:hAnsi="BIZ UDPゴシック" w:hint="eastAsia"/>
                          <w:b/>
                          <w:color w:val="215868" w:themeColor="accent5" w:themeShade="80"/>
                        </w:rPr>
                        <w:t>□期間は４週間（28日間）</w:t>
                      </w:r>
                    </w:p>
                  </w:txbxContent>
                </v:textbox>
              </v:shape>
            </w:pict>
          </mc:Fallback>
        </mc:AlternateContent>
      </w:r>
      <w:r w:rsidR="0056258F" w:rsidRPr="00446A34">
        <w:rPr>
          <w:rFonts w:asciiTheme="minorEastAsia" w:eastAsiaTheme="minorEastAsia" w:hAnsiTheme="minorEastAsia" w:hint="eastAsia"/>
        </w:rPr>
        <w:t>ができる。</w:t>
      </w:r>
    </w:p>
    <w:p w14:paraId="737F7B7C" w14:textId="53BF200C" w:rsidR="0056258F" w:rsidRPr="00446A34" w:rsidRDefault="00F66C80" w:rsidP="0056258F">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56258F" w:rsidRPr="00446A34">
        <w:rPr>
          <w:rFonts w:asciiTheme="minorEastAsia" w:eastAsiaTheme="minorEastAsia" w:hAnsiTheme="minorEastAsia" w:hint="eastAsia"/>
        </w:rPr>
        <w:t>日雇従業員</w:t>
      </w:r>
    </w:p>
    <w:p w14:paraId="7CB12946" w14:textId="3E44F60C" w:rsidR="0056258F" w:rsidRPr="00446A34" w:rsidRDefault="00F66C80" w:rsidP="0056258F">
      <w:pPr>
        <w:ind w:leftChars="201" w:left="708" w:hangingChars="136" w:hanging="286"/>
        <w:rPr>
          <w:rFonts w:asciiTheme="minorEastAsia" w:eastAsiaTheme="minorEastAsia" w:hAnsiTheme="minorEastAsia"/>
        </w:rPr>
      </w:pPr>
      <w:r w:rsidRPr="00446A34">
        <w:rPr>
          <w:rFonts w:asciiTheme="minorEastAsia" w:eastAsiaTheme="minorEastAsia" w:hAnsiTheme="minorEastAsia" w:hint="eastAsia"/>
        </w:rPr>
        <w:t>（2）</w:t>
      </w:r>
      <w:r w:rsidR="0056258F" w:rsidRPr="00446A34">
        <w:rPr>
          <w:rFonts w:asciiTheme="minorEastAsia" w:eastAsiaTheme="minorEastAsia" w:hAnsiTheme="minorEastAsia" w:hint="eastAsia"/>
        </w:rPr>
        <w:t>有期契約従業員であって、申出時点において、子の出生日又は出産予定日のいずれか遅い方から起算して８週間を経過する日の翌日から６か月を経過する日までに労働契約期間が満了し、更新されないことが明らかな者</w:t>
      </w:r>
    </w:p>
    <w:p w14:paraId="33894B8E" w14:textId="769FEEEA" w:rsidR="0056258F" w:rsidRPr="00446A34" w:rsidRDefault="00715000" w:rsidP="0056258F">
      <w:pPr>
        <w:ind w:firstLineChars="200" w:firstLine="64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84192" behindDoc="0" locked="0" layoutInCell="1" allowOverlap="1" wp14:anchorId="6FDB2222" wp14:editId="23AC1D17">
                <wp:simplePos x="0" y="0"/>
                <wp:positionH relativeFrom="column">
                  <wp:posOffset>-704850</wp:posOffset>
                </wp:positionH>
                <wp:positionV relativeFrom="paragraph">
                  <wp:posOffset>19050</wp:posOffset>
                </wp:positionV>
                <wp:extent cx="657225" cy="847725"/>
                <wp:effectExtent l="0" t="0" r="123825" b="28575"/>
                <wp:wrapNone/>
                <wp:docPr id="68917846" name="吹き出し: 角を丸めた四角形 2"/>
                <wp:cNvGraphicFramePr/>
                <a:graphic xmlns:a="http://schemas.openxmlformats.org/drawingml/2006/main">
                  <a:graphicData uri="http://schemas.microsoft.com/office/word/2010/wordprocessingShape">
                    <wps:wsp>
                      <wps:cNvSpPr/>
                      <wps:spPr>
                        <a:xfrm>
                          <a:off x="0" y="0"/>
                          <a:ext cx="657225" cy="847725"/>
                        </a:xfrm>
                        <a:prstGeom prst="wedgeRoundRectCallout">
                          <a:avLst>
                            <a:gd name="adj1" fmla="val 63225"/>
                            <a:gd name="adj2" fmla="val 16762"/>
                            <a:gd name="adj3" fmla="val 16667"/>
                          </a:avLst>
                        </a:prstGeom>
                        <a:ln w="19050">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581984B0" w14:textId="399E8F44" w:rsidR="00715000" w:rsidRPr="00715000" w:rsidRDefault="00715000" w:rsidP="00715000">
                            <w:pPr>
                              <w:snapToGrid w:val="0"/>
                              <w:jc w:val="left"/>
                              <w:rPr>
                                <w:rFonts w:ascii="BIZ UDPゴシック" w:eastAsia="BIZ UDPゴシック" w:hAnsi="BIZ UDPゴシック"/>
                                <w:b/>
                                <w:color w:val="215868" w:themeColor="accent5" w:themeShade="80"/>
                              </w:rPr>
                            </w:pPr>
                            <w:r w:rsidRPr="00715000">
                              <w:rPr>
                                <w:rFonts w:ascii="BIZ UDPゴシック" w:eastAsia="BIZ UDPゴシック" w:hAnsi="BIZ UDPゴシック" w:hint="eastAsia"/>
                                <w:b/>
                                <w:color w:val="215868" w:themeColor="accent5" w:themeShade="80"/>
                              </w:rPr>
                              <w:t>□出産予定日から取得可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DB2222" id="_x0000_s1040" type="#_x0000_t62" style="position:absolute;left:0;text-align:left;margin-left:-55.5pt;margin-top:1.5pt;width:51.75pt;height:66.7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" adj="24457,14421" fillcolor="white [3201]" strokecolor="#205867 [1608]" strokeweight="1.5pt">
                <v:textbox inset=".5mm,.5mm,.5mm,.5mm">
                  <w:txbxContent>
                    <w:p w14:paraId="581984B0" w14:textId="399E8F44" w:rsidR="00715000" w:rsidRPr="00715000" w:rsidRDefault="00715000" w:rsidP="00715000">
                      <w:pPr>
                        <w:snapToGrid w:val="0"/>
                        <w:jc w:val="left"/>
                        <w:rPr>
                          <w:rFonts w:ascii="BIZ UDPゴシック" w:eastAsia="BIZ UDPゴシック" w:hAnsi="BIZ UDPゴシック" w:hint="eastAsia"/>
                          <w:b/>
                          <w:color w:val="215868" w:themeColor="accent5" w:themeShade="80"/>
                        </w:rPr>
                      </w:pPr>
                      <w:r w:rsidRPr="00715000">
                        <w:rPr>
                          <w:rFonts w:ascii="BIZ UDPゴシック" w:eastAsia="BIZ UDPゴシック" w:hAnsi="BIZ UDPゴシック" w:hint="eastAsia"/>
                          <w:b/>
                          <w:color w:val="215868" w:themeColor="accent5" w:themeShade="80"/>
                        </w:rPr>
                        <w:t>□出産予定日から取得可</w:t>
                      </w:r>
                    </w:p>
                  </w:txbxContent>
                </v:textbox>
              </v:shape>
            </w:pict>
          </mc:Fallback>
        </mc:AlternateContent>
      </w:r>
      <w:r w:rsidR="00F66C80" w:rsidRPr="00446A34">
        <w:rPr>
          <w:rFonts w:asciiTheme="minorEastAsia" w:eastAsiaTheme="minorEastAsia" w:hAnsiTheme="minorEastAsia" w:hint="eastAsia"/>
        </w:rPr>
        <w:t>（3）</w:t>
      </w:r>
      <w:r w:rsidR="0056258F" w:rsidRPr="00446A34">
        <w:rPr>
          <w:rFonts w:asciiTheme="minorEastAsia" w:eastAsiaTheme="minorEastAsia" w:hAnsiTheme="minorEastAsia" w:hint="eastAsia"/>
        </w:rPr>
        <w:t>労使協定によって除外された次の従業員</w:t>
      </w:r>
    </w:p>
    <w:p w14:paraId="35245A6F" w14:textId="7B279C42" w:rsidR="0056258F" w:rsidRPr="00446A34" w:rsidRDefault="009C5069" w:rsidP="0056258F">
      <w:pPr>
        <w:ind w:leftChars="337" w:left="708"/>
        <w:rPr>
          <w:rFonts w:asciiTheme="minorEastAsia" w:eastAsiaTheme="minorEastAsia" w:hAnsiTheme="minorEastAsia"/>
        </w:rPr>
      </w:pPr>
      <w:r w:rsidRPr="00446A34">
        <w:rPr>
          <w:rFonts w:asciiTheme="minorEastAsia" w:eastAsiaTheme="minorEastAsia" w:hAnsiTheme="minorEastAsia" w:hint="eastAsia"/>
        </w:rPr>
        <w:t>（ア）</w:t>
      </w:r>
      <w:r w:rsidR="0056258F" w:rsidRPr="00446A34">
        <w:rPr>
          <w:rFonts w:asciiTheme="minorEastAsia" w:eastAsiaTheme="minorEastAsia" w:hAnsiTheme="minorEastAsia" w:hint="eastAsia"/>
        </w:rPr>
        <w:t>入社１年未満の従業員</w:t>
      </w:r>
    </w:p>
    <w:p w14:paraId="4EAE119D" w14:textId="5D24C8DA" w:rsidR="0056258F" w:rsidRPr="00446A34" w:rsidRDefault="009C5069" w:rsidP="0056258F">
      <w:pPr>
        <w:ind w:leftChars="337" w:left="708"/>
        <w:rPr>
          <w:rFonts w:asciiTheme="minorEastAsia" w:eastAsiaTheme="minorEastAsia" w:hAnsiTheme="minorEastAsia"/>
        </w:rPr>
      </w:pPr>
      <w:r w:rsidRPr="00446A34">
        <w:rPr>
          <w:rFonts w:asciiTheme="minorEastAsia" w:eastAsiaTheme="minorEastAsia" w:hAnsiTheme="minorEastAsia" w:hint="eastAsia"/>
        </w:rPr>
        <w:t>（イ）</w:t>
      </w:r>
      <w:r w:rsidR="0056258F" w:rsidRPr="00446A34">
        <w:rPr>
          <w:rFonts w:asciiTheme="minorEastAsia" w:eastAsiaTheme="minorEastAsia" w:hAnsiTheme="minorEastAsia" w:hint="eastAsia"/>
        </w:rPr>
        <w:t>申出の日から８週間以内に雇用関係が終了することが明らかな従業員</w:t>
      </w:r>
    </w:p>
    <w:p w14:paraId="06E6A435" w14:textId="7F1BA9E0" w:rsidR="0056258F" w:rsidRPr="00446A34" w:rsidRDefault="009C5069" w:rsidP="0056258F">
      <w:pPr>
        <w:ind w:leftChars="337" w:left="708"/>
        <w:rPr>
          <w:rFonts w:asciiTheme="minorEastAsia" w:eastAsiaTheme="minorEastAsia" w:hAnsiTheme="minorEastAsia"/>
        </w:rPr>
      </w:pPr>
      <w:r w:rsidRPr="00446A34">
        <w:rPr>
          <w:rFonts w:asciiTheme="minorEastAsia" w:eastAsiaTheme="minorEastAsia" w:hAnsiTheme="minorEastAsia" w:hint="eastAsia"/>
        </w:rPr>
        <w:t>（ウ）</w:t>
      </w:r>
      <w:r w:rsidR="0056258F" w:rsidRPr="00446A34">
        <w:rPr>
          <w:rFonts w:asciiTheme="minorEastAsia" w:eastAsiaTheme="minorEastAsia" w:hAnsiTheme="minorEastAsia" w:hint="eastAsia"/>
        </w:rPr>
        <w:t>１週間の所定労働日数が２日以下の従業員</w:t>
      </w:r>
    </w:p>
    <w:p w14:paraId="59363582" w14:textId="02867C82" w:rsidR="0056258F" w:rsidRPr="00446A34" w:rsidRDefault="00715000" w:rsidP="00163215">
      <w:pPr>
        <w:ind w:leftChars="68" w:left="357" w:hangingChars="67" w:hanging="214"/>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86240" behindDoc="0" locked="0" layoutInCell="1" allowOverlap="1" wp14:anchorId="289B5275" wp14:editId="0D8EF29C">
                <wp:simplePos x="0" y="0"/>
                <wp:positionH relativeFrom="column">
                  <wp:posOffset>-685800</wp:posOffset>
                </wp:positionH>
                <wp:positionV relativeFrom="paragraph">
                  <wp:posOffset>266700</wp:posOffset>
                </wp:positionV>
                <wp:extent cx="657225" cy="847725"/>
                <wp:effectExtent l="0" t="0" r="123825" b="28575"/>
                <wp:wrapNone/>
                <wp:docPr id="715787249" name="吹き出し: 角を丸めた四角形 2"/>
                <wp:cNvGraphicFramePr/>
                <a:graphic xmlns:a="http://schemas.openxmlformats.org/drawingml/2006/main">
                  <a:graphicData uri="http://schemas.microsoft.com/office/word/2010/wordprocessingShape">
                    <wps:wsp>
                      <wps:cNvSpPr/>
                      <wps:spPr>
                        <a:xfrm>
                          <a:off x="0" y="0"/>
                          <a:ext cx="657225" cy="847725"/>
                        </a:xfrm>
                        <a:prstGeom prst="wedgeRoundRectCallout">
                          <a:avLst>
                            <a:gd name="adj1" fmla="val 63225"/>
                            <a:gd name="adj2" fmla="val 16762"/>
                            <a:gd name="adj3" fmla="val 16667"/>
                          </a:avLst>
                        </a:prstGeom>
                        <a:ln w="19050">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3CD6ED88" w14:textId="439D7A97" w:rsidR="00715000" w:rsidRPr="00715000" w:rsidRDefault="00715000" w:rsidP="00715000">
                            <w:pPr>
                              <w:snapToGrid w:val="0"/>
                              <w:jc w:val="left"/>
                              <w:rPr>
                                <w:rFonts w:ascii="BIZ UDPゴシック" w:eastAsia="BIZ UDPゴシック" w:hAnsi="BIZ UDPゴシック"/>
                                <w:b/>
                                <w:color w:val="215868" w:themeColor="accent5" w:themeShade="80"/>
                                <w:szCs w:val="21"/>
                              </w:rPr>
                            </w:pPr>
                            <w:r w:rsidRPr="00715000">
                              <w:rPr>
                                <w:rFonts w:ascii="BIZ UDPゴシック" w:eastAsia="BIZ UDPゴシック" w:hAnsi="BIZ UDPゴシック" w:hint="eastAsia"/>
                                <w:b/>
                                <w:color w:val="215868" w:themeColor="accent5" w:themeShade="80"/>
                                <w:szCs w:val="21"/>
                              </w:rPr>
                              <w:t>□申出は書面で２週間前までに</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9B5275" id="_x0000_s1041" type="#_x0000_t62" style="position:absolute;left:0;text-align:left;margin-left:-54pt;margin-top:21pt;width:51.75pt;height:66.7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" adj="24457,14421" fillcolor="white [3201]" strokecolor="#205867 [1608]" strokeweight="1.5pt">
                <v:textbox inset=".5mm,.5mm,.5mm,.5mm">
                  <w:txbxContent>
                    <w:p w14:paraId="3CD6ED88" w14:textId="439D7A97" w:rsidR="00715000" w:rsidRPr="00715000" w:rsidRDefault="00715000" w:rsidP="00715000">
                      <w:pPr>
                        <w:snapToGrid w:val="0"/>
                        <w:jc w:val="left"/>
                        <w:rPr>
                          <w:rFonts w:ascii="BIZ UDPゴシック" w:eastAsia="BIZ UDPゴシック" w:hAnsi="BIZ UDPゴシック" w:hint="eastAsia"/>
                          <w:b/>
                          <w:color w:val="215868" w:themeColor="accent5" w:themeShade="80"/>
                          <w:szCs w:val="21"/>
                        </w:rPr>
                      </w:pPr>
                      <w:r w:rsidRPr="00715000">
                        <w:rPr>
                          <w:rFonts w:ascii="BIZ UDPゴシック" w:eastAsia="BIZ UDPゴシック" w:hAnsi="BIZ UDPゴシック" w:hint="eastAsia"/>
                          <w:b/>
                          <w:color w:val="215868" w:themeColor="accent5" w:themeShade="80"/>
                          <w:szCs w:val="21"/>
                        </w:rPr>
                        <w:t>□申出は書面で２週間前までに</w:t>
                      </w:r>
                    </w:p>
                  </w:txbxContent>
                </v:textbox>
              </v:shape>
            </w:pict>
          </mc:Fallback>
        </mc:AlternateContent>
      </w:r>
    </w:p>
    <w:p w14:paraId="0FAF952B" w14:textId="5DC2B083"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３</w:t>
      </w:r>
      <w:r w:rsidR="001A31C3" w:rsidRPr="00446A34">
        <w:rPr>
          <w:rFonts w:asciiTheme="minorEastAsia" w:eastAsiaTheme="minorEastAsia" w:hAnsiTheme="minorEastAsia" w:hint="eastAsia"/>
        </w:rPr>
        <w:t xml:space="preserve">　出生時育児休業をすることを希望する従業員は、原則として、出生時育児休業を開始しようとする日の</w:t>
      </w:r>
      <w:r w:rsidR="001A31C3" w:rsidRPr="005D7B28">
        <w:rPr>
          <w:rFonts w:asciiTheme="minorEastAsia" w:eastAsiaTheme="minorEastAsia" w:hAnsiTheme="minorEastAsia" w:hint="eastAsia"/>
          <w:u w:val="single"/>
        </w:rPr>
        <w:t>２週間前</w:t>
      </w:r>
      <w:r w:rsidR="001A31C3" w:rsidRPr="00446A34">
        <w:rPr>
          <w:rFonts w:asciiTheme="minorEastAsia" w:eastAsiaTheme="minorEastAsia" w:hAnsiTheme="minorEastAsia" w:hint="eastAsia"/>
        </w:rPr>
        <w:t>までに、出生時育児休業申出書を人事担当者に提出することにより申し出るものとする。</w:t>
      </w:r>
      <w:r w:rsidR="00FA2F49" w:rsidRPr="00FA2F49">
        <w:rPr>
          <w:rFonts w:asciiTheme="majorEastAsia" w:eastAsiaTheme="majorEastAsia" w:hAnsiTheme="majorEastAsia" w:hint="eastAsia"/>
          <w:b/>
          <w:bCs/>
        </w:rPr>
        <w:t>※</w:t>
      </w:r>
      <w:r w:rsidR="00FA2F49" w:rsidRPr="00FA2F49">
        <w:rPr>
          <w:rFonts w:asciiTheme="majorEastAsia" w:eastAsiaTheme="majorEastAsia" w:hAnsiTheme="majorEastAsia" w:hint="eastAsia"/>
          <w:b/>
          <w:bCs/>
        </w:rPr>
        <w:t>労使協定を締結し、一定の措置を行えば、１か月前にできます。</w:t>
      </w:r>
    </w:p>
    <w:p w14:paraId="5DFA5D66" w14:textId="40B73A72" w:rsidR="001A31C3" w:rsidRPr="00446A34" w:rsidRDefault="001A31C3" w:rsidP="00163215">
      <w:pPr>
        <w:ind w:leftChars="135" w:left="283"/>
        <w:rPr>
          <w:rFonts w:asciiTheme="minorEastAsia" w:eastAsiaTheme="minorEastAsia" w:hAnsiTheme="minorEastAsia"/>
        </w:rPr>
      </w:pPr>
      <w:r w:rsidRPr="00446A34">
        <w:rPr>
          <w:rFonts w:asciiTheme="minorEastAsia" w:eastAsiaTheme="minorEastAsia" w:hAnsiTheme="minorEastAsia" w:hint="eastAsia"/>
        </w:rPr>
        <w:t xml:space="preserve">　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68DDF688" w14:textId="4900F886" w:rsidR="00163215" w:rsidRPr="00446A34" w:rsidRDefault="00715000" w:rsidP="00163215">
      <w:pPr>
        <w:ind w:leftChars="135" w:left="283"/>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88288" behindDoc="0" locked="0" layoutInCell="1" allowOverlap="1" wp14:anchorId="001EC8D2" wp14:editId="1311FD5E">
                <wp:simplePos x="0" y="0"/>
                <wp:positionH relativeFrom="margin">
                  <wp:posOffset>-709930</wp:posOffset>
                </wp:positionH>
                <wp:positionV relativeFrom="paragraph">
                  <wp:posOffset>266065</wp:posOffset>
                </wp:positionV>
                <wp:extent cx="657225" cy="533400"/>
                <wp:effectExtent l="0" t="0" r="123825" b="19050"/>
                <wp:wrapNone/>
                <wp:docPr id="852874297" name="吹き出し: 角を丸めた四角形 2"/>
                <wp:cNvGraphicFramePr/>
                <a:graphic xmlns:a="http://schemas.openxmlformats.org/drawingml/2006/main">
                  <a:graphicData uri="http://schemas.microsoft.com/office/word/2010/wordprocessingShape">
                    <wps:wsp>
                      <wps:cNvSpPr/>
                      <wps:spPr>
                        <a:xfrm>
                          <a:off x="0" y="0"/>
                          <a:ext cx="657225" cy="533400"/>
                        </a:xfrm>
                        <a:prstGeom prst="wedgeRoundRectCallout">
                          <a:avLst>
                            <a:gd name="adj1" fmla="val 63225"/>
                            <a:gd name="adj2" fmla="val 16762"/>
                            <a:gd name="adj3" fmla="val 16667"/>
                          </a:avLst>
                        </a:prstGeom>
                        <a:ln w="19050">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7EF15C48" w14:textId="42A6C4C0" w:rsidR="00715000" w:rsidRPr="00715000" w:rsidRDefault="00715000" w:rsidP="00715000">
                            <w:pPr>
                              <w:snapToGrid w:val="0"/>
                              <w:jc w:val="left"/>
                              <w:rPr>
                                <w:rFonts w:ascii="BIZ UDPゴシック" w:eastAsia="BIZ UDPゴシック" w:hAnsi="BIZ UDPゴシック"/>
                                <w:b/>
                                <w:color w:val="215868" w:themeColor="accent5" w:themeShade="80"/>
                                <w:szCs w:val="21"/>
                              </w:rPr>
                            </w:pPr>
                            <w:r w:rsidRPr="00715000">
                              <w:rPr>
                                <w:rFonts w:ascii="BIZ UDPゴシック" w:eastAsia="BIZ UDPゴシック" w:hAnsi="BIZ UDPゴシック" w:hint="eastAsia"/>
                                <w:b/>
                                <w:color w:val="215868" w:themeColor="accent5" w:themeShade="80"/>
                                <w:szCs w:val="21"/>
                              </w:rPr>
                              <w:t>□回数は２回</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1EC8D2" id="_x0000_s1042" type="#_x0000_t62" style="position:absolute;left:0;text-align:left;margin-left:-55.9pt;margin-top:20.95pt;width:51.75pt;height:42pt;z-index:251788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" adj="24457,14421" fillcolor="white [3201]" strokecolor="#205867 [1608]" strokeweight="1.5pt">
                <v:textbox inset=".5mm,.5mm,.5mm,.5mm">
                  <w:txbxContent>
                    <w:p w14:paraId="7EF15C48" w14:textId="42A6C4C0" w:rsidR="00715000" w:rsidRPr="00715000" w:rsidRDefault="00715000" w:rsidP="00715000">
                      <w:pPr>
                        <w:snapToGrid w:val="0"/>
                        <w:jc w:val="left"/>
                        <w:rPr>
                          <w:rFonts w:ascii="BIZ UDPゴシック" w:eastAsia="BIZ UDPゴシック" w:hAnsi="BIZ UDPゴシック" w:hint="eastAsia"/>
                          <w:b/>
                          <w:color w:val="215868" w:themeColor="accent5" w:themeShade="80"/>
                          <w:szCs w:val="21"/>
                        </w:rPr>
                      </w:pPr>
                      <w:r w:rsidRPr="00715000">
                        <w:rPr>
                          <w:rFonts w:ascii="BIZ UDPゴシック" w:eastAsia="BIZ UDPゴシック" w:hAnsi="BIZ UDPゴシック" w:hint="eastAsia"/>
                          <w:b/>
                          <w:color w:val="215868" w:themeColor="accent5" w:themeShade="80"/>
                          <w:szCs w:val="21"/>
                        </w:rPr>
                        <w:t>□回数は２回</w:t>
                      </w:r>
                    </w:p>
                  </w:txbxContent>
                </v:textbox>
                <w10:wrap anchorx="margin"/>
              </v:shape>
            </w:pict>
          </mc:Fallback>
        </mc:AlternateContent>
      </w:r>
    </w:p>
    <w:p w14:paraId="2647AF80" w14:textId="219E03B3" w:rsidR="00163215"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４</w:t>
      </w:r>
      <w:r w:rsidR="001A31C3" w:rsidRPr="00446A34">
        <w:rPr>
          <w:rFonts w:asciiTheme="minorEastAsia" w:eastAsiaTheme="minorEastAsia" w:hAnsiTheme="minorEastAsia" w:hint="eastAsia"/>
        </w:rPr>
        <w:t xml:space="preserve">　１に基づく申出は、一子につき２回まで分割できる。</w:t>
      </w:r>
    </w:p>
    <w:p w14:paraId="27249127" w14:textId="39DCBDF5" w:rsidR="001A31C3" w:rsidRPr="00446A34" w:rsidRDefault="001A31C3" w:rsidP="00163215">
      <w:pPr>
        <w:ind w:leftChars="135" w:left="283" w:firstLineChars="133" w:firstLine="279"/>
        <w:rPr>
          <w:rFonts w:asciiTheme="minorEastAsia" w:eastAsiaTheme="minorEastAsia" w:hAnsiTheme="minorEastAsia"/>
        </w:rPr>
      </w:pPr>
      <w:r w:rsidRPr="00446A34">
        <w:rPr>
          <w:rFonts w:asciiTheme="minorEastAsia" w:eastAsiaTheme="minorEastAsia" w:hAnsiTheme="minorEastAsia" w:hint="eastAsia"/>
        </w:rPr>
        <w:t>ただし、２回に分割する場合は２回分まとめて申し出ることとし、まとめて申し出なかった場合は後の申出を拒む場合がある。</w:t>
      </w:r>
    </w:p>
    <w:p w14:paraId="40E13BDE" w14:textId="46C8A9A5" w:rsidR="00163215" w:rsidRPr="00446A34" w:rsidRDefault="00163215" w:rsidP="00163215">
      <w:pPr>
        <w:ind w:leftChars="68" w:left="284" w:hangingChars="67" w:hanging="141"/>
        <w:rPr>
          <w:rFonts w:asciiTheme="minorEastAsia" w:eastAsiaTheme="minorEastAsia" w:hAnsiTheme="minorEastAsia"/>
        </w:rPr>
      </w:pPr>
    </w:p>
    <w:p w14:paraId="1BC27E0E" w14:textId="3470C0BB"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５</w:t>
      </w:r>
      <w:r w:rsidR="001A31C3" w:rsidRPr="00446A34">
        <w:rPr>
          <w:rFonts w:asciiTheme="minorEastAsia" w:eastAsiaTheme="minorEastAsia" w:hAnsiTheme="minorEastAsia" w:hint="eastAsia"/>
        </w:rPr>
        <w:t xml:space="preserve">　出生時育児休業申出書が提出されたときは、会社は速やかに当該出生時育児休業申出書を提出した者に対し、出生時育児休業取扱通知書を交付する。</w:t>
      </w:r>
    </w:p>
    <w:p w14:paraId="08A4B78C" w14:textId="77777777" w:rsidR="001A31C3" w:rsidRPr="00446A34" w:rsidRDefault="001A31C3" w:rsidP="001A31C3">
      <w:pPr>
        <w:rPr>
          <w:rFonts w:asciiTheme="minorEastAsia" w:eastAsiaTheme="minorEastAsia" w:hAnsiTheme="minorEastAsia"/>
        </w:rPr>
      </w:pPr>
    </w:p>
    <w:p w14:paraId="32221D46" w14:textId="11F2B987" w:rsidR="001A31C3" w:rsidRPr="00D4429F" w:rsidRDefault="001A31C3" w:rsidP="00887852">
      <w:pPr>
        <w:ind w:rightChars="-406" w:right="-853"/>
        <w:rPr>
          <w:rFonts w:asciiTheme="majorEastAsia" w:eastAsiaTheme="majorEastAsia" w:hAnsiTheme="majorEastAsia"/>
          <w:b/>
          <w:bCs/>
        </w:rPr>
      </w:pPr>
      <w:r w:rsidRPr="00D4429F">
        <w:rPr>
          <w:rFonts w:asciiTheme="majorEastAsia" w:eastAsiaTheme="majorEastAsia" w:hAnsiTheme="majorEastAsia" w:hint="eastAsia"/>
          <w:b/>
          <w:bCs/>
        </w:rPr>
        <w:t>《出生時育児休業中の就業を可能とする</w:t>
      </w:r>
      <w:r w:rsidR="002A136F" w:rsidRPr="00D4429F">
        <w:rPr>
          <w:rFonts w:asciiTheme="majorEastAsia" w:eastAsiaTheme="majorEastAsia" w:hAnsiTheme="majorEastAsia" w:hint="eastAsia"/>
          <w:b/>
          <w:bCs/>
        </w:rPr>
        <w:t>場合</w:t>
      </w:r>
      <w:r w:rsidR="00887852">
        <w:rPr>
          <w:rFonts w:asciiTheme="majorEastAsia" w:eastAsiaTheme="majorEastAsia" w:hAnsiTheme="majorEastAsia" w:hint="eastAsia"/>
          <w:b/>
          <w:bCs/>
        </w:rPr>
        <w:t>（労使協定</w:t>
      </w:r>
      <w:r w:rsidR="006049F9">
        <w:rPr>
          <w:rFonts w:asciiTheme="majorEastAsia" w:eastAsiaTheme="majorEastAsia" w:hAnsiTheme="majorEastAsia" w:hint="eastAsia"/>
          <w:b/>
          <w:bCs/>
        </w:rPr>
        <w:t>が必要</w:t>
      </w:r>
      <w:r w:rsidR="00887852">
        <w:rPr>
          <w:rFonts w:asciiTheme="majorEastAsia" w:eastAsiaTheme="majorEastAsia" w:hAnsiTheme="majorEastAsia" w:hint="eastAsia"/>
          <w:b/>
          <w:bCs/>
        </w:rPr>
        <w:t>）</w:t>
      </w:r>
      <w:r w:rsidR="002A136F" w:rsidRPr="00D4429F">
        <w:rPr>
          <w:rFonts w:asciiTheme="majorEastAsia" w:eastAsiaTheme="majorEastAsia" w:hAnsiTheme="majorEastAsia" w:hint="eastAsia"/>
          <w:b/>
          <w:bCs/>
        </w:rPr>
        <w:t>の例（就業不可とする場合は規定不要）</w:t>
      </w:r>
      <w:r w:rsidRPr="00D4429F">
        <w:rPr>
          <w:rFonts w:asciiTheme="majorEastAsia" w:eastAsiaTheme="majorEastAsia" w:hAnsiTheme="majorEastAsia" w:hint="eastAsia"/>
          <w:b/>
          <w:bCs/>
        </w:rPr>
        <w:t>》</w:t>
      </w:r>
    </w:p>
    <w:p w14:paraId="61C9CEBC" w14:textId="232BB81B" w:rsidR="001A31C3" w:rsidRPr="00446A34" w:rsidRDefault="00BF1767" w:rsidP="00163215">
      <w:pPr>
        <w:ind w:leftChars="68" w:left="284" w:hangingChars="67" w:hanging="141"/>
        <w:rPr>
          <w:rFonts w:asciiTheme="minorEastAsia" w:eastAsiaTheme="minorEastAsia" w:hAnsiTheme="minorEastAsia"/>
        </w:rPr>
      </w:pPr>
      <w:r>
        <w:rPr>
          <w:rFonts w:asciiTheme="minorEastAsia" w:eastAsiaTheme="minorEastAsia" w:hAnsiTheme="minorEastAsia" w:hint="eastAsia"/>
          <w:noProof/>
          <w:lang w:val="ja-JP"/>
        </w:rPr>
        <mc:AlternateContent>
          <mc:Choice Requires="wps">
            <w:drawing>
              <wp:anchor distT="0" distB="0" distL="114300" distR="114300" simplePos="0" relativeHeight="251721728" behindDoc="0" locked="0" layoutInCell="1" allowOverlap="1" wp14:anchorId="229D5F2C" wp14:editId="3E392298">
                <wp:simplePos x="0" y="0"/>
                <wp:positionH relativeFrom="column">
                  <wp:posOffset>5911117</wp:posOffset>
                </wp:positionH>
                <wp:positionV relativeFrom="paragraph">
                  <wp:posOffset>125482</wp:posOffset>
                </wp:positionV>
                <wp:extent cx="556895" cy="1915795"/>
                <wp:effectExtent l="0" t="0" r="14605" b="294005"/>
                <wp:wrapNone/>
                <wp:docPr id="1783068212" name="吹き出し: 線 7"/>
                <wp:cNvGraphicFramePr/>
                <a:graphic xmlns:a="http://schemas.openxmlformats.org/drawingml/2006/main">
                  <a:graphicData uri="http://schemas.microsoft.com/office/word/2010/wordprocessingShape">
                    <wps:wsp>
                      <wps:cNvSpPr/>
                      <wps:spPr>
                        <a:xfrm>
                          <a:off x="0" y="0"/>
                          <a:ext cx="556895" cy="1915795"/>
                        </a:xfrm>
                        <a:prstGeom prst="borderCallout1">
                          <a:avLst>
                            <a:gd name="adj1" fmla="val 100300"/>
                            <a:gd name="adj2" fmla="val 50047"/>
                            <a:gd name="adj3" fmla="val 113728"/>
                            <a:gd name="adj4" fmla="val 44481"/>
                          </a:avLst>
                        </a:prstGeom>
                        <a:ln w="19050"/>
                      </wps:spPr>
                      <wps:style>
                        <a:lnRef idx="2">
                          <a:schemeClr val="accent1"/>
                        </a:lnRef>
                        <a:fillRef idx="1">
                          <a:schemeClr val="lt1"/>
                        </a:fillRef>
                        <a:effectRef idx="0">
                          <a:schemeClr val="accent1"/>
                        </a:effectRef>
                        <a:fontRef idx="minor">
                          <a:schemeClr val="dk1"/>
                        </a:fontRef>
                      </wps:style>
                      <wps:txbx>
                        <w:txbxContent>
                          <w:p w14:paraId="0070ED23" w14:textId="23F42A9E" w:rsidR="00BF1767" w:rsidRPr="0010035E" w:rsidRDefault="00BF1767" w:rsidP="00247995">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□介護休業は</w:t>
                            </w:r>
                            <w:r w:rsidR="00247995">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介護保険等を使った介護</w:t>
                            </w:r>
                            <w:r w:rsidR="004667E1">
                              <w:rPr>
                                <w:rFonts w:ascii="BIZ UDPゴシック" w:eastAsia="BIZ UDPゴシック" w:hAnsi="BIZ UDPゴシック" w:hint="eastAsia"/>
                                <w:sz w:val="18"/>
                                <w:szCs w:val="18"/>
                              </w:rPr>
                              <w:t>の</w:t>
                            </w:r>
                            <w:r>
                              <w:rPr>
                                <w:rFonts w:ascii="BIZ UDPゴシック" w:eastAsia="BIZ UDPゴシック" w:hAnsi="BIZ UDPゴシック" w:hint="eastAsia"/>
                                <w:sz w:val="18"/>
                                <w:szCs w:val="18"/>
                              </w:rPr>
                              <w:t>体制</w:t>
                            </w:r>
                            <w:r w:rsidR="00250528">
                              <w:rPr>
                                <w:rFonts w:ascii="BIZ UDPゴシック" w:eastAsia="BIZ UDPゴシック" w:hAnsi="BIZ UDPゴシック" w:hint="eastAsia"/>
                                <w:sz w:val="18"/>
                                <w:szCs w:val="18"/>
                              </w:rPr>
                              <w:t>を</w:t>
                            </w:r>
                            <w:r>
                              <w:rPr>
                                <w:rFonts w:ascii="BIZ UDPゴシック" w:eastAsia="BIZ UDPゴシック" w:hAnsi="BIZ UDPゴシック" w:hint="eastAsia"/>
                                <w:sz w:val="18"/>
                                <w:szCs w:val="18"/>
                              </w:rPr>
                              <w:t>構築</w:t>
                            </w:r>
                            <w:r w:rsidR="00247995">
                              <w:rPr>
                                <w:rFonts w:ascii="BIZ UDPゴシック" w:eastAsia="BIZ UDPゴシック" w:hAnsi="BIZ UDPゴシック" w:hint="eastAsia"/>
                                <w:sz w:val="18"/>
                                <w:szCs w:val="18"/>
                              </w:rPr>
                              <w:t>するため</w:t>
                            </w:r>
                            <w:r w:rsidR="00EB1F8B">
                              <w:rPr>
                                <w:rFonts w:ascii="BIZ UDPゴシック" w:eastAsia="BIZ UDPゴシック" w:hAnsi="BIZ UDPゴシック" w:hint="eastAsia"/>
                                <w:sz w:val="18"/>
                                <w:szCs w:val="18"/>
                              </w:rPr>
                              <w:t>に使いましょう</w:t>
                            </w:r>
                            <w:r>
                              <w:rPr>
                                <w:rFonts w:ascii="BIZ UDPゴシック" w:eastAsia="BIZ UDPゴシック" w:hAnsi="BIZ UDPゴシック"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5F2C" id="_x0000_s1043" type="#_x0000_t47" style="position:absolute;left:0;text-align:left;margin-left:465.45pt;margin-top:9.9pt;width:43.85pt;height:15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" adj="9608,24565,10810,21665" fillcolor="white [3201]" strokecolor="#4f81bd [3204]" strokeweight="1.5pt">
                <v:textbox inset="0,0,0,0">
                  <w:txbxContent>
                    <w:p w14:paraId="0070ED23" w14:textId="23F42A9E" w:rsidR="00BF1767" w:rsidRPr="0010035E" w:rsidRDefault="00BF1767" w:rsidP="00247995">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□介護休業は</w:t>
                      </w:r>
                      <w:r w:rsidR="00247995">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介護保険等を使った介護</w:t>
                      </w:r>
                      <w:r w:rsidR="004667E1">
                        <w:rPr>
                          <w:rFonts w:ascii="BIZ UDPゴシック" w:eastAsia="BIZ UDPゴシック" w:hAnsi="BIZ UDPゴシック" w:hint="eastAsia"/>
                          <w:sz w:val="18"/>
                          <w:szCs w:val="18"/>
                        </w:rPr>
                        <w:t>の</w:t>
                      </w:r>
                      <w:r>
                        <w:rPr>
                          <w:rFonts w:ascii="BIZ UDPゴシック" w:eastAsia="BIZ UDPゴシック" w:hAnsi="BIZ UDPゴシック" w:hint="eastAsia"/>
                          <w:sz w:val="18"/>
                          <w:szCs w:val="18"/>
                        </w:rPr>
                        <w:t>体制</w:t>
                      </w:r>
                      <w:r w:rsidR="00250528">
                        <w:rPr>
                          <w:rFonts w:ascii="BIZ UDPゴシック" w:eastAsia="BIZ UDPゴシック" w:hAnsi="BIZ UDPゴシック" w:hint="eastAsia"/>
                          <w:sz w:val="18"/>
                          <w:szCs w:val="18"/>
                        </w:rPr>
                        <w:t>を</w:t>
                      </w:r>
                      <w:r>
                        <w:rPr>
                          <w:rFonts w:ascii="BIZ UDPゴシック" w:eastAsia="BIZ UDPゴシック" w:hAnsi="BIZ UDPゴシック" w:hint="eastAsia"/>
                          <w:sz w:val="18"/>
                          <w:szCs w:val="18"/>
                        </w:rPr>
                        <w:t>構築</w:t>
                      </w:r>
                      <w:r w:rsidR="00247995">
                        <w:rPr>
                          <w:rFonts w:ascii="BIZ UDPゴシック" w:eastAsia="BIZ UDPゴシック" w:hAnsi="BIZ UDPゴシック" w:hint="eastAsia"/>
                          <w:sz w:val="18"/>
                          <w:szCs w:val="18"/>
                        </w:rPr>
                        <w:t>するため</w:t>
                      </w:r>
                      <w:r w:rsidR="00EB1F8B">
                        <w:rPr>
                          <w:rFonts w:ascii="BIZ UDPゴシック" w:eastAsia="BIZ UDPゴシック" w:hAnsi="BIZ UDPゴシック" w:hint="eastAsia"/>
                          <w:sz w:val="18"/>
                          <w:szCs w:val="18"/>
                        </w:rPr>
                        <w:t>に使いましょう</w:t>
                      </w:r>
                      <w:r>
                        <w:rPr>
                          <w:rFonts w:ascii="BIZ UDPゴシック" w:eastAsia="BIZ UDPゴシック" w:hAnsi="BIZ UDPゴシック" w:hint="eastAsia"/>
                          <w:sz w:val="18"/>
                          <w:szCs w:val="18"/>
                        </w:rPr>
                        <w:t>。</w:t>
                      </w:r>
                    </w:p>
                  </w:txbxContent>
                </v:textbox>
                <o:callout v:ext="edit" minusy="t"/>
              </v:shape>
            </w:pict>
          </mc:Fallback>
        </mc:AlternateContent>
      </w:r>
      <w:r w:rsidR="00163215" w:rsidRPr="00446A34">
        <w:rPr>
          <w:rFonts w:asciiTheme="minorEastAsia" w:eastAsiaTheme="minorEastAsia" w:hAnsiTheme="minorEastAsia" w:hint="eastAsia"/>
        </w:rPr>
        <w:t>６</w:t>
      </w:r>
      <w:r w:rsidR="001A31C3" w:rsidRPr="00446A34">
        <w:rPr>
          <w:rFonts w:asciiTheme="minorEastAsia" w:eastAsiaTheme="minorEastAsia" w:hAnsiTheme="minorEastAsia" w:hint="eastAsia"/>
        </w:rPr>
        <w:t xml:space="preserve">　出生時育児休業中に就業することを希望する従業員は、出生時育児休業中の就業可能日等申出書を休業前日までに人事担当者に提出すること。</w:t>
      </w:r>
    </w:p>
    <w:p w14:paraId="160CE701" w14:textId="377F0220" w:rsidR="00163215" w:rsidRPr="00446A34" w:rsidRDefault="00163215" w:rsidP="00163215">
      <w:pPr>
        <w:ind w:leftChars="68" w:left="284" w:hangingChars="67" w:hanging="141"/>
        <w:rPr>
          <w:rFonts w:asciiTheme="minorEastAsia" w:eastAsiaTheme="minorEastAsia" w:hAnsiTheme="minorEastAsia"/>
        </w:rPr>
      </w:pPr>
    </w:p>
    <w:p w14:paraId="0806C9A3" w14:textId="2F75CCD7"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７</w:t>
      </w:r>
      <w:r w:rsidR="00F93D43" w:rsidRPr="00446A34">
        <w:rPr>
          <w:rFonts w:asciiTheme="minorEastAsia" w:eastAsiaTheme="minorEastAsia" w:hAnsiTheme="minorEastAsia" w:hint="eastAsia"/>
        </w:rPr>
        <w:t xml:space="preserve">　会社は、６</w:t>
      </w:r>
      <w:r w:rsidR="001A31C3" w:rsidRPr="00446A34">
        <w:rPr>
          <w:rFonts w:asciiTheme="minorEastAsia" w:eastAsiaTheme="minorEastAsia" w:hAnsiTheme="minorEastAsia" w:hint="eastAsia"/>
        </w:rPr>
        <w:t>の申出があった場合は、申出の範囲内の就業日等を申出書を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07723581" w14:textId="3F418D96" w:rsidR="001A31C3" w:rsidRPr="00446A34" w:rsidRDefault="001A31C3" w:rsidP="001A31C3">
      <w:pPr>
        <w:rPr>
          <w:rFonts w:asciiTheme="minorEastAsia" w:eastAsiaTheme="minorEastAsia" w:hAnsiTheme="minorEastAsia"/>
        </w:rPr>
      </w:pPr>
    </w:p>
    <w:p w14:paraId="437B4DAF" w14:textId="649E8D1D" w:rsidR="00B96BE7" w:rsidRPr="00446A34" w:rsidRDefault="00341C8D" w:rsidP="00B96BE7">
      <w:pPr>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04672" behindDoc="0" locked="0" layoutInCell="1" allowOverlap="1" wp14:anchorId="501500ED" wp14:editId="5DD2A373">
                <wp:simplePos x="0" y="0"/>
                <wp:positionH relativeFrom="page">
                  <wp:posOffset>6772275</wp:posOffset>
                </wp:positionH>
                <wp:positionV relativeFrom="paragraph">
                  <wp:posOffset>265430</wp:posOffset>
                </wp:positionV>
                <wp:extent cx="657225" cy="676275"/>
                <wp:effectExtent l="133350" t="0" r="28575" b="28575"/>
                <wp:wrapNone/>
                <wp:docPr id="2081773513" name="吹き出し: 角を丸めた四角形 2"/>
                <wp:cNvGraphicFramePr/>
                <a:graphic xmlns:a="http://schemas.openxmlformats.org/drawingml/2006/main">
                  <a:graphicData uri="http://schemas.microsoft.com/office/word/2010/wordprocessingShape">
                    <wps:wsp>
                      <wps:cNvSpPr/>
                      <wps:spPr>
                        <a:xfrm>
                          <a:off x="0" y="0"/>
                          <a:ext cx="657225" cy="676275"/>
                        </a:xfrm>
                        <a:prstGeom prst="wedgeRoundRectCallout">
                          <a:avLst>
                            <a:gd name="adj1" fmla="val -67210"/>
                            <a:gd name="adj2" fmla="val 9619"/>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39DFEBAD" w14:textId="00146406" w:rsidR="00183500" w:rsidRPr="00341C8D" w:rsidRDefault="00183500" w:rsidP="00183500">
                            <w:pPr>
                              <w:snapToGrid w:val="0"/>
                              <w:jc w:val="center"/>
                              <w:rPr>
                                <w:rFonts w:ascii="BIZ UDPゴシック" w:eastAsia="BIZ UDPゴシック" w:hAnsi="BIZ UDPゴシック"/>
                                <w:b/>
                                <w:color w:val="984806" w:themeColor="accent6" w:themeShade="80"/>
                                <w:szCs w:val="21"/>
                              </w:rPr>
                            </w:pPr>
                            <w:r w:rsidRPr="00341C8D">
                              <w:rPr>
                                <w:rFonts w:ascii="BIZ UDPゴシック" w:eastAsia="BIZ UDPゴシック" w:hAnsi="BIZ UDPゴシック" w:hint="eastAsia"/>
                                <w:b/>
                                <w:color w:val="984806" w:themeColor="accent6" w:themeShade="80"/>
                              </w:rPr>
                              <w:t>□介護休業は93日</w:t>
                            </w:r>
                            <w:r w:rsidRPr="00341C8D">
                              <w:rPr>
                                <w:rFonts w:ascii="BIZ UDPゴシック" w:eastAsia="BIZ UDPゴシック" w:hAnsi="BIZ UDPゴシック"/>
                                <w:b/>
                                <w:color w:val="984806" w:themeColor="accent6" w:themeShade="80"/>
                              </w:rPr>
                              <w:t>まで</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1500ED" id="_x0000_s1044" type="#_x0000_t62" style="position:absolute;left:0;text-align:left;margin-left:533.25pt;margin-top:20.9pt;width:51.75pt;height:53.25pt;z-index:2518046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" adj="-3717,12878" fillcolor="white [3201]" strokecolor="#e36c0a [2409]" strokeweight="1.5pt">
                <v:textbox inset=".5mm,.5mm,.5mm,.5mm">
                  <w:txbxContent>
                    <w:p w14:paraId="39DFEBAD" w14:textId="00146406" w:rsidR="00183500" w:rsidRPr="00341C8D" w:rsidRDefault="00183500" w:rsidP="00183500">
                      <w:pPr>
                        <w:snapToGrid w:val="0"/>
                        <w:jc w:val="center"/>
                        <w:rPr>
                          <w:rFonts w:ascii="BIZ UDPゴシック" w:eastAsia="BIZ UDPゴシック" w:hAnsi="BIZ UDPゴシック" w:hint="eastAsia"/>
                          <w:b/>
                          <w:color w:val="984806" w:themeColor="accent6" w:themeShade="80"/>
                          <w:szCs w:val="21"/>
                        </w:rPr>
                      </w:pPr>
                      <w:r w:rsidRPr="00341C8D">
                        <w:rPr>
                          <w:rFonts w:ascii="BIZ UDPゴシック" w:eastAsia="BIZ UDPゴシック" w:hAnsi="BIZ UDPゴシック" w:hint="eastAsia"/>
                          <w:b/>
                          <w:color w:val="984806" w:themeColor="accent6" w:themeShade="80"/>
                        </w:rPr>
                        <w:t>□介護休業は93日</w:t>
                      </w:r>
                      <w:r w:rsidRPr="00341C8D">
                        <w:rPr>
                          <w:rFonts w:ascii="BIZ UDPゴシック" w:eastAsia="BIZ UDPゴシック" w:hAnsi="BIZ UDPゴシック"/>
                          <w:b/>
                          <w:color w:val="984806" w:themeColor="accent6" w:themeShade="80"/>
                        </w:rPr>
                        <w:t>まで</w:t>
                      </w:r>
                    </w:p>
                  </w:txbxContent>
                </v:textbox>
                <w10:wrap anchorx="page"/>
              </v:shape>
            </w:pict>
          </mc:Fallback>
        </mc:AlternateContent>
      </w:r>
      <w:r w:rsidR="00CC7190" w:rsidRPr="00446A34">
        <w:rPr>
          <w:rFonts w:asciiTheme="minorEastAsia" w:eastAsiaTheme="minorEastAsia" w:hAnsiTheme="minorEastAsia" w:hint="eastAsia"/>
        </w:rPr>
        <w:t>第３</w:t>
      </w:r>
      <w:r w:rsidR="00B96BE7" w:rsidRPr="00446A34">
        <w:rPr>
          <w:rFonts w:asciiTheme="minorEastAsia" w:eastAsiaTheme="minorEastAsia" w:hAnsiTheme="minorEastAsia" w:hint="eastAsia"/>
        </w:rPr>
        <w:t>条（介護休業）</w:t>
      </w:r>
    </w:p>
    <w:p w14:paraId="6C6018C6" w14:textId="70CD136A" w:rsidR="007B7882"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要介護状態にある家族を介護する従業員は、申出により、介護を必要とする家族１人につき、のべ</w:t>
      </w:r>
      <w:r w:rsidR="00F15579" w:rsidRPr="00446A34">
        <w:rPr>
          <w:rFonts w:asciiTheme="minorEastAsia" w:eastAsiaTheme="minorEastAsia" w:hAnsiTheme="minorEastAsia" w:hint="eastAsia"/>
        </w:rPr>
        <w:t>９３</w:t>
      </w:r>
      <w:r w:rsidRPr="00446A34">
        <w:rPr>
          <w:rFonts w:asciiTheme="minorEastAsia" w:eastAsiaTheme="minorEastAsia" w:hAnsiTheme="minorEastAsia" w:hint="eastAsia"/>
        </w:rPr>
        <w:t>日間までの範囲内で３回を上限として介護休業をすることができる。</w:t>
      </w:r>
    </w:p>
    <w:p w14:paraId="3DA35AD7" w14:textId="77777777" w:rsidR="007973B7" w:rsidRPr="00446A34" w:rsidRDefault="007973B7" w:rsidP="007973B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１にかかわらず、次のいずれかに該当する従業員からの</w:t>
      </w:r>
      <w:r w:rsidR="006B0C96" w:rsidRPr="00711090">
        <w:rPr>
          <w:rFonts w:asciiTheme="minorEastAsia" w:eastAsiaTheme="minorEastAsia" w:hAnsiTheme="minorEastAsia" w:hint="eastAsia"/>
        </w:rPr>
        <w:t>介護休業</w:t>
      </w:r>
      <w:r w:rsidRPr="00446A34">
        <w:rPr>
          <w:rFonts w:asciiTheme="minorEastAsia" w:eastAsiaTheme="minorEastAsia" w:hAnsiTheme="minorEastAsia" w:hint="eastAsia"/>
        </w:rPr>
        <w:t>の申出は拒むことができる。</w:t>
      </w:r>
    </w:p>
    <w:p w14:paraId="3EE0CE23" w14:textId="7ADF7367" w:rsidR="007973B7" w:rsidRPr="00446A34" w:rsidRDefault="00F66C80" w:rsidP="007973B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（1）</w:t>
      </w:r>
      <w:r w:rsidR="007973B7" w:rsidRPr="00446A34">
        <w:rPr>
          <w:rFonts w:asciiTheme="minorEastAsia" w:eastAsiaTheme="minorEastAsia" w:hAnsiTheme="minorEastAsia" w:hint="eastAsia"/>
        </w:rPr>
        <w:t>日雇従業員</w:t>
      </w:r>
    </w:p>
    <w:p w14:paraId="5150DAFF" w14:textId="1A213A7A" w:rsidR="007973B7" w:rsidRPr="00446A34" w:rsidRDefault="00341C8D" w:rsidP="00AC7725">
      <w:pPr>
        <w:ind w:leftChars="200" w:left="1076" w:hangingChars="205" w:hanging="656"/>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06720" behindDoc="0" locked="0" layoutInCell="1" allowOverlap="1" wp14:anchorId="147E1FDF" wp14:editId="79EE6129">
                <wp:simplePos x="0" y="0"/>
                <wp:positionH relativeFrom="rightMargin">
                  <wp:align>left</wp:align>
                </wp:positionH>
                <wp:positionV relativeFrom="paragraph">
                  <wp:posOffset>56515</wp:posOffset>
                </wp:positionV>
                <wp:extent cx="657225" cy="485775"/>
                <wp:effectExtent l="133350" t="0" r="28575" b="28575"/>
                <wp:wrapNone/>
                <wp:docPr id="520438245" name="吹き出し: 角を丸めた四角形 2"/>
                <wp:cNvGraphicFramePr/>
                <a:graphic xmlns:a="http://schemas.openxmlformats.org/drawingml/2006/main">
                  <a:graphicData uri="http://schemas.microsoft.com/office/word/2010/wordprocessingShape">
                    <wps:wsp>
                      <wps:cNvSpPr/>
                      <wps:spPr>
                        <a:xfrm>
                          <a:off x="0" y="0"/>
                          <a:ext cx="657225" cy="485775"/>
                        </a:xfrm>
                        <a:prstGeom prst="wedgeRoundRectCallout">
                          <a:avLst>
                            <a:gd name="adj1" fmla="val -67210"/>
                            <a:gd name="adj2" fmla="val 9619"/>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590ADF2" w14:textId="0BC542DD" w:rsidR="00341C8D" w:rsidRPr="00341C8D" w:rsidRDefault="00341C8D" w:rsidP="00341C8D">
                            <w:pPr>
                              <w:snapToGrid w:val="0"/>
                              <w:jc w:val="center"/>
                              <w:rPr>
                                <w:rFonts w:ascii="BIZ UDPゴシック" w:eastAsia="BIZ UDPゴシック" w:hAnsi="BIZ UDPゴシック"/>
                                <w:b/>
                                <w:color w:val="984806" w:themeColor="accent6" w:themeShade="80"/>
                              </w:rPr>
                            </w:pPr>
                            <w:r w:rsidRPr="00341C8D">
                              <w:rPr>
                                <w:rFonts w:ascii="BIZ UDPゴシック" w:eastAsia="BIZ UDPゴシック" w:hAnsi="BIZ UDPゴシック" w:hint="eastAsia"/>
                                <w:b/>
                                <w:color w:val="984806" w:themeColor="accent6" w:themeShade="80"/>
                              </w:rPr>
                              <w:t>□回数は３回</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7E1FDF" id="_x0000_s1045" type="#_x0000_t62" style="position:absolute;left:0;text-align:left;margin-left:0;margin-top:4.45pt;width:51.75pt;height:38.25pt;z-index:25180672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" adj="-3717,12878" fillcolor="white [3201]" strokecolor="#e36c0a [2409]" strokeweight="1.5pt">
                <v:textbox inset=".5mm,.5mm,.5mm,.5mm">
                  <w:txbxContent>
                    <w:p w14:paraId="1590ADF2" w14:textId="0BC542DD" w:rsidR="00341C8D" w:rsidRPr="00341C8D" w:rsidRDefault="00341C8D" w:rsidP="00341C8D">
                      <w:pPr>
                        <w:snapToGrid w:val="0"/>
                        <w:jc w:val="center"/>
                        <w:rPr>
                          <w:rFonts w:ascii="BIZ UDPゴシック" w:eastAsia="BIZ UDPゴシック" w:hAnsi="BIZ UDPゴシック" w:hint="eastAsia"/>
                          <w:b/>
                          <w:color w:val="984806" w:themeColor="accent6" w:themeShade="80"/>
                        </w:rPr>
                      </w:pPr>
                      <w:r w:rsidRPr="00341C8D">
                        <w:rPr>
                          <w:rFonts w:ascii="BIZ UDPゴシック" w:eastAsia="BIZ UDPゴシック" w:hAnsi="BIZ UDPゴシック" w:hint="eastAsia"/>
                          <w:b/>
                          <w:color w:val="984806" w:themeColor="accent6" w:themeShade="80"/>
                        </w:rPr>
                        <w:t>□回数は３回</w:t>
                      </w:r>
                    </w:p>
                  </w:txbxContent>
                </v:textbox>
                <w10:wrap anchorx="margin"/>
              </v:shape>
            </w:pict>
          </mc:Fallback>
        </mc:AlternateContent>
      </w:r>
      <w:r w:rsidR="00F66C80" w:rsidRPr="00446A34">
        <w:rPr>
          <w:rFonts w:asciiTheme="minorEastAsia" w:eastAsiaTheme="minorEastAsia" w:hAnsiTheme="minorEastAsia" w:hint="eastAsia"/>
        </w:rPr>
        <w:t>（2）</w:t>
      </w:r>
      <w:r w:rsidR="007973B7" w:rsidRPr="00446A34">
        <w:rPr>
          <w:rFonts w:asciiTheme="minorEastAsia" w:eastAsiaTheme="minorEastAsia" w:hAnsiTheme="minorEastAsia" w:hint="eastAsia"/>
        </w:rPr>
        <w:t>有期契約従業員であって、申出時点において、介護休業開始予定日から９３日を経過する日から６か月を経過する日までに労働契約期間が満了し、更新されないことが明ら</w:t>
      </w:r>
      <w:r>
        <w:rPr>
          <w:rFonts w:ascii="ＭＳ Ｐ明朝" w:eastAsia="ＭＳ Ｐ明朝" w:hAnsi="ＭＳ Ｐ明朝" w:cs="ShinMGoPro-Bold"/>
          <w:bCs/>
          <w:noProof/>
          <w:kern w:val="0"/>
          <w:sz w:val="32"/>
          <w:szCs w:val="32"/>
        </w:rPr>
        <w:lastRenderedPageBreak/>
        <mc:AlternateContent>
          <mc:Choice Requires="wps">
            <w:drawing>
              <wp:anchor distT="0" distB="0" distL="114300" distR="114300" simplePos="0" relativeHeight="251808768" behindDoc="0" locked="0" layoutInCell="1" allowOverlap="1" wp14:anchorId="041EA380" wp14:editId="07CD1525">
                <wp:simplePos x="0" y="0"/>
                <wp:positionH relativeFrom="margin">
                  <wp:posOffset>5873750</wp:posOffset>
                </wp:positionH>
                <wp:positionV relativeFrom="paragraph">
                  <wp:posOffset>0</wp:posOffset>
                </wp:positionV>
                <wp:extent cx="657225" cy="676275"/>
                <wp:effectExtent l="133350" t="0" r="28575" b="28575"/>
                <wp:wrapNone/>
                <wp:docPr id="1213642881" name="吹き出し: 角を丸めた四角形 2"/>
                <wp:cNvGraphicFramePr/>
                <a:graphic xmlns:a="http://schemas.openxmlformats.org/drawingml/2006/main">
                  <a:graphicData uri="http://schemas.microsoft.com/office/word/2010/wordprocessingShape">
                    <wps:wsp>
                      <wps:cNvSpPr/>
                      <wps:spPr>
                        <a:xfrm>
                          <a:off x="0" y="0"/>
                          <a:ext cx="657225" cy="676275"/>
                        </a:xfrm>
                        <a:prstGeom prst="wedgeRoundRectCallout">
                          <a:avLst>
                            <a:gd name="adj1" fmla="val -67210"/>
                            <a:gd name="adj2" fmla="val 9619"/>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0C80819" w14:textId="77777777" w:rsidR="00341C8D" w:rsidRPr="00341C8D" w:rsidRDefault="00341C8D" w:rsidP="00341C8D">
                            <w:pPr>
                              <w:snapToGrid w:val="0"/>
                              <w:jc w:val="left"/>
                              <w:rPr>
                                <w:rFonts w:ascii="BIZ UDPゴシック" w:eastAsia="BIZ UDPゴシック" w:hAnsi="BIZ UDPゴシック"/>
                                <w:b/>
                                <w:color w:val="984806" w:themeColor="accent6" w:themeShade="80"/>
                              </w:rPr>
                            </w:pPr>
                            <w:r w:rsidRPr="00341C8D">
                              <w:rPr>
                                <w:rFonts w:ascii="BIZ UDPゴシック" w:eastAsia="BIZ UDPゴシック" w:hAnsi="BIZ UDPゴシック" w:hint="eastAsia"/>
                                <w:b/>
                                <w:color w:val="984806" w:themeColor="accent6" w:themeShade="80"/>
                              </w:rPr>
                              <w:t>□対象外</w:t>
                            </w:r>
                            <w:r w:rsidRPr="00341C8D">
                              <w:rPr>
                                <w:rFonts w:ascii="BIZ UDPゴシック" w:eastAsia="BIZ UDPゴシック" w:hAnsi="BIZ UDPゴシック"/>
                                <w:b/>
                                <w:color w:val="984806" w:themeColor="accent6" w:themeShade="80"/>
                              </w:rPr>
                              <w:t>となる労働者</w:t>
                            </w:r>
                          </w:p>
                          <w:p w14:paraId="14AF5025" w14:textId="1089C7F0" w:rsidR="00341C8D" w:rsidRPr="00341C8D" w:rsidRDefault="00341C8D" w:rsidP="00341C8D">
                            <w:pPr>
                              <w:snapToGrid w:val="0"/>
                              <w:jc w:val="center"/>
                              <w:rPr>
                                <w:rFonts w:ascii="BIZ UDPゴシック" w:eastAsia="BIZ UDPゴシック" w:hAnsi="BIZ UDPゴシック"/>
                                <w:b/>
                                <w:color w:val="984806" w:themeColor="accent6" w:themeShade="80"/>
                              </w:rP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1EA380" id="_x0000_s1046" type="#_x0000_t62" style="position:absolute;left:0;text-align:left;margin-left:462.5pt;margin-top:0;width:51.75pt;height:53.25pt;z-index:251808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" adj="-3717,12878" fillcolor="white [3201]" strokecolor="#e36c0a [2409]" strokeweight="1.5pt">
                <v:textbox inset=".5mm,.5mm,.5mm,.5mm">
                  <w:txbxContent>
                    <w:p w14:paraId="10C80819" w14:textId="77777777" w:rsidR="00341C8D" w:rsidRPr="00341C8D" w:rsidRDefault="00341C8D" w:rsidP="00341C8D">
                      <w:pPr>
                        <w:snapToGrid w:val="0"/>
                        <w:jc w:val="left"/>
                        <w:rPr>
                          <w:rFonts w:ascii="BIZ UDPゴシック" w:eastAsia="BIZ UDPゴシック" w:hAnsi="BIZ UDPゴシック"/>
                          <w:b/>
                          <w:color w:val="984806" w:themeColor="accent6" w:themeShade="80"/>
                        </w:rPr>
                      </w:pPr>
                      <w:r w:rsidRPr="00341C8D">
                        <w:rPr>
                          <w:rFonts w:ascii="BIZ UDPゴシック" w:eastAsia="BIZ UDPゴシック" w:hAnsi="BIZ UDPゴシック" w:hint="eastAsia"/>
                          <w:b/>
                          <w:color w:val="984806" w:themeColor="accent6" w:themeShade="80"/>
                        </w:rPr>
                        <w:t>□対象外</w:t>
                      </w:r>
                      <w:r w:rsidRPr="00341C8D">
                        <w:rPr>
                          <w:rFonts w:ascii="BIZ UDPゴシック" w:eastAsia="BIZ UDPゴシック" w:hAnsi="BIZ UDPゴシック"/>
                          <w:b/>
                          <w:color w:val="984806" w:themeColor="accent6" w:themeShade="80"/>
                        </w:rPr>
                        <w:t>となる労働者</w:t>
                      </w:r>
                    </w:p>
                    <w:p w14:paraId="14AF5025" w14:textId="1089C7F0" w:rsidR="00341C8D" w:rsidRPr="00341C8D" w:rsidRDefault="00341C8D" w:rsidP="00341C8D">
                      <w:pPr>
                        <w:snapToGrid w:val="0"/>
                        <w:jc w:val="center"/>
                        <w:rPr>
                          <w:rFonts w:ascii="BIZ UDPゴシック" w:eastAsia="BIZ UDPゴシック" w:hAnsi="BIZ UDPゴシック" w:hint="eastAsia"/>
                          <w:b/>
                          <w:color w:val="984806" w:themeColor="accent6" w:themeShade="80"/>
                        </w:rPr>
                      </w:pPr>
                    </w:p>
                  </w:txbxContent>
                </v:textbox>
                <w10:wrap anchorx="margin"/>
              </v:shape>
            </w:pict>
          </mc:Fallback>
        </mc:AlternateContent>
      </w:r>
      <w:r w:rsidR="007973B7" w:rsidRPr="00446A34">
        <w:rPr>
          <w:rFonts w:asciiTheme="minorEastAsia" w:eastAsiaTheme="minorEastAsia" w:hAnsiTheme="minorEastAsia" w:hint="eastAsia"/>
        </w:rPr>
        <w:t>かな者</w:t>
      </w:r>
    </w:p>
    <w:p w14:paraId="25EE5104" w14:textId="132D4677" w:rsidR="007973B7" w:rsidRPr="00446A34" w:rsidRDefault="00F66C80" w:rsidP="007973B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noProof/>
        </w:rPr>
        <w:t>（3）</w:t>
      </w:r>
      <w:r w:rsidR="007973B7" w:rsidRPr="00446A34">
        <w:rPr>
          <w:rFonts w:asciiTheme="minorEastAsia" w:eastAsiaTheme="minorEastAsia" w:hAnsiTheme="minorEastAsia" w:hint="eastAsia"/>
          <w:u w:color="FF0000"/>
        </w:rPr>
        <w:t>労使協定</w:t>
      </w:r>
      <w:r w:rsidR="007973B7" w:rsidRPr="00446A34">
        <w:rPr>
          <w:rFonts w:asciiTheme="minorEastAsia" w:eastAsiaTheme="minorEastAsia" w:hAnsiTheme="minorEastAsia" w:hint="eastAsia"/>
        </w:rPr>
        <w:t>によって除外された次の従業員</w:t>
      </w:r>
    </w:p>
    <w:p w14:paraId="42A6BAE7" w14:textId="2B1E8819" w:rsidR="007973B7" w:rsidRPr="00446A34" w:rsidRDefault="009C5069" w:rsidP="00F66C80">
      <w:pPr>
        <w:ind w:leftChars="300" w:left="630"/>
        <w:rPr>
          <w:rFonts w:asciiTheme="minorEastAsia" w:eastAsiaTheme="minorEastAsia" w:hAnsiTheme="minorEastAsia"/>
        </w:rPr>
      </w:pPr>
      <w:r w:rsidRPr="00446A34">
        <w:rPr>
          <w:rFonts w:asciiTheme="minorEastAsia" w:eastAsiaTheme="minorEastAsia" w:hAnsiTheme="minorEastAsia" w:hint="eastAsia"/>
        </w:rPr>
        <w:t>（ア）</w:t>
      </w:r>
      <w:r w:rsidR="007973B7" w:rsidRPr="00446A34">
        <w:rPr>
          <w:rFonts w:asciiTheme="minorEastAsia" w:eastAsiaTheme="minorEastAsia" w:hAnsiTheme="minorEastAsia" w:hint="eastAsia"/>
          <w:u w:color="FF0000"/>
        </w:rPr>
        <w:t>入社１年未満の従業員</w:t>
      </w:r>
    </w:p>
    <w:p w14:paraId="115D0F74" w14:textId="7302CECF" w:rsidR="007973B7" w:rsidRPr="00446A34" w:rsidRDefault="009C5069" w:rsidP="00F66C80">
      <w:pPr>
        <w:ind w:leftChars="300" w:left="630"/>
        <w:rPr>
          <w:rFonts w:asciiTheme="minorEastAsia" w:eastAsiaTheme="minorEastAsia" w:hAnsiTheme="minorEastAsia"/>
        </w:rPr>
      </w:pPr>
      <w:r w:rsidRPr="00446A34">
        <w:rPr>
          <w:rFonts w:asciiTheme="minorEastAsia" w:eastAsiaTheme="minorEastAsia" w:hAnsiTheme="minorEastAsia" w:hint="eastAsia"/>
        </w:rPr>
        <w:t>（イ）</w:t>
      </w:r>
      <w:r w:rsidR="007973B7" w:rsidRPr="00446A34">
        <w:rPr>
          <w:rFonts w:asciiTheme="minorEastAsia" w:eastAsiaTheme="minorEastAsia" w:hAnsiTheme="minorEastAsia" w:hint="eastAsia"/>
        </w:rPr>
        <w:t>申出の日から９３日以内に雇用関係が終了することが明らかな従業員</w:t>
      </w:r>
    </w:p>
    <w:p w14:paraId="3A269F52" w14:textId="1C9F9DC6" w:rsidR="007973B7" w:rsidRPr="00446A34" w:rsidRDefault="00341C8D" w:rsidP="00F66C80">
      <w:pPr>
        <w:ind w:leftChars="300" w:left="63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10816" behindDoc="0" locked="0" layoutInCell="1" allowOverlap="1" wp14:anchorId="6B213CFA" wp14:editId="75908E01">
                <wp:simplePos x="0" y="0"/>
                <wp:positionH relativeFrom="rightMargin">
                  <wp:align>left</wp:align>
                </wp:positionH>
                <wp:positionV relativeFrom="paragraph">
                  <wp:posOffset>180975</wp:posOffset>
                </wp:positionV>
                <wp:extent cx="657225" cy="552450"/>
                <wp:effectExtent l="133350" t="0" r="28575" b="19050"/>
                <wp:wrapNone/>
                <wp:docPr id="912204141" name="吹き出し: 角を丸めた四角形 2"/>
                <wp:cNvGraphicFramePr/>
                <a:graphic xmlns:a="http://schemas.openxmlformats.org/drawingml/2006/main">
                  <a:graphicData uri="http://schemas.microsoft.com/office/word/2010/wordprocessingShape">
                    <wps:wsp>
                      <wps:cNvSpPr/>
                      <wps:spPr>
                        <a:xfrm>
                          <a:off x="0" y="0"/>
                          <a:ext cx="657225" cy="552450"/>
                        </a:xfrm>
                        <a:prstGeom prst="wedgeRoundRectCallout">
                          <a:avLst>
                            <a:gd name="adj1" fmla="val -67210"/>
                            <a:gd name="adj2" fmla="val 9619"/>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D9D1979" w14:textId="767A9916" w:rsidR="00341C8D" w:rsidRPr="00341C8D" w:rsidRDefault="00341C8D" w:rsidP="00341C8D">
                            <w:pPr>
                              <w:snapToGrid w:val="0"/>
                              <w:jc w:val="left"/>
                              <w:rPr>
                                <w:rFonts w:ascii="BIZ UDPゴシック" w:eastAsia="BIZ UDPゴシック" w:hAnsi="BIZ UDPゴシック"/>
                                <w:b/>
                                <w:color w:val="984806" w:themeColor="accent6" w:themeShade="80"/>
                              </w:rPr>
                            </w:pPr>
                            <w:r w:rsidRPr="00341C8D">
                              <w:rPr>
                                <w:rFonts w:ascii="BIZ UDPゴシック" w:eastAsia="BIZ UDPゴシック" w:hAnsi="BIZ UDPゴシック" w:hint="eastAsia"/>
                                <w:b/>
                                <w:color w:val="984806" w:themeColor="accent6" w:themeShade="80"/>
                              </w:rPr>
                              <w:t>□対象</w:t>
                            </w:r>
                            <w:r w:rsidRPr="00341C8D">
                              <w:rPr>
                                <w:rFonts w:ascii="BIZ UDPゴシック" w:eastAsia="BIZ UDPゴシック" w:hAnsi="BIZ UDPゴシック"/>
                                <w:b/>
                                <w:color w:val="984806" w:themeColor="accent6" w:themeShade="80"/>
                              </w:rPr>
                              <w:t>となる</w:t>
                            </w:r>
                            <w:r w:rsidRPr="00341C8D">
                              <w:rPr>
                                <w:rFonts w:ascii="BIZ UDPゴシック" w:eastAsia="BIZ UDPゴシック" w:hAnsi="BIZ UDPゴシック" w:hint="eastAsia"/>
                                <w:b/>
                                <w:color w:val="984806" w:themeColor="accent6" w:themeShade="80"/>
                              </w:rPr>
                              <w:t>家族</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213CFA" id="_x0000_s1047" type="#_x0000_t62" style="position:absolute;left:0;text-align:left;margin-left:0;margin-top:14.25pt;width:51.75pt;height:43.5pt;z-index:25181081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" adj="-3717,12878" fillcolor="white [3201]" strokecolor="#e36c0a [2409]" strokeweight="1.5pt">
                <v:textbox inset=".5mm,.5mm,.5mm,.5mm">
                  <w:txbxContent>
                    <w:p w14:paraId="1D9D1979" w14:textId="767A9916" w:rsidR="00341C8D" w:rsidRPr="00341C8D" w:rsidRDefault="00341C8D" w:rsidP="00341C8D">
                      <w:pPr>
                        <w:snapToGrid w:val="0"/>
                        <w:jc w:val="left"/>
                        <w:rPr>
                          <w:rFonts w:ascii="BIZ UDPゴシック" w:eastAsia="BIZ UDPゴシック" w:hAnsi="BIZ UDPゴシック" w:hint="eastAsia"/>
                          <w:b/>
                          <w:color w:val="984806" w:themeColor="accent6" w:themeShade="80"/>
                        </w:rPr>
                      </w:pPr>
                      <w:r w:rsidRPr="00341C8D">
                        <w:rPr>
                          <w:rFonts w:ascii="BIZ UDPゴシック" w:eastAsia="BIZ UDPゴシック" w:hAnsi="BIZ UDPゴシック" w:hint="eastAsia"/>
                          <w:b/>
                          <w:color w:val="984806" w:themeColor="accent6" w:themeShade="80"/>
                        </w:rPr>
                        <w:t>□対象</w:t>
                      </w:r>
                      <w:r w:rsidRPr="00341C8D">
                        <w:rPr>
                          <w:rFonts w:ascii="BIZ UDPゴシック" w:eastAsia="BIZ UDPゴシック" w:hAnsi="BIZ UDPゴシック"/>
                          <w:b/>
                          <w:color w:val="984806" w:themeColor="accent6" w:themeShade="80"/>
                        </w:rPr>
                        <w:t>となる</w:t>
                      </w:r>
                      <w:r w:rsidRPr="00341C8D">
                        <w:rPr>
                          <w:rFonts w:ascii="BIZ UDPゴシック" w:eastAsia="BIZ UDPゴシック" w:hAnsi="BIZ UDPゴシック" w:hint="eastAsia"/>
                          <w:b/>
                          <w:color w:val="984806" w:themeColor="accent6" w:themeShade="80"/>
                        </w:rPr>
                        <w:t>家族</w:t>
                      </w:r>
                    </w:p>
                  </w:txbxContent>
                </v:textbox>
                <w10:wrap anchorx="margin"/>
              </v:shape>
            </w:pict>
          </mc:Fallback>
        </mc:AlternateContent>
      </w:r>
      <w:r w:rsidR="009C5069" w:rsidRPr="00446A34">
        <w:rPr>
          <w:rFonts w:asciiTheme="minorEastAsia" w:eastAsiaTheme="minorEastAsia" w:hAnsiTheme="minorEastAsia" w:hint="eastAsia"/>
        </w:rPr>
        <w:t>（ウ）</w:t>
      </w:r>
      <w:r w:rsidR="007973B7" w:rsidRPr="00446A34">
        <w:rPr>
          <w:rFonts w:asciiTheme="minorEastAsia" w:eastAsiaTheme="minorEastAsia" w:hAnsiTheme="minorEastAsia" w:hint="eastAsia"/>
        </w:rPr>
        <w:t>１週間の所定労働日数が２日以下の従業員</w:t>
      </w:r>
    </w:p>
    <w:p w14:paraId="76BADFE2" w14:textId="6A7CF14E"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要介護状態にある家族とは、負傷、疾病又は身体上若しくは精神上の障害により、２週間以上の期間にわたり常時介護を必要とする状態にある次の者をいう。</w:t>
      </w:r>
    </w:p>
    <w:p w14:paraId="7A2BCBCC" w14:textId="22341C47" w:rsidR="00B96BE7" w:rsidRPr="00446A34" w:rsidRDefault="00341C8D" w:rsidP="00B96BE7">
      <w:pPr>
        <w:ind w:leftChars="200" w:left="4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12864" behindDoc="0" locked="0" layoutInCell="1" allowOverlap="1" wp14:anchorId="405F2588" wp14:editId="442D9181">
                <wp:simplePos x="0" y="0"/>
                <wp:positionH relativeFrom="rightMargin">
                  <wp:align>left</wp:align>
                </wp:positionH>
                <wp:positionV relativeFrom="paragraph">
                  <wp:posOffset>266700</wp:posOffset>
                </wp:positionV>
                <wp:extent cx="657225" cy="809625"/>
                <wp:effectExtent l="133350" t="0" r="28575" b="28575"/>
                <wp:wrapNone/>
                <wp:docPr id="1557136093" name="吹き出し: 角を丸めた四角形 2"/>
                <wp:cNvGraphicFramePr/>
                <a:graphic xmlns:a="http://schemas.openxmlformats.org/drawingml/2006/main">
                  <a:graphicData uri="http://schemas.microsoft.com/office/word/2010/wordprocessingShape">
                    <wps:wsp>
                      <wps:cNvSpPr/>
                      <wps:spPr>
                        <a:xfrm>
                          <a:off x="0" y="0"/>
                          <a:ext cx="657225" cy="809625"/>
                        </a:xfrm>
                        <a:prstGeom prst="wedgeRoundRectCallout">
                          <a:avLst>
                            <a:gd name="adj1" fmla="val -67210"/>
                            <a:gd name="adj2" fmla="val 9619"/>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0D445EB" w14:textId="77777777" w:rsidR="00341C8D" w:rsidRPr="00341C8D" w:rsidRDefault="00341C8D" w:rsidP="00341C8D">
                            <w:pPr>
                              <w:snapToGrid w:val="0"/>
                              <w:jc w:val="center"/>
                              <w:rPr>
                                <w:rFonts w:ascii="BIZ UDPゴシック" w:eastAsia="BIZ UDPゴシック" w:hAnsi="BIZ UDPゴシック"/>
                                <w:b/>
                                <w:color w:val="984806" w:themeColor="accent6" w:themeShade="80"/>
                                <w:szCs w:val="21"/>
                              </w:rPr>
                            </w:pPr>
                            <w:r w:rsidRPr="00341C8D">
                              <w:rPr>
                                <w:rFonts w:ascii="BIZ UDPゴシック" w:eastAsia="BIZ UDPゴシック" w:hAnsi="BIZ UDPゴシック" w:hint="eastAsia"/>
                                <w:b/>
                                <w:color w:val="984806" w:themeColor="accent6" w:themeShade="80"/>
                                <w:szCs w:val="21"/>
                              </w:rPr>
                              <w:t>□申出は書面で２週間前までに</w:t>
                            </w:r>
                          </w:p>
                          <w:p w14:paraId="27A2216F" w14:textId="77777777" w:rsidR="00341C8D" w:rsidRPr="00341C8D" w:rsidRDefault="00341C8D" w:rsidP="00341C8D">
                            <w:pPr>
                              <w:snapToGrid w:val="0"/>
                              <w:jc w:val="center"/>
                              <w:rPr>
                                <w:rFonts w:ascii="BIZ UDPゴシック" w:eastAsia="BIZ UDPゴシック" w:hAnsi="BIZ UDPゴシック"/>
                                <w:b/>
                                <w:color w:val="984806" w:themeColor="accent6" w:themeShade="80"/>
                              </w:rP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5F2588" id="_x0000_s1048" type="#_x0000_t62" style="position:absolute;left:0;text-align:left;margin-left:0;margin-top:21pt;width:51.75pt;height:63.75pt;z-index:25181286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" adj="-3717,12878" fillcolor="white [3201]" strokecolor="#e36c0a [2409]" strokeweight="1.5pt">
                <v:textbox inset=".5mm,.5mm,.5mm,.5mm">
                  <w:txbxContent>
                    <w:p w14:paraId="20D445EB" w14:textId="77777777" w:rsidR="00341C8D" w:rsidRPr="00341C8D" w:rsidRDefault="00341C8D" w:rsidP="00341C8D">
                      <w:pPr>
                        <w:snapToGrid w:val="0"/>
                        <w:jc w:val="center"/>
                        <w:rPr>
                          <w:rFonts w:ascii="BIZ UDPゴシック" w:eastAsia="BIZ UDPゴシック" w:hAnsi="BIZ UDPゴシック"/>
                          <w:b/>
                          <w:color w:val="984806" w:themeColor="accent6" w:themeShade="80"/>
                          <w:szCs w:val="21"/>
                        </w:rPr>
                      </w:pPr>
                      <w:r w:rsidRPr="00341C8D">
                        <w:rPr>
                          <w:rFonts w:ascii="BIZ UDPゴシック" w:eastAsia="BIZ UDPゴシック" w:hAnsi="BIZ UDPゴシック" w:hint="eastAsia"/>
                          <w:b/>
                          <w:color w:val="984806" w:themeColor="accent6" w:themeShade="80"/>
                          <w:szCs w:val="21"/>
                        </w:rPr>
                        <w:t>□申出は書面で２週間前までに</w:t>
                      </w:r>
                    </w:p>
                    <w:p w14:paraId="27A2216F" w14:textId="77777777" w:rsidR="00341C8D" w:rsidRPr="00341C8D" w:rsidRDefault="00341C8D" w:rsidP="00341C8D">
                      <w:pPr>
                        <w:snapToGrid w:val="0"/>
                        <w:jc w:val="center"/>
                        <w:rPr>
                          <w:rFonts w:ascii="BIZ UDPゴシック" w:eastAsia="BIZ UDPゴシック" w:hAnsi="BIZ UDPゴシック" w:hint="eastAsia"/>
                          <w:b/>
                          <w:color w:val="984806" w:themeColor="accent6" w:themeShade="80"/>
                        </w:rPr>
                      </w:pPr>
                    </w:p>
                  </w:txbxContent>
                </v:textbox>
                <w10:wrap anchorx="margin"/>
              </v:shape>
            </w:pict>
          </mc:Fallback>
        </mc:AlternateContent>
      </w:r>
      <w:r w:rsidR="00B96BE7" w:rsidRPr="00446A34">
        <w:rPr>
          <w:rFonts w:asciiTheme="minorEastAsia" w:eastAsiaTheme="minorEastAsia" w:hAnsiTheme="minorEastAsia" w:hint="eastAsia"/>
        </w:rPr>
        <w:t>配偶者／父母／子／配偶者の父母／祖父母、兄弟姉妹又は孫</w:t>
      </w:r>
    </w:p>
    <w:p w14:paraId="7D36441F" w14:textId="2F77CE5A"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４　介護休業をすることを希望する従業員は、原則として、介護休業を開始しようとする２週間前までに、介護休業申出書を人事担当者に提出することにより申し出るものとする。</w:t>
      </w:r>
    </w:p>
    <w:p w14:paraId="25E05293" w14:textId="2B4E7E73"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５　介護休業申出書が提出されたときは、会社は速やかに当該介護休業申出書を提出した者に対し、介護休業取扱通知書を交付する。</w:t>
      </w:r>
    </w:p>
    <w:p w14:paraId="29CC87E0" w14:textId="63834FD8" w:rsidR="00B96BE7" w:rsidRPr="00446A34" w:rsidRDefault="00800287" w:rsidP="00B96BE7">
      <w:pPr>
        <w:rPr>
          <w:rFonts w:asciiTheme="minorEastAsia" w:eastAsiaTheme="minorEastAsia" w:hAnsiTheme="minorEastAsia"/>
        </w:rPr>
      </w:pP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67456" behindDoc="0" locked="0" layoutInCell="1" allowOverlap="1" wp14:anchorId="3F1D225E" wp14:editId="7177B583">
                <wp:simplePos x="0" y="0"/>
                <wp:positionH relativeFrom="column">
                  <wp:posOffset>4064000</wp:posOffset>
                </wp:positionH>
                <wp:positionV relativeFrom="paragraph">
                  <wp:posOffset>33020</wp:posOffset>
                </wp:positionV>
                <wp:extent cx="1834727" cy="316230"/>
                <wp:effectExtent l="0" t="0" r="13335" b="26670"/>
                <wp:wrapNone/>
                <wp:docPr id="1770751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727" cy="316230"/>
                        </a:xfrm>
                        <a:prstGeom prst="rect">
                          <a:avLst/>
                        </a:prstGeom>
                        <a:ln w="19050">
                          <a:solidFill>
                            <a:srgbClr val="EE0000"/>
                          </a:solidFill>
                          <a:headEnd/>
                          <a:tailEnd/>
                        </a:ln>
                      </wps:spPr>
                      <wps:style>
                        <a:lnRef idx="2">
                          <a:schemeClr val="accent1"/>
                        </a:lnRef>
                        <a:fillRef idx="1">
                          <a:schemeClr val="lt1"/>
                        </a:fillRef>
                        <a:effectRef idx="0">
                          <a:schemeClr val="accent1"/>
                        </a:effectRef>
                        <a:fontRef idx="minor">
                          <a:schemeClr val="dk1"/>
                        </a:fontRef>
                      </wps:style>
                      <wps:txbx>
                        <w:txbxContent>
                          <w:p w14:paraId="6DDD4B50" w14:textId="77777777" w:rsidR="00800287" w:rsidRPr="006D69C7" w:rsidRDefault="00800287" w:rsidP="00800287">
                            <w:pPr>
                              <w:jc w:val="center"/>
                              <w:rPr>
                                <w:rFonts w:asciiTheme="majorEastAsia" w:eastAsiaTheme="majorEastAsia" w:hAnsiTheme="majorEastAsia"/>
                                <w:b/>
                                <w:bCs/>
                                <w:color w:val="EE0000"/>
                              </w:rPr>
                            </w:pPr>
                            <w:r w:rsidRPr="006D69C7">
                              <w:rPr>
                                <w:rFonts w:asciiTheme="majorEastAsia" w:eastAsiaTheme="majorEastAsia" w:hAnsiTheme="majorEastAsia" w:hint="eastAsia"/>
                                <w:b/>
                                <w:bCs/>
                                <w:color w:val="EE0000"/>
                              </w:rPr>
                              <w:t>令和７年４</w:t>
                            </w:r>
                            <w:r w:rsidRPr="006D69C7">
                              <w:rPr>
                                <w:rFonts w:asciiTheme="majorEastAsia" w:eastAsiaTheme="majorEastAsia" w:hAnsiTheme="majorEastAsia"/>
                                <w:b/>
                                <w:bCs/>
                                <w:color w:val="EE0000"/>
                              </w:rPr>
                              <w:t>月１日施行</w:t>
                            </w:r>
                            <w:r w:rsidRPr="006D69C7">
                              <w:rPr>
                                <w:rFonts w:asciiTheme="majorEastAsia" w:eastAsiaTheme="majorEastAsia" w:hAnsiTheme="majorEastAsia" w:hint="eastAsia"/>
                                <w:b/>
                                <w:bCs/>
                                <w:color w:val="EE0000"/>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225E" id="_x0000_s1049" type="#_x0000_t202" style="position:absolute;left:0;text-align:left;margin-left:320pt;margin-top:2.6pt;width:144.45pt;height:24.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" fillcolor="white [3201]" strokecolor="#e00" strokeweight="1.5pt">
                <v:textbox>
                  <w:txbxContent>
                    <w:p w14:paraId="6DDD4B50" w14:textId="77777777" w:rsidR="00800287" w:rsidRPr="006D69C7" w:rsidRDefault="00800287" w:rsidP="00800287">
                      <w:pPr>
                        <w:jc w:val="center"/>
                        <w:rPr>
                          <w:rFonts w:asciiTheme="majorEastAsia" w:eastAsiaTheme="majorEastAsia" w:hAnsiTheme="majorEastAsia"/>
                          <w:b/>
                          <w:bCs/>
                          <w:color w:val="EE0000"/>
                        </w:rPr>
                      </w:pPr>
                      <w:r w:rsidRPr="006D69C7">
                        <w:rPr>
                          <w:rFonts w:asciiTheme="majorEastAsia" w:eastAsiaTheme="majorEastAsia" w:hAnsiTheme="majorEastAsia" w:hint="eastAsia"/>
                          <w:b/>
                          <w:bCs/>
                          <w:color w:val="EE0000"/>
                        </w:rPr>
                        <w:t>令和７年４</w:t>
                      </w:r>
                      <w:r w:rsidRPr="006D69C7">
                        <w:rPr>
                          <w:rFonts w:asciiTheme="majorEastAsia" w:eastAsiaTheme="majorEastAsia" w:hAnsiTheme="majorEastAsia"/>
                          <w:b/>
                          <w:bCs/>
                          <w:color w:val="EE0000"/>
                        </w:rPr>
                        <w:t>月１日施行</w:t>
                      </w:r>
                      <w:r w:rsidRPr="006D69C7">
                        <w:rPr>
                          <w:rFonts w:asciiTheme="majorEastAsia" w:eastAsiaTheme="majorEastAsia" w:hAnsiTheme="majorEastAsia" w:hint="eastAsia"/>
                          <w:b/>
                          <w:bCs/>
                          <w:color w:val="EE0000"/>
                        </w:rPr>
                        <w:t>部分</w:t>
                      </w:r>
                    </w:p>
                  </w:txbxContent>
                </v:textbox>
              </v:shape>
            </w:pict>
          </mc:Fallback>
        </mc:AlternateContent>
      </w:r>
    </w:p>
    <w:p w14:paraId="2685783D" w14:textId="37EFD088" w:rsidR="00B96BE7" w:rsidRPr="00446A34" w:rsidRDefault="00CC7190" w:rsidP="00B96BE7">
      <w:pPr>
        <w:rPr>
          <w:rFonts w:asciiTheme="minorEastAsia" w:eastAsiaTheme="minorEastAsia" w:hAnsiTheme="minorEastAsia"/>
        </w:rPr>
      </w:pPr>
      <w:r w:rsidRPr="00446A34">
        <w:rPr>
          <w:rFonts w:asciiTheme="minorEastAsia" w:eastAsiaTheme="minorEastAsia" w:hAnsiTheme="minorEastAsia" w:hint="eastAsia"/>
        </w:rPr>
        <w:t>第４</w:t>
      </w:r>
      <w:r w:rsidR="00B96BE7" w:rsidRPr="00446A34">
        <w:rPr>
          <w:rFonts w:asciiTheme="minorEastAsia" w:eastAsiaTheme="minorEastAsia" w:hAnsiTheme="minorEastAsia" w:hint="eastAsia"/>
        </w:rPr>
        <w:t>条（子の看護</w:t>
      </w:r>
      <w:r w:rsidR="00E42B8A" w:rsidRPr="006D69C7">
        <w:rPr>
          <w:rFonts w:asciiTheme="minorEastAsia" w:eastAsiaTheme="minorEastAsia" w:hAnsiTheme="minorEastAsia" w:hint="eastAsia"/>
          <w:color w:val="EE0000"/>
          <w:u w:val="single"/>
        </w:rPr>
        <w:t>等</w:t>
      </w:r>
      <w:r w:rsidR="00B96BE7" w:rsidRPr="00446A34">
        <w:rPr>
          <w:rFonts w:asciiTheme="minorEastAsia" w:eastAsiaTheme="minorEastAsia" w:hAnsiTheme="minorEastAsia" w:hint="eastAsia"/>
        </w:rPr>
        <w:t>休暇）</w:t>
      </w:r>
    </w:p>
    <w:p w14:paraId="69628A29" w14:textId="0361CA85" w:rsidR="00B96BE7"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１　</w:t>
      </w:r>
      <w:r w:rsidR="007D6EDF" w:rsidRPr="006E3A30">
        <w:rPr>
          <w:rFonts w:asciiTheme="minorEastAsia" w:eastAsiaTheme="minorEastAsia" w:hAnsiTheme="minorEastAsia" w:hint="eastAsia"/>
        </w:rPr>
        <w:t>小学校</w:t>
      </w:r>
      <w:r w:rsidR="006E3A30" w:rsidRPr="006D69C7">
        <w:rPr>
          <w:rFonts w:asciiTheme="minorEastAsia" w:eastAsiaTheme="minorEastAsia" w:hAnsiTheme="minorEastAsia" w:hint="eastAsia"/>
          <w:dstrike/>
          <w:color w:val="EE0000"/>
        </w:rPr>
        <w:t>就学の始期に達するまで</w:t>
      </w:r>
      <w:r w:rsidR="006E3A30" w:rsidRPr="006D69C7">
        <w:rPr>
          <w:rFonts w:asciiTheme="minorEastAsia" w:eastAsiaTheme="minorEastAsia" w:hAnsiTheme="minorEastAsia" w:hint="eastAsia"/>
          <w:color w:val="EE0000"/>
          <w:u w:val="single"/>
        </w:rPr>
        <w:t>第</w:t>
      </w:r>
      <w:r w:rsidR="007D6EDF" w:rsidRPr="006D69C7">
        <w:rPr>
          <w:rFonts w:asciiTheme="minorEastAsia" w:eastAsiaTheme="minorEastAsia" w:hAnsiTheme="minorEastAsia" w:hint="eastAsia"/>
          <w:color w:val="EE0000"/>
          <w:u w:val="single"/>
        </w:rPr>
        <w:t>３</w:t>
      </w:r>
      <w:r w:rsidR="006E3A30" w:rsidRPr="006D69C7">
        <w:rPr>
          <w:rFonts w:asciiTheme="minorEastAsia" w:eastAsiaTheme="minorEastAsia" w:hAnsiTheme="minorEastAsia" w:hint="eastAsia"/>
          <w:color w:val="EE0000"/>
          <w:u w:val="single"/>
        </w:rPr>
        <w:t>学年</w:t>
      </w:r>
      <w:r w:rsidR="007D6EDF" w:rsidRPr="006D69C7">
        <w:rPr>
          <w:rFonts w:asciiTheme="minorEastAsia" w:eastAsiaTheme="minorEastAsia" w:hAnsiTheme="minorEastAsia" w:hint="eastAsia"/>
          <w:color w:val="EE0000"/>
          <w:u w:val="single"/>
        </w:rPr>
        <w:t>修了</w:t>
      </w:r>
      <w:r w:rsidR="00F8783B" w:rsidRPr="006D69C7">
        <w:rPr>
          <w:rFonts w:asciiTheme="minorEastAsia" w:eastAsiaTheme="minorEastAsia" w:hAnsiTheme="minorEastAsia" w:hint="eastAsia"/>
          <w:color w:val="EE0000"/>
          <w:u w:val="single"/>
        </w:rPr>
        <w:t>まで</w:t>
      </w:r>
      <w:r w:rsidRPr="00446A34">
        <w:rPr>
          <w:rFonts w:asciiTheme="minorEastAsia" w:eastAsiaTheme="minorEastAsia" w:hAnsiTheme="minorEastAsia" w:hint="eastAsia"/>
        </w:rPr>
        <w:t>の子を養育する従業員（日雇従業員を除く）は、</w:t>
      </w:r>
      <w:r w:rsidR="002C03F2" w:rsidRPr="00800287">
        <w:rPr>
          <w:rFonts w:asciiTheme="minorEastAsia" w:eastAsiaTheme="minorEastAsia" w:hAnsiTheme="minorEastAsia" w:hint="eastAsia"/>
        </w:rPr>
        <w:t>次に</w:t>
      </w:r>
      <w:r w:rsidR="00F8783B" w:rsidRPr="00800287">
        <w:rPr>
          <w:rFonts w:asciiTheme="minorEastAsia" w:eastAsiaTheme="minorEastAsia" w:hAnsiTheme="minorEastAsia" w:hint="eastAsia"/>
        </w:rPr>
        <w:t>定める</w:t>
      </w:r>
      <w:r w:rsidR="002C03F2" w:rsidRPr="00800287">
        <w:rPr>
          <w:rFonts w:asciiTheme="minorEastAsia" w:eastAsiaTheme="minorEastAsia" w:hAnsiTheme="minorEastAsia" w:hint="eastAsia"/>
        </w:rPr>
        <w:t>事由のために、</w:t>
      </w:r>
      <w:r w:rsidRPr="00446A34">
        <w:rPr>
          <w:rFonts w:asciiTheme="minorEastAsia" w:eastAsiaTheme="minorEastAsia" w:hAnsiTheme="minorEastAsia" w:hint="eastAsia"/>
        </w:rPr>
        <w:t>就業規則第○条に規定する年次有給休暇とは別に、当該子が１人の場合は１年間につき５日、２人以上の場合は１年間につき</w:t>
      </w:r>
      <w:r w:rsidR="00925F8F" w:rsidRPr="00446A34">
        <w:rPr>
          <w:rFonts w:asciiTheme="minorEastAsia" w:eastAsiaTheme="minorEastAsia" w:hAnsiTheme="minorEastAsia" w:hint="eastAsia"/>
        </w:rPr>
        <w:t>１０</w:t>
      </w:r>
      <w:r w:rsidRPr="00446A34">
        <w:rPr>
          <w:rFonts w:asciiTheme="minorEastAsia" w:eastAsiaTheme="minorEastAsia" w:hAnsiTheme="minorEastAsia" w:hint="eastAsia"/>
        </w:rPr>
        <w:t>日を限度として、子の</w:t>
      </w:r>
      <w:r w:rsidR="00AE588F">
        <w:rPr>
          <w:rFonts w:asciiTheme="minorEastAsia" w:eastAsiaTheme="minorEastAsia" w:hAnsiTheme="minorEastAsia" w:hint="eastAsia"/>
        </w:rPr>
        <w:t>看護</w:t>
      </w:r>
      <w:r w:rsidR="00AE588F" w:rsidRPr="006D69C7">
        <w:rPr>
          <w:rFonts w:asciiTheme="minorEastAsia" w:eastAsiaTheme="minorEastAsia" w:hAnsiTheme="minorEastAsia" w:hint="eastAsia"/>
          <w:color w:val="EE0000"/>
          <w:u w:val="single"/>
        </w:rPr>
        <w:t>等</w:t>
      </w:r>
      <w:r w:rsidR="00AE588F">
        <w:rPr>
          <w:rFonts w:asciiTheme="minorEastAsia" w:eastAsiaTheme="minorEastAsia" w:hAnsiTheme="minorEastAsia" w:hint="eastAsia"/>
        </w:rPr>
        <w:t>休暇</w:t>
      </w:r>
      <w:r w:rsidRPr="00446A34">
        <w:rPr>
          <w:rFonts w:asciiTheme="minorEastAsia" w:eastAsiaTheme="minorEastAsia" w:hAnsiTheme="minorEastAsia" w:hint="eastAsia"/>
        </w:rPr>
        <w:t>を取得することができる。この場合の１年間とは、４月１日から翌年３月</w:t>
      </w:r>
      <w:r w:rsidR="00925F8F" w:rsidRPr="00446A34">
        <w:rPr>
          <w:rFonts w:asciiTheme="minorEastAsia" w:eastAsiaTheme="minorEastAsia" w:hAnsiTheme="minorEastAsia" w:hint="eastAsia"/>
        </w:rPr>
        <w:t>３１</w:t>
      </w:r>
      <w:r w:rsidRPr="00446A34">
        <w:rPr>
          <w:rFonts w:asciiTheme="minorEastAsia" w:eastAsiaTheme="minorEastAsia" w:hAnsiTheme="minorEastAsia" w:hint="eastAsia"/>
        </w:rPr>
        <w:t>日までの期間とする。</w:t>
      </w:r>
    </w:p>
    <w:p w14:paraId="180F4642" w14:textId="7AD4997C" w:rsidR="002C03F2" w:rsidRPr="00800287" w:rsidRDefault="002C03F2" w:rsidP="00E023F6">
      <w:pPr>
        <w:ind w:leftChars="35" w:left="283" w:hangingChars="100" w:hanging="210"/>
        <w:rPr>
          <w:rFonts w:asciiTheme="minorEastAsia" w:eastAsiaTheme="minorEastAsia" w:hAnsiTheme="minorEastAsia"/>
          <w:color w:val="000000" w:themeColor="text1"/>
        </w:rPr>
      </w:pPr>
      <w:r w:rsidRPr="00800287">
        <w:rPr>
          <w:rFonts w:asciiTheme="minorEastAsia" w:eastAsiaTheme="minorEastAsia" w:hAnsiTheme="minorEastAsia" w:hint="eastAsia"/>
          <w:color w:val="000000" w:themeColor="text1"/>
        </w:rPr>
        <w:t xml:space="preserve">　（1）負傷し、又は疾病にかかった子の世話をするため</w:t>
      </w:r>
    </w:p>
    <w:p w14:paraId="0089783C" w14:textId="3460560C" w:rsidR="002C03F2" w:rsidRPr="00800287" w:rsidRDefault="002C03F2" w:rsidP="00E023F6">
      <w:pPr>
        <w:ind w:leftChars="35" w:left="73" w:firstLineChars="100" w:firstLine="210"/>
        <w:rPr>
          <w:rFonts w:asciiTheme="minorEastAsia" w:eastAsiaTheme="minorEastAsia" w:hAnsiTheme="minorEastAsia"/>
          <w:color w:val="000000" w:themeColor="text1"/>
        </w:rPr>
      </w:pPr>
      <w:r w:rsidRPr="00800287">
        <w:rPr>
          <w:rFonts w:asciiTheme="minorEastAsia" w:eastAsiaTheme="minorEastAsia" w:hAnsiTheme="minorEastAsia" w:hint="eastAsia"/>
          <w:color w:val="000000" w:themeColor="text1"/>
        </w:rPr>
        <w:t>（2）子に予防接種</w:t>
      </w:r>
      <w:r w:rsidR="00310895" w:rsidRPr="00800287">
        <w:rPr>
          <w:rFonts w:asciiTheme="minorEastAsia" w:eastAsiaTheme="minorEastAsia" w:hAnsiTheme="minorEastAsia" w:hint="eastAsia"/>
          <w:color w:val="000000" w:themeColor="text1"/>
        </w:rPr>
        <w:t>又は</w:t>
      </w:r>
      <w:r w:rsidRPr="00800287">
        <w:rPr>
          <w:rFonts w:asciiTheme="minorEastAsia" w:eastAsiaTheme="minorEastAsia" w:hAnsiTheme="minorEastAsia" w:hint="eastAsia"/>
          <w:color w:val="000000" w:themeColor="text1"/>
        </w:rPr>
        <w:t>健康診断を受けさせるため</w:t>
      </w:r>
    </w:p>
    <w:p w14:paraId="1BB734E6" w14:textId="0EDEDD9F" w:rsidR="00310895" w:rsidRPr="006D69C7" w:rsidRDefault="002C03F2" w:rsidP="00E023F6">
      <w:pPr>
        <w:ind w:leftChars="35" w:left="73" w:firstLineChars="100" w:firstLine="210"/>
        <w:rPr>
          <w:rFonts w:asciiTheme="minorEastAsia" w:eastAsiaTheme="minorEastAsia" w:hAnsiTheme="minorEastAsia"/>
          <w:color w:val="EE0000"/>
          <w:u w:val="single"/>
        </w:rPr>
      </w:pPr>
      <w:r w:rsidRPr="006D69C7">
        <w:rPr>
          <w:rFonts w:asciiTheme="minorEastAsia" w:eastAsiaTheme="minorEastAsia" w:hAnsiTheme="minorEastAsia" w:hint="eastAsia"/>
          <w:color w:val="EE0000"/>
          <w:u w:val="single"/>
        </w:rPr>
        <w:t>（3）</w:t>
      </w:r>
      <w:r w:rsidR="00310895" w:rsidRPr="006D69C7">
        <w:rPr>
          <w:rFonts w:asciiTheme="minorEastAsia" w:eastAsiaTheme="minorEastAsia" w:hAnsiTheme="minorEastAsia" w:hint="eastAsia"/>
          <w:color w:val="EE0000"/>
          <w:u w:val="single"/>
        </w:rPr>
        <w:t>感染症</w:t>
      </w:r>
      <w:r w:rsidR="00E023F6" w:rsidRPr="006D69C7">
        <w:rPr>
          <w:rFonts w:asciiTheme="minorEastAsia" w:eastAsiaTheme="minorEastAsia" w:hAnsiTheme="minorEastAsia" w:hint="eastAsia"/>
          <w:color w:val="EE0000"/>
          <w:u w:val="single"/>
        </w:rPr>
        <w:t>に</w:t>
      </w:r>
      <w:r w:rsidR="00F8783B" w:rsidRPr="006D69C7">
        <w:rPr>
          <w:rFonts w:asciiTheme="minorEastAsia" w:eastAsiaTheme="minorEastAsia" w:hAnsiTheme="minorEastAsia" w:hint="eastAsia"/>
          <w:color w:val="EE0000"/>
          <w:u w:val="single"/>
        </w:rPr>
        <w:t>伴う学級閉鎖</w:t>
      </w:r>
      <w:r w:rsidR="00E023F6" w:rsidRPr="006D69C7">
        <w:rPr>
          <w:rFonts w:asciiTheme="minorEastAsia" w:eastAsiaTheme="minorEastAsia" w:hAnsiTheme="minorEastAsia" w:hint="eastAsia"/>
          <w:color w:val="EE0000"/>
          <w:u w:val="single"/>
        </w:rPr>
        <w:t>等</w:t>
      </w:r>
      <w:r w:rsidRPr="006D69C7">
        <w:rPr>
          <w:rFonts w:asciiTheme="minorEastAsia" w:eastAsiaTheme="minorEastAsia" w:hAnsiTheme="minorEastAsia" w:hint="eastAsia"/>
          <w:color w:val="EE0000"/>
          <w:u w:val="single"/>
        </w:rPr>
        <w:t>に</w:t>
      </w:r>
      <w:r w:rsidR="00F8783B" w:rsidRPr="006D69C7">
        <w:rPr>
          <w:rFonts w:asciiTheme="minorEastAsia" w:eastAsiaTheme="minorEastAsia" w:hAnsiTheme="minorEastAsia" w:hint="eastAsia"/>
          <w:color w:val="EE0000"/>
          <w:u w:val="single"/>
        </w:rPr>
        <w:t>なった</w:t>
      </w:r>
      <w:r w:rsidRPr="006D69C7">
        <w:rPr>
          <w:rFonts w:asciiTheme="minorEastAsia" w:eastAsiaTheme="minorEastAsia" w:hAnsiTheme="minorEastAsia" w:hint="eastAsia"/>
          <w:color w:val="EE0000"/>
          <w:u w:val="single"/>
        </w:rPr>
        <w:t>子の世話をするため</w:t>
      </w:r>
    </w:p>
    <w:p w14:paraId="19BB6943" w14:textId="053A38D0" w:rsidR="009D65E0" w:rsidRPr="006D69C7" w:rsidRDefault="00310895" w:rsidP="00E023F6">
      <w:pPr>
        <w:ind w:leftChars="35" w:left="73" w:firstLineChars="100" w:firstLine="210"/>
        <w:rPr>
          <w:rFonts w:asciiTheme="minorEastAsia" w:eastAsiaTheme="minorEastAsia" w:hAnsiTheme="minorEastAsia"/>
          <w:color w:val="EE0000"/>
          <w:u w:val="single"/>
        </w:rPr>
      </w:pPr>
      <w:r w:rsidRPr="006D69C7">
        <w:rPr>
          <w:rFonts w:asciiTheme="minorEastAsia" w:eastAsiaTheme="minorEastAsia" w:hAnsiTheme="minorEastAsia" w:hint="eastAsia"/>
          <w:color w:val="EE0000"/>
          <w:u w:val="single"/>
        </w:rPr>
        <w:t>（4）</w:t>
      </w:r>
      <w:r w:rsidR="002C03F2" w:rsidRPr="006D69C7">
        <w:rPr>
          <w:rFonts w:asciiTheme="minorEastAsia" w:eastAsiaTheme="minorEastAsia" w:hAnsiTheme="minorEastAsia" w:hint="eastAsia"/>
          <w:color w:val="EE0000"/>
          <w:u w:val="single"/>
        </w:rPr>
        <w:t>子の入園</w:t>
      </w:r>
      <w:r w:rsidR="00800287" w:rsidRPr="006D69C7">
        <w:rPr>
          <w:rFonts w:asciiTheme="minorEastAsia" w:eastAsiaTheme="minorEastAsia" w:hAnsiTheme="minorEastAsia" w:hint="eastAsia"/>
          <w:color w:val="EE0000"/>
          <w:u w:val="single"/>
        </w:rPr>
        <w:t>式</w:t>
      </w:r>
      <w:r w:rsidR="002C03F2" w:rsidRPr="006D69C7">
        <w:rPr>
          <w:rFonts w:asciiTheme="minorEastAsia" w:eastAsiaTheme="minorEastAsia" w:hAnsiTheme="minorEastAsia" w:hint="eastAsia"/>
          <w:color w:val="EE0000"/>
          <w:u w:val="single"/>
        </w:rPr>
        <w:t>、卒園式</w:t>
      </w:r>
      <w:r w:rsidR="00E023F6" w:rsidRPr="006D69C7">
        <w:rPr>
          <w:rFonts w:asciiTheme="minorEastAsia" w:eastAsiaTheme="minorEastAsia" w:hAnsiTheme="minorEastAsia" w:hint="eastAsia"/>
          <w:color w:val="EE0000"/>
          <w:u w:val="single"/>
        </w:rPr>
        <w:t>又は</w:t>
      </w:r>
      <w:r w:rsidR="002C03F2" w:rsidRPr="006D69C7">
        <w:rPr>
          <w:rFonts w:asciiTheme="minorEastAsia" w:eastAsiaTheme="minorEastAsia" w:hAnsiTheme="minorEastAsia" w:hint="eastAsia"/>
          <w:color w:val="EE0000"/>
          <w:u w:val="single"/>
        </w:rPr>
        <w:t>入学式に参加するため</w:t>
      </w:r>
    </w:p>
    <w:p w14:paraId="045B241C" w14:textId="5CDE60DB" w:rsidR="00B96BE7" w:rsidRPr="00446A34" w:rsidRDefault="009D65E0" w:rsidP="002C03F2">
      <w:pPr>
        <w:ind w:leftChars="50" w:left="315" w:hangingChars="100" w:hanging="210"/>
        <w:rPr>
          <w:rFonts w:asciiTheme="minorEastAsia" w:eastAsiaTheme="minorEastAsia" w:hAnsiTheme="minorEastAsia"/>
        </w:rPr>
      </w:pPr>
      <w:r w:rsidRPr="00800287">
        <w:rPr>
          <w:rFonts w:asciiTheme="minorEastAsia" w:eastAsiaTheme="minorEastAsia" w:hAnsiTheme="minorEastAsia" w:hint="eastAsia"/>
        </w:rPr>
        <w:t xml:space="preserve">２　</w:t>
      </w:r>
      <w:r w:rsidR="002C03F2" w:rsidRPr="00800287">
        <w:rPr>
          <w:rFonts w:asciiTheme="minorEastAsia" w:eastAsiaTheme="minorEastAsia" w:hAnsiTheme="minorEastAsia" w:hint="eastAsia"/>
        </w:rPr>
        <w:t>１にかかわらず、</w:t>
      </w:r>
      <w:r w:rsidR="00B96BE7" w:rsidRPr="00446A34">
        <w:rPr>
          <w:rFonts w:asciiTheme="minorEastAsia" w:eastAsiaTheme="minorEastAsia" w:hAnsiTheme="minorEastAsia" w:hint="eastAsia"/>
        </w:rPr>
        <w:t>労使協定により除外された次の従業員からの申出は拒むことができる。</w:t>
      </w:r>
    </w:p>
    <w:p w14:paraId="3784F826" w14:textId="3700BF5F" w:rsidR="00B96BE7" w:rsidRPr="006D69C7" w:rsidRDefault="00F66C80" w:rsidP="00B96BE7">
      <w:pPr>
        <w:ind w:leftChars="200" w:left="420"/>
        <w:rPr>
          <w:rFonts w:asciiTheme="minorEastAsia" w:eastAsiaTheme="minorEastAsia" w:hAnsiTheme="minorEastAsia"/>
          <w:dstrike/>
          <w:color w:val="EE0000"/>
        </w:rPr>
      </w:pPr>
      <w:r w:rsidRPr="006D69C7">
        <w:rPr>
          <w:rFonts w:asciiTheme="minorEastAsia" w:eastAsiaTheme="minorEastAsia" w:hAnsiTheme="minorEastAsia" w:hint="eastAsia"/>
          <w:dstrike/>
          <w:color w:val="EE0000"/>
        </w:rPr>
        <w:t>（1）</w:t>
      </w:r>
      <w:r w:rsidR="00B96BE7" w:rsidRPr="006D69C7">
        <w:rPr>
          <w:rFonts w:asciiTheme="minorEastAsia" w:eastAsiaTheme="minorEastAsia" w:hAnsiTheme="minorEastAsia" w:hint="eastAsia"/>
          <w:dstrike/>
          <w:color w:val="EE0000"/>
        </w:rPr>
        <w:t>入社６か月未満の従業員</w:t>
      </w:r>
    </w:p>
    <w:p w14:paraId="0330A991" w14:textId="1C3D5320" w:rsidR="00B96BE7" w:rsidRPr="00446A34" w:rsidRDefault="00F66C80" w:rsidP="00B96BE7">
      <w:pPr>
        <w:ind w:leftChars="200" w:left="420"/>
        <w:rPr>
          <w:rFonts w:asciiTheme="minorEastAsia" w:eastAsiaTheme="minorEastAsia" w:hAnsiTheme="minorEastAsia"/>
        </w:rPr>
      </w:pPr>
      <w:r w:rsidRPr="006D69C7">
        <w:rPr>
          <w:rFonts w:asciiTheme="minorEastAsia" w:eastAsiaTheme="minorEastAsia" w:hAnsiTheme="minorEastAsia" w:hint="eastAsia"/>
          <w:color w:val="EE0000"/>
          <w:u w:val="single"/>
        </w:rPr>
        <w:t>（</w:t>
      </w:r>
      <w:r w:rsidR="002C03F2" w:rsidRPr="006D69C7">
        <w:rPr>
          <w:rFonts w:asciiTheme="minorEastAsia" w:eastAsiaTheme="minorEastAsia" w:hAnsiTheme="minorEastAsia" w:hint="eastAsia"/>
          <w:dstrike/>
          <w:color w:val="EE0000"/>
          <w:u w:val="single"/>
        </w:rPr>
        <w:t>2</w:t>
      </w:r>
      <w:r w:rsidR="00144978" w:rsidRPr="006D69C7">
        <w:rPr>
          <w:rFonts w:asciiTheme="minorEastAsia" w:eastAsiaTheme="minorEastAsia" w:hAnsiTheme="minorEastAsia" w:hint="eastAsia"/>
          <w:color w:val="EE0000"/>
          <w:u w:val="single"/>
        </w:rPr>
        <w:t>1</w:t>
      </w:r>
      <w:r w:rsidRPr="006D69C7">
        <w:rPr>
          <w:rFonts w:asciiTheme="minorEastAsia" w:eastAsiaTheme="minorEastAsia" w:hAnsiTheme="minorEastAsia" w:hint="eastAsia"/>
          <w:color w:val="EE0000"/>
          <w:u w:val="single"/>
        </w:rPr>
        <w:t>）</w:t>
      </w:r>
      <w:r w:rsidR="00B96BE7" w:rsidRPr="00446A34">
        <w:rPr>
          <w:rFonts w:asciiTheme="minorEastAsia" w:eastAsiaTheme="minorEastAsia" w:hAnsiTheme="minorEastAsia" w:hint="eastAsia"/>
        </w:rPr>
        <w:t>１週間の所定労働日数が２日以下の従業員</w:t>
      </w:r>
    </w:p>
    <w:p w14:paraId="7CE5D865" w14:textId="7C6D21A8" w:rsidR="00FE71CE" w:rsidRPr="00446A34" w:rsidRDefault="002C03F2" w:rsidP="002C03F2">
      <w:pPr>
        <w:ind w:leftChars="50" w:left="283" w:hangingChars="85" w:hanging="178"/>
        <w:rPr>
          <w:rFonts w:asciiTheme="minorEastAsia" w:eastAsiaTheme="minorEastAsia" w:hAnsiTheme="minorEastAsia"/>
        </w:rPr>
      </w:pPr>
      <w:r w:rsidRPr="00800287">
        <w:rPr>
          <w:rFonts w:asciiTheme="minorEastAsia" w:eastAsiaTheme="minorEastAsia" w:hAnsiTheme="minorEastAsia" w:hint="eastAsia"/>
        </w:rPr>
        <w:t>３</w:t>
      </w:r>
      <w:r w:rsidR="00590173" w:rsidRPr="00800287">
        <w:rPr>
          <w:rFonts w:asciiTheme="minorEastAsia" w:eastAsiaTheme="minorEastAsia" w:hAnsiTheme="minorEastAsia" w:hint="eastAsia"/>
        </w:rPr>
        <w:t xml:space="preserve">　</w:t>
      </w:r>
      <w:r w:rsidR="00590173" w:rsidRPr="00446A34">
        <w:rPr>
          <w:rFonts w:asciiTheme="minorEastAsia" w:eastAsiaTheme="minorEastAsia" w:hAnsiTheme="minorEastAsia" w:hint="eastAsia"/>
        </w:rPr>
        <w:t>子の</w:t>
      </w:r>
      <w:r w:rsidR="00AE588F">
        <w:rPr>
          <w:rFonts w:asciiTheme="minorEastAsia" w:eastAsiaTheme="minorEastAsia" w:hAnsiTheme="minorEastAsia" w:hint="eastAsia"/>
        </w:rPr>
        <w:t>看護</w:t>
      </w:r>
      <w:r w:rsidR="00AE588F" w:rsidRPr="006D69C7">
        <w:rPr>
          <w:rFonts w:asciiTheme="minorEastAsia" w:eastAsiaTheme="minorEastAsia" w:hAnsiTheme="minorEastAsia" w:hint="eastAsia"/>
          <w:color w:val="EE0000"/>
          <w:u w:val="single"/>
        </w:rPr>
        <w:t>等</w:t>
      </w:r>
      <w:r w:rsidR="00AE588F">
        <w:rPr>
          <w:rFonts w:asciiTheme="minorEastAsia" w:eastAsiaTheme="minorEastAsia" w:hAnsiTheme="minorEastAsia" w:hint="eastAsia"/>
        </w:rPr>
        <w:t>休暇</w:t>
      </w:r>
      <w:r w:rsidR="00590173" w:rsidRPr="00446A34">
        <w:rPr>
          <w:rFonts w:asciiTheme="minorEastAsia" w:eastAsiaTheme="minorEastAsia" w:hAnsiTheme="minorEastAsia" w:hint="eastAsia"/>
        </w:rPr>
        <w:t>は、時間単位で始業時刻から連続又は終</w:t>
      </w:r>
      <w:r w:rsidR="00B750EB" w:rsidRPr="00446A34">
        <w:rPr>
          <w:rFonts w:asciiTheme="minorEastAsia" w:eastAsiaTheme="minorEastAsia" w:hAnsiTheme="minorEastAsia" w:hint="eastAsia"/>
        </w:rPr>
        <w:t>業時刻まで連続して取得することができる。</w:t>
      </w:r>
    </w:p>
    <w:p w14:paraId="18AB87CB" w14:textId="15E17C87" w:rsidR="00ED6107" w:rsidRPr="00446A34" w:rsidRDefault="00ED6107" w:rsidP="00B96BE7">
      <w:pPr>
        <w:ind w:leftChars="50" w:left="105"/>
        <w:rPr>
          <w:rFonts w:asciiTheme="minorEastAsia" w:eastAsiaTheme="minorEastAsia" w:hAnsiTheme="minorEastAsia"/>
        </w:rPr>
      </w:pPr>
    </w:p>
    <w:p w14:paraId="07852CEC" w14:textId="34CF31B2" w:rsidR="00B96BE7" w:rsidRPr="00446A34" w:rsidRDefault="00CC7190" w:rsidP="00B96BE7">
      <w:pPr>
        <w:ind w:leftChars="50" w:left="105"/>
        <w:rPr>
          <w:rFonts w:asciiTheme="minorEastAsia" w:eastAsiaTheme="minorEastAsia" w:hAnsiTheme="minorEastAsia"/>
        </w:rPr>
      </w:pPr>
      <w:r w:rsidRPr="00446A34">
        <w:rPr>
          <w:rFonts w:asciiTheme="minorEastAsia" w:eastAsiaTheme="minorEastAsia" w:hAnsiTheme="minorEastAsia" w:hint="eastAsia"/>
        </w:rPr>
        <w:t>第５</w:t>
      </w:r>
      <w:r w:rsidR="00B96BE7" w:rsidRPr="00446A34">
        <w:rPr>
          <w:rFonts w:asciiTheme="minorEastAsia" w:eastAsiaTheme="minorEastAsia" w:hAnsiTheme="minorEastAsia" w:hint="eastAsia"/>
        </w:rPr>
        <w:t>条（介護休暇）</w:t>
      </w:r>
    </w:p>
    <w:p w14:paraId="1B1919BA" w14:textId="32BA6545" w:rsidR="00B96BE7" w:rsidRPr="00446A34" w:rsidRDefault="00A07840" w:rsidP="00B96BE7">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14912" behindDoc="0" locked="0" layoutInCell="1" allowOverlap="1" wp14:anchorId="43C37E9A" wp14:editId="23E5BBB6">
                <wp:simplePos x="0" y="0"/>
                <wp:positionH relativeFrom="rightMargin">
                  <wp:posOffset>104775</wp:posOffset>
                </wp:positionH>
                <wp:positionV relativeFrom="paragraph">
                  <wp:posOffset>314325</wp:posOffset>
                </wp:positionV>
                <wp:extent cx="657225" cy="809625"/>
                <wp:effectExtent l="133350" t="0" r="28575" b="28575"/>
                <wp:wrapNone/>
                <wp:docPr id="118656349" name="吹き出し: 角を丸めた四角形 2"/>
                <wp:cNvGraphicFramePr/>
                <a:graphic xmlns:a="http://schemas.openxmlformats.org/drawingml/2006/main">
                  <a:graphicData uri="http://schemas.microsoft.com/office/word/2010/wordprocessingShape">
                    <wps:wsp>
                      <wps:cNvSpPr/>
                      <wps:spPr>
                        <a:xfrm>
                          <a:off x="0" y="0"/>
                          <a:ext cx="657225" cy="809625"/>
                        </a:xfrm>
                        <a:prstGeom prst="wedgeRoundRectCallout">
                          <a:avLst>
                            <a:gd name="adj1" fmla="val -67210"/>
                            <a:gd name="adj2" fmla="val 9619"/>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01A76DC2" w14:textId="77777777" w:rsidR="00A07840" w:rsidRPr="00A07840" w:rsidRDefault="00A07840" w:rsidP="00A07840">
                            <w:pPr>
                              <w:snapToGrid w:val="0"/>
                              <w:jc w:val="center"/>
                              <w:rPr>
                                <w:rFonts w:ascii="BIZ UDPゴシック" w:eastAsia="BIZ UDPゴシック" w:hAnsi="BIZ UDPゴシック"/>
                                <w:b/>
                                <w:color w:val="984806" w:themeColor="accent6" w:themeShade="80"/>
                                <w:szCs w:val="21"/>
                              </w:rPr>
                            </w:pPr>
                            <w:r w:rsidRPr="00A07840">
                              <w:rPr>
                                <w:rFonts w:ascii="BIZ UDPゴシック" w:eastAsia="BIZ UDPゴシック" w:hAnsi="BIZ UDPゴシック" w:hint="eastAsia"/>
                                <w:b/>
                                <w:color w:val="984806" w:themeColor="accent6" w:themeShade="80"/>
                                <w:szCs w:val="21"/>
                              </w:rPr>
                              <w:t>□スポット的に使える短期の休暇</w:t>
                            </w:r>
                          </w:p>
                          <w:p w14:paraId="7BB9D212" w14:textId="77777777" w:rsidR="00A07840" w:rsidRPr="00A07840" w:rsidRDefault="00A07840" w:rsidP="00A07840">
                            <w:pPr>
                              <w:snapToGrid w:val="0"/>
                              <w:jc w:val="center"/>
                              <w:rPr>
                                <w:rFonts w:ascii="BIZ UDPゴシック" w:eastAsia="BIZ UDPゴシック" w:hAnsi="BIZ UDPゴシック"/>
                                <w:b/>
                                <w:color w:val="984806" w:themeColor="accent6" w:themeShade="80"/>
                              </w:rP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C37E9A" id="_x0000_s1050" type="#_x0000_t62" style="position:absolute;left:0;text-align:left;margin-left:8.25pt;margin-top:24.75pt;width:51.75pt;height:63.75pt;z-index:2518149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" adj="-3717,12878" fillcolor="white [3201]" strokecolor="#e36c0a [2409]" strokeweight="1.5pt">
                <v:textbox inset=".5mm,.5mm,.5mm,.5mm">
                  <w:txbxContent>
                    <w:p w14:paraId="01A76DC2" w14:textId="77777777" w:rsidR="00A07840" w:rsidRPr="00A07840" w:rsidRDefault="00A07840" w:rsidP="00A07840">
                      <w:pPr>
                        <w:snapToGrid w:val="0"/>
                        <w:jc w:val="center"/>
                        <w:rPr>
                          <w:rFonts w:ascii="BIZ UDPゴシック" w:eastAsia="BIZ UDPゴシック" w:hAnsi="BIZ UDPゴシック"/>
                          <w:b/>
                          <w:color w:val="984806" w:themeColor="accent6" w:themeShade="80"/>
                          <w:szCs w:val="21"/>
                        </w:rPr>
                      </w:pPr>
                      <w:r w:rsidRPr="00A07840">
                        <w:rPr>
                          <w:rFonts w:ascii="BIZ UDPゴシック" w:eastAsia="BIZ UDPゴシック" w:hAnsi="BIZ UDPゴシック" w:hint="eastAsia"/>
                          <w:b/>
                          <w:color w:val="984806" w:themeColor="accent6" w:themeShade="80"/>
                          <w:szCs w:val="21"/>
                        </w:rPr>
                        <w:t>□スポット的に使える短期の休暇</w:t>
                      </w:r>
                    </w:p>
                    <w:p w14:paraId="7BB9D212" w14:textId="77777777" w:rsidR="00A07840" w:rsidRPr="00A07840" w:rsidRDefault="00A07840" w:rsidP="00A07840">
                      <w:pPr>
                        <w:snapToGrid w:val="0"/>
                        <w:jc w:val="center"/>
                        <w:rPr>
                          <w:rFonts w:ascii="BIZ UDPゴシック" w:eastAsia="BIZ UDPゴシック" w:hAnsi="BIZ UDPゴシック" w:hint="eastAsia"/>
                          <w:b/>
                          <w:color w:val="984806" w:themeColor="accent6" w:themeShade="80"/>
                        </w:rPr>
                      </w:pPr>
                    </w:p>
                  </w:txbxContent>
                </v:textbox>
                <w10:wrap anchorx="margin"/>
              </v:shape>
            </w:pict>
          </mc:Fallback>
        </mc:AlternateContent>
      </w:r>
      <w:r w:rsidR="00B96BE7" w:rsidRPr="00446A34">
        <w:rPr>
          <w:rFonts w:asciiTheme="minorEastAsia" w:eastAsiaTheme="minorEastAsia" w:hAnsiTheme="minorEastAsia" w:hint="eastAsia"/>
        </w:rPr>
        <w:t>１　要介護状態にある家族の介護その他の世話をする従業員（日雇従業員を除く）は、就業規則第○条に規定する年次有給休暇とは別に、対象家族が１人の場合は１年間につき５日、２人以上の場合は１年間につき</w:t>
      </w:r>
      <w:r w:rsidR="00925F8F" w:rsidRPr="00446A34">
        <w:rPr>
          <w:rFonts w:asciiTheme="minorEastAsia" w:eastAsiaTheme="minorEastAsia" w:hAnsiTheme="minorEastAsia" w:hint="eastAsia"/>
        </w:rPr>
        <w:t>１０</w:t>
      </w:r>
      <w:r w:rsidR="00B96BE7" w:rsidRPr="00446A34">
        <w:rPr>
          <w:rFonts w:asciiTheme="minorEastAsia" w:eastAsiaTheme="minorEastAsia" w:hAnsiTheme="minorEastAsia" w:hint="eastAsia"/>
        </w:rPr>
        <w:t>日を限度として、介護休暇を取得することができる。この場合の１年間とは、４月１日から翌年３月</w:t>
      </w:r>
      <w:r w:rsidR="00925F8F" w:rsidRPr="00446A34">
        <w:rPr>
          <w:rFonts w:asciiTheme="minorEastAsia" w:eastAsiaTheme="minorEastAsia" w:hAnsiTheme="minorEastAsia" w:hint="eastAsia"/>
        </w:rPr>
        <w:t>３１</w:t>
      </w:r>
      <w:r w:rsidR="00B96BE7" w:rsidRPr="00446A34">
        <w:rPr>
          <w:rFonts w:asciiTheme="minorEastAsia" w:eastAsiaTheme="minorEastAsia" w:hAnsiTheme="minorEastAsia" w:hint="eastAsia"/>
        </w:rPr>
        <w:t>日までの期間とする。</w:t>
      </w:r>
    </w:p>
    <w:p w14:paraId="2CFCACB1" w14:textId="77777777" w:rsidR="00B96BE7" w:rsidRPr="00446A34" w:rsidRDefault="00B96BE7" w:rsidP="008E536C">
      <w:pPr>
        <w:ind w:firstLineChars="250" w:firstLine="525"/>
        <w:rPr>
          <w:rFonts w:asciiTheme="minorEastAsia" w:eastAsiaTheme="minorEastAsia" w:hAnsiTheme="minorEastAsia"/>
        </w:rPr>
      </w:pPr>
      <w:r w:rsidRPr="00446A34">
        <w:rPr>
          <w:rFonts w:asciiTheme="minorEastAsia" w:eastAsiaTheme="minorEastAsia" w:hAnsiTheme="minorEastAsia" w:hint="eastAsia"/>
        </w:rPr>
        <w:t>ただし、労使協定により除外された次の従業員からの申出は拒むことができる。</w:t>
      </w:r>
    </w:p>
    <w:p w14:paraId="477AFB5C" w14:textId="77777777" w:rsidR="00E023F6" w:rsidRPr="006D69C7" w:rsidRDefault="00E023F6" w:rsidP="00E023F6">
      <w:pPr>
        <w:ind w:leftChars="200" w:left="420"/>
        <w:rPr>
          <w:rFonts w:asciiTheme="minorEastAsia" w:eastAsiaTheme="minorEastAsia" w:hAnsiTheme="minorEastAsia"/>
          <w:dstrike/>
          <w:color w:val="EE0000"/>
        </w:rPr>
      </w:pPr>
      <w:r w:rsidRPr="006D69C7">
        <w:rPr>
          <w:rFonts w:asciiTheme="minorEastAsia" w:eastAsiaTheme="minorEastAsia" w:hAnsiTheme="minorEastAsia" w:hint="eastAsia"/>
          <w:dstrike/>
          <w:color w:val="EE0000"/>
        </w:rPr>
        <w:t>（1）入社６か月未満の従業員</w:t>
      </w:r>
    </w:p>
    <w:p w14:paraId="0246FF85" w14:textId="5409DA6D" w:rsidR="00B96BE7" w:rsidRPr="00446A34" w:rsidRDefault="00E023F6" w:rsidP="00E023F6">
      <w:pPr>
        <w:ind w:leftChars="200" w:left="420"/>
        <w:rPr>
          <w:rFonts w:asciiTheme="minorEastAsia" w:eastAsiaTheme="minorEastAsia" w:hAnsiTheme="minorEastAsia"/>
        </w:rPr>
      </w:pPr>
      <w:r w:rsidRPr="006D69C7">
        <w:rPr>
          <w:rFonts w:asciiTheme="minorEastAsia" w:eastAsiaTheme="minorEastAsia" w:hAnsiTheme="minorEastAsia" w:hint="eastAsia"/>
          <w:color w:val="EE0000"/>
          <w:u w:val="single"/>
        </w:rPr>
        <w:t>（</w:t>
      </w:r>
      <w:r w:rsidRPr="006D69C7">
        <w:rPr>
          <w:rFonts w:asciiTheme="minorEastAsia" w:eastAsiaTheme="minorEastAsia" w:hAnsiTheme="minorEastAsia" w:hint="eastAsia"/>
          <w:dstrike/>
          <w:color w:val="EE0000"/>
          <w:u w:val="single"/>
        </w:rPr>
        <w:t>2</w:t>
      </w:r>
      <w:r w:rsidRPr="006D69C7">
        <w:rPr>
          <w:rFonts w:asciiTheme="minorEastAsia" w:eastAsiaTheme="minorEastAsia" w:hAnsiTheme="minorEastAsia" w:hint="eastAsia"/>
          <w:color w:val="EE0000"/>
          <w:u w:val="single"/>
        </w:rPr>
        <w:t>1）</w:t>
      </w:r>
      <w:r w:rsidR="00B96BE7" w:rsidRPr="00446A34">
        <w:rPr>
          <w:rFonts w:asciiTheme="minorEastAsia" w:eastAsiaTheme="minorEastAsia" w:hAnsiTheme="minorEastAsia" w:hint="eastAsia"/>
        </w:rPr>
        <w:t>１週間の所定労働日数が２日以下の従業員</w:t>
      </w:r>
    </w:p>
    <w:p w14:paraId="78C5507A" w14:textId="77777777" w:rsidR="00ED6107" w:rsidRPr="00446A34" w:rsidRDefault="00590173" w:rsidP="008E536C">
      <w:pPr>
        <w:ind w:firstLineChars="50" w:firstLine="105"/>
        <w:rPr>
          <w:rFonts w:asciiTheme="minorEastAsia" w:eastAsiaTheme="minorEastAsia" w:hAnsiTheme="minorEastAsia"/>
        </w:rPr>
      </w:pPr>
      <w:r w:rsidRPr="00446A34">
        <w:rPr>
          <w:rFonts w:asciiTheme="minorEastAsia" w:eastAsiaTheme="minorEastAsia" w:hAnsiTheme="minorEastAsia" w:hint="eastAsia"/>
        </w:rPr>
        <w:t>２　介護休暇は、時間単位で始業時刻から連続又は終</w:t>
      </w:r>
      <w:r w:rsidR="00ED6107" w:rsidRPr="00446A34">
        <w:rPr>
          <w:rFonts w:asciiTheme="minorEastAsia" w:eastAsiaTheme="minorEastAsia" w:hAnsiTheme="minorEastAsia" w:hint="eastAsia"/>
        </w:rPr>
        <w:t>業時刻まで連続して取得することができる。</w:t>
      </w:r>
    </w:p>
    <w:p w14:paraId="44AD5D3F" w14:textId="77777777" w:rsidR="00B96BE7" w:rsidRPr="00446A34" w:rsidRDefault="00B96BE7" w:rsidP="005D1A5C">
      <w:pPr>
        <w:rPr>
          <w:rFonts w:asciiTheme="minorEastAsia" w:eastAsiaTheme="minorEastAsia" w:hAnsiTheme="minorEastAsia"/>
        </w:rPr>
      </w:pPr>
    </w:p>
    <w:p w14:paraId="49DF0D48" w14:textId="77777777" w:rsidR="00B96BE7" w:rsidRPr="00446A34" w:rsidRDefault="00CC7190" w:rsidP="00B96BE7">
      <w:pPr>
        <w:rPr>
          <w:rFonts w:asciiTheme="minorEastAsia" w:eastAsiaTheme="minorEastAsia" w:hAnsiTheme="minorEastAsia"/>
        </w:rPr>
      </w:pPr>
      <w:r w:rsidRPr="00446A34">
        <w:rPr>
          <w:rFonts w:asciiTheme="minorEastAsia" w:eastAsiaTheme="minorEastAsia" w:hAnsiTheme="minorEastAsia" w:hint="eastAsia"/>
        </w:rPr>
        <w:t>第６</w:t>
      </w:r>
      <w:r w:rsidR="00B96BE7" w:rsidRPr="00446A34">
        <w:rPr>
          <w:rFonts w:asciiTheme="minorEastAsia" w:eastAsiaTheme="minorEastAsia" w:hAnsiTheme="minorEastAsia" w:hint="eastAsia"/>
        </w:rPr>
        <w:t>条（育児・介護のための所定外労働の制限）</w:t>
      </w:r>
    </w:p>
    <w:p w14:paraId="0D0D635E" w14:textId="0DE2B249"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１　</w:t>
      </w:r>
      <w:r w:rsidR="00E023F6" w:rsidRPr="006D69C7">
        <w:rPr>
          <w:rFonts w:asciiTheme="minorEastAsia" w:eastAsiaTheme="minorEastAsia" w:hAnsiTheme="minorEastAsia" w:hint="eastAsia"/>
          <w:dstrike/>
          <w:color w:val="EE0000"/>
        </w:rPr>
        <w:t>３歳に満たない</w:t>
      </w:r>
      <w:r w:rsidR="00E2439B" w:rsidRPr="006D69C7">
        <w:rPr>
          <w:rFonts w:asciiTheme="minorEastAsia" w:eastAsiaTheme="minorEastAsia" w:hAnsiTheme="minorEastAsia" w:hint="eastAsia"/>
          <w:color w:val="EE0000"/>
          <w:u w:val="single"/>
        </w:rPr>
        <w:t>小学校</w:t>
      </w:r>
      <w:r w:rsidR="00E42B8A" w:rsidRPr="006D69C7">
        <w:rPr>
          <w:rFonts w:asciiTheme="minorEastAsia" w:eastAsiaTheme="minorEastAsia" w:hAnsiTheme="minorEastAsia" w:hint="eastAsia"/>
          <w:color w:val="EE0000"/>
          <w:u w:val="single"/>
        </w:rPr>
        <w:t>就学の始期に達するまでの</w:t>
      </w:r>
      <w:r w:rsidR="00E42B8A" w:rsidRPr="00E42B8A">
        <w:rPr>
          <w:rFonts w:asciiTheme="minorEastAsia" w:eastAsiaTheme="minorEastAsia" w:hAnsiTheme="minorEastAsia" w:hint="eastAsia"/>
        </w:rPr>
        <w:t>子</w:t>
      </w:r>
      <w:r w:rsidRPr="00446A34">
        <w:rPr>
          <w:rFonts w:asciiTheme="minorEastAsia" w:eastAsiaTheme="minorEastAsia" w:hAnsiTheme="minorEastAsia" w:hint="eastAsia"/>
        </w:rPr>
        <w:t>を養育する従業員が当該子を養育する</w:t>
      </w:r>
      <w:r w:rsidR="00A07840">
        <w:rPr>
          <w:rFonts w:ascii="ＭＳ Ｐ明朝" w:eastAsia="ＭＳ Ｐ明朝" w:hAnsi="ＭＳ Ｐ明朝" w:cs="ShinMGoPro-Bold"/>
          <w:bCs/>
          <w:noProof/>
          <w:kern w:val="0"/>
          <w:sz w:val="32"/>
          <w:szCs w:val="32"/>
        </w:rPr>
        <w:lastRenderedPageBreak/>
        <mc:AlternateContent>
          <mc:Choice Requires="wps">
            <w:drawing>
              <wp:anchor distT="0" distB="0" distL="114300" distR="114300" simplePos="0" relativeHeight="251816960" behindDoc="0" locked="0" layoutInCell="1" allowOverlap="1" wp14:anchorId="42CC6ABE" wp14:editId="47FF84ED">
                <wp:simplePos x="0" y="0"/>
                <wp:positionH relativeFrom="page">
                  <wp:posOffset>6772275</wp:posOffset>
                </wp:positionH>
                <wp:positionV relativeFrom="paragraph">
                  <wp:posOffset>85725</wp:posOffset>
                </wp:positionV>
                <wp:extent cx="657225" cy="790575"/>
                <wp:effectExtent l="133350" t="0" r="28575" b="28575"/>
                <wp:wrapNone/>
                <wp:docPr id="1570889627" name="吹き出し: 角を丸めた四角形 2"/>
                <wp:cNvGraphicFramePr/>
                <a:graphic xmlns:a="http://schemas.openxmlformats.org/drawingml/2006/main">
                  <a:graphicData uri="http://schemas.microsoft.com/office/word/2010/wordprocessingShape">
                    <wps:wsp>
                      <wps:cNvSpPr/>
                      <wps:spPr>
                        <a:xfrm>
                          <a:off x="0" y="0"/>
                          <a:ext cx="657225" cy="790575"/>
                        </a:xfrm>
                        <a:prstGeom prst="wedgeRoundRectCallout">
                          <a:avLst>
                            <a:gd name="adj1" fmla="val -68659"/>
                            <a:gd name="adj2" fmla="val 14352"/>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8AE34B6" w14:textId="77777777" w:rsidR="00A07840" w:rsidRPr="00A07840" w:rsidRDefault="00A07840" w:rsidP="00A07840">
                            <w:pPr>
                              <w:snapToGrid w:val="0"/>
                              <w:jc w:val="center"/>
                              <w:rPr>
                                <w:rFonts w:ascii="BIZ UDPゴシック" w:eastAsia="BIZ UDPゴシック" w:hAnsi="BIZ UDPゴシック"/>
                                <w:b/>
                                <w:color w:val="984806" w:themeColor="accent6" w:themeShade="80"/>
                                <w:szCs w:val="21"/>
                              </w:rPr>
                            </w:pPr>
                            <w:r w:rsidRPr="00A07840">
                              <w:rPr>
                                <w:rFonts w:ascii="BIZ UDPゴシック" w:eastAsia="BIZ UDPゴシック" w:hAnsi="BIZ UDPゴシック" w:hint="eastAsia"/>
                                <w:b/>
                                <w:color w:val="984806" w:themeColor="accent6" w:themeShade="80"/>
                                <w:szCs w:val="21"/>
                              </w:rPr>
                              <w:t>□残業の全面的な免除</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CC6ABE" id="_x0000_s1051" type="#_x0000_t62" style="position:absolute;left:0;text-align:left;margin-left:533.25pt;margin-top:6.75pt;width:51.75pt;height:62.25pt;z-index:2518169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" adj="-4030,13900" fillcolor="white [3201]" strokecolor="#e36c0a [2409]" strokeweight="1.5pt">
                <v:textbox inset=".5mm,.5mm,.5mm,.5mm">
                  <w:txbxContent>
                    <w:p w14:paraId="28AE34B6" w14:textId="77777777" w:rsidR="00A07840" w:rsidRPr="00A07840" w:rsidRDefault="00A07840" w:rsidP="00A07840">
                      <w:pPr>
                        <w:snapToGrid w:val="0"/>
                        <w:jc w:val="center"/>
                        <w:rPr>
                          <w:rFonts w:ascii="BIZ UDPゴシック" w:eastAsia="BIZ UDPゴシック" w:hAnsi="BIZ UDPゴシック" w:hint="eastAsia"/>
                          <w:b/>
                          <w:color w:val="984806" w:themeColor="accent6" w:themeShade="80"/>
                          <w:szCs w:val="21"/>
                        </w:rPr>
                      </w:pPr>
                      <w:r w:rsidRPr="00A07840">
                        <w:rPr>
                          <w:rFonts w:ascii="BIZ UDPゴシック" w:eastAsia="BIZ UDPゴシック" w:hAnsi="BIZ UDPゴシック" w:hint="eastAsia"/>
                          <w:b/>
                          <w:color w:val="984806" w:themeColor="accent6" w:themeShade="80"/>
                          <w:szCs w:val="21"/>
                        </w:rPr>
                        <w:t>□残業の全面的な免除</w:t>
                      </w:r>
                    </w:p>
                  </w:txbxContent>
                </v:textbox>
                <w10:wrap anchorx="page"/>
              </v:shape>
            </w:pict>
          </mc:Fallback>
        </mc:AlternateContent>
      </w:r>
      <w:r w:rsidR="00715000">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90336" behindDoc="0" locked="0" layoutInCell="1" allowOverlap="1" wp14:anchorId="598E6362" wp14:editId="06BD65AC">
                <wp:simplePos x="0" y="0"/>
                <wp:positionH relativeFrom="margin">
                  <wp:posOffset>-700405</wp:posOffset>
                </wp:positionH>
                <wp:positionV relativeFrom="paragraph">
                  <wp:posOffset>66040</wp:posOffset>
                </wp:positionV>
                <wp:extent cx="657225" cy="790575"/>
                <wp:effectExtent l="0" t="0" r="123825" b="28575"/>
                <wp:wrapNone/>
                <wp:docPr id="1603936476" name="吹き出し: 角を丸めた四角形 2"/>
                <wp:cNvGraphicFramePr/>
                <a:graphic xmlns:a="http://schemas.openxmlformats.org/drawingml/2006/main">
                  <a:graphicData uri="http://schemas.microsoft.com/office/word/2010/wordprocessingShape">
                    <wps:wsp>
                      <wps:cNvSpPr/>
                      <wps:spPr>
                        <a:xfrm>
                          <a:off x="0" y="0"/>
                          <a:ext cx="657225" cy="790575"/>
                        </a:xfrm>
                        <a:prstGeom prst="wedgeRoundRectCallout">
                          <a:avLst>
                            <a:gd name="adj1" fmla="val 63225"/>
                            <a:gd name="adj2" fmla="val 16762"/>
                            <a:gd name="adj3" fmla="val 16667"/>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62ACA2A5" w14:textId="754C016A" w:rsidR="00715000" w:rsidRPr="00715000" w:rsidRDefault="00715000" w:rsidP="00715000">
                            <w:pPr>
                              <w:snapToGrid w:val="0"/>
                              <w:jc w:val="center"/>
                              <w:rPr>
                                <w:rFonts w:ascii="BIZ UDPゴシック" w:eastAsia="BIZ UDPゴシック" w:hAnsi="BIZ UDPゴシック"/>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□残業の全面的な免除</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8E6362" id="_x0000_s1052" type="#_x0000_t62" style="position:absolute;left:0;text-align:left;margin-left:-55.15pt;margin-top:5.2pt;width:51.75pt;height:62.25pt;z-index:251790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" adj="24457,14421" fillcolor="white [3201]" strokecolor="#4e6128 [1606]" strokeweight="1.5pt">
                <v:textbox inset=".5mm,.5mm,.5mm,.5mm">
                  <w:txbxContent>
                    <w:p w14:paraId="62ACA2A5" w14:textId="754C016A" w:rsidR="00715000" w:rsidRPr="00715000" w:rsidRDefault="00715000" w:rsidP="00715000">
                      <w:pPr>
                        <w:snapToGrid w:val="0"/>
                        <w:jc w:val="center"/>
                        <w:rPr>
                          <w:rFonts w:ascii="BIZ UDPゴシック" w:eastAsia="BIZ UDPゴシック" w:hAnsi="BIZ UDPゴシック" w:hint="eastAsia"/>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□残業の全面的な免除</w:t>
                      </w:r>
                    </w:p>
                  </w:txbxContent>
                </v:textbox>
                <w10:wrap anchorx="margin"/>
              </v:shape>
            </w:pict>
          </mc:Fallback>
        </mc:AlternateContent>
      </w:r>
      <w:r w:rsidRPr="00446A34">
        <w:rPr>
          <w:rFonts w:asciiTheme="minorEastAsia" w:eastAsiaTheme="minorEastAsia" w:hAnsiTheme="minorEastAsia" w:hint="eastAsia"/>
        </w:rPr>
        <w:t>ため、又は要介護状態にある家族を介護する従業員が当該家族を介護するために</w:t>
      </w:r>
      <w:r w:rsidR="006D1CF7" w:rsidRPr="00446A34">
        <w:rPr>
          <w:rFonts w:asciiTheme="minorEastAsia" w:eastAsiaTheme="minorEastAsia" w:hAnsiTheme="minorEastAsia" w:hint="eastAsia"/>
        </w:rPr>
        <w:t>請求した</w:t>
      </w:r>
      <w:r w:rsidRPr="00446A34">
        <w:rPr>
          <w:rFonts w:asciiTheme="minorEastAsia" w:eastAsiaTheme="minorEastAsia" w:hAnsiTheme="minorEastAsia" w:hint="eastAsia"/>
        </w:rPr>
        <w:t>場合には、事業の正常な運営に支障がある場合を除き、所定労働時間を超えて労働をさせることはない。</w:t>
      </w:r>
    </w:p>
    <w:p w14:paraId="55A9C951" w14:textId="77777777" w:rsidR="00176EB3" w:rsidRPr="00446A34" w:rsidRDefault="00B96BE7" w:rsidP="00176EB3">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w:t>
      </w:r>
      <w:r w:rsidR="00176EB3" w:rsidRPr="00446A34">
        <w:rPr>
          <w:rFonts w:asciiTheme="minorEastAsia" w:eastAsiaTheme="minorEastAsia" w:hAnsiTheme="minorEastAsia" w:hint="eastAsia"/>
        </w:rPr>
        <w:t>次のいずれかに該当する従業員からの所定外労働の制限の</w:t>
      </w:r>
      <w:r w:rsidR="006D1CF7" w:rsidRPr="00446A34">
        <w:rPr>
          <w:rFonts w:asciiTheme="minorEastAsia" w:eastAsiaTheme="minorEastAsia" w:hAnsiTheme="minorEastAsia" w:hint="eastAsia"/>
        </w:rPr>
        <w:t>請求</w:t>
      </w:r>
      <w:r w:rsidR="00176EB3" w:rsidRPr="00446A34">
        <w:rPr>
          <w:rFonts w:asciiTheme="minorEastAsia" w:eastAsiaTheme="minorEastAsia" w:hAnsiTheme="minorEastAsia" w:hint="eastAsia"/>
        </w:rPr>
        <w:t>は拒むことができる。</w:t>
      </w:r>
    </w:p>
    <w:p w14:paraId="6D9CFCCB" w14:textId="37A53EBA" w:rsidR="00176EB3" w:rsidRPr="00446A34" w:rsidRDefault="00F66C80" w:rsidP="00176EB3">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（1）</w:t>
      </w:r>
      <w:r w:rsidR="00176EB3" w:rsidRPr="00446A34">
        <w:rPr>
          <w:rFonts w:asciiTheme="minorEastAsia" w:eastAsiaTheme="minorEastAsia" w:hAnsiTheme="minorEastAsia" w:hint="eastAsia"/>
        </w:rPr>
        <w:t>日雇従業員</w:t>
      </w:r>
    </w:p>
    <w:p w14:paraId="3A9AE5D1" w14:textId="77777777" w:rsidR="00176EB3" w:rsidRPr="00446A34" w:rsidRDefault="00F66C80" w:rsidP="00176EB3">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（2）</w:t>
      </w:r>
      <w:r w:rsidR="00176EB3" w:rsidRPr="00446A34">
        <w:rPr>
          <w:rFonts w:asciiTheme="minorEastAsia" w:eastAsiaTheme="minorEastAsia" w:hAnsiTheme="minorEastAsia" w:hint="eastAsia"/>
        </w:rPr>
        <w:t>労使協定によって除外された次の従業員</w:t>
      </w:r>
    </w:p>
    <w:p w14:paraId="636F5652" w14:textId="77777777" w:rsidR="00B96BE7" w:rsidRPr="00446A34" w:rsidRDefault="009C5069" w:rsidP="00176EB3">
      <w:pPr>
        <w:ind w:leftChars="200" w:left="420" w:firstLineChars="200" w:firstLine="42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入社１年未満の従業員</w:t>
      </w:r>
    </w:p>
    <w:p w14:paraId="414F67FF" w14:textId="5D087E0D" w:rsidR="00B96BE7" w:rsidRPr="00446A34" w:rsidRDefault="009C5069" w:rsidP="00176EB3">
      <w:pPr>
        <w:ind w:leftChars="200" w:left="420" w:firstLineChars="200" w:firstLine="420"/>
        <w:rPr>
          <w:rFonts w:asciiTheme="minorEastAsia" w:eastAsiaTheme="minorEastAsia" w:hAnsiTheme="minorEastAsia"/>
        </w:rPr>
      </w:pPr>
      <w:r w:rsidRPr="00446A34">
        <w:rPr>
          <w:rFonts w:asciiTheme="minorEastAsia" w:eastAsiaTheme="minorEastAsia" w:hAnsiTheme="minorEastAsia" w:hint="eastAsia"/>
        </w:rPr>
        <w:t>（イ）</w:t>
      </w:r>
      <w:r w:rsidR="00B96BE7" w:rsidRPr="00446A34">
        <w:rPr>
          <w:rFonts w:asciiTheme="minorEastAsia" w:eastAsiaTheme="minorEastAsia" w:hAnsiTheme="minorEastAsia" w:hint="eastAsia"/>
        </w:rPr>
        <w:t>１週間の所定労働日数が２日以下の従業員</w:t>
      </w:r>
    </w:p>
    <w:p w14:paraId="1E55842B" w14:textId="2087E3CF" w:rsidR="00B96BE7" w:rsidRPr="00446A34" w:rsidRDefault="00B96BE7" w:rsidP="005D1A5C">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３　</w:t>
      </w:r>
      <w:r w:rsidR="006D1CF7" w:rsidRPr="00446A34">
        <w:rPr>
          <w:rFonts w:asciiTheme="minorEastAsia" w:eastAsiaTheme="minorEastAsia" w:hAnsiTheme="minorEastAsia" w:hint="eastAsia"/>
        </w:rPr>
        <w:t>請求</w:t>
      </w:r>
      <w:r w:rsidRPr="00446A34">
        <w:rPr>
          <w:rFonts w:asciiTheme="minorEastAsia" w:eastAsiaTheme="minorEastAsia" w:hAnsiTheme="minorEastAsia" w:hint="eastAsia"/>
        </w:rPr>
        <w:t>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w:t>
      </w:r>
      <w:r w:rsidR="003E65C8" w:rsidRPr="00446A34">
        <w:rPr>
          <w:rFonts w:asciiTheme="minorEastAsia" w:eastAsiaTheme="minorEastAsia" w:hAnsiTheme="minorEastAsia" w:hint="eastAsia"/>
        </w:rPr>
        <w:t>請求</w:t>
      </w:r>
      <w:r w:rsidRPr="00446A34">
        <w:rPr>
          <w:rFonts w:asciiTheme="minorEastAsia" w:eastAsiaTheme="minorEastAsia" w:hAnsiTheme="minorEastAsia" w:hint="eastAsia"/>
        </w:rPr>
        <w:t>書を人事担当者に提出するものとする。</w:t>
      </w:r>
    </w:p>
    <w:p w14:paraId="51BC39FD" w14:textId="1E95F636" w:rsidR="00B96BE7" w:rsidRPr="00446A34" w:rsidRDefault="00B96BE7" w:rsidP="00B96BE7">
      <w:pPr>
        <w:ind w:left="210" w:hangingChars="100" w:hanging="210"/>
        <w:rPr>
          <w:rFonts w:asciiTheme="minorEastAsia" w:eastAsiaTheme="minorEastAsia" w:hAnsiTheme="minorEastAsia"/>
        </w:rPr>
      </w:pPr>
    </w:p>
    <w:p w14:paraId="3D098CFB" w14:textId="08B56C52" w:rsidR="00B96BE7" w:rsidRPr="00446A34" w:rsidRDefault="00A07840" w:rsidP="00B96BE7">
      <w:pPr>
        <w:ind w:left="320"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19008" behindDoc="0" locked="0" layoutInCell="1" allowOverlap="1" wp14:anchorId="2C412C65" wp14:editId="1D0A184C">
                <wp:simplePos x="0" y="0"/>
                <wp:positionH relativeFrom="margin">
                  <wp:posOffset>5864860</wp:posOffset>
                </wp:positionH>
                <wp:positionV relativeFrom="paragraph">
                  <wp:posOffset>266065</wp:posOffset>
                </wp:positionV>
                <wp:extent cx="657225" cy="609600"/>
                <wp:effectExtent l="76200" t="0" r="28575" b="19050"/>
                <wp:wrapNone/>
                <wp:docPr id="818165403" name="吹き出し: 角を丸めた四角形 2"/>
                <wp:cNvGraphicFramePr/>
                <a:graphic xmlns:a="http://schemas.openxmlformats.org/drawingml/2006/main">
                  <a:graphicData uri="http://schemas.microsoft.com/office/word/2010/wordprocessingShape">
                    <wps:wsp>
                      <wps:cNvSpPr/>
                      <wps:spPr>
                        <a:xfrm>
                          <a:off x="0" y="0"/>
                          <a:ext cx="657225" cy="609600"/>
                        </a:xfrm>
                        <a:prstGeom prst="wedgeRoundRectCallout">
                          <a:avLst>
                            <a:gd name="adj1" fmla="val -61413"/>
                            <a:gd name="adj2" fmla="val 16762"/>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2E801DE" w14:textId="77777777" w:rsidR="00A07840" w:rsidRPr="00A07840" w:rsidRDefault="00A07840" w:rsidP="00A07840">
                            <w:pPr>
                              <w:snapToGrid w:val="0"/>
                              <w:jc w:val="center"/>
                              <w:rPr>
                                <w:rFonts w:ascii="BIZ UDPゴシック" w:eastAsia="BIZ UDPゴシック" w:hAnsi="BIZ UDPゴシック"/>
                                <w:b/>
                                <w:color w:val="984806" w:themeColor="accent6" w:themeShade="80"/>
                                <w:szCs w:val="21"/>
                              </w:rPr>
                            </w:pPr>
                            <w:r w:rsidRPr="00A07840">
                              <w:rPr>
                                <w:rFonts w:ascii="BIZ UDPゴシック" w:eastAsia="BIZ UDPゴシック" w:hAnsi="BIZ UDPゴシック" w:hint="eastAsia"/>
                                <w:b/>
                                <w:color w:val="984806" w:themeColor="accent6" w:themeShade="80"/>
                                <w:szCs w:val="21"/>
                              </w:rPr>
                              <w:t>□残業の一部制限</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412C65" id="_x0000_s1053" type="#_x0000_t62" style="position:absolute;left:0;text-align:left;margin-left:461.8pt;margin-top:20.95pt;width:51.75pt;height:48pt;z-index:25181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" adj="-2465,14421" fillcolor="white [3201]" strokecolor="#e36c0a [2409]" strokeweight="1.5pt">
                <v:textbox inset=".5mm,.5mm,.5mm,.5mm">
                  <w:txbxContent>
                    <w:p w14:paraId="12E801DE" w14:textId="77777777" w:rsidR="00A07840" w:rsidRPr="00A07840" w:rsidRDefault="00A07840" w:rsidP="00A07840">
                      <w:pPr>
                        <w:snapToGrid w:val="0"/>
                        <w:jc w:val="center"/>
                        <w:rPr>
                          <w:rFonts w:ascii="BIZ UDPゴシック" w:eastAsia="BIZ UDPゴシック" w:hAnsi="BIZ UDPゴシック" w:hint="eastAsia"/>
                          <w:b/>
                          <w:color w:val="984806" w:themeColor="accent6" w:themeShade="80"/>
                          <w:szCs w:val="21"/>
                        </w:rPr>
                      </w:pPr>
                      <w:r w:rsidRPr="00A07840">
                        <w:rPr>
                          <w:rFonts w:ascii="BIZ UDPゴシック" w:eastAsia="BIZ UDPゴシック" w:hAnsi="BIZ UDPゴシック" w:hint="eastAsia"/>
                          <w:b/>
                          <w:color w:val="984806" w:themeColor="accent6" w:themeShade="80"/>
                          <w:szCs w:val="21"/>
                        </w:rPr>
                        <w:t>□残業の一部制限</w:t>
                      </w:r>
                    </w:p>
                  </w:txbxContent>
                </v:textbox>
                <w10:wrap anchorx="margin"/>
              </v:shape>
            </w:pict>
          </mc:Fallback>
        </mc:AlternateContent>
      </w:r>
      <w:r w:rsidR="00715000">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92384" behindDoc="0" locked="0" layoutInCell="1" allowOverlap="1" wp14:anchorId="77185314" wp14:editId="7390CB2D">
                <wp:simplePos x="0" y="0"/>
                <wp:positionH relativeFrom="margin">
                  <wp:posOffset>-690880</wp:posOffset>
                </wp:positionH>
                <wp:positionV relativeFrom="paragraph">
                  <wp:posOffset>189865</wp:posOffset>
                </wp:positionV>
                <wp:extent cx="657225" cy="609600"/>
                <wp:effectExtent l="0" t="0" r="123825" b="19050"/>
                <wp:wrapNone/>
                <wp:docPr id="690751271" name="吹き出し: 角を丸めた四角形 2"/>
                <wp:cNvGraphicFramePr/>
                <a:graphic xmlns:a="http://schemas.openxmlformats.org/drawingml/2006/main">
                  <a:graphicData uri="http://schemas.microsoft.com/office/word/2010/wordprocessingShape">
                    <wps:wsp>
                      <wps:cNvSpPr/>
                      <wps:spPr>
                        <a:xfrm>
                          <a:off x="0" y="0"/>
                          <a:ext cx="657225" cy="609600"/>
                        </a:xfrm>
                        <a:prstGeom prst="wedgeRoundRectCallout">
                          <a:avLst>
                            <a:gd name="adj1" fmla="val 63225"/>
                            <a:gd name="adj2" fmla="val 16762"/>
                            <a:gd name="adj3" fmla="val 16667"/>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1C781C36" w14:textId="4E35CA6D" w:rsidR="00715000" w:rsidRPr="00715000" w:rsidRDefault="00715000" w:rsidP="00715000">
                            <w:pPr>
                              <w:snapToGrid w:val="0"/>
                              <w:jc w:val="center"/>
                              <w:rPr>
                                <w:rFonts w:ascii="BIZ UDPゴシック" w:eastAsia="BIZ UDPゴシック" w:hAnsi="BIZ UDPゴシック"/>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□残業の一部制限</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185314" id="_x0000_s1054" type="#_x0000_t62" style="position:absolute;left:0;text-align:left;margin-left:-54.4pt;margin-top:14.95pt;width:51.75pt;height:48pt;z-index:251792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" adj="24457,14421" fillcolor="white [3201]" strokecolor="#4e6128 [1606]" strokeweight="1.5pt">
                <v:textbox inset=".5mm,.5mm,.5mm,.5mm">
                  <w:txbxContent>
                    <w:p w14:paraId="1C781C36" w14:textId="4E35CA6D" w:rsidR="00715000" w:rsidRPr="00715000" w:rsidRDefault="00715000" w:rsidP="00715000">
                      <w:pPr>
                        <w:snapToGrid w:val="0"/>
                        <w:jc w:val="center"/>
                        <w:rPr>
                          <w:rFonts w:ascii="BIZ UDPゴシック" w:eastAsia="BIZ UDPゴシック" w:hAnsi="BIZ UDPゴシック" w:hint="eastAsia"/>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□残業の一部制限</w:t>
                      </w:r>
                    </w:p>
                  </w:txbxContent>
                </v:textbox>
                <w10:wrap anchorx="margin"/>
              </v:shape>
            </w:pict>
          </mc:Fallback>
        </mc:AlternateContent>
      </w:r>
      <w:r w:rsidR="00CC7190" w:rsidRPr="00446A34">
        <w:rPr>
          <w:rFonts w:asciiTheme="minorEastAsia" w:eastAsiaTheme="minorEastAsia" w:hAnsiTheme="minorEastAsia" w:hint="eastAsia"/>
        </w:rPr>
        <w:t>第７</w:t>
      </w:r>
      <w:r w:rsidR="00B96BE7" w:rsidRPr="00446A34">
        <w:rPr>
          <w:rFonts w:asciiTheme="minorEastAsia" w:eastAsiaTheme="minorEastAsia" w:hAnsiTheme="minorEastAsia" w:hint="eastAsia"/>
        </w:rPr>
        <w:t>条（育児・介護のための時間外労働の制限）</w:t>
      </w:r>
    </w:p>
    <w:p w14:paraId="32724C81" w14:textId="51D58E00"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小学校就学の始期に達するまでの子を養育する従業員が当該子を養育するため又は要介護状態にある家族を介護する従業員が当該家族を介護するために</w:t>
      </w:r>
      <w:r w:rsidR="006D1CF7" w:rsidRPr="00446A34">
        <w:rPr>
          <w:rFonts w:asciiTheme="minorEastAsia" w:eastAsiaTheme="minorEastAsia" w:hAnsiTheme="minorEastAsia" w:hint="eastAsia"/>
        </w:rPr>
        <w:t>請求した</w:t>
      </w:r>
      <w:r w:rsidRPr="00446A34">
        <w:rPr>
          <w:rFonts w:asciiTheme="minorEastAsia" w:eastAsiaTheme="minorEastAsia" w:hAnsiTheme="minorEastAsia" w:hint="eastAsia"/>
        </w:rPr>
        <w:t>場合には、就業規則第○条の規定及び時間外労働に関する協定にかかわらず、事業の正常な運営に支障がある場合を除き、１か月について</w:t>
      </w:r>
      <w:r w:rsidR="00925F8F" w:rsidRPr="00446A34">
        <w:rPr>
          <w:rFonts w:asciiTheme="minorEastAsia" w:eastAsiaTheme="minorEastAsia" w:hAnsiTheme="minorEastAsia" w:hint="eastAsia"/>
        </w:rPr>
        <w:t>24</w:t>
      </w:r>
      <w:r w:rsidRPr="00446A34">
        <w:rPr>
          <w:rFonts w:asciiTheme="minorEastAsia" w:eastAsiaTheme="minorEastAsia" w:hAnsiTheme="minorEastAsia" w:hint="eastAsia"/>
        </w:rPr>
        <w:t>時間、１年について</w:t>
      </w:r>
      <w:r w:rsidR="00925F8F" w:rsidRPr="00446A34">
        <w:rPr>
          <w:rFonts w:asciiTheme="minorEastAsia" w:eastAsiaTheme="minorEastAsia" w:hAnsiTheme="minorEastAsia" w:hint="eastAsia"/>
        </w:rPr>
        <w:t>150</w:t>
      </w:r>
      <w:r w:rsidRPr="00446A34">
        <w:rPr>
          <w:rFonts w:asciiTheme="minorEastAsia" w:eastAsiaTheme="minorEastAsia" w:hAnsiTheme="minorEastAsia" w:hint="eastAsia"/>
        </w:rPr>
        <w:t>時間を超えて時間外労働をさせることはない。</w:t>
      </w:r>
    </w:p>
    <w:p w14:paraId="65EDCA1A" w14:textId="77777777"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１にかかわらず、次のいずれかに該当する従業員は育児のための時間外労働の制限及び介護のための時間外労働の制限を</w:t>
      </w:r>
      <w:r w:rsidR="006D1CF7" w:rsidRPr="00446A34">
        <w:rPr>
          <w:rFonts w:asciiTheme="minorEastAsia" w:eastAsiaTheme="minorEastAsia" w:hAnsiTheme="minorEastAsia" w:hint="eastAsia"/>
        </w:rPr>
        <w:t>請求する</w:t>
      </w:r>
      <w:r w:rsidRPr="00446A34">
        <w:rPr>
          <w:rFonts w:asciiTheme="minorEastAsia" w:eastAsiaTheme="minorEastAsia" w:hAnsiTheme="minorEastAsia" w:hint="eastAsia"/>
        </w:rPr>
        <w:t>ことができない。</w:t>
      </w:r>
    </w:p>
    <w:p w14:paraId="6E6F2E18" w14:textId="77777777" w:rsidR="00176EB3" w:rsidRPr="00446A34" w:rsidRDefault="00F66C80" w:rsidP="00176EB3">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（1）</w:t>
      </w:r>
      <w:r w:rsidR="00176EB3" w:rsidRPr="00446A34">
        <w:rPr>
          <w:rFonts w:asciiTheme="minorEastAsia" w:eastAsiaTheme="minorEastAsia" w:hAnsiTheme="minorEastAsia" w:hint="eastAsia"/>
        </w:rPr>
        <w:t>日雇従業員</w:t>
      </w:r>
    </w:p>
    <w:p w14:paraId="3A484914"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（2）</w:t>
      </w:r>
      <w:r w:rsidR="00B96BE7" w:rsidRPr="00446A34">
        <w:rPr>
          <w:rFonts w:asciiTheme="minorEastAsia" w:eastAsiaTheme="minorEastAsia" w:hAnsiTheme="minorEastAsia" w:hint="eastAsia"/>
        </w:rPr>
        <w:t>入社１年未満の従業員</w:t>
      </w:r>
    </w:p>
    <w:p w14:paraId="02284F93" w14:textId="13CD185B"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B96BE7" w:rsidRPr="00446A34">
        <w:rPr>
          <w:rFonts w:asciiTheme="minorEastAsia" w:eastAsiaTheme="minorEastAsia" w:hAnsiTheme="minorEastAsia" w:hint="eastAsia"/>
        </w:rPr>
        <w:t>１週間の所定労働日数が２日以下の従業員</w:t>
      </w:r>
    </w:p>
    <w:p w14:paraId="5F815C91" w14:textId="537408BD" w:rsidR="00B96BE7" w:rsidRPr="00446A34" w:rsidRDefault="00B96BE7" w:rsidP="005D1A5C">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請求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w:t>
      </w:r>
      <w:r w:rsidR="003E65C8" w:rsidRPr="00446A34">
        <w:rPr>
          <w:rFonts w:asciiTheme="minorEastAsia" w:eastAsiaTheme="minorEastAsia" w:hAnsiTheme="minorEastAsia" w:hint="eastAsia"/>
        </w:rPr>
        <w:t>請求</w:t>
      </w:r>
      <w:r w:rsidRPr="00446A34">
        <w:rPr>
          <w:rFonts w:asciiTheme="minorEastAsia" w:eastAsiaTheme="minorEastAsia" w:hAnsiTheme="minorEastAsia" w:hint="eastAsia"/>
        </w:rPr>
        <w:t>書を人事担当者に提出するものとする。</w:t>
      </w:r>
    </w:p>
    <w:p w14:paraId="00C9204A" w14:textId="1B735085" w:rsidR="00B96BE7" w:rsidRPr="00446A34" w:rsidRDefault="00B96BE7" w:rsidP="00B96BE7">
      <w:pPr>
        <w:ind w:leftChars="50" w:left="315" w:hangingChars="100" w:hanging="210"/>
        <w:rPr>
          <w:rFonts w:asciiTheme="minorEastAsia" w:eastAsiaTheme="minorEastAsia" w:hAnsiTheme="minorEastAsia"/>
        </w:rPr>
      </w:pPr>
    </w:p>
    <w:p w14:paraId="3EE879CB" w14:textId="747F8FA6" w:rsidR="00B96BE7" w:rsidRPr="00446A34" w:rsidRDefault="004C68C8" w:rsidP="00B96BE7">
      <w:pPr>
        <w:ind w:left="320"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21056" behindDoc="0" locked="0" layoutInCell="1" allowOverlap="1" wp14:anchorId="62F7473E" wp14:editId="14096DCB">
                <wp:simplePos x="0" y="0"/>
                <wp:positionH relativeFrom="margin">
                  <wp:posOffset>5909945</wp:posOffset>
                </wp:positionH>
                <wp:positionV relativeFrom="paragraph">
                  <wp:posOffset>266065</wp:posOffset>
                </wp:positionV>
                <wp:extent cx="657225" cy="609600"/>
                <wp:effectExtent l="76200" t="0" r="28575" b="19050"/>
                <wp:wrapNone/>
                <wp:docPr id="1513631379" name="吹き出し: 角を丸めた四角形 2"/>
                <wp:cNvGraphicFramePr/>
                <a:graphic xmlns:a="http://schemas.openxmlformats.org/drawingml/2006/main">
                  <a:graphicData uri="http://schemas.microsoft.com/office/word/2010/wordprocessingShape">
                    <wps:wsp>
                      <wps:cNvSpPr/>
                      <wps:spPr>
                        <a:xfrm>
                          <a:off x="0" y="0"/>
                          <a:ext cx="657225" cy="609600"/>
                        </a:xfrm>
                        <a:prstGeom prst="wedgeRoundRectCallout">
                          <a:avLst>
                            <a:gd name="adj1" fmla="val -61413"/>
                            <a:gd name="adj2" fmla="val 16762"/>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9D22C5D" w14:textId="77777777" w:rsidR="00A07840" w:rsidRPr="004C68C8" w:rsidRDefault="00A07840" w:rsidP="00A07840">
                            <w:pPr>
                              <w:snapToGrid w:val="0"/>
                              <w:jc w:val="center"/>
                              <w:rPr>
                                <w:rFonts w:ascii="BIZ UDPゴシック" w:eastAsia="BIZ UDPゴシック" w:hAnsi="BIZ UDPゴシック"/>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□深夜業の免除</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F7473E" id="_x0000_s1055" type="#_x0000_t62" style="position:absolute;left:0;text-align:left;margin-left:465.35pt;margin-top:20.95pt;width:51.75pt;height:48pt;z-index:251821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" adj="-2465,14421" fillcolor="white [3201]" strokecolor="#e36c0a [2409]" strokeweight="1.5pt">
                <v:textbox inset=".5mm,.5mm,.5mm,.5mm">
                  <w:txbxContent>
                    <w:p w14:paraId="19D22C5D" w14:textId="77777777" w:rsidR="00A07840" w:rsidRPr="004C68C8" w:rsidRDefault="00A07840" w:rsidP="00A07840">
                      <w:pPr>
                        <w:snapToGrid w:val="0"/>
                        <w:jc w:val="center"/>
                        <w:rPr>
                          <w:rFonts w:ascii="BIZ UDPゴシック" w:eastAsia="BIZ UDPゴシック" w:hAnsi="BIZ UDPゴシック" w:hint="eastAsia"/>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□深夜業の免除</w:t>
                      </w:r>
                    </w:p>
                  </w:txbxContent>
                </v:textbox>
                <w10:wrap anchorx="margin"/>
              </v:shape>
            </w:pict>
          </mc:Fallback>
        </mc:AlternateContent>
      </w:r>
      <w:r w:rsidR="00715000">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94432" behindDoc="0" locked="0" layoutInCell="1" allowOverlap="1" wp14:anchorId="727FE282" wp14:editId="48C5BFA4">
                <wp:simplePos x="0" y="0"/>
                <wp:positionH relativeFrom="margin">
                  <wp:posOffset>-666750</wp:posOffset>
                </wp:positionH>
                <wp:positionV relativeFrom="paragraph">
                  <wp:posOffset>257175</wp:posOffset>
                </wp:positionV>
                <wp:extent cx="657225" cy="609600"/>
                <wp:effectExtent l="0" t="0" r="123825" b="19050"/>
                <wp:wrapNone/>
                <wp:docPr id="836407902" name="吹き出し: 角を丸めた四角形 2"/>
                <wp:cNvGraphicFramePr/>
                <a:graphic xmlns:a="http://schemas.openxmlformats.org/drawingml/2006/main">
                  <a:graphicData uri="http://schemas.microsoft.com/office/word/2010/wordprocessingShape">
                    <wps:wsp>
                      <wps:cNvSpPr/>
                      <wps:spPr>
                        <a:xfrm>
                          <a:off x="0" y="0"/>
                          <a:ext cx="657225" cy="609600"/>
                        </a:xfrm>
                        <a:prstGeom prst="wedgeRoundRectCallout">
                          <a:avLst>
                            <a:gd name="adj1" fmla="val 63225"/>
                            <a:gd name="adj2" fmla="val 16762"/>
                            <a:gd name="adj3" fmla="val 16667"/>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29C3243E" w14:textId="05140FD8" w:rsidR="00715000" w:rsidRPr="00715000" w:rsidRDefault="00715000" w:rsidP="00715000">
                            <w:pPr>
                              <w:snapToGrid w:val="0"/>
                              <w:jc w:val="center"/>
                              <w:rPr>
                                <w:rFonts w:ascii="BIZ UDPゴシック" w:eastAsia="BIZ UDPゴシック" w:hAnsi="BIZ UDPゴシック"/>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□深夜業の免除</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7FE282" id="_x0000_s1056" type="#_x0000_t62" style="position:absolute;left:0;text-align:left;margin-left:-52.5pt;margin-top:20.25pt;width:51.75pt;height:48pt;z-index:251794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" adj="24457,14421" fillcolor="white [3201]" strokecolor="#4e6128 [1606]" strokeweight="1.5pt">
                <v:textbox inset=".5mm,.5mm,.5mm,.5mm">
                  <w:txbxContent>
                    <w:p w14:paraId="29C3243E" w14:textId="05140FD8" w:rsidR="00715000" w:rsidRPr="00715000" w:rsidRDefault="00715000" w:rsidP="00715000">
                      <w:pPr>
                        <w:snapToGrid w:val="0"/>
                        <w:jc w:val="center"/>
                        <w:rPr>
                          <w:rFonts w:ascii="BIZ UDPゴシック" w:eastAsia="BIZ UDPゴシック" w:hAnsi="BIZ UDPゴシック" w:hint="eastAsia"/>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□深夜業の免除</w:t>
                      </w:r>
                    </w:p>
                  </w:txbxContent>
                </v:textbox>
                <w10:wrap anchorx="margin"/>
              </v:shape>
            </w:pict>
          </mc:Fallback>
        </mc:AlternateContent>
      </w:r>
      <w:r w:rsidR="00CC7190" w:rsidRPr="00446A34">
        <w:rPr>
          <w:rFonts w:asciiTheme="minorEastAsia" w:eastAsiaTheme="minorEastAsia" w:hAnsiTheme="minorEastAsia" w:hint="eastAsia"/>
        </w:rPr>
        <w:t>第８</w:t>
      </w:r>
      <w:r w:rsidR="00B96BE7" w:rsidRPr="00446A34">
        <w:rPr>
          <w:rFonts w:asciiTheme="minorEastAsia" w:eastAsiaTheme="minorEastAsia" w:hAnsiTheme="minorEastAsia" w:hint="eastAsia"/>
        </w:rPr>
        <w:t>条（育児・介護のための深夜業の制限）</w:t>
      </w:r>
    </w:p>
    <w:p w14:paraId="77954273" w14:textId="67EBF8D3"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小学校就学の始期に達するまでの子を養育する従業員が当該子を養育するため又は要介護状態にある家族を介護する従業員が当該家族を介護するために</w:t>
      </w:r>
      <w:r w:rsidR="006D1CF7" w:rsidRPr="00446A34">
        <w:rPr>
          <w:rFonts w:asciiTheme="minorEastAsia" w:eastAsiaTheme="minorEastAsia" w:hAnsiTheme="minorEastAsia" w:hint="eastAsia"/>
        </w:rPr>
        <w:t>請求した</w:t>
      </w:r>
      <w:r w:rsidRPr="00446A34">
        <w:rPr>
          <w:rFonts w:asciiTheme="minorEastAsia" w:eastAsiaTheme="minorEastAsia" w:hAnsiTheme="minorEastAsia" w:hint="eastAsia"/>
        </w:rPr>
        <w:t>場合には、就業規則第○条の規定</w:t>
      </w:r>
      <w:r w:rsidR="00925F8F" w:rsidRPr="00446A34">
        <w:rPr>
          <w:rFonts w:asciiTheme="minorEastAsia" w:eastAsiaTheme="minorEastAsia" w:hAnsiTheme="minorEastAsia" w:hint="eastAsia"/>
        </w:rPr>
        <w:t>にかかわらず、事業の正常な運営に支障がある場合を除き、午後１０</w:t>
      </w:r>
      <w:r w:rsidRPr="00446A34">
        <w:rPr>
          <w:rFonts w:asciiTheme="minorEastAsia" w:eastAsiaTheme="minorEastAsia" w:hAnsiTheme="minorEastAsia" w:hint="eastAsia"/>
        </w:rPr>
        <w:t>時から午前５時までの間に労働させることはない。</w:t>
      </w:r>
    </w:p>
    <w:p w14:paraId="34233C0D" w14:textId="5CB6CAD0" w:rsidR="00B96BE7" w:rsidRPr="00446A34" w:rsidRDefault="004C68C8" w:rsidP="00B96BE7">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22080" behindDoc="0" locked="0" layoutInCell="1" allowOverlap="1" wp14:anchorId="79BBE12F" wp14:editId="6555C793">
                <wp:simplePos x="0" y="0"/>
                <wp:positionH relativeFrom="margin">
                  <wp:posOffset>5890895</wp:posOffset>
                </wp:positionH>
                <wp:positionV relativeFrom="paragraph">
                  <wp:posOffset>46990</wp:posOffset>
                </wp:positionV>
                <wp:extent cx="657225" cy="1238250"/>
                <wp:effectExtent l="133350" t="0" r="28575" b="19050"/>
                <wp:wrapNone/>
                <wp:docPr id="786558965" name="吹き出し: 角を丸めた四角形 2"/>
                <wp:cNvGraphicFramePr/>
                <a:graphic xmlns:a="http://schemas.openxmlformats.org/drawingml/2006/main">
                  <a:graphicData uri="http://schemas.microsoft.com/office/word/2010/wordprocessingShape">
                    <wps:wsp>
                      <wps:cNvSpPr/>
                      <wps:spPr>
                        <a:xfrm>
                          <a:off x="0" y="0"/>
                          <a:ext cx="657225" cy="1238250"/>
                        </a:xfrm>
                        <a:prstGeom prst="wedgeRoundRectCallout">
                          <a:avLst>
                            <a:gd name="adj1" fmla="val -67210"/>
                            <a:gd name="adj2" fmla="val 13685"/>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EFCBAD6" w14:textId="11AB7CFD" w:rsidR="00A07840" w:rsidRPr="004C68C8" w:rsidRDefault="00A07840" w:rsidP="00A07840">
                            <w:pPr>
                              <w:snapToGrid w:val="0"/>
                              <w:jc w:val="center"/>
                              <w:rPr>
                                <w:rFonts w:ascii="BIZ UDPゴシック" w:eastAsia="BIZ UDPゴシック" w:hAnsi="BIZ UDPゴシック"/>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□深夜に</w:t>
                            </w:r>
                            <w:r w:rsidR="004C68C8" w:rsidRPr="004C68C8">
                              <w:rPr>
                                <w:rFonts w:ascii="BIZ UDPゴシック" w:eastAsia="BIZ UDPゴシック" w:hAnsi="BIZ UDPゴシック" w:hint="eastAsia"/>
                                <w:b/>
                                <w:color w:val="984806" w:themeColor="accent6" w:themeShade="80"/>
                                <w:szCs w:val="21"/>
                              </w:rPr>
                              <w:t>介護</w:t>
                            </w:r>
                            <w:r w:rsidRPr="004C68C8">
                              <w:rPr>
                                <w:rFonts w:ascii="BIZ UDPゴシック" w:eastAsia="BIZ UDPゴシック" w:hAnsi="BIZ UDPゴシック" w:hint="eastAsia"/>
                                <w:b/>
                                <w:color w:val="984806" w:themeColor="accent6" w:themeShade="80"/>
                                <w:szCs w:val="21"/>
                              </w:rPr>
                              <w:t>できる同居の家族がいると取得不可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BBE12F" id="_x0000_s1057" type="#_x0000_t62" style="position:absolute;left:0;text-align:left;margin-left:463.85pt;margin-top:3.7pt;width:51.75pt;height:97.5pt;z-index:251822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" adj="-3717,13756" fillcolor="white [3201]" strokecolor="#e36c0a [2409]" strokeweight="1.5pt">
                <v:textbox inset=".5mm,.5mm,.5mm,.5mm">
                  <w:txbxContent>
                    <w:p w14:paraId="2EFCBAD6" w14:textId="11AB7CFD" w:rsidR="00A07840" w:rsidRPr="004C68C8" w:rsidRDefault="00A07840" w:rsidP="00A07840">
                      <w:pPr>
                        <w:snapToGrid w:val="0"/>
                        <w:jc w:val="center"/>
                        <w:rPr>
                          <w:rFonts w:ascii="BIZ UDPゴシック" w:eastAsia="BIZ UDPゴシック" w:hAnsi="BIZ UDPゴシック" w:hint="eastAsia"/>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□深夜に</w:t>
                      </w:r>
                      <w:r w:rsidR="004C68C8" w:rsidRPr="004C68C8">
                        <w:rPr>
                          <w:rFonts w:ascii="BIZ UDPゴシック" w:eastAsia="BIZ UDPゴシック" w:hAnsi="BIZ UDPゴシック" w:hint="eastAsia"/>
                          <w:b/>
                          <w:color w:val="984806" w:themeColor="accent6" w:themeShade="80"/>
                          <w:szCs w:val="21"/>
                        </w:rPr>
                        <w:t>介護</w:t>
                      </w:r>
                      <w:r w:rsidRPr="004C68C8">
                        <w:rPr>
                          <w:rFonts w:ascii="BIZ UDPゴシック" w:eastAsia="BIZ UDPゴシック" w:hAnsi="BIZ UDPゴシック" w:hint="eastAsia"/>
                          <w:b/>
                          <w:color w:val="984806" w:themeColor="accent6" w:themeShade="80"/>
                          <w:szCs w:val="21"/>
                        </w:rPr>
                        <w:t>できる同居の家族がいると取得不可</w:t>
                      </w:r>
                    </w:p>
                  </w:txbxContent>
                </v:textbox>
                <w10:wrap anchorx="margin"/>
              </v:shape>
            </w:pict>
          </mc:Fallback>
        </mc:AlternateContent>
      </w:r>
      <w:r w:rsidR="00715000">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96480" behindDoc="0" locked="0" layoutInCell="1" allowOverlap="1" wp14:anchorId="2B3D2E43" wp14:editId="50D2FCB4">
                <wp:simplePos x="0" y="0"/>
                <wp:positionH relativeFrom="margin">
                  <wp:posOffset>-690880</wp:posOffset>
                </wp:positionH>
                <wp:positionV relativeFrom="paragraph">
                  <wp:posOffset>35560</wp:posOffset>
                </wp:positionV>
                <wp:extent cx="657225" cy="1238250"/>
                <wp:effectExtent l="0" t="0" r="123825" b="19050"/>
                <wp:wrapNone/>
                <wp:docPr id="815253116" name="吹き出し: 角を丸めた四角形 2"/>
                <wp:cNvGraphicFramePr/>
                <a:graphic xmlns:a="http://schemas.openxmlformats.org/drawingml/2006/main">
                  <a:graphicData uri="http://schemas.microsoft.com/office/word/2010/wordprocessingShape">
                    <wps:wsp>
                      <wps:cNvSpPr/>
                      <wps:spPr>
                        <a:xfrm>
                          <a:off x="0" y="0"/>
                          <a:ext cx="657225" cy="1238250"/>
                        </a:xfrm>
                        <a:prstGeom prst="wedgeRoundRectCallout">
                          <a:avLst>
                            <a:gd name="adj1" fmla="val 63225"/>
                            <a:gd name="adj2" fmla="val 16762"/>
                            <a:gd name="adj3" fmla="val 16667"/>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276589FF" w14:textId="48DE4C00" w:rsidR="00715000" w:rsidRPr="00715000" w:rsidRDefault="00715000" w:rsidP="00715000">
                            <w:pPr>
                              <w:snapToGrid w:val="0"/>
                              <w:jc w:val="center"/>
                              <w:rPr>
                                <w:rFonts w:ascii="BIZ UDPゴシック" w:eastAsia="BIZ UDPゴシック" w:hAnsi="BIZ UDPゴシック"/>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□深夜に</w:t>
                            </w:r>
                            <w:r>
                              <w:rPr>
                                <w:rFonts w:ascii="BIZ UDPゴシック" w:eastAsia="BIZ UDPゴシック" w:hAnsi="BIZ UDPゴシック" w:hint="eastAsia"/>
                                <w:b/>
                                <w:color w:val="4F6228" w:themeColor="accent3" w:themeShade="80"/>
                                <w:szCs w:val="21"/>
                              </w:rPr>
                              <w:t>保育</w:t>
                            </w:r>
                            <w:r w:rsidRPr="00CA4250">
                              <w:rPr>
                                <w:rFonts w:ascii="BIZ UDPゴシック" w:eastAsia="BIZ UDPゴシック" w:hAnsi="BIZ UDPゴシック" w:hint="eastAsia"/>
                                <w:b/>
                                <w:color w:val="4F6228" w:themeColor="accent3" w:themeShade="80"/>
                                <w:szCs w:val="21"/>
                              </w:rPr>
                              <w:t>できる同居の家族がいると取得不可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3D2E43" id="_x0000_s1058" type="#_x0000_t62" style="position:absolute;left:0;text-align:left;margin-left:-54.4pt;margin-top:2.8pt;width:51.75pt;height:97.5pt;z-index:251796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" adj="24457,14421" fillcolor="white [3201]" strokecolor="#4e6128 [1606]" strokeweight="1.5pt">
                <v:textbox inset=".5mm,.5mm,.5mm,.5mm">
                  <w:txbxContent>
                    <w:p w14:paraId="276589FF" w14:textId="48DE4C00" w:rsidR="00715000" w:rsidRPr="00715000" w:rsidRDefault="00715000" w:rsidP="00715000">
                      <w:pPr>
                        <w:snapToGrid w:val="0"/>
                        <w:jc w:val="center"/>
                        <w:rPr>
                          <w:rFonts w:ascii="BIZ UDPゴシック" w:eastAsia="BIZ UDPゴシック" w:hAnsi="BIZ UDPゴシック" w:hint="eastAsia"/>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□深夜に</w:t>
                      </w:r>
                      <w:r>
                        <w:rPr>
                          <w:rFonts w:ascii="BIZ UDPゴシック" w:eastAsia="BIZ UDPゴシック" w:hAnsi="BIZ UDPゴシック" w:hint="eastAsia"/>
                          <w:b/>
                          <w:color w:val="4F6228" w:themeColor="accent3" w:themeShade="80"/>
                          <w:szCs w:val="21"/>
                        </w:rPr>
                        <w:t>保育</w:t>
                      </w:r>
                      <w:r w:rsidRPr="00CA4250">
                        <w:rPr>
                          <w:rFonts w:ascii="BIZ UDPゴシック" w:eastAsia="BIZ UDPゴシック" w:hAnsi="BIZ UDPゴシック" w:hint="eastAsia"/>
                          <w:b/>
                          <w:color w:val="4F6228" w:themeColor="accent3" w:themeShade="80"/>
                          <w:szCs w:val="21"/>
                        </w:rPr>
                        <w:t>できる同居の家族がいると取得不可</w:t>
                      </w:r>
                    </w:p>
                  </w:txbxContent>
                </v:textbox>
                <w10:wrap anchorx="margin"/>
              </v:shape>
            </w:pict>
          </mc:Fallback>
        </mc:AlternateContent>
      </w:r>
      <w:r w:rsidR="00B96BE7" w:rsidRPr="00446A34">
        <w:rPr>
          <w:rFonts w:asciiTheme="minorEastAsia" w:eastAsiaTheme="minorEastAsia" w:hAnsiTheme="minorEastAsia" w:hint="eastAsia"/>
        </w:rPr>
        <w:t>２　１にかかわらず、次のいずれかに該当する従業員は深夜業の制限を</w:t>
      </w:r>
      <w:r w:rsidR="006D1CF7" w:rsidRPr="00446A34">
        <w:rPr>
          <w:rFonts w:asciiTheme="minorEastAsia" w:eastAsiaTheme="minorEastAsia" w:hAnsiTheme="minorEastAsia" w:hint="eastAsia"/>
        </w:rPr>
        <w:t>請求する</w:t>
      </w:r>
      <w:r w:rsidR="00B96BE7" w:rsidRPr="00446A34">
        <w:rPr>
          <w:rFonts w:asciiTheme="minorEastAsia" w:eastAsiaTheme="minorEastAsia" w:hAnsiTheme="minorEastAsia" w:hint="eastAsia"/>
        </w:rPr>
        <w:t>ことができない。</w:t>
      </w:r>
    </w:p>
    <w:p w14:paraId="46C38561" w14:textId="548F4354" w:rsidR="00176EB3" w:rsidRPr="00446A34" w:rsidRDefault="00F66C80" w:rsidP="00176EB3">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（1）</w:t>
      </w:r>
      <w:r w:rsidR="00176EB3" w:rsidRPr="00446A34">
        <w:rPr>
          <w:rFonts w:asciiTheme="minorEastAsia" w:eastAsiaTheme="minorEastAsia" w:hAnsiTheme="minorEastAsia" w:hint="eastAsia"/>
        </w:rPr>
        <w:t>日雇従業員</w:t>
      </w:r>
    </w:p>
    <w:p w14:paraId="55E0BF17"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（2）</w:t>
      </w:r>
      <w:r w:rsidR="00B96BE7" w:rsidRPr="00446A34">
        <w:rPr>
          <w:rFonts w:asciiTheme="minorEastAsia" w:eastAsiaTheme="minorEastAsia" w:hAnsiTheme="minorEastAsia" w:hint="eastAsia"/>
        </w:rPr>
        <w:t>入社１年未満の従業員</w:t>
      </w:r>
    </w:p>
    <w:p w14:paraId="2A0FC1EE"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B96BE7" w:rsidRPr="00446A34">
        <w:rPr>
          <w:rFonts w:asciiTheme="minorEastAsia" w:eastAsiaTheme="minorEastAsia" w:hAnsiTheme="minorEastAsia" w:hint="eastAsia"/>
        </w:rPr>
        <w:t>請求に係る家族の</w:t>
      </w:r>
      <w:r w:rsidR="00925F8F" w:rsidRPr="00446A34">
        <w:rPr>
          <w:rFonts w:asciiTheme="minorEastAsia" w:eastAsiaTheme="minorEastAsia" w:hAnsiTheme="minorEastAsia" w:hint="eastAsia"/>
        </w:rPr>
        <w:t>１６</w:t>
      </w:r>
      <w:r w:rsidR="00B96BE7" w:rsidRPr="00446A34">
        <w:rPr>
          <w:rFonts w:asciiTheme="minorEastAsia" w:eastAsiaTheme="minorEastAsia" w:hAnsiTheme="minorEastAsia" w:hint="eastAsia"/>
        </w:rPr>
        <w:t>歳以上の同居の家族が次のいずれにも該当する従業員</w:t>
      </w:r>
    </w:p>
    <w:p w14:paraId="398F8281" w14:textId="77777777" w:rsidR="00B96BE7" w:rsidRPr="00446A34" w:rsidRDefault="00583E0A" w:rsidP="00583E0A">
      <w:pPr>
        <w:ind w:leftChars="350" w:left="1275" w:hangingChars="257" w:hanging="54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深夜において就業していない者（１か月について深夜における就業が３日以下の者を含む。）であること</w:t>
      </w:r>
    </w:p>
    <w:p w14:paraId="518E6DCC" w14:textId="77777777" w:rsidR="00B96BE7" w:rsidRPr="00446A34" w:rsidRDefault="00583E0A" w:rsidP="00583E0A">
      <w:pPr>
        <w:ind w:leftChars="350" w:left="1275" w:hangingChars="257" w:hanging="540"/>
        <w:rPr>
          <w:rFonts w:asciiTheme="minorEastAsia" w:eastAsiaTheme="minorEastAsia" w:hAnsiTheme="minorEastAsia"/>
        </w:rPr>
      </w:pPr>
      <w:r w:rsidRPr="00446A34">
        <w:rPr>
          <w:rFonts w:asciiTheme="minorEastAsia" w:eastAsiaTheme="minorEastAsia" w:hAnsiTheme="minorEastAsia" w:hint="eastAsia"/>
        </w:rPr>
        <w:lastRenderedPageBreak/>
        <w:t>（イ）</w:t>
      </w:r>
      <w:r w:rsidR="00B96BE7" w:rsidRPr="00446A34">
        <w:rPr>
          <w:rFonts w:asciiTheme="minorEastAsia" w:eastAsiaTheme="minorEastAsia" w:hAnsiTheme="minorEastAsia" w:hint="eastAsia"/>
        </w:rPr>
        <w:t>心身の状況が請求に係る子の保育又は家族の介護をすることができる者であること</w:t>
      </w:r>
    </w:p>
    <w:p w14:paraId="60170A44" w14:textId="77777777" w:rsidR="00B96BE7" w:rsidRPr="00446A34" w:rsidRDefault="00583E0A" w:rsidP="00583E0A">
      <w:pPr>
        <w:ind w:leftChars="350" w:left="1275" w:hangingChars="257" w:hanging="540"/>
        <w:rPr>
          <w:rFonts w:asciiTheme="minorEastAsia" w:eastAsiaTheme="minorEastAsia" w:hAnsiTheme="minorEastAsia"/>
        </w:rPr>
      </w:pPr>
      <w:r w:rsidRPr="00446A34">
        <w:rPr>
          <w:rFonts w:asciiTheme="minorEastAsia" w:eastAsiaTheme="minorEastAsia" w:hAnsiTheme="minorEastAsia" w:hint="eastAsia"/>
        </w:rPr>
        <w:t>（ウ）</w:t>
      </w:r>
      <w:r w:rsidR="00B96BE7" w:rsidRPr="00446A34">
        <w:rPr>
          <w:rFonts w:asciiTheme="minorEastAsia" w:eastAsiaTheme="minorEastAsia" w:hAnsiTheme="minorEastAsia" w:hint="eastAsia"/>
        </w:rPr>
        <w:t>６週間（多胎妊娠の場合にあっては、</w:t>
      </w:r>
      <w:r w:rsidR="00925F8F" w:rsidRPr="00446A34">
        <w:rPr>
          <w:rFonts w:asciiTheme="minorEastAsia" w:eastAsiaTheme="minorEastAsia" w:hAnsiTheme="minorEastAsia" w:hint="eastAsia"/>
        </w:rPr>
        <w:t>１４</w:t>
      </w:r>
      <w:r w:rsidR="00B96BE7" w:rsidRPr="00446A34">
        <w:rPr>
          <w:rFonts w:asciiTheme="minorEastAsia" w:eastAsiaTheme="minorEastAsia" w:hAnsiTheme="minorEastAsia" w:hint="eastAsia"/>
        </w:rPr>
        <w:t>週間）以内に出産予定でなく、かつ産後８週間以内でない者であること</w:t>
      </w:r>
    </w:p>
    <w:p w14:paraId="6EF1C6C4" w14:textId="77777777" w:rsidR="00B96BE7" w:rsidRPr="00446A34" w:rsidRDefault="00F66C80"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t>（</w:t>
      </w:r>
      <w:r w:rsidRPr="00446A34">
        <w:rPr>
          <w:rFonts w:asciiTheme="minorEastAsia" w:eastAsiaTheme="minorEastAsia" w:hAnsiTheme="minorEastAsia"/>
        </w:rPr>
        <w:t>4</w:t>
      </w:r>
      <w:r w:rsidRPr="00446A34">
        <w:rPr>
          <w:rFonts w:asciiTheme="minorEastAsia" w:eastAsiaTheme="minorEastAsia" w:hAnsiTheme="minorEastAsia" w:hint="eastAsia"/>
        </w:rPr>
        <w:t>）</w:t>
      </w:r>
      <w:r w:rsidR="00B96BE7" w:rsidRPr="00446A34">
        <w:rPr>
          <w:rFonts w:asciiTheme="minorEastAsia" w:eastAsiaTheme="minorEastAsia" w:hAnsiTheme="minorEastAsia" w:hint="eastAsia"/>
        </w:rPr>
        <w:t>１週間の所定労働日数が２日以下の従業員</w:t>
      </w:r>
    </w:p>
    <w:p w14:paraId="4C6334E7" w14:textId="77777777" w:rsidR="00B96BE7" w:rsidRPr="00446A34" w:rsidRDefault="00F66C80"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t>（5）</w:t>
      </w:r>
      <w:r w:rsidR="00B96BE7" w:rsidRPr="00446A34">
        <w:rPr>
          <w:rFonts w:asciiTheme="minorEastAsia" w:eastAsiaTheme="minorEastAsia" w:hAnsiTheme="minorEastAsia" w:hint="eastAsia"/>
        </w:rPr>
        <w:t>所定労働時間の全部が深夜にある従業員</w:t>
      </w:r>
    </w:p>
    <w:p w14:paraId="14F16ABF" w14:textId="37A6A908" w:rsidR="00B96BE7" w:rsidRPr="00446A34" w:rsidRDefault="00B96BE7" w:rsidP="005D1A5C">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請求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w:t>
      </w:r>
      <w:r w:rsidR="003E65C8" w:rsidRPr="00446A34">
        <w:rPr>
          <w:rFonts w:asciiTheme="minorEastAsia" w:eastAsiaTheme="minorEastAsia" w:hAnsiTheme="minorEastAsia" w:hint="eastAsia"/>
        </w:rPr>
        <w:t>請求</w:t>
      </w:r>
      <w:r w:rsidRPr="00446A34">
        <w:rPr>
          <w:rFonts w:asciiTheme="minorEastAsia" w:eastAsiaTheme="minorEastAsia" w:hAnsiTheme="minorEastAsia" w:hint="eastAsia"/>
        </w:rPr>
        <w:t>書を人事担当者に提出するものとする。</w:t>
      </w:r>
    </w:p>
    <w:p w14:paraId="0C98D949" w14:textId="77777777" w:rsidR="00ED6107" w:rsidRPr="00446A34" w:rsidRDefault="00ED6107" w:rsidP="00B96BE7">
      <w:pPr>
        <w:ind w:left="210" w:hangingChars="100" w:hanging="210"/>
        <w:rPr>
          <w:rFonts w:asciiTheme="minorEastAsia" w:eastAsiaTheme="minorEastAsia" w:hAnsiTheme="minorEastAsia"/>
        </w:rPr>
      </w:pPr>
    </w:p>
    <w:p w14:paraId="5ED48C53" w14:textId="77777777" w:rsidR="00B96BE7" w:rsidRPr="00446A34" w:rsidRDefault="00CC7190" w:rsidP="00B96BE7">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第９</w:t>
      </w:r>
      <w:r w:rsidR="00B96BE7" w:rsidRPr="00446A34">
        <w:rPr>
          <w:rFonts w:asciiTheme="minorEastAsia" w:eastAsiaTheme="minorEastAsia" w:hAnsiTheme="minorEastAsia" w:hint="eastAsia"/>
        </w:rPr>
        <w:t>条（育児短時間勤務）</w:t>
      </w:r>
    </w:p>
    <w:p w14:paraId="1B183EF2" w14:textId="77777777"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３歳に満たない子を養育する従業員は、申し出ることにより、就業規則第○条の所定労働時間について、以下のように変更することができる。</w:t>
      </w:r>
    </w:p>
    <w:p w14:paraId="0C3387E2" w14:textId="77777777" w:rsidR="00B96BE7" w:rsidRPr="00446A34" w:rsidRDefault="00B96BE7" w:rsidP="0034307B">
      <w:pPr>
        <w:ind w:leftChars="134" w:left="281" w:firstLine="1"/>
        <w:rPr>
          <w:rFonts w:asciiTheme="minorEastAsia" w:eastAsiaTheme="minorEastAsia" w:hAnsiTheme="minorEastAsia"/>
        </w:rPr>
      </w:pPr>
      <w:bookmarkStart w:id="1" w:name="_Hlk213585894"/>
      <w:r w:rsidRPr="00446A34">
        <w:rPr>
          <w:rFonts w:asciiTheme="minorEastAsia" w:eastAsiaTheme="minorEastAsia" w:hAnsiTheme="minorEastAsia" w:hint="eastAsia"/>
        </w:rPr>
        <w:t xml:space="preserve">　所定労働時間を午前９時から午後４時まで（うち休憩時間は、午前</w:t>
      </w:r>
      <w:r w:rsidR="00F15579" w:rsidRPr="00446A34">
        <w:rPr>
          <w:rFonts w:asciiTheme="minorEastAsia" w:eastAsiaTheme="minorEastAsia" w:hAnsiTheme="minorEastAsia" w:hint="eastAsia"/>
        </w:rPr>
        <w:t>１２</w:t>
      </w:r>
      <w:r w:rsidRPr="00446A34">
        <w:rPr>
          <w:rFonts w:asciiTheme="minorEastAsia" w:eastAsiaTheme="minorEastAsia" w:hAnsiTheme="minorEastAsia" w:hint="eastAsia"/>
        </w:rPr>
        <w:t>時から午後１時までの１時間とする。）の６時間とする（１歳に満たない子を育てる女性従業員は更に別途</w:t>
      </w:r>
      <w:r w:rsidR="00F15579" w:rsidRPr="00446A34">
        <w:rPr>
          <w:rFonts w:asciiTheme="minorEastAsia" w:eastAsiaTheme="minorEastAsia" w:hAnsiTheme="minorEastAsia" w:hint="eastAsia"/>
        </w:rPr>
        <w:t>３０</w:t>
      </w:r>
      <w:r w:rsidRPr="00446A34">
        <w:rPr>
          <w:rFonts w:asciiTheme="minorEastAsia" w:eastAsiaTheme="minorEastAsia" w:hAnsiTheme="minorEastAsia" w:hint="eastAsia"/>
        </w:rPr>
        <w:t>分ずつ２回の育児時間を請求することができる。）。</w:t>
      </w:r>
    </w:p>
    <w:bookmarkEnd w:id="1"/>
    <w:p w14:paraId="2FF0A4E5" w14:textId="77777777"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１にかかわらず、次のいずれかに該当する従業員からの育児短時間勤務の申出は拒むことができる。</w:t>
      </w:r>
    </w:p>
    <w:p w14:paraId="3DF2BD15" w14:textId="77777777" w:rsidR="0034307B" w:rsidRPr="00446A34" w:rsidRDefault="00F66C80" w:rsidP="0034307B">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34307B" w:rsidRPr="00446A34">
        <w:rPr>
          <w:rFonts w:asciiTheme="minorEastAsia" w:eastAsiaTheme="minorEastAsia" w:hAnsiTheme="minorEastAsia" w:hint="eastAsia"/>
        </w:rPr>
        <w:t>日雇従業員</w:t>
      </w:r>
    </w:p>
    <w:p w14:paraId="244CAAF1" w14:textId="77777777" w:rsidR="00B96BE7" w:rsidRPr="00446A34" w:rsidRDefault="00F66C80" w:rsidP="005D1A5C">
      <w:pPr>
        <w:ind w:firstLineChars="200" w:firstLine="420"/>
        <w:rPr>
          <w:rFonts w:asciiTheme="minorEastAsia" w:eastAsiaTheme="minorEastAsia" w:hAnsiTheme="minorEastAsia"/>
        </w:rPr>
      </w:pPr>
      <w:r w:rsidRPr="00446A34">
        <w:rPr>
          <w:rFonts w:asciiTheme="minorEastAsia" w:eastAsiaTheme="minorEastAsia" w:hAnsiTheme="minorEastAsia" w:hint="eastAsia"/>
        </w:rPr>
        <w:t>（2）</w:t>
      </w:r>
      <w:r w:rsidR="00B96BE7" w:rsidRPr="00446A34">
        <w:rPr>
          <w:rFonts w:asciiTheme="minorEastAsia" w:eastAsiaTheme="minorEastAsia" w:hAnsiTheme="minorEastAsia" w:hint="eastAsia"/>
        </w:rPr>
        <w:t>１日の所定労働時間が６時間以下である従業員</w:t>
      </w:r>
    </w:p>
    <w:p w14:paraId="2C46B100"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B96BE7" w:rsidRPr="00446A34">
        <w:rPr>
          <w:rFonts w:asciiTheme="minorEastAsia" w:eastAsiaTheme="minorEastAsia" w:hAnsiTheme="minorEastAsia" w:hint="eastAsia"/>
        </w:rPr>
        <w:t>労使協定によって除外された次の従業員</w:t>
      </w:r>
    </w:p>
    <w:p w14:paraId="2F01117C" w14:textId="3D93A217" w:rsidR="00B96BE7" w:rsidRPr="00446A34" w:rsidRDefault="009C5069" w:rsidP="00B96BE7">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入社</w:t>
      </w:r>
      <w:r w:rsidR="00F15579" w:rsidRPr="00446A34">
        <w:rPr>
          <w:rFonts w:asciiTheme="minorEastAsia" w:eastAsiaTheme="minorEastAsia" w:hAnsiTheme="minorEastAsia" w:hint="eastAsia"/>
        </w:rPr>
        <w:t>１</w:t>
      </w:r>
      <w:r w:rsidR="00B96BE7" w:rsidRPr="00446A34">
        <w:rPr>
          <w:rFonts w:asciiTheme="minorEastAsia" w:eastAsiaTheme="minorEastAsia" w:hAnsiTheme="minorEastAsia" w:hint="eastAsia"/>
        </w:rPr>
        <w:t>年未満の従業員</w:t>
      </w:r>
    </w:p>
    <w:p w14:paraId="57089CA2" w14:textId="0B7881E5" w:rsidR="00B96BE7" w:rsidRPr="00446A34" w:rsidRDefault="009C5069" w:rsidP="00B96BE7">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（イ）</w:t>
      </w:r>
      <w:r w:rsidR="00F15579" w:rsidRPr="00446A34">
        <w:rPr>
          <w:rFonts w:asciiTheme="minorEastAsia" w:eastAsiaTheme="minorEastAsia" w:hAnsiTheme="minorEastAsia" w:hint="eastAsia"/>
        </w:rPr>
        <w:t>１</w:t>
      </w:r>
      <w:r w:rsidR="00B96BE7" w:rsidRPr="00446A34">
        <w:rPr>
          <w:rFonts w:asciiTheme="minorEastAsia" w:eastAsiaTheme="minorEastAsia" w:hAnsiTheme="minorEastAsia" w:hint="eastAsia"/>
        </w:rPr>
        <w:t>週間の所定労働日数が</w:t>
      </w:r>
      <w:r w:rsidR="00F15579" w:rsidRPr="00446A34">
        <w:rPr>
          <w:rFonts w:asciiTheme="minorEastAsia" w:eastAsiaTheme="minorEastAsia" w:hAnsiTheme="minorEastAsia" w:hint="eastAsia"/>
        </w:rPr>
        <w:t>２</w:t>
      </w:r>
      <w:r w:rsidR="00B96BE7" w:rsidRPr="00446A34">
        <w:rPr>
          <w:rFonts w:asciiTheme="minorEastAsia" w:eastAsiaTheme="minorEastAsia" w:hAnsiTheme="minorEastAsia" w:hint="eastAsia"/>
        </w:rPr>
        <w:t>日以下の従業員</w:t>
      </w:r>
    </w:p>
    <w:p w14:paraId="006DE3D9" w14:textId="5B5AE739"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12CAAC04" w14:textId="27324DD9" w:rsidR="00B96BE7" w:rsidRDefault="006E300D" w:rsidP="005D1A5C">
      <w:pPr>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798528" behindDoc="0" locked="0" layoutInCell="1" allowOverlap="1" wp14:anchorId="495D0F19" wp14:editId="712873A0">
                <wp:simplePos x="0" y="0"/>
                <wp:positionH relativeFrom="leftMargin">
                  <wp:posOffset>195580</wp:posOffset>
                </wp:positionH>
                <wp:positionV relativeFrom="paragraph">
                  <wp:posOffset>285115</wp:posOffset>
                </wp:positionV>
                <wp:extent cx="657225" cy="1466850"/>
                <wp:effectExtent l="0" t="0" r="161925" b="19050"/>
                <wp:wrapNone/>
                <wp:docPr id="1861917541" name="吹き出し: 角を丸めた四角形 2"/>
                <wp:cNvGraphicFramePr/>
                <a:graphic xmlns:a="http://schemas.openxmlformats.org/drawingml/2006/main">
                  <a:graphicData uri="http://schemas.microsoft.com/office/word/2010/wordprocessingShape">
                    <wps:wsp>
                      <wps:cNvSpPr/>
                      <wps:spPr>
                        <a:xfrm>
                          <a:off x="0" y="0"/>
                          <a:ext cx="657225" cy="1466850"/>
                        </a:xfrm>
                        <a:prstGeom prst="wedgeRoundRectCallout">
                          <a:avLst>
                            <a:gd name="adj1" fmla="val 67573"/>
                            <a:gd name="adj2" fmla="val -28043"/>
                            <a:gd name="adj3" fmla="val 16667"/>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3685868A" w14:textId="7CD4CBAA" w:rsidR="00715000" w:rsidRPr="00715000" w:rsidRDefault="00715000" w:rsidP="00715000">
                            <w:pPr>
                              <w:snapToGrid w:val="0"/>
                              <w:jc w:val="center"/>
                              <w:rPr>
                                <w:rFonts w:ascii="BIZ UDPゴシック" w:eastAsia="BIZ UDPゴシック" w:hAnsi="BIZ UDPゴシック"/>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w:t>
                            </w:r>
                            <w:r>
                              <w:rPr>
                                <w:rFonts w:ascii="BIZ UDPゴシック" w:eastAsia="BIZ UDPゴシック" w:hAnsi="BIZ UDPゴシック" w:hint="eastAsia"/>
                                <w:b/>
                                <w:color w:val="4F6228" w:themeColor="accent3" w:themeShade="80"/>
                                <w:szCs w:val="21"/>
                              </w:rPr>
                              <w:t>会社が措置した制度（２つ）のうち、いずれか１つを利用可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5D0F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9" type="#_x0000_t62" style="position:absolute;left:0;text-align:left;margin-left:15.4pt;margin-top:22.45pt;width:51.75pt;height:115.5pt;z-index:25179852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" adj="25396,4743" fillcolor="white [3201]" strokecolor="#4e6128 [1606]" strokeweight="1.5pt">
                <v:textbox inset=".5mm,.5mm,.5mm,.5mm">
                  <w:txbxContent>
                    <w:p w14:paraId="3685868A" w14:textId="7CD4CBAA" w:rsidR="00715000" w:rsidRPr="00715000" w:rsidRDefault="00715000" w:rsidP="00715000">
                      <w:pPr>
                        <w:snapToGrid w:val="0"/>
                        <w:jc w:val="center"/>
                        <w:rPr>
                          <w:rFonts w:ascii="BIZ UDPゴシック" w:eastAsia="BIZ UDPゴシック" w:hAnsi="BIZ UDPゴシック"/>
                          <w:b/>
                          <w:color w:val="4F6228" w:themeColor="accent3" w:themeShade="80"/>
                          <w:szCs w:val="21"/>
                        </w:rPr>
                      </w:pPr>
                      <w:r w:rsidRPr="00CA4250">
                        <w:rPr>
                          <w:rFonts w:ascii="BIZ UDPゴシック" w:eastAsia="BIZ UDPゴシック" w:hAnsi="BIZ UDPゴシック" w:hint="eastAsia"/>
                          <w:b/>
                          <w:color w:val="4F6228" w:themeColor="accent3" w:themeShade="80"/>
                          <w:szCs w:val="21"/>
                        </w:rPr>
                        <w:t>□</w:t>
                      </w:r>
                      <w:r>
                        <w:rPr>
                          <w:rFonts w:ascii="BIZ UDPゴシック" w:eastAsia="BIZ UDPゴシック" w:hAnsi="BIZ UDPゴシック" w:hint="eastAsia"/>
                          <w:b/>
                          <w:color w:val="4F6228" w:themeColor="accent3" w:themeShade="80"/>
                          <w:szCs w:val="21"/>
                        </w:rPr>
                        <w:t>会社が措置した制度（２つ）のうち、いずれか１つを利用可</w:t>
                      </w:r>
                    </w:p>
                  </w:txbxContent>
                </v:textbox>
                <w10:wrap anchorx="margin"/>
              </v:shape>
            </w:pict>
          </mc:Fallback>
        </mc:AlternateContent>
      </w:r>
      <w:r w:rsidR="005A79F8">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672576" behindDoc="0" locked="0" layoutInCell="1" allowOverlap="1" wp14:anchorId="0612CFCF" wp14:editId="45909548">
                <wp:simplePos x="0" y="0"/>
                <wp:positionH relativeFrom="margin">
                  <wp:posOffset>2978150</wp:posOffset>
                </wp:positionH>
                <wp:positionV relativeFrom="paragraph">
                  <wp:posOffset>160655</wp:posOffset>
                </wp:positionV>
                <wp:extent cx="984250" cy="238125"/>
                <wp:effectExtent l="0" t="0" r="25400" b="28575"/>
                <wp:wrapNone/>
                <wp:docPr id="168435820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4993CB5D"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CFCF" id="テキスト ボックス 5" o:spid="_x0000_s1059" type="#_x0000_t202" style="position:absolute;left:0;text-align:left;margin-left:234.5pt;margin-top:12.65pt;width:7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">
                <v:textbox inset="5.85pt,.7pt,5.85pt,.7pt">
                  <w:txbxContent>
                    <w:p w14:paraId="4993CB5D"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v:textbox>
                <w10:wrap anchorx="margin"/>
              </v:shape>
            </w:pict>
          </mc:Fallback>
        </mc:AlternateContent>
      </w:r>
      <w:r w:rsidR="005A79F8"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69504" behindDoc="0" locked="0" layoutInCell="1" allowOverlap="1" wp14:anchorId="6D2D63C2" wp14:editId="3C05B500">
                <wp:simplePos x="0" y="0"/>
                <wp:positionH relativeFrom="column">
                  <wp:posOffset>4293870</wp:posOffset>
                </wp:positionH>
                <wp:positionV relativeFrom="paragraph">
                  <wp:posOffset>45720</wp:posOffset>
                </wp:positionV>
                <wp:extent cx="1998133" cy="316230"/>
                <wp:effectExtent l="0" t="0" r="21590" b="26670"/>
                <wp:wrapNone/>
                <wp:docPr id="888955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133" cy="316230"/>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2A08BBB8" w14:textId="478242D2" w:rsidR="006D69C7" w:rsidRPr="006D69C7" w:rsidRDefault="006D69C7" w:rsidP="006D69C7">
                            <w:pPr>
                              <w:jc w:val="center"/>
                              <w:rPr>
                                <w:rFonts w:asciiTheme="majorEastAsia" w:eastAsiaTheme="majorEastAsia" w:hAnsiTheme="majorEastAsia"/>
                                <w:b/>
                                <w:bCs/>
                                <w:color w:val="0070C0"/>
                              </w:rPr>
                            </w:pPr>
                            <w:r w:rsidRPr="006D69C7">
                              <w:rPr>
                                <w:rFonts w:asciiTheme="majorEastAsia" w:eastAsiaTheme="majorEastAsia" w:hAnsiTheme="majorEastAsia" w:hint="eastAsia"/>
                                <w:b/>
                                <w:bCs/>
                                <w:color w:val="0070C0"/>
                              </w:rPr>
                              <w:t>令和７年１０</w:t>
                            </w:r>
                            <w:r w:rsidRPr="006D69C7">
                              <w:rPr>
                                <w:rFonts w:asciiTheme="majorEastAsia" w:eastAsiaTheme="majorEastAsia" w:hAnsiTheme="majorEastAsia"/>
                                <w:b/>
                                <w:bCs/>
                                <w:color w:val="0070C0"/>
                              </w:rPr>
                              <w:t>月１日施行</w:t>
                            </w:r>
                            <w:r w:rsidRPr="006D69C7">
                              <w:rPr>
                                <w:rFonts w:asciiTheme="majorEastAsia" w:eastAsiaTheme="majorEastAsia" w:hAnsiTheme="majorEastAsia" w:hint="eastAsia"/>
                                <w:b/>
                                <w:bCs/>
                                <w:color w:val="0070C0"/>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D63C2" id="_x0000_s1060" type="#_x0000_t202" style="position:absolute;left:0;text-align:left;margin-left:338.1pt;margin-top:3.6pt;width:157.35pt;height:24.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" fillcolor="white [3201]" strokecolor="#4f81bd [3204]" strokeweight="1.5pt">
                <v:textbox>
                  <w:txbxContent>
                    <w:p w14:paraId="2A08BBB8" w14:textId="478242D2" w:rsidR="006D69C7" w:rsidRPr="006D69C7" w:rsidRDefault="006D69C7" w:rsidP="006D69C7">
                      <w:pPr>
                        <w:jc w:val="center"/>
                        <w:rPr>
                          <w:rFonts w:asciiTheme="majorEastAsia" w:eastAsiaTheme="majorEastAsia" w:hAnsiTheme="majorEastAsia"/>
                          <w:b/>
                          <w:bCs/>
                          <w:color w:val="0070C0"/>
                        </w:rPr>
                      </w:pPr>
                      <w:r w:rsidRPr="006D69C7">
                        <w:rPr>
                          <w:rFonts w:asciiTheme="majorEastAsia" w:eastAsiaTheme="majorEastAsia" w:hAnsiTheme="majorEastAsia" w:hint="eastAsia"/>
                          <w:b/>
                          <w:bCs/>
                          <w:color w:val="0070C0"/>
                        </w:rPr>
                        <w:t>令和７年１０</w:t>
                      </w:r>
                      <w:r w:rsidRPr="006D69C7">
                        <w:rPr>
                          <w:rFonts w:asciiTheme="majorEastAsia" w:eastAsiaTheme="majorEastAsia" w:hAnsiTheme="majorEastAsia"/>
                          <w:b/>
                          <w:bCs/>
                          <w:color w:val="0070C0"/>
                        </w:rPr>
                        <w:t>月１日施行</w:t>
                      </w:r>
                      <w:r w:rsidRPr="006D69C7">
                        <w:rPr>
                          <w:rFonts w:asciiTheme="majorEastAsia" w:eastAsiaTheme="majorEastAsia" w:hAnsiTheme="majorEastAsia" w:hint="eastAsia"/>
                          <w:b/>
                          <w:bCs/>
                          <w:color w:val="0070C0"/>
                        </w:rPr>
                        <w:t>部分</w:t>
                      </w:r>
                    </w:p>
                  </w:txbxContent>
                </v:textbox>
              </v:shape>
            </w:pict>
          </mc:Fallback>
        </mc:AlternateContent>
      </w:r>
    </w:p>
    <w:p w14:paraId="4B76197A" w14:textId="60D6B032" w:rsidR="00490C46" w:rsidRPr="006D69C7" w:rsidRDefault="006D69C7" w:rsidP="00490C46">
      <w:pPr>
        <w:rPr>
          <w:rFonts w:asciiTheme="minorEastAsia" w:eastAsiaTheme="minorEastAsia" w:hAnsiTheme="minorEastAsia"/>
          <w:color w:val="0070C0"/>
        </w:rPr>
      </w:pPr>
      <w:r w:rsidRPr="006D69C7">
        <w:rPr>
          <w:rFonts w:asciiTheme="minorEastAsia" w:eastAsiaTheme="minorEastAsia" w:hAnsiTheme="minorEastAsia" w:hint="eastAsia"/>
          <w:color w:val="0070C0"/>
        </w:rPr>
        <w:t>第１０条</w:t>
      </w:r>
      <w:r w:rsidR="00490C46" w:rsidRPr="006D69C7">
        <w:rPr>
          <w:rFonts w:asciiTheme="minorEastAsia" w:eastAsiaTheme="minorEastAsia" w:hAnsiTheme="minorEastAsia" w:hint="eastAsia"/>
          <w:color w:val="0070C0"/>
        </w:rPr>
        <w:t>（柔軟な働き方を実現するための措置）</w:t>
      </w:r>
    </w:p>
    <w:p w14:paraId="7C9DD3E7" w14:textId="1DA25E94" w:rsidR="006D69C7" w:rsidRPr="006D69C7" w:rsidRDefault="006D69C7" w:rsidP="00BC4DFB">
      <w:pPr>
        <w:ind w:leftChars="67" w:left="282" w:hangingChars="67" w:hanging="141"/>
        <w:rPr>
          <w:rFonts w:asciiTheme="minorEastAsia" w:eastAsiaTheme="minorEastAsia" w:hAnsiTheme="minorEastAsia"/>
          <w:color w:val="0070C0"/>
        </w:rPr>
      </w:pPr>
      <w:r w:rsidRPr="006D69C7">
        <w:rPr>
          <w:rFonts w:asciiTheme="minorEastAsia" w:eastAsiaTheme="minorEastAsia" w:hAnsiTheme="minorEastAsia" w:hint="eastAsia"/>
          <w:color w:val="0070C0"/>
        </w:rPr>
        <w:t xml:space="preserve">　３歳から小学校就学の始期に達するまでの子を養育する従業員は、</w:t>
      </w:r>
      <w:bookmarkStart w:id="2" w:name="_Hlk213583457"/>
      <w:r w:rsidRPr="006D69C7">
        <w:rPr>
          <w:rFonts w:asciiTheme="minorEastAsia" w:eastAsiaTheme="minorEastAsia" w:hAnsiTheme="minorEastAsia" w:hint="eastAsia"/>
          <w:color w:val="0070C0"/>
        </w:rPr>
        <w:t>柔軟な働き方を実現するため</w:t>
      </w:r>
      <w:bookmarkEnd w:id="2"/>
      <w:r w:rsidRPr="006D69C7">
        <w:rPr>
          <w:rFonts w:asciiTheme="minorEastAsia" w:eastAsiaTheme="minorEastAsia" w:hAnsiTheme="minorEastAsia" w:hint="eastAsia"/>
          <w:color w:val="0070C0"/>
        </w:rPr>
        <w:t>に申し出ることにより、</w:t>
      </w:r>
      <w:r w:rsidR="00BC4DFB">
        <w:rPr>
          <w:rFonts w:asciiTheme="minorEastAsia" w:eastAsiaTheme="minorEastAsia" w:hAnsiTheme="minorEastAsia" w:hint="eastAsia"/>
          <w:color w:val="0070C0"/>
        </w:rPr>
        <w:t>本条に定める２つの措置のうち、</w:t>
      </w:r>
      <w:r w:rsidRPr="006D69C7">
        <w:rPr>
          <w:rFonts w:asciiTheme="minorEastAsia" w:eastAsiaTheme="minorEastAsia" w:hAnsiTheme="minorEastAsia" w:hint="eastAsia"/>
          <w:color w:val="0070C0"/>
        </w:rPr>
        <w:t>いずれか1つの措置を選択して利用することができる。</w:t>
      </w:r>
    </w:p>
    <w:p w14:paraId="40ED8817" w14:textId="0464D0E2" w:rsidR="006D69C7" w:rsidRPr="006D69C7" w:rsidRDefault="006D69C7" w:rsidP="00BC4DFB">
      <w:pPr>
        <w:ind w:leftChars="67" w:left="282" w:hangingChars="67" w:hanging="141"/>
        <w:rPr>
          <w:rFonts w:asciiTheme="minorEastAsia" w:eastAsiaTheme="minorEastAsia" w:hAnsiTheme="minorEastAsia"/>
          <w:color w:val="0070C0"/>
        </w:rPr>
      </w:pPr>
      <w:r w:rsidRPr="006D69C7">
        <w:rPr>
          <w:rFonts w:asciiTheme="minorEastAsia" w:eastAsiaTheme="minorEastAsia" w:hAnsiTheme="minorEastAsia" w:hint="eastAsia"/>
          <w:color w:val="0070C0"/>
        </w:rPr>
        <w:t>２　本条第1項にかかわらず、次のいずれかに該当する従業員からの柔軟な働き方を実現するための措置の申出は拒むことができる。</w:t>
      </w:r>
    </w:p>
    <w:p w14:paraId="1EDDC6E0" w14:textId="63220297" w:rsidR="004D3BD4" w:rsidRPr="004D3BD4" w:rsidRDefault="006E300D" w:rsidP="004D3BD4">
      <w:pPr>
        <w:ind w:firstLineChars="200" w:firstLine="420"/>
        <w:rPr>
          <w:rFonts w:asciiTheme="minorEastAsia" w:eastAsiaTheme="minorEastAsia" w:hAnsiTheme="minorEastAsia"/>
          <w:color w:val="0070C0"/>
        </w:rPr>
      </w:pPr>
      <w:r>
        <w:rPr>
          <w:rFonts w:asciiTheme="minorEastAsia" w:eastAsiaTheme="minorEastAsia" w:hAnsiTheme="minorEastAsia"/>
          <w:noProof/>
          <w:color w:val="0070C0"/>
        </w:rPr>
        <mc:AlternateContent>
          <mc:Choice Requires="wps">
            <w:drawing>
              <wp:anchor distT="0" distB="0" distL="114300" distR="114300" simplePos="0" relativeHeight="251830272" behindDoc="0" locked="0" layoutInCell="1" allowOverlap="1" wp14:anchorId="3790FBDD" wp14:editId="33C6EC9D">
                <wp:simplePos x="0" y="0"/>
                <wp:positionH relativeFrom="column">
                  <wp:posOffset>-690880</wp:posOffset>
                </wp:positionH>
                <wp:positionV relativeFrom="paragraph">
                  <wp:posOffset>266065</wp:posOffset>
                </wp:positionV>
                <wp:extent cx="723900" cy="1800225"/>
                <wp:effectExtent l="0" t="838200" r="95250" b="28575"/>
                <wp:wrapNone/>
                <wp:docPr id="566851408" name="吹き出し: 折線 1"/>
                <wp:cNvGraphicFramePr/>
                <a:graphic xmlns:a="http://schemas.openxmlformats.org/drawingml/2006/main">
                  <a:graphicData uri="http://schemas.microsoft.com/office/word/2010/wordprocessingShape">
                    <wps:wsp>
                      <wps:cNvSpPr/>
                      <wps:spPr>
                        <a:xfrm>
                          <a:off x="0" y="0"/>
                          <a:ext cx="723900" cy="1800225"/>
                        </a:xfrm>
                        <a:prstGeom prst="borderCallout2">
                          <a:avLst>
                            <a:gd name="adj1" fmla="val -976"/>
                            <a:gd name="adj2" fmla="val 93349"/>
                            <a:gd name="adj3" fmla="val -17260"/>
                            <a:gd name="adj4" fmla="val 98162"/>
                            <a:gd name="adj5" fmla="val -45791"/>
                            <a:gd name="adj6" fmla="val 110495"/>
                          </a:avLst>
                        </a:prstGeom>
                        <a:ln w="127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CCF5EDD" w14:textId="2FAF9FD0" w:rsidR="006E300D" w:rsidRPr="008F19BB" w:rsidRDefault="008152FC" w:rsidP="006E300D">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労働者はいずれか１つを選択すると他の措置は使えませんが、</w:t>
                            </w:r>
                            <w:r w:rsidR="00327BBF">
                              <w:rPr>
                                <w:rFonts w:ascii="BIZ UDPゴシック" w:eastAsia="BIZ UDPゴシック" w:hAnsi="BIZ UDPゴシック" w:hint="eastAsia"/>
                                <w:sz w:val="20"/>
                                <w:szCs w:val="20"/>
                              </w:rPr>
                              <w:t>併用可や変更可とすることは望ましいものです。</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0FBD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62" type="#_x0000_t48" style="position:absolute;left:0;text-align:left;margin-left:-54.4pt;margin-top:20.95pt;width:57pt;height:141.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" adj="23867,-9891,21203,-3728,20163,-211" fillcolor="white [3201]" strokecolor="#0070c0" strokeweight="1pt">
                <v:textbox inset=".5mm,.5mm,.5mm,.5mm">
                  <w:txbxContent>
                    <w:p w14:paraId="7CCF5EDD" w14:textId="2FAF9FD0" w:rsidR="006E300D" w:rsidRPr="008F19BB" w:rsidRDefault="008152FC" w:rsidP="006E300D">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労働者はいずれか１つを選択すると他の措置は使えませんが、</w:t>
                      </w:r>
                      <w:r w:rsidR="00327BBF">
                        <w:rPr>
                          <w:rFonts w:ascii="BIZ UDPゴシック" w:eastAsia="BIZ UDPゴシック" w:hAnsi="BIZ UDPゴシック" w:hint="eastAsia"/>
                          <w:sz w:val="20"/>
                          <w:szCs w:val="20"/>
                        </w:rPr>
                        <w:t>併用可や変更可とすることは望ましいものです。</w:t>
                      </w:r>
                    </w:p>
                  </w:txbxContent>
                </v:textbox>
                <o:callout v:ext="edit" minusx="t"/>
              </v:shape>
            </w:pict>
          </mc:Fallback>
        </mc:AlternateContent>
      </w:r>
      <w:r w:rsidR="004D3BD4" w:rsidRPr="004D3BD4">
        <w:rPr>
          <w:rFonts w:asciiTheme="minorEastAsia" w:eastAsiaTheme="minorEastAsia" w:hAnsiTheme="minorEastAsia" w:hint="eastAsia"/>
          <w:color w:val="0070C0"/>
        </w:rPr>
        <w:t>（1）日雇従業員</w:t>
      </w:r>
    </w:p>
    <w:p w14:paraId="0E567959" w14:textId="4DEB9E3A" w:rsidR="004D3BD4" w:rsidRPr="004D3BD4" w:rsidRDefault="004D3BD4" w:rsidP="004D3BD4">
      <w:pPr>
        <w:ind w:leftChars="200" w:left="630" w:hangingChars="100" w:hanging="210"/>
        <w:rPr>
          <w:rFonts w:asciiTheme="minorEastAsia" w:eastAsiaTheme="minorEastAsia" w:hAnsiTheme="minorEastAsia"/>
          <w:color w:val="0070C0"/>
        </w:rPr>
      </w:pPr>
      <w:r w:rsidRPr="004D3BD4">
        <w:rPr>
          <w:rFonts w:asciiTheme="minorEastAsia" w:eastAsiaTheme="minorEastAsia" w:hAnsiTheme="minorEastAsia" w:hint="eastAsia"/>
          <w:color w:val="0070C0"/>
        </w:rPr>
        <w:t>（2）労使協定によって除外された次の従業員</w:t>
      </w:r>
    </w:p>
    <w:p w14:paraId="267A058E" w14:textId="387E0189" w:rsidR="004D3BD4" w:rsidRPr="004D3BD4" w:rsidRDefault="004D3BD4" w:rsidP="004D3BD4">
      <w:pPr>
        <w:ind w:leftChars="350" w:left="945" w:hangingChars="100" w:hanging="210"/>
        <w:rPr>
          <w:rFonts w:asciiTheme="minorEastAsia" w:eastAsiaTheme="minorEastAsia" w:hAnsiTheme="minorEastAsia"/>
          <w:color w:val="0070C0"/>
        </w:rPr>
      </w:pPr>
      <w:r w:rsidRPr="004D3BD4">
        <w:rPr>
          <w:rFonts w:asciiTheme="minorEastAsia" w:eastAsiaTheme="minorEastAsia" w:hAnsiTheme="minorEastAsia" w:hint="eastAsia"/>
          <w:color w:val="0070C0"/>
        </w:rPr>
        <w:t>（ア）入社１年未満の従業員</w:t>
      </w:r>
    </w:p>
    <w:p w14:paraId="3233D13C" w14:textId="44AB3C5E" w:rsidR="004D3BD4" w:rsidRPr="004D3BD4" w:rsidRDefault="004D3BD4" w:rsidP="004D3BD4">
      <w:pPr>
        <w:ind w:leftChars="350" w:left="945" w:hangingChars="100" w:hanging="210"/>
        <w:rPr>
          <w:rFonts w:asciiTheme="minorEastAsia" w:eastAsiaTheme="minorEastAsia" w:hAnsiTheme="minorEastAsia"/>
          <w:color w:val="0070C0"/>
        </w:rPr>
      </w:pPr>
      <w:r w:rsidRPr="004D3BD4">
        <w:rPr>
          <w:rFonts w:asciiTheme="minorEastAsia" w:eastAsiaTheme="minorEastAsia" w:hAnsiTheme="minorEastAsia" w:hint="eastAsia"/>
          <w:color w:val="0070C0"/>
        </w:rPr>
        <w:t>（イ）１週間の所定労働日数が２日以下の従業員</w:t>
      </w:r>
    </w:p>
    <w:p w14:paraId="3DA3371C" w14:textId="4D1E5796" w:rsidR="003C1A78" w:rsidRDefault="003C1A78" w:rsidP="004D3BD4">
      <w:pPr>
        <w:ind w:leftChars="67" w:left="282" w:hangingChars="67" w:hanging="141"/>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w:t>
      </w:r>
      <w:bookmarkStart w:id="3" w:name="_Hlk213584225"/>
      <w:r w:rsidRPr="00454F72">
        <w:rPr>
          <w:rFonts w:asciiTheme="majorEastAsia" w:eastAsiaTheme="majorEastAsia" w:hAnsiTheme="majorEastAsia" w:hint="eastAsia"/>
          <w:b/>
          <w:bCs/>
          <w:color w:val="0070C0"/>
        </w:rPr>
        <w:t>始業・終業時刻の繰上げ・繰下げ</w:t>
      </w:r>
      <w:bookmarkEnd w:id="3"/>
      <w:r w:rsidRPr="00454F72">
        <w:rPr>
          <w:rFonts w:asciiTheme="majorEastAsia" w:eastAsiaTheme="majorEastAsia" w:hAnsiTheme="majorEastAsia" w:hint="eastAsia"/>
          <w:b/>
          <w:bCs/>
          <w:color w:val="0070C0"/>
        </w:rPr>
        <w:t>の例》</w:t>
      </w:r>
    </w:p>
    <w:p w14:paraId="338ABCB2" w14:textId="34128AB9" w:rsidR="00454F72" w:rsidRPr="00454F72" w:rsidRDefault="00454F72" w:rsidP="00454F72">
      <w:pPr>
        <w:ind w:leftChars="68" w:left="708" w:hangingChars="268" w:hanging="565"/>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 xml:space="preserve">　※　</w:t>
      </w:r>
      <w:bookmarkStart w:id="4" w:name="_Hlk213584758"/>
      <w:r w:rsidR="004E1576">
        <w:rPr>
          <w:rFonts w:asciiTheme="majorEastAsia" w:eastAsiaTheme="majorEastAsia" w:hAnsiTheme="majorEastAsia" w:hint="eastAsia"/>
          <w:b/>
          <w:bCs/>
          <w:color w:val="0070C0"/>
        </w:rPr>
        <w:t>「</w:t>
      </w:r>
      <w:r w:rsidRPr="00454F72">
        <w:rPr>
          <w:rFonts w:asciiTheme="majorEastAsia" w:eastAsiaTheme="majorEastAsia" w:hAnsiTheme="majorEastAsia" w:hint="eastAsia"/>
          <w:b/>
          <w:bCs/>
          <w:color w:val="0070C0"/>
        </w:rPr>
        <w:t>始業・終業時刻の繰上げ・繰下げ</w:t>
      </w:r>
      <w:r w:rsidR="004E1576">
        <w:rPr>
          <w:rFonts w:asciiTheme="majorEastAsia" w:eastAsiaTheme="majorEastAsia" w:hAnsiTheme="majorEastAsia" w:hint="eastAsia"/>
          <w:b/>
          <w:bCs/>
          <w:color w:val="0070C0"/>
        </w:rPr>
        <w:t>」</w:t>
      </w:r>
      <w:r>
        <w:rPr>
          <w:rFonts w:asciiTheme="majorEastAsia" w:eastAsiaTheme="majorEastAsia" w:hAnsiTheme="majorEastAsia" w:hint="eastAsia"/>
          <w:b/>
          <w:bCs/>
          <w:color w:val="0070C0"/>
        </w:rPr>
        <w:t>と</w:t>
      </w:r>
      <w:r w:rsidR="004E1576">
        <w:rPr>
          <w:rFonts w:asciiTheme="majorEastAsia" w:eastAsiaTheme="majorEastAsia" w:hAnsiTheme="majorEastAsia" w:hint="eastAsia"/>
          <w:b/>
          <w:bCs/>
          <w:color w:val="0070C0"/>
        </w:rPr>
        <w:t>「</w:t>
      </w:r>
      <w:r w:rsidRPr="00454F72">
        <w:rPr>
          <w:rFonts w:asciiTheme="majorEastAsia" w:eastAsiaTheme="majorEastAsia" w:hAnsiTheme="majorEastAsia" w:hint="eastAsia"/>
          <w:b/>
          <w:bCs/>
          <w:color w:val="0070C0"/>
        </w:rPr>
        <w:t>フレックスタイム制</w:t>
      </w:r>
      <w:bookmarkEnd w:id="4"/>
      <w:r w:rsidR="004E1576">
        <w:rPr>
          <w:rFonts w:asciiTheme="majorEastAsia" w:eastAsiaTheme="majorEastAsia" w:hAnsiTheme="majorEastAsia" w:hint="eastAsia"/>
          <w:b/>
          <w:bCs/>
          <w:color w:val="0070C0"/>
        </w:rPr>
        <w:t>」</w:t>
      </w:r>
      <w:r>
        <w:rPr>
          <w:rFonts w:asciiTheme="majorEastAsia" w:eastAsiaTheme="majorEastAsia" w:hAnsiTheme="majorEastAsia" w:hint="eastAsia"/>
          <w:b/>
          <w:bCs/>
          <w:color w:val="0070C0"/>
        </w:rPr>
        <w:t>は、「</w:t>
      </w:r>
      <w:r w:rsidRPr="00454F72">
        <w:rPr>
          <w:rFonts w:asciiTheme="majorEastAsia" w:eastAsiaTheme="majorEastAsia" w:hAnsiTheme="majorEastAsia" w:hint="eastAsia"/>
          <w:b/>
          <w:bCs/>
          <w:color w:val="0070C0"/>
        </w:rPr>
        <w:t>柔軟な働き方を実現するための措置</w:t>
      </w:r>
      <w:r>
        <w:rPr>
          <w:rFonts w:asciiTheme="majorEastAsia" w:eastAsiaTheme="majorEastAsia" w:hAnsiTheme="majorEastAsia" w:hint="eastAsia"/>
          <w:b/>
          <w:bCs/>
          <w:color w:val="0070C0"/>
        </w:rPr>
        <w:t>」としては同じ種類の措置となります。</w:t>
      </w:r>
      <w:r w:rsidR="004E1576">
        <w:rPr>
          <w:rFonts w:asciiTheme="majorEastAsia" w:eastAsiaTheme="majorEastAsia" w:hAnsiTheme="majorEastAsia" w:hint="eastAsia"/>
          <w:b/>
          <w:bCs/>
          <w:color w:val="0070C0"/>
        </w:rPr>
        <w:t>こ</w:t>
      </w:r>
      <w:r>
        <w:rPr>
          <w:rFonts w:asciiTheme="majorEastAsia" w:eastAsiaTheme="majorEastAsia" w:hAnsiTheme="majorEastAsia" w:hint="eastAsia"/>
          <w:b/>
          <w:bCs/>
          <w:color w:val="0070C0"/>
        </w:rPr>
        <w:t>の２つのみで、２つの措置を講じたことにはならないことにご留意ください</w:t>
      </w:r>
      <w:r w:rsidRPr="00454F72">
        <w:rPr>
          <w:rFonts w:asciiTheme="majorEastAsia" w:eastAsiaTheme="majorEastAsia" w:hAnsiTheme="majorEastAsia" w:hint="eastAsia"/>
          <w:b/>
          <w:bCs/>
          <w:color w:val="0070C0"/>
        </w:rPr>
        <w:t>。</w:t>
      </w:r>
    </w:p>
    <w:p w14:paraId="3F7D3058" w14:textId="07936C02" w:rsidR="006D69C7" w:rsidRPr="006D69C7" w:rsidRDefault="006D69C7" w:rsidP="004D3BD4">
      <w:pPr>
        <w:ind w:leftChars="67" w:left="282" w:hangingChars="67" w:hanging="141"/>
        <w:rPr>
          <w:rFonts w:asciiTheme="minorEastAsia" w:eastAsiaTheme="minorEastAsia" w:hAnsiTheme="minorEastAsia"/>
          <w:color w:val="0070C0"/>
        </w:rPr>
      </w:pPr>
      <w:r w:rsidRPr="006D69C7">
        <w:rPr>
          <w:rFonts w:asciiTheme="minorEastAsia" w:eastAsiaTheme="minorEastAsia" w:hAnsiTheme="minorEastAsia" w:hint="eastAsia"/>
          <w:color w:val="0070C0"/>
        </w:rPr>
        <w:lastRenderedPageBreak/>
        <w:t>３</w:t>
      </w:r>
      <w:r w:rsidR="003C1A78">
        <w:rPr>
          <w:rFonts w:asciiTheme="minorEastAsia" w:eastAsiaTheme="minorEastAsia" w:hAnsiTheme="minorEastAsia" w:hint="eastAsia"/>
          <w:color w:val="0070C0"/>
        </w:rPr>
        <w:t xml:space="preserve">　</w:t>
      </w:r>
      <w:r w:rsidR="004D3BD4" w:rsidRPr="004D3BD4">
        <w:rPr>
          <w:rFonts w:asciiTheme="minorEastAsia" w:eastAsiaTheme="minorEastAsia" w:hAnsiTheme="minorEastAsia" w:hint="eastAsia"/>
          <w:color w:val="0070C0"/>
        </w:rPr>
        <w:t>柔軟な働き方を実現するため</w:t>
      </w:r>
      <w:r w:rsidR="004D3BD4">
        <w:rPr>
          <w:rFonts w:asciiTheme="minorEastAsia" w:eastAsiaTheme="minorEastAsia" w:hAnsiTheme="minorEastAsia" w:hint="eastAsia"/>
          <w:color w:val="0070C0"/>
        </w:rPr>
        <w:t>の措置として、</w:t>
      </w:r>
      <w:r w:rsidR="003C1A78">
        <w:rPr>
          <w:rFonts w:asciiTheme="minorEastAsia" w:eastAsiaTheme="minorEastAsia" w:hAnsiTheme="minorEastAsia" w:hint="eastAsia"/>
          <w:color w:val="0070C0"/>
        </w:rPr>
        <w:t>従業員が</w:t>
      </w:r>
      <w:r w:rsidRPr="006D69C7">
        <w:rPr>
          <w:rFonts w:asciiTheme="minorEastAsia" w:eastAsiaTheme="minorEastAsia" w:hAnsiTheme="minorEastAsia" w:hint="eastAsia"/>
          <w:color w:val="0070C0"/>
        </w:rPr>
        <w:t>始業・終業時刻の繰上げ・繰下げの措置</w:t>
      </w:r>
      <w:r w:rsidR="004D3BD4">
        <w:rPr>
          <w:rFonts w:asciiTheme="minorEastAsia" w:eastAsiaTheme="minorEastAsia" w:hAnsiTheme="minorEastAsia" w:hint="eastAsia"/>
          <w:color w:val="0070C0"/>
        </w:rPr>
        <w:t>を選択する場合、</w:t>
      </w:r>
      <w:r w:rsidRPr="006D69C7">
        <w:rPr>
          <w:rFonts w:asciiTheme="minorEastAsia" w:eastAsiaTheme="minorEastAsia" w:hAnsiTheme="minorEastAsia" w:hint="eastAsia"/>
          <w:color w:val="0070C0"/>
        </w:rPr>
        <w:t>内容及び申出については、次のとおりとする。</w:t>
      </w:r>
    </w:p>
    <w:p w14:paraId="40B46401" w14:textId="253C5C5D" w:rsidR="006D69C7" w:rsidRPr="006D69C7" w:rsidRDefault="004D3BD4" w:rsidP="004D3BD4">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（1）</w:t>
      </w:r>
      <w:r w:rsidR="006D69C7" w:rsidRPr="006D69C7">
        <w:rPr>
          <w:rFonts w:asciiTheme="minorEastAsia" w:eastAsiaTheme="minorEastAsia" w:hAnsiTheme="minorEastAsia" w:hint="eastAsia"/>
          <w:color w:val="0070C0"/>
        </w:rPr>
        <w:t>従業員は、申し出ることにより、就業規則第◯条の始業及び終業の時刻について、以下のように変更することができる。</w:t>
      </w:r>
    </w:p>
    <w:p w14:paraId="636D5181" w14:textId="77777777" w:rsidR="006D69C7" w:rsidRPr="006D69C7" w:rsidRDefault="006D69C7" w:rsidP="004D3BD4">
      <w:pPr>
        <w:ind w:leftChars="405" w:left="850"/>
        <w:rPr>
          <w:rFonts w:asciiTheme="minorEastAsia" w:eastAsiaTheme="minorEastAsia" w:hAnsiTheme="minorEastAsia"/>
          <w:color w:val="0070C0"/>
        </w:rPr>
      </w:pPr>
      <w:r w:rsidRPr="006D69C7">
        <w:rPr>
          <w:rFonts w:asciiTheme="minorEastAsia" w:eastAsiaTheme="minorEastAsia" w:hAnsiTheme="minorEastAsia" w:hint="eastAsia"/>
          <w:color w:val="0070C0"/>
        </w:rPr>
        <w:t>・通常勤務=午前8時30分始業、午後5時30分終業</w:t>
      </w:r>
    </w:p>
    <w:p w14:paraId="73DCA537" w14:textId="31DF1B82" w:rsidR="006D69C7" w:rsidRPr="006D69C7" w:rsidRDefault="006D69C7" w:rsidP="004D3BD4">
      <w:pPr>
        <w:ind w:leftChars="405" w:left="850"/>
        <w:rPr>
          <w:rFonts w:asciiTheme="minorEastAsia" w:eastAsiaTheme="minorEastAsia" w:hAnsiTheme="minorEastAsia"/>
          <w:color w:val="0070C0"/>
        </w:rPr>
      </w:pPr>
      <w:r w:rsidRPr="006D69C7">
        <w:rPr>
          <w:rFonts w:asciiTheme="minorEastAsia" w:eastAsiaTheme="minorEastAsia" w:hAnsiTheme="minorEastAsia" w:hint="eastAsia"/>
          <w:color w:val="0070C0"/>
        </w:rPr>
        <w:t>・時差出勤A=午前8時始業、午後5時終業</w:t>
      </w:r>
    </w:p>
    <w:p w14:paraId="72BB29A3" w14:textId="77777777" w:rsidR="006D69C7" w:rsidRPr="006D69C7" w:rsidRDefault="006D69C7" w:rsidP="004D3BD4">
      <w:pPr>
        <w:ind w:leftChars="405" w:left="850"/>
        <w:rPr>
          <w:rFonts w:asciiTheme="minorEastAsia" w:eastAsiaTheme="minorEastAsia" w:hAnsiTheme="minorEastAsia"/>
          <w:color w:val="0070C0"/>
        </w:rPr>
      </w:pPr>
      <w:r w:rsidRPr="006D69C7">
        <w:rPr>
          <w:rFonts w:asciiTheme="minorEastAsia" w:eastAsiaTheme="minorEastAsia" w:hAnsiTheme="minorEastAsia" w:hint="eastAsia"/>
          <w:color w:val="0070C0"/>
        </w:rPr>
        <w:t>・時差出勤B=午前9時始業、午後6時終業</w:t>
      </w:r>
    </w:p>
    <w:p w14:paraId="11393965" w14:textId="77777777" w:rsidR="006D69C7" w:rsidRPr="006D69C7" w:rsidRDefault="006D69C7" w:rsidP="004D3BD4">
      <w:pPr>
        <w:ind w:leftChars="405" w:left="850"/>
        <w:rPr>
          <w:rFonts w:asciiTheme="minorEastAsia" w:eastAsiaTheme="minorEastAsia" w:hAnsiTheme="minorEastAsia"/>
          <w:color w:val="0070C0"/>
        </w:rPr>
      </w:pPr>
      <w:r w:rsidRPr="006D69C7">
        <w:rPr>
          <w:rFonts w:asciiTheme="minorEastAsia" w:eastAsiaTheme="minorEastAsia" w:hAnsiTheme="minorEastAsia" w:hint="eastAsia"/>
          <w:color w:val="0070C0"/>
        </w:rPr>
        <w:t>・時差出勤C=午前10時始業、午後7時終業</w:t>
      </w:r>
    </w:p>
    <w:p w14:paraId="5B5B8FD0" w14:textId="49962F42" w:rsidR="006D69C7" w:rsidRPr="006D69C7" w:rsidRDefault="003C1A78" w:rsidP="003C1A78">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2</w:t>
      </w:r>
      <w:r w:rsidRPr="004D3BD4">
        <w:rPr>
          <w:rFonts w:asciiTheme="minorEastAsia" w:eastAsiaTheme="minorEastAsia" w:hAnsiTheme="minorEastAsia" w:hint="eastAsia"/>
          <w:color w:val="0070C0"/>
        </w:rPr>
        <w:t>）</w:t>
      </w:r>
      <w:r w:rsidR="006D69C7" w:rsidRPr="006D69C7">
        <w:rPr>
          <w:rFonts w:asciiTheme="minorEastAsia" w:eastAsiaTheme="minorEastAsia" w:hAnsiTheme="minorEastAsia" w:hint="eastAsia"/>
          <w:color w:val="0070C0"/>
        </w:rPr>
        <w:t>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時差出勤申出書により</w:t>
      </w:r>
      <w:r>
        <w:rPr>
          <w:rFonts w:asciiTheme="minorEastAsia" w:eastAsiaTheme="minorEastAsia" w:hAnsiTheme="minorEastAsia" w:hint="eastAsia"/>
          <w:color w:val="0070C0"/>
        </w:rPr>
        <w:t>人事担当者</w:t>
      </w:r>
      <w:r w:rsidR="006D69C7" w:rsidRPr="006D69C7">
        <w:rPr>
          <w:rFonts w:asciiTheme="minorEastAsia" w:eastAsiaTheme="minorEastAsia" w:hAnsiTheme="minorEastAsia" w:hint="eastAsia"/>
          <w:color w:val="0070C0"/>
        </w:rPr>
        <w:t>に申し出なければならない。</w:t>
      </w:r>
    </w:p>
    <w:p w14:paraId="0BF0CC2A" w14:textId="1E7A96FD" w:rsidR="003C1A78" w:rsidRPr="00454F72" w:rsidRDefault="003C1A78" w:rsidP="003C1A78">
      <w:pPr>
        <w:ind w:leftChars="67" w:left="282" w:hangingChars="67" w:hanging="141"/>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《フレックスタイム制度の例》</w:t>
      </w:r>
    </w:p>
    <w:p w14:paraId="378E05CE" w14:textId="6CBA8A03" w:rsidR="00454F72" w:rsidRPr="00454F72" w:rsidRDefault="00454F72" w:rsidP="00454F72">
      <w:pPr>
        <w:ind w:leftChars="68" w:left="708" w:hangingChars="268" w:hanging="565"/>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 xml:space="preserve">　※　フレックスタイム制の実施には、対象となる労働者の範囲、清算期間、清算期間における起算日、清算期間における総労働時間、標準となる1日の労働時間、コアタイム（任意）、フレキシブルタイム（任意）について、労使協定により定めることが必要です。</w:t>
      </w:r>
    </w:p>
    <w:p w14:paraId="3C519519" w14:textId="6FEA4EED" w:rsidR="003C1A78" w:rsidRPr="003C1A78" w:rsidRDefault="003C1A78" w:rsidP="003C1A78">
      <w:pPr>
        <w:ind w:leftChars="67" w:left="282" w:hangingChars="67" w:hanging="141"/>
        <w:rPr>
          <w:rFonts w:asciiTheme="minorEastAsia" w:eastAsiaTheme="minorEastAsia" w:hAnsiTheme="minorEastAsia"/>
          <w:color w:val="0070C0"/>
        </w:rPr>
      </w:pPr>
      <w:r w:rsidRPr="003C1A78">
        <w:rPr>
          <w:rFonts w:asciiTheme="minorEastAsia" w:eastAsiaTheme="minorEastAsia" w:hAnsiTheme="minorEastAsia" w:hint="eastAsia"/>
          <w:color w:val="0070C0"/>
        </w:rPr>
        <w:t xml:space="preserve">３　</w:t>
      </w:r>
      <w:r w:rsidR="00CD48B1" w:rsidRPr="00CD48B1">
        <w:rPr>
          <w:rFonts w:asciiTheme="minorEastAsia" w:eastAsiaTheme="minorEastAsia" w:hAnsiTheme="minorEastAsia" w:hint="eastAsia"/>
          <w:color w:val="0070C0"/>
        </w:rPr>
        <w:t>柔軟な働き方を実現するための措置として、従業員が</w:t>
      </w:r>
      <w:r w:rsidRPr="003C1A78">
        <w:rPr>
          <w:rFonts w:asciiTheme="minorEastAsia" w:eastAsiaTheme="minorEastAsia" w:hAnsiTheme="minorEastAsia" w:hint="eastAsia"/>
          <w:color w:val="0070C0"/>
        </w:rPr>
        <w:t>フレックスタイム制度</w:t>
      </w:r>
      <w:r w:rsidR="00CD48B1">
        <w:rPr>
          <w:rFonts w:asciiTheme="minorEastAsia" w:eastAsiaTheme="minorEastAsia" w:hAnsiTheme="minorEastAsia" w:hint="eastAsia"/>
          <w:color w:val="0070C0"/>
        </w:rPr>
        <w:t>を選択する場合、</w:t>
      </w:r>
      <w:r w:rsidRPr="003C1A78">
        <w:rPr>
          <w:rFonts w:asciiTheme="minorEastAsia" w:eastAsiaTheme="minorEastAsia" w:hAnsiTheme="minorEastAsia" w:hint="eastAsia"/>
          <w:color w:val="0070C0"/>
        </w:rPr>
        <w:t>内容及び申出については、次のとおりとする。</w:t>
      </w:r>
    </w:p>
    <w:p w14:paraId="20D1B487" w14:textId="2D2EBBF1" w:rsidR="003C1A78" w:rsidRPr="003C1A78" w:rsidRDefault="003C1A78" w:rsidP="00CD48B1">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（1）</w:t>
      </w:r>
      <w:r w:rsidRPr="003C1A78">
        <w:rPr>
          <w:rFonts w:asciiTheme="minorEastAsia" w:eastAsiaTheme="minorEastAsia" w:hAnsiTheme="minorEastAsia" w:hint="eastAsia"/>
          <w:color w:val="0070C0"/>
        </w:rPr>
        <w:t>フレックスタイム制度の適用を受ける従業員の始業および終業の時刻については、従業員の自主的決定に委ねるものとする。ただし、始業時刻につき従業員の自主的決定に委ねる時間帯は、午前●時から午前●時まで、終業時刻につき従業員の自主的決定に委ねる時間帯は、午後●時から午後●時までの間とする。</w:t>
      </w:r>
    </w:p>
    <w:p w14:paraId="28076DB8" w14:textId="1CF792D3" w:rsidR="003C1A78" w:rsidRPr="00454F72" w:rsidRDefault="00CD48B1" w:rsidP="00CD48B1">
      <w:pPr>
        <w:ind w:leftChars="201" w:left="850" w:hangingChars="204" w:hanging="428"/>
        <w:rPr>
          <w:rFonts w:asciiTheme="majorEastAsia" w:eastAsiaTheme="majorEastAsia" w:hAnsiTheme="majorEastAsia"/>
          <w:b/>
          <w:bCs/>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2</w:t>
      </w:r>
      <w:r w:rsidRPr="004D3BD4">
        <w:rPr>
          <w:rFonts w:asciiTheme="minorEastAsia" w:eastAsiaTheme="minorEastAsia" w:hAnsiTheme="minorEastAsia" w:hint="eastAsia"/>
          <w:color w:val="0070C0"/>
        </w:rPr>
        <w:t>）</w:t>
      </w:r>
      <w:r w:rsidR="003C1A78" w:rsidRPr="003C1A78">
        <w:rPr>
          <w:rFonts w:asciiTheme="minorEastAsia" w:eastAsiaTheme="minorEastAsia" w:hAnsiTheme="minorEastAsia" w:hint="eastAsia"/>
          <w:color w:val="0070C0"/>
        </w:rPr>
        <w:t>午前●時から午後●時までの間（正午から午後1時までの休憩時間を除く。）については、所属長の承認のないかぎり、所定の労働に従事しなければならない。</w:t>
      </w:r>
      <w:r w:rsidR="003C1A78" w:rsidRPr="00454F72">
        <w:rPr>
          <w:rFonts w:asciiTheme="majorEastAsia" w:eastAsiaTheme="majorEastAsia" w:hAnsiTheme="majorEastAsia" w:hint="eastAsia"/>
          <w:b/>
          <w:bCs/>
          <w:color w:val="0070C0"/>
        </w:rPr>
        <w:t>※</w:t>
      </w:r>
      <w:r w:rsidR="00454F72" w:rsidRPr="00454F72">
        <w:rPr>
          <w:rFonts w:asciiTheme="majorEastAsia" w:eastAsiaTheme="majorEastAsia" w:hAnsiTheme="majorEastAsia" w:hint="eastAsia"/>
          <w:b/>
          <w:bCs/>
          <w:color w:val="0070C0"/>
        </w:rPr>
        <w:t>コアタイムを設ける場合のみ必要となる規定です。</w:t>
      </w:r>
    </w:p>
    <w:p w14:paraId="4008FB0B" w14:textId="76BA7B59" w:rsidR="003C1A78" w:rsidRPr="003C1A78" w:rsidRDefault="00CD48B1" w:rsidP="00CD48B1">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3</w:t>
      </w:r>
      <w:r w:rsidRPr="004D3BD4">
        <w:rPr>
          <w:rFonts w:asciiTheme="minorEastAsia" w:eastAsiaTheme="minorEastAsia" w:hAnsiTheme="minorEastAsia" w:hint="eastAsia"/>
          <w:color w:val="0070C0"/>
        </w:rPr>
        <w:t>）</w:t>
      </w:r>
      <w:r w:rsidR="003C1A78" w:rsidRPr="003C1A78">
        <w:rPr>
          <w:rFonts w:asciiTheme="minorEastAsia" w:eastAsiaTheme="minorEastAsia" w:hAnsiTheme="minorEastAsia" w:hint="eastAsia"/>
          <w:color w:val="0070C0"/>
        </w:rPr>
        <w:t>清算期間は1箇月間とし、毎月●日を起算日とする。</w:t>
      </w:r>
    </w:p>
    <w:p w14:paraId="3393AE9D" w14:textId="081A5A3A" w:rsidR="003C1A78" w:rsidRPr="003C1A78" w:rsidRDefault="00CD48B1" w:rsidP="00CD48B1">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4</w:t>
      </w:r>
      <w:r w:rsidRPr="004D3BD4">
        <w:rPr>
          <w:rFonts w:asciiTheme="minorEastAsia" w:eastAsiaTheme="minorEastAsia" w:hAnsiTheme="minorEastAsia" w:hint="eastAsia"/>
          <w:color w:val="0070C0"/>
        </w:rPr>
        <w:t>）</w:t>
      </w:r>
      <w:r w:rsidR="003C1A78" w:rsidRPr="003C1A78">
        <w:rPr>
          <w:rFonts w:asciiTheme="minorEastAsia" w:eastAsiaTheme="minorEastAsia" w:hAnsiTheme="minorEastAsia" w:hint="eastAsia"/>
          <w:color w:val="0070C0"/>
        </w:rPr>
        <w:t>清算期間中に労働すべき総労働時間は、●時間とする。</w:t>
      </w:r>
    </w:p>
    <w:p w14:paraId="439E79CD" w14:textId="13CB2297" w:rsidR="003C1A78" w:rsidRPr="003C1A78" w:rsidRDefault="00CD48B1" w:rsidP="00CD48B1">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5</w:t>
      </w:r>
      <w:r w:rsidRPr="004D3BD4">
        <w:rPr>
          <w:rFonts w:asciiTheme="minorEastAsia" w:eastAsiaTheme="minorEastAsia" w:hAnsiTheme="minorEastAsia" w:hint="eastAsia"/>
          <w:color w:val="0070C0"/>
        </w:rPr>
        <w:t>）</w:t>
      </w:r>
      <w:r w:rsidR="003C1A78" w:rsidRPr="003C1A78">
        <w:rPr>
          <w:rFonts w:asciiTheme="minorEastAsia" w:eastAsiaTheme="minorEastAsia" w:hAnsiTheme="minorEastAsia" w:hint="eastAsia"/>
          <w:color w:val="0070C0"/>
        </w:rPr>
        <w:t>標準となる1日の労働時間は、●時間とする。</w:t>
      </w:r>
    </w:p>
    <w:p w14:paraId="7138044D" w14:textId="28BCFCA8" w:rsidR="003C1A78" w:rsidRDefault="00CD48B1" w:rsidP="00CD48B1">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6</w:t>
      </w:r>
      <w:r w:rsidRPr="004D3BD4">
        <w:rPr>
          <w:rFonts w:asciiTheme="minorEastAsia" w:eastAsiaTheme="minorEastAsia" w:hAnsiTheme="minorEastAsia" w:hint="eastAsia"/>
          <w:color w:val="0070C0"/>
        </w:rPr>
        <w:t>）</w:t>
      </w:r>
      <w:r w:rsidR="003C1A78" w:rsidRPr="003C1A78">
        <w:rPr>
          <w:rFonts w:asciiTheme="minorEastAsia" w:eastAsiaTheme="minorEastAsia" w:hAnsiTheme="minorEastAsia" w:hint="eastAsia"/>
          <w:color w:val="0070C0"/>
        </w:rPr>
        <w:t>申出をしようとする者は、1回につき、1年以内の期間について、制度の適用を開始しようとする日及び終了しようとする日を明らかにして、原則として適用開始予定日の1か月前までに、フレックスタイム申出書により</w:t>
      </w:r>
      <w:bookmarkStart w:id="5" w:name="_Hlk213585389"/>
      <w:r w:rsidR="0022419D">
        <w:rPr>
          <w:rFonts w:asciiTheme="minorEastAsia" w:eastAsiaTheme="minorEastAsia" w:hAnsiTheme="minorEastAsia" w:hint="eastAsia"/>
          <w:color w:val="0070C0"/>
        </w:rPr>
        <w:t>人事担当者</w:t>
      </w:r>
      <w:bookmarkEnd w:id="5"/>
      <w:r w:rsidR="003C1A78" w:rsidRPr="003C1A78">
        <w:rPr>
          <w:rFonts w:asciiTheme="minorEastAsia" w:eastAsiaTheme="minorEastAsia" w:hAnsiTheme="minorEastAsia" w:hint="eastAsia"/>
          <w:color w:val="0070C0"/>
        </w:rPr>
        <w:t>に申し出なければならない。</w:t>
      </w:r>
    </w:p>
    <w:p w14:paraId="0B54A8D2" w14:textId="5798C38D" w:rsidR="0022419D" w:rsidRPr="00454F72" w:rsidRDefault="0022419D" w:rsidP="0022419D">
      <w:pPr>
        <w:ind w:leftChars="67" w:left="282" w:hangingChars="67" w:hanging="141"/>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w:t>
      </w:r>
      <w:r w:rsidRPr="0022419D">
        <w:rPr>
          <w:rFonts w:asciiTheme="majorEastAsia" w:eastAsiaTheme="majorEastAsia" w:hAnsiTheme="majorEastAsia" w:hint="eastAsia"/>
          <w:b/>
          <w:bCs/>
          <w:color w:val="0070C0"/>
        </w:rPr>
        <w:t>養育両立支援休暇</w:t>
      </w:r>
      <w:r w:rsidR="00554853">
        <w:rPr>
          <w:rFonts w:asciiTheme="majorEastAsia" w:eastAsiaTheme="majorEastAsia" w:hAnsiTheme="majorEastAsia" w:hint="eastAsia"/>
          <w:b/>
          <w:bCs/>
          <w:color w:val="0070C0"/>
        </w:rPr>
        <w:t>の</w:t>
      </w:r>
      <w:r w:rsidRPr="00454F72">
        <w:rPr>
          <w:rFonts w:asciiTheme="majorEastAsia" w:eastAsiaTheme="majorEastAsia" w:hAnsiTheme="majorEastAsia" w:hint="eastAsia"/>
          <w:b/>
          <w:bCs/>
          <w:color w:val="0070C0"/>
        </w:rPr>
        <w:t>例》</w:t>
      </w:r>
    </w:p>
    <w:p w14:paraId="49DD2707" w14:textId="1A92E3D3" w:rsidR="0022419D" w:rsidRPr="006D69C7" w:rsidRDefault="00410F31" w:rsidP="0022419D">
      <w:pPr>
        <w:ind w:leftChars="67" w:left="282" w:hangingChars="67" w:hanging="141"/>
        <w:rPr>
          <w:rFonts w:asciiTheme="minorEastAsia" w:eastAsiaTheme="minorEastAsia" w:hAnsiTheme="minorEastAsia"/>
          <w:color w:val="0070C0"/>
        </w:rPr>
      </w:pPr>
      <w:r>
        <w:rPr>
          <w:rFonts w:asciiTheme="minorEastAsia" w:eastAsiaTheme="minorEastAsia" w:hAnsiTheme="minorEastAsia"/>
          <w:noProof/>
          <w:color w:val="0070C0"/>
        </w:rPr>
        <mc:AlternateContent>
          <mc:Choice Requires="wps">
            <w:drawing>
              <wp:anchor distT="0" distB="0" distL="114300" distR="114300" simplePos="0" relativeHeight="251755520" behindDoc="0" locked="0" layoutInCell="1" allowOverlap="1" wp14:anchorId="4E44451C" wp14:editId="14A82FDC">
                <wp:simplePos x="0" y="0"/>
                <wp:positionH relativeFrom="column">
                  <wp:posOffset>-681355</wp:posOffset>
                </wp:positionH>
                <wp:positionV relativeFrom="paragraph">
                  <wp:posOffset>237490</wp:posOffset>
                </wp:positionV>
                <wp:extent cx="723900" cy="1362075"/>
                <wp:effectExtent l="0" t="0" r="361950" b="28575"/>
                <wp:wrapNone/>
                <wp:docPr id="1569516176" name="吹き出し: 折線 1"/>
                <wp:cNvGraphicFramePr/>
                <a:graphic xmlns:a="http://schemas.openxmlformats.org/drawingml/2006/main">
                  <a:graphicData uri="http://schemas.microsoft.com/office/word/2010/wordprocessingShape">
                    <wps:wsp>
                      <wps:cNvSpPr/>
                      <wps:spPr>
                        <a:xfrm>
                          <a:off x="0" y="0"/>
                          <a:ext cx="723900" cy="1362075"/>
                        </a:xfrm>
                        <a:prstGeom prst="borderCallout2">
                          <a:avLst>
                            <a:gd name="adj1" fmla="val 57754"/>
                            <a:gd name="adj2" fmla="val 102560"/>
                            <a:gd name="adj3" fmla="val 47291"/>
                            <a:gd name="adj4" fmla="val 129741"/>
                            <a:gd name="adj5" fmla="val 43627"/>
                            <a:gd name="adj6" fmla="val 147337"/>
                          </a:avLst>
                        </a:prstGeom>
                        <a:ln w="127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440A769C" w14:textId="2F32AFFD" w:rsidR="009A2A84" w:rsidRPr="008F19BB" w:rsidRDefault="005E71D1" w:rsidP="005E71D1">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1年間につき10日間、時間単位で取得可の制度とする必要があります。</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451C" id="_x0000_s1063" type="#_x0000_t48" style="position:absolute;left:0;text-align:left;margin-left:-53.65pt;margin-top:18.7pt;width:57pt;height:10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" adj="31825,9423,28024,10215,22153,12475" fillcolor="white [3201]" strokecolor="#0070c0" strokeweight="1pt">
                <v:textbox inset=".5mm,.5mm,.5mm,.5mm">
                  <w:txbxContent>
                    <w:p w14:paraId="440A769C" w14:textId="2F32AFFD" w:rsidR="009A2A84" w:rsidRPr="008F19BB" w:rsidRDefault="005E71D1" w:rsidP="005E71D1">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1年間につき10日間、時間単位で取得可の制度とする必要があります。</w:t>
                      </w:r>
                    </w:p>
                  </w:txbxContent>
                </v:textbox>
                <o:callout v:ext="edit" minusx="t"/>
              </v:shape>
            </w:pict>
          </mc:Fallback>
        </mc:AlternateContent>
      </w:r>
      <w:r w:rsidR="0022419D" w:rsidRPr="006D69C7">
        <w:rPr>
          <w:rFonts w:asciiTheme="minorEastAsia" w:eastAsiaTheme="minorEastAsia" w:hAnsiTheme="minorEastAsia" w:hint="eastAsia"/>
          <w:color w:val="0070C0"/>
        </w:rPr>
        <w:t xml:space="preserve">４　</w:t>
      </w:r>
      <w:r w:rsidR="0022419D" w:rsidRPr="004D3BD4">
        <w:rPr>
          <w:rFonts w:asciiTheme="minorEastAsia" w:eastAsiaTheme="minorEastAsia" w:hAnsiTheme="minorEastAsia" w:hint="eastAsia"/>
          <w:color w:val="0070C0"/>
        </w:rPr>
        <w:t>柔軟な働き方を実現するため</w:t>
      </w:r>
      <w:r w:rsidR="0022419D">
        <w:rPr>
          <w:rFonts w:asciiTheme="minorEastAsia" w:eastAsiaTheme="minorEastAsia" w:hAnsiTheme="minorEastAsia" w:hint="eastAsia"/>
          <w:color w:val="0070C0"/>
        </w:rPr>
        <w:t>の措置として、従業員が</w:t>
      </w:r>
      <w:r w:rsidR="0022419D" w:rsidRPr="0022419D">
        <w:rPr>
          <w:rFonts w:asciiTheme="minorEastAsia" w:eastAsiaTheme="minorEastAsia" w:hAnsiTheme="minorEastAsia" w:hint="eastAsia"/>
          <w:color w:val="0070C0"/>
        </w:rPr>
        <w:t>養育両立支援休暇</w:t>
      </w:r>
      <w:r w:rsidR="0022419D">
        <w:rPr>
          <w:rFonts w:asciiTheme="minorEastAsia" w:eastAsiaTheme="minorEastAsia" w:hAnsiTheme="minorEastAsia" w:hint="eastAsia"/>
          <w:color w:val="0070C0"/>
        </w:rPr>
        <w:t>を選択する場合、</w:t>
      </w:r>
      <w:r w:rsidR="0022419D" w:rsidRPr="006D69C7">
        <w:rPr>
          <w:rFonts w:asciiTheme="minorEastAsia" w:eastAsiaTheme="minorEastAsia" w:hAnsiTheme="minorEastAsia" w:hint="eastAsia"/>
          <w:color w:val="0070C0"/>
        </w:rPr>
        <w:t>内容及び申出については、次のとおりとする。</w:t>
      </w:r>
    </w:p>
    <w:p w14:paraId="442F0DDC" w14:textId="29126FA6" w:rsidR="0022419D" w:rsidRPr="006D69C7" w:rsidRDefault="0022419D" w:rsidP="0022419D">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（1）</w:t>
      </w:r>
      <w:r w:rsidRPr="0022419D">
        <w:rPr>
          <w:rFonts w:asciiTheme="minorEastAsia" w:eastAsiaTheme="minorEastAsia" w:hAnsiTheme="minorEastAsia" w:hint="eastAsia"/>
          <w:color w:val="0070C0"/>
        </w:rPr>
        <w:t xml:space="preserve">従業員は、子の養育を行うために、就業規則第◯条に規定する年次有給休暇とは別に、　　　</w:t>
      </w:r>
      <w:r w:rsidRPr="008C06B7">
        <w:rPr>
          <w:rFonts w:asciiTheme="minorEastAsia" w:eastAsiaTheme="minorEastAsia" w:hAnsiTheme="minorEastAsia" w:hint="eastAsia"/>
          <w:color w:val="0070C0"/>
          <w:u w:val="single"/>
        </w:rPr>
        <w:t>1年間につき10日</w:t>
      </w:r>
      <w:r w:rsidRPr="0022419D">
        <w:rPr>
          <w:rFonts w:asciiTheme="minorEastAsia" w:eastAsiaTheme="minorEastAsia" w:hAnsiTheme="minorEastAsia" w:hint="eastAsia"/>
          <w:color w:val="0070C0"/>
        </w:rPr>
        <w:t>を限度として、養育両立支援休暇を取得することができる。この場合の1年間とは、４月1日から翌年3月31日までの期間とする。</w:t>
      </w:r>
    </w:p>
    <w:p w14:paraId="5C33945A" w14:textId="73086C38" w:rsidR="0022419D" w:rsidRPr="006D69C7" w:rsidRDefault="00D549A4" w:rsidP="0022419D">
      <w:pPr>
        <w:ind w:leftChars="201" w:left="850" w:hangingChars="204" w:hanging="428"/>
        <w:rPr>
          <w:rFonts w:asciiTheme="minorEastAsia" w:eastAsiaTheme="minorEastAsia" w:hAnsiTheme="minorEastAsia"/>
          <w:color w:val="0070C0"/>
        </w:rPr>
      </w:pPr>
      <w:r>
        <w:rPr>
          <w:rFonts w:asciiTheme="minorEastAsia" w:eastAsiaTheme="minorEastAsia" w:hAnsiTheme="minorEastAsia" w:hint="eastAsia"/>
          <w:noProof/>
          <w:color w:val="0070C0"/>
        </w:rPr>
        <mc:AlternateContent>
          <mc:Choice Requires="wps">
            <w:drawing>
              <wp:anchor distT="0" distB="0" distL="114300" distR="114300" simplePos="0" relativeHeight="251832320" behindDoc="0" locked="0" layoutInCell="1" allowOverlap="1" wp14:anchorId="252C8307" wp14:editId="5A8D8B3A">
                <wp:simplePos x="0" y="0"/>
                <wp:positionH relativeFrom="column">
                  <wp:posOffset>71120</wp:posOffset>
                </wp:positionH>
                <wp:positionV relativeFrom="paragraph">
                  <wp:posOffset>285115</wp:posOffset>
                </wp:positionV>
                <wp:extent cx="390525" cy="19050"/>
                <wp:effectExtent l="0" t="0" r="28575" b="19050"/>
                <wp:wrapNone/>
                <wp:docPr id="889198058" name="直線コネクタ 2"/>
                <wp:cNvGraphicFramePr/>
                <a:graphic xmlns:a="http://schemas.openxmlformats.org/drawingml/2006/main">
                  <a:graphicData uri="http://schemas.microsoft.com/office/word/2010/wordprocessingShape">
                    <wps:wsp>
                      <wps:cNvCnPr/>
                      <wps:spPr>
                        <a:xfrm>
                          <a:off x="0" y="0"/>
                          <a:ext cx="390525" cy="1905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6E6BC" id="直線コネクタ 2"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5.6pt,22.45pt" to="36.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" strokecolor="#0070c0"/>
            </w:pict>
          </mc:Fallback>
        </mc:AlternateContent>
      </w:r>
      <w:r w:rsidR="0022419D" w:rsidRPr="004D3BD4">
        <w:rPr>
          <w:rFonts w:asciiTheme="minorEastAsia" w:eastAsiaTheme="minorEastAsia" w:hAnsiTheme="minorEastAsia" w:hint="eastAsia"/>
          <w:color w:val="0070C0"/>
        </w:rPr>
        <w:t>（</w:t>
      </w:r>
      <w:r w:rsidR="0022419D">
        <w:rPr>
          <w:rFonts w:asciiTheme="minorEastAsia" w:eastAsiaTheme="minorEastAsia" w:hAnsiTheme="minorEastAsia" w:hint="eastAsia"/>
          <w:color w:val="0070C0"/>
        </w:rPr>
        <w:t>2</w:t>
      </w:r>
      <w:r w:rsidR="0022419D" w:rsidRPr="004D3BD4">
        <w:rPr>
          <w:rFonts w:asciiTheme="minorEastAsia" w:eastAsiaTheme="minorEastAsia" w:hAnsiTheme="minorEastAsia" w:hint="eastAsia"/>
          <w:color w:val="0070C0"/>
        </w:rPr>
        <w:t>）</w:t>
      </w:r>
      <w:r w:rsidR="0022419D" w:rsidRPr="0022419D">
        <w:rPr>
          <w:rFonts w:asciiTheme="minorEastAsia" w:eastAsiaTheme="minorEastAsia" w:hAnsiTheme="minorEastAsia" w:hint="eastAsia"/>
          <w:color w:val="0070C0"/>
        </w:rPr>
        <w:t>養育両立支援休暇は、</w:t>
      </w:r>
      <w:r w:rsidR="0022419D" w:rsidRPr="00CB5388">
        <w:rPr>
          <w:rFonts w:asciiTheme="minorEastAsia" w:eastAsiaTheme="minorEastAsia" w:hAnsiTheme="minorEastAsia" w:hint="eastAsia"/>
          <w:color w:val="0070C0"/>
          <w:u w:val="single"/>
        </w:rPr>
        <w:t>時間単位で始業時刻から連続又は終業時刻まで連続して取得することができる</w:t>
      </w:r>
      <w:r w:rsidR="0022419D" w:rsidRPr="0022419D">
        <w:rPr>
          <w:rFonts w:asciiTheme="minorEastAsia" w:eastAsiaTheme="minorEastAsia" w:hAnsiTheme="minorEastAsia" w:hint="eastAsia"/>
          <w:color w:val="0070C0"/>
        </w:rPr>
        <w:t>。</w:t>
      </w:r>
    </w:p>
    <w:p w14:paraId="41CF1BF5" w14:textId="1F194FAD" w:rsidR="0022419D" w:rsidRPr="006D69C7" w:rsidRDefault="0022419D" w:rsidP="0022419D">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3</w:t>
      </w:r>
      <w:r w:rsidRPr="004D3BD4">
        <w:rPr>
          <w:rFonts w:asciiTheme="minorEastAsia" w:eastAsiaTheme="minorEastAsia" w:hAnsiTheme="minorEastAsia" w:hint="eastAsia"/>
          <w:color w:val="0070C0"/>
        </w:rPr>
        <w:t>）</w:t>
      </w:r>
      <w:r w:rsidRPr="0022419D">
        <w:rPr>
          <w:rFonts w:asciiTheme="minorEastAsia" w:eastAsiaTheme="minorEastAsia" w:hAnsiTheme="minorEastAsia" w:hint="eastAsia"/>
          <w:color w:val="0070C0"/>
        </w:rPr>
        <w:t>取得しようとする者は、原則として、養育両立支援休暇申出書を事前に人事担当者に</w:t>
      </w:r>
      <w:r>
        <w:rPr>
          <w:rFonts w:asciiTheme="minorEastAsia" w:eastAsiaTheme="minorEastAsia" w:hAnsiTheme="minorEastAsia" w:hint="eastAsia"/>
          <w:color w:val="0070C0"/>
        </w:rPr>
        <w:t>提出することにより</w:t>
      </w:r>
      <w:r w:rsidRPr="0022419D">
        <w:rPr>
          <w:rFonts w:asciiTheme="minorEastAsia" w:eastAsiaTheme="minorEastAsia" w:hAnsiTheme="minorEastAsia" w:hint="eastAsia"/>
          <w:color w:val="0070C0"/>
        </w:rPr>
        <w:t>申し出るものとする。</w:t>
      </w:r>
    </w:p>
    <w:p w14:paraId="360E0AAE" w14:textId="239685C1" w:rsidR="0022419D" w:rsidRPr="00E84C66" w:rsidRDefault="00E84C66" w:rsidP="00E84C66">
      <w:pPr>
        <w:ind w:leftChars="67" w:left="282" w:hangingChars="67" w:hanging="141"/>
        <w:rPr>
          <w:rFonts w:asciiTheme="majorEastAsia" w:eastAsiaTheme="majorEastAsia" w:hAnsiTheme="majorEastAsia"/>
          <w:b/>
          <w:bCs/>
          <w:color w:val="0070C0"/>
        </w:rPr>
      </w:pPr>
      <w:r w:rsidRPr="00E84C66">
        <w:rPr>
          <w:rFonts w:asciiTheme="majorEastAsia" w:eastAsiaTheme="majorEastAsia" w:hAnsiTheme="majorEastAsia" w:hint="eastAsia"/>
          <w:b/>
          <w:bCs/>
          <w:color w:val="0070C0"/>
        </w:rPr>
        <w:lastRenderedPageBreak/>
        <w:t>《短時間勤務の例》</w:t>
      </w:r>
    </w:p>
    <w:p w14:paraId="52C81F6B" w14:textId="7F3052AB" w:rsidR="00E84C66" w:rsidRPr="00E84C66" w:rsidRDefault="0016447E" w:rsidP="00E84C66">
      <w:pPr>
        <w:ind w:leftChars="67" w:left="282" w:hangingChars="67" w:hanging="141"/>
        <w:rPr>
          <w:rFonts w:asciiTheme="minorEastAsia" w:eastAsiaTheme="minorEastAsia" w:hAnsiTheme="minorEastAsia"/>
          <w:color w:val="0070C0"/>
        </w:rPr>
      </w:pPr>
      <w:r>
        <w:rPr>
          <w:rFonts w:asciiTheme="minorEastAsia" w:eastAsiaTheme="minorEastAsia" w:hAnsiTheme="minorEastAsia"/>
          <w:noProof/>
          <w:color w:val="0070C0"/>
        </w:rPr>
        <mc:AlternateContent>
          <mc:Choice Requires="wps">
            <w:drawing>
              <wp:anchor distT="0" distB="0" distL="114300" distR="114300" simplePos="0" relativeHeight="251759616" behindDoc="0" locked="0" layoutInCell="1" allowOverlap="1" wp14:anchorId="6B7B4294" wp14:editId="321B7F79">
                <wp:simplePos x="0" y="0"/>
                <wp:positionH relativeFrom="column">
                  <wp:posOffset>-671830</wp:posOffset>
                </wp:positionH>
                <wp:positionV relativeFrom="paragraph">
                  <wp:posOffset>447040</wp:posOffset>
                </wp:positionV>
                <wp:extent cx="771525" cy="1323975"/>
                <wp:effectExtent l="0" t="0" r="409575" b="28575"/>
                <wp:wrapNone/>
                <wp:docPr id="63341734" name="吹き出し: 折線 1"/>
                <wp:cNvGraphicFramePr/>
                <a:graphic xmlns:a="http://schemas.openxmlformats.org/drawingml/2006/main">
                  <a:graphicData uri="http://schemas.microsoft.com/office/word/2010/wordprocessingShape">
                    <wps:wsp>
                      <wps:cNvSpPr/>
                      <wps:spPr>
                        <a:xfrm>
                          <a:off x="0" y="0"/>
                          <a:ext cx="771525" cy="1323975"/>
                        </a:xfrm>
                        <a:prstGeom prst="borderCallout2">
                          <a:avLst>
                            <a:gd name="adj1" fmla="val 41194"/>
                            <a:gd name="adj2" fmla="val 102560"/>
                            <a:gd name="adj3" fmla="val 51581"/>
                            <a:gd name="adj4" fmla="val 124803"/>
                            <a:gd name="adj5" fmla="val 53737"/>
                            <a:gd name="adj6" fmla="val 149059"/>
                          </a:avLst>
                        </a:prstGeom>
                        <a:ln w="127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5463CA77" w14:textId="6161C900" w:rsidR="0016447E" w:rsidRPr="008F19BB" w:rsidRDefault="008B12C6" w:rsidP="0016447E">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原則</w:t>
                            </w:r>
                            <w:r w:rsidR="0016447E">
                              <w:rPr>
                                <w:rFonts w:ascii="BIZ UDPゴシック" w:eastAsia="BIZ UDPゴシック" w:hAnsi="BIZ UDPゴシック" w:hint="eastAsia"/>
                                <w:sz w:val="20"/>
                                <w:szCs w:val="20"/>
                              </w:rPr>
                              <w:t>6時間</w:t>
                            </w:r>
                            <w:r w:rsidR="00611D2B">
                              <w:rPr>
                                <w:rFonts w:ascii="BIZ UDPゴシック" w:eastAsia="BIZ UDPゴシック" w:hAnsi="BIZ UDPゴシック" w:hint="eastAsia"/>
                                <w:sz w:val="20"/>
                                <w:szCs w:val="20"/>
                              </w:rPr>
                              <w:t>（5時間</w:t>
                            </w:r>
                            <w:r>
                              <w:rPr>
                                <w:rFonts w:ascii="BIZ UDPゴシック" w:eastAsia="BIZ UDPゴシック" w:hAnsi="BIZ UDPゴシック" w:hint="eastAsia"/>
                                <w:sz w:val="20"/>
                                <w:szCs w:val="20"/>
                              </w:rPr>
                              <w:t>45</w:t>
                            </w:r>
                            <w:r w:rsidR="00611D2B">
                              <w:rPr>
                                <w:rFonts w:ascii="BIZ UDPゴシック" w:eastAsia="BIZ UDPゴシック" w:hAnsi="BIZ UDPゴシック" w:hint="eastAsia"/>
                                <w:sz w:val="20"/>
                                <w:szCs w:val="20"/>
                              </w:rPr>
                              <w:t>分～6時間）に短縮できる</w:t>
                            </w:r>
                            <w:r w:rsidR="0016447E">
                              <w:rPr>
                                <w:rFonts w:ascii="BIZ UDPゴシック" w:eastAsia="BIZ UDPゴシック" w:hAnsi="BIZ UDPゴシック" w:hint="eastAsia"/>
                                <w:sz w:val="20"/>
                                <w:szCs w:val="20"/>
                              </w:rPr>
                              <w:t>制度とする必要があります。</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4294" id="_x0000_s1064" type="#_x0000_t48" style="position:absolute;left:0;text-align:left;margin-left:-52.9pt;margin-top:35.2pt;width:60.75pt;height:10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" adj="32197,11607,26957,11141,22153,8898" fillcolor="white [3201]" strokecolor="#0070c0" strokeweight="1pt">
                <v:textbox inset=".5mm,.5mm,.5mm,.5mm">
                  <w:txbxContent>
                    <w:p w14:paraId="5463CA77" w14:textId="6161C900" w:rsidR="0016447E" w:rsidRPr="008F19BB" w:rsidRDefault="008B12C6" w:rsidP="0016447E">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原則</w:t>
                      </w:r>
                      <w:r w:rsidR="0016447E">
                        <w:rPr>
                          <w:rFonts w:ascii="BIZ UDPゴシック" w:eastAsia="BIZ UDPゴシック" w:hAnsi="BIZ UDPゴシック" w:hint="eastAsia"/>
                          <w:sz w:val="20"/>
                          <w:szCs w:val="20"/>
                        </w:rPr>
                        <w:t>6時間</w:t>
                      </w:r>
                      <w:r w:rsidR="00611D2B">
                        <w:rPr>
                          <w:rFonts w:ascii="BIZ UDPゴシック" w:eastAsia="BIZ UDPゴシック" w:hAnsi="BIZ UDPゴシック" w:hint="eastAsia"/>
                          <w:sz w:val="20"/>
                          <w:szCs w:val="20"/>
                        </w:rPr>
                        <w:t>（5時間</w:t>
                      </w:r>
                      <w:r>
                        <w:rPr>
                          <w:rFonts w:ascii="BIZ UDPゴシック" w:eastAsia="BIZ UDPゴシック" w:hAnsi="BIZ UDPゴシック" w:hint="eastAsia"/>
                          <w:sz w:val="20"/>
                          <w:szCs w:val="20"/>
                        </w:rPr>
                        <w:t>45</w:t>
                      </w:r>
                      <w:r w:rsidR="00611D2B">
                        <w:rPr>
                          <w:rFonts w:ascii="BIZ UDPゴシック" w:eastAsia="BIZ UDPゴシック" w:hAnsi="BIZ UDPゴシック" w:hint="eastAsia"/>
                          <w:sz w:val="20"/>
                          <w:szCs w:val="20"/>
                        </w:rPr>
                        <w:t>分～6時間）に短縮できる</w:t>
                      </w:r>
                      <w:r w:rsidR="0016447E">
                        <w:rPr>
                          <w:rFonts w:ascii="BIZ UDPゴシック" w:eastAsia="BIZ UDPゴシック" w:hAnsi="BIZ UDPゴシック" w:hint="eastAsia"/>
                          <w:sz w:val="20"/>
                          <w:szCs w:val="20"/>
                        </w:rPr>
                        <w:t>制度とする必要があります。</w:t>
                      </w:r>
                    </w:p>
                  </w:txbxContent>
                </v:textbox>
                <o:callout v:ext="edit" minusx="t" minusy="t"/>
              </v:shape>
            </w:pict>
          </mc:Fallback>
        </mc:AlternateContent>
      </w:r>
      <w:r w:rsidR="00E84C66">
        <w:rPr>
          <w:rFonts w:asciiTheme="minorEastAsia" w:eastAsiaTheme="minorEastAsia" w:hAnsiTheme="minorEastAsia" w:hint="eastAsia"/>
          <w:color w:val="0070C0"/>
        </w:rPr>
        <w:t>４</w:t>
      </w:r>
      <w:r w:rsidR="00E84C66" w:rsidRPr="00E84C66">
        <w:rPr>
          <w:rFonts w:asciiTheme="minorEastAsia" w:eastAsiaTheme="minorEastAsia" w:hAnsiTheme="minorEastAsia" w:hint="eastAsia"/>
          <w:color w:val="0070C0"/>
        </w:rPr>
        <w:t xml:space="preserve">　</w:t>
      </w:r>
      <w:r w:rsidR="00E84C66" w:rsidRPr="004D3BD4">
        <w:rPr>
          <w:rFonts w:asciiTheme="minorEastAsia" w:eastAsiaTheme="minorEastAsia" w:hAnsiTheme="minorEastAsia" w:hint="eastAsia"/>
          <w:color w:val="0070C0"/>
        </w:rPr>
        <w:t>柔軟な働き方を実現するため</w:t>
      </w:r>
      <w:r w:rsidR="00E84C66">
        <w:rPr>
          <w:rFonts w:asciiTheme="minorEastAsia" w:eastAsiaTheme="minorEastAsia" w:hAnsiTheme="minorEastAsia" w:hint="eastAsia"/>
          <w:color w:val="0070C0"/>
        </w:rPr>
        <w:t>の措置として、従業員が</w:t>
      </w:r>
      <w:r w:rsidR="00E84C66" w:rsidRPr="00E84C66">
        <w:rPr>
          <w:rFonts w:asciiTheme="minorEastAsia" w:eastAsiaTheme="minorEastAsia" w:hAnsiTheme="minorEastAsia" w:hint="eastAsia"/>
          <w:color w:val="0070C0"/>
        </w:rPr>
        <w:t>短時間勤務</w:t>
      </w:r>
      <w:r w:rsidR="00E84C66">
        <w:rPr>
          <w:rFonts w:asciiTheme="minorEastAsia" w:eastAsiaTheme="minorEastAsia" w:hAnsiTheme="minorEastAsia" w:hint="eastAsia"/>
          <w:color w:val="0070C0"/>
        </w:rPr>
        <w:t>を選択する場合、</w:t>
      </w:r>
      <w:r w:rsidR="00E84C66" w:rsidRPr="00E84C66">
        <w:rPr>
          <w:rFonts w:asciiTheme="minorEastAsia" w:eastAsiaTheme="minorEastAsia" w:hAnsiTheme="minorEastAsia" w:hint="eastAsia"/>
          <w:color w:val="0070C0"/>
        </w:rPr>
        <w:t>内容及び申出については、次のとおりとする。</w:t>
      </w:r>
    </w:p>
    <w:p w14:paraId="626A2196" w14:textId="73D9A232" w:rsidR="00E84C66" w:rsidRPr="00E84C66" w:rsidRDefault="00E84C66" w:rsidP="00E84C6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（1）</w:t>
      </w:r>
      <w:r w:rsidRPr="00E84C66">
        <w:rPr>
          <w:rFonts w:asciiTheme="minorEastAsia" w:eastAsiaTheme="minorEastAsia" w:hAnsiTheme="minorEastAsia" w:hint="eastAsia"/>
          <w:color w:val="0070C0"/>
        </w:rPr>
        <w:t>対象従業員は、申し出ることにより、就業規則第◯条の所定労働時間について、以下のように変更することができる。</w:t>
      </w:r>
    </w:p>
    <w:p w14:paraId="1C976FE8" w14:textId="7E518544" w:rsidR="00E84C66" w:rsidRPr="00E84C66" w:rsidRDefault="00E84C66" w:rsidP="00E84C66">
      <w:pPr>
        <w:ind w:leftChars="201" w:left="850" w:hangingChars="204" w:hanging="428"/>
        <w:rPr>
          <w:rFonts w:asciiTheme="minorEastAsia" w:eastAsiaTheme="minorEastAsia" w:hAnsiTheme="minorEastAsia"/>
          <w:color w:val="0070C0"/>
        </w:rPr>
      </w:pPr>
      <w:r w:rsidRPr="00E84C66">
        <w:rPr>
          <w:rFonts w:asciiTheme="minorEastAsia" w:eastAsiaTheme="minorEastAsia" w:hAnsiTheme="minorEastAsia" w:hint="eastAsia"/>
          <w:color w:val="0070C0"/>
        </w:rPr>
        <w:t xml:space="preserve">　</w:t>
      </w:r>
      <w:r>
        <w:rPr>
          <w:rFonts w:asciiTheme="minorEastAsia" w:eastAsiaTheme="minorEastAsia" w:hAnsiTheme="minorEastAsia" w:hint="eastAsia"/>
          <w:color w:val="0070C0"/>
        </w:rPr>
        <w:t xml:space="preserve">　　</w:t>
      </w:r>
      <w:r w:rsidRPr="00E84C66">
        <w:rPr>
          <w:rFonts w:asciiTheme="minorEastAsia" w:eastAsiaTheme="minorEastAsia" w:hAnsiTheme="minorEastAsia" w:hint="eastAsia"/>
          <w:color w:val="0070C0"/>
        </w:rPr>
        <w:t>所定労働時間を午前９時から午後４時まで（うち休憩時間は、午前１２時から午後１時までの１時間とする。）の</w:t>
      </w:r>
      <w:r w:rsidRPr="00CB5388">
        <w:rPr>
          <w:rFonts w:asciiTheme="minorEastAsia" w:eastAsiaTheme="minorEastAsia" w:hAnsiTheme="minorEastAsia" w:hint="eastAsia"/>
          <w:color w:val="0070C0"/>
          <w:u w:val="single"/>
        </w:rPr>
        <w:t>６時間</w:t>
      </w:r>
      <w:r w:rsidRPr="00E84C66">
        <w:rPr>
          <w:rFonts w:asciiTheme="minorEastAsia" w:eastAsiaTheme="minorEastAsia" w:hAnsiTheme="minorEastAsia" w:hint="eastAsia"/>
          <w:color w:val="0070C0"/>
        </w:rPr>
        <w:t>とする。</w:t>
      </w:r>
    </w:p>
    <w:p w14:paraId="0424B343" w14:textId="4E2A3E64" w:rsidR="0022419D" w:rsidRDefault="00E84C66" w:rsidP="00E84C6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2</w:t>
      </w:r>
      <w:r w:rsidRPr="004D3BD4">
        <w:rPr>
          <w:rFonts w:asciiTheme="minorEastAsia" w:eastAsiaTheme="minorEastAsia" w:hAnsiTheme="minorEastAsia" w:hint="eastAsia"/>
          <w:color w:val="0070C0"/>
        </w:rPr>
        <w:t>）</w:t>
      </w:r>
      <w:r w:rsidRPr="00E84C66">
        <w:rPr>
          <w:rFonts w:asciiTheme="minorEastAsia" w:eastAsiaTheme="minorEastAsia" w:hAnsiTheme="minorEastAsia" w:hint="eastAsia"/>
          <w:color w:val="0070C0"/>
        </w:rPr>
        <w:t>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33225927" w14:textId="13B458E8" w:rsidR="00490C46" w:rsidRPr="00454F72" w:rsidRDefault="00490C46" w:rsidP="00490C46">
      <w:pPr>
        <w:ind w:leftChars="67" w:left="282" w:hangingChars="67" w:hanging="141"/>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《テレワーク</w:t>
      </w:r>
      <w:r>
        <w:rPr>
          <w:rFonts w:asciiTheme="majorEastAsia" w:eastAsiaTheme="majorEastAsia" w:hAnsiTheme="majorEastAsia" w:hint="eastAsia"/>
          <w:b/>
          <w:bCs/>
          <w:color w:val="0070C0"/>
        </w:rPr>
        <w:t>の</w:t>
      </w:r>
      <w:r w:rsidRPr="00454F72">
        <w:rPr>
          <w:rFonts w:asciiTheme="majorEastAsia" w:eastAsiaTheme="majorEastAsia" w:hAnsiTheme="majorEastAsia" w:hint="eastAsia"/>
          <w:b/>
          <w:bCs/>
          <w:color w:val="0070C0"/>
        </w:rPr>
        <w:t>例》</w:t>
      </w:r>
    </w:p>
    <w:p w14:paraId="47C2FB65" w14:textId="49604877" w:rsidR="00490C46" w:rsidRPr="006D69C7" w:rsidRDefault="008A3E5C" w:rsidP="00490C46">
      <w:pPr>
        <w:ind w:leftChars="67" w:left="282" w:hangingChars="67" w:hanging="141"/>
        <w:rPr>
          <w:rFonts w:asciiTheme="minorEastAsia" w:eastAsiaTheme="minorEastAsia" w:hAnsiTheme="minorEastAsia"/>
          <w:color w:val="0070C0"/>
        </w:rPr>
      </w:pPr>
      <w:r>
        <w:rPr>
          <w:rFonts w:asciiTheme="minorEastAsia" w:eastAsiaTheme="minorEastAsia" w:hAnsiTheme="minorEastAsia"/>
          <w:noProof/>
          <w:color w:val="0070C0"/>
        </w:rPr>
        <mc:AlternateContent>
          <mc:Choice Requires="wps">
            <w:drawing>
              <wp:anchor distT="0" distB="0" distL="114300" distR="114300" simplePos="0" relativeHeight="251757568" behindDoc="0" locked="0" layoutInCell="1" allowOverlap="1" wp14:anchorId="1AC32B9C" wp14:editId="3DB32DF7">
                <wp:simplePos x="0" y="0"/>
                <wp:positionH relativeFrom="column">
                  <wp:posOffset>-662305</wp:posOffset>
                </wp:positionH>
                <wp:positionV relativeFrom="paragraph">
                  <wp:posOffset>256540</wp:posOffset>
                </wp:positionV>
                <wp:extent cx="723900" cy="1371600"/>
                <wp:effectExtent l="0" t="0" r="419100" b="19050"/>
                <wp:wrapNone/>
                <wp:docPr id="731018974" name="吹き出し: 折線 1"/>
                <wp:cNvGraphicFramePr/>
                <a:graphic xmlns:a="http://schemas.openxmlformats.org/drawingml/2006/main">
                  <a:graphicData uri="http://schemas.microsoft.com/office/word/2010/wordprocessingShape">
                    <wps:wsp>
                      <wps:cNvSpPr/>
                      <wps:spPr>
                        <a:xfrm>
                          <a:off x="0" y="0"/>
                          <a:ext cx="723900" cy="1371600"/>
                        </a:xfrm>
                        <a:prstGeom prst="borderCallout2">
                          <a:avLst>
                            <a:gd name="adj1" fmla="val 57754"/>
                            <a:gd name="adj2" fmla="val 102560"/>
                            <a:gd name="adj3" fmla="val 66868"/>
                            <a:gd name="adj4" fmla="val 129741"/>
                            <a:gd name="adj5" fmla="val 69024"/>
                            <a:gd name="adj6" fmla="val 155232"/>
                          </a:avLst>
                        </a:prstGeom>
                        <a:ln w="127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49F9F84" w14:textId="199D16EE" w:rsidR="00CB5388" w:rsidRPr="008F19BB" w:rsidRDefault="00CB5388" w:rsidP="00CB5388">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1か月につき10日間、時間単位で利用可の制度とする必要があります。</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32B9C" id="_x0000_s1065" type="#_x0000_t48" style="position:absolute;left:0;text-align:left;margin-left:-52.15pt;margin-top:20.2pt;width:57pt;height:1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" adj="33530,14909,28024,14443,22153,12475" fillcolor="white [3201]" strokecolor="#0070c0" strokeweight="1pt">
                <v:textbox inset=".5mm,.5mm,.5mm,.5mm">
                  <w:txbxContent>
                    <w:p w14:paraId="749F9F84" w14:textId="199D16EE" w:rsidR="00CB5388" w:rsidRPr="008F19BB" w:rsidRDefault="00CB5388" w:rsidP="00CB5388">
                      <w:pPr>
                        <w:snapToGrid w:val="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1か月につき10日間、時間単位で利用可の制度とする必要があります。</w:t>
                      </w:r>
                    </w:p>
                  </w:txbxContent>
                </v:textbox>
                <o:callout v:ext="edit" minusx="t" minusy="t"/>
              </v:shape>
            </w:pict>
          </mc:Fallback>
        </mc:AlternateContent>
      </w:r>
      <w:r w:rsidR="00490C46" w:rsidRPr="006D69C7">
        <w:rPr>
          <w:rFonts w:asciiTheme="minorEastAsia" w:eastAsiaTheme="minorEastAsia" w:hAnsiTheme="minorEastAsia" w:hint="eastAsia"/>
          <w:color w:val="0070C0"/>
        </w:rPr>
        <w:t xml:space="preserve">４　</w:t>
      </w:r>
      <w:r w:rsidR="00490C46" w:rsidRPr="004D3BD4">
        <w:rPr>
          <w:rFonts w:asciiTheme="minorEastAsia" w:eastAsiaTheme="minorEastAsia" w:hAnsiTheme="minorEastAsia" w:hint="eastAsia"/>
          <w:color w:val="0070C0"/>
        </w:rPr>
        <w:t>柔軟な働き方を実現するため</w:t>
      </w:r>
      <w:r w:rsidR="00490C46">
        <w:rPr>
          <w:rFonts w:asciiTheme="minorEastAsia" w:eastAsiaTheme="minorEastAsia" w:hAnsiTheme="minorEastAsia" w:hint="eastAsia"/>
          <w:color w:val="0070C0"/>
        </w:rPr>
        <w:t>の措置として、従業員が</w:t>
      </w:r>
      <w:r w:rsidR="00490C46" w:rsidRPr="006D69C7">
        <w:rPr>
          <w:rFonts w:asciiTheme="minorEastAsia" w:eastAsiaTheme="minorEastAsia" w:hAnsiTheme="minorEastAsia" w:hint="eastAsia"/>
          <w:color w:val="0070C0"/>
        </w:rPr>
        <w:t>テレワーク</w:t>
      </w:r>
      <w:r w:rsidR="00490C46">
        <w:rPr>
          <w:rFonts w:asciiTheme="minorEastAsia" w:eastAsiaTheme="minorEastAsia" w:hAnsiTheme="minorEastAsia" w:hint="eastAsia"/>
          <w:color w:val="0070C0"/>
        </w:rPr>
        <w:t>を選択する場合、</w:t>
      </w:r>
      <w:r w:rsidR="00490C46" w:rsidRPr="006D69C7">
        <w:rPr>
          <w:rFonts w:asciiTheme="minorEastAsia" w:eastAsiaTheme="minorEastAsia" w:hAnsiTheme="minorEastAsia" w:hint="eastAsia"/>
          <w:color w:val="0070C0"/>
        </w:rPr>
        <w:t>内容及び申出については、次のとおりとする。</w:t>
      </w:r>
    </w:p>
    <w:p w14:paraId="1E331D72" w14:textId="0962F2FB" w:rsidR="00490C46" w:rsidRPr="006D69C7" w:rsidRDefault="00D549A4" w:rsidP="00490C46">
      <w:pPr>
        <w:ind w:leftChars="201" w:left="850" w:hangingChars="204" w:hanging="428"/>
        <w:rPr>
          <w:rFonts w:asciiTheme="minorEastAsia" w:eastAsiaTheme="minorEastAsia" w:hAnsiTheme="minorEastAsia"/>
          <w:color w:val="0070C0"/>
        </w:rPr>
      </w:pPr>
      <w:r>
        <w:rPr>
          <w:rFonts w:asciiTheme="minorEastAsia" w:eastAsiaTheme="minorEastAsia" w:hAnsiTheme="minorEastAsia" w:hint="eastAsia"/>
          <w:noProof/>
          <w:color w:val="0070C0"/>
        </w:rPr>
        <mc:AlternateContent>
          <mc:Choice Requires="wps">
            <w:drawing>
              <wp:anchor distT="0" distB="0" distL="114300" distR="114300" simplePos="0" relativeHeight="251831296" behindDoc="0" locked="0" layoutInCell="1" allowOverlap="1" wp14:anchorId="34103F28" wp14:editId="3F2932D5">
                <wp:simplePos x="0" y="0"/>
                <wp:positionH relativeFrom="column">
                  <wp:posOffset>90170</wp:posOffset>
                </wp:positionH>
                <wp:positionV relativeFrom="paragraph">
                  <wp:posOffset>247015</wp:posOffset>
                </wp:positionV>
                <wp:extent cx="266700" cy="114300"/>
                <wp:effectExtent l="0" t="0" r="19050" b="19050"/>
                <wp:wrapNone/>
                <wp:docPr id="317674144" name="直線コネクタ 1"/>
                <wp:cNvGraphicFramePr/>
                <a:graphic xmlns:a="http://schemas.openxmlformats.org/drawingml/2006/main">
                  <a:graphicData uri="http://schemas.microsoft.com/office/word/2010/wordprocessingShape">
                    <wps:wsp>
                      <wps:cNvCnPr/>
                      <wps:spPr>
                        <a:xfrm flipV="1">
                          <a:off x="0" y="0"/>
                          <a:ext cx="266700" cy="11430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0BF89" id="直線コネクタ 1"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7.1pt,19.45pt" to="28.1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" strokecolor="#0070c0"/>
            </w:pict>
          </mc:Fallback>
        </mc:AlternateContent>
      </w:r>
      <w:r w:rsidR="00490C46" w:rsidRPr="004D3BD4">
        <w:rPr>
          <w:rFonts w:asciiTheme="minorEastAsia" w:eastAsiaTheme="minorEastAsia" w:hAnsiTheme="minorEastAsia" w:hint="eastAsia"/>
          <w:color w:val="0070C0"/>
        </w:rPr>
        <w:t>（1）</w:t>
      </w:r>
      <w:r w:rsidR="00490C46" w:rsidRPr="006D69C7">
        <w:rPr>
          <w:rFonts w:asciiTheme="minorEastAsia" w:eastAsiaTheme="minorEastAsia" w:hAnsiTheme="minorEastAsia" w:hint="eastAsia"/>
          <w:color w:val="0070C0"/>
        </w:rPr>
        <w:t>従業員は、本人の希望により、</w:t>
      </w:r>
      <w:r w:rsidR="00490C46" w:rsidRPr="00CB5388">
        <w:rPr>
          <w:rFonts w:asciiTheme="minorEastAsia" w:eastAsiaTheme="minorEastAsia" w:hAnsiTheme="minorEastAsia" w:hint="eastAsia"/>
          <w:color w:val="0070C0"/>
          <w:u w:val="single"/>
        </w:rPr>
        <w:t>1月につき10日</w:t>
      </w:r>
      <w:r w:rsidR="00490C46" w:rsidRPr="006D69C7">
        <w:rPr>
          <w:rFonts w:asciiTheme="minorEastAsia" w:eastAsiaTheme="minorEastAsia" w:hAnsiTheme="minorEastAsia" w:hint="eastAsia"/>
          <w:color w:val="0070C0"/>
        </w:rPr>
        <w:t>を限度としてテレワークを行うことができる。</w:t>
      </w:r>
    </w:p>
    <w:p w14:paraId="29FD6A65" w14:textId="77777777" w:rsidR="00490C46" w:rsidRPr="006D69C7" w:rsidRDefault="00490C46" w:rsidP="00490C4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2</w:t>
      </w:r>
      <w:r w:rsidRPr="004D3BD4">
        <w:rPr>
          <w:rFonts w:asciiTheme="minorEastAsia" w:eastAsiaTheme="minorEastAsia" w:hAnsiTheme="minorEastAsia" w:hint="eastAsia"/>
          <w:color w:val="0070C0"/>
        </w:rPr>
        <w:t>）</w:t>
      </w:r>
      <w:r w:rsidRPr="006D69C7">
        <w:rPr>
          <w:rFonts w:asciiTheme="minorEastAsia" w:eastAsiaTheme="minorEastAsia" w:hAnsiTheme="minorEastAsia" w:hint="eastAsia"/>
          <w:color w:val="0070C0"/>
        </w:rPr>
        <w:t>テレワークは、</w:t>
      </w:r>
      <w:r w:rsidRPr="00CB5388">
        <w:rPr>
          <w:rFonts w:asciiTheme="minorEastAsia" w:eastAsiaTheme="minorEastAsia" w:hAnsiTheme="minorEastAsia" w:hint="eastAsia"/>
          <w:color w:val="0070C0"/>
          <w:u w:val="single"/>
        </w:rPr>
        <w:t>時間単位で始業時刻から連続又は終業時刻まで連続して実施することができる</w:t>
      </w:r>
      <w:r w:rsidRPr="006D69C7">
        <w:rPr>
          <w:rFonts w:asciiTheme="minorEastAsia" w:eastAsiaTheme="minorEastAsia" w:hAnsiTheme="minorEastAsia" w:hint="eastAsia"/>
          <w:color w:val="0070C0"/>
        </w:rPr>
        <w:t>ものとする。</w:t>
      </w:r>
    </w:p>
    <w:p w14:paraId="79E75F35" w14:textId="77777777" w:rsidR="00490C46" w:rsidRPr="006D69C7" w:rsidRDefault="00490C46" w:rsidP="00490C4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3</w:t>
      </w:r>
      <w:r w:rsidRPr="004D3BD4">
        <w:rPr>
          <w:rFonts w:asciiTheme="minorEastAsia" w:eastAsiaTheme="minorEastAsia" w:hAnsiTheme="minorEastAsia" w:hint="eastAsia"/>
          <w:color w:val="0070C0"/>
        </w:rPr>
        <w:t>）</w:t>
      </w:r>
      <w:r w:rsidRPr="006D69C7">
        <w:rPr>
          <w:rFonts w:asciiTheme="minorEastAsia" w:eastAsiaTheme="minorEastAsia" w:hAnsiTheme="minorEastAsia" w:hint="eastAsia"/>
          <w:color w:val="0070C0"/>
        </w:rPr>
        <w:t>テレワークの実施場所は、従業員の自宅、その他自宅に準じる場所（会社の認めた場所に限る。）とする。</w:t>
      </w:r>
    </w:p>
    <w:p w14:paraId="3C3C6F23" w14:textId="77777777" w:rsidR="00490C46" w:rsidRDefault="00490C46" w:rsidP="00490C4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4</w:t>
      </w:r>
      <w:r w:rsidRPr="004D3BD4">
        <w:rPr>
          <w:rFonts w:asciiTheme="minorEastAsia" w:eastAsiaTheme="minorEastAsia" w:hAnsiTheme="minorEastAsia" w:hint="eastAsia"/>
          <w:color w:val="0070C0"/>
        </w:rPr>
        <w:t>）</w:t>
      </w:r>
      <w:r w:rsidRPr="006D69C7">
        <w:rPr>
          <w:rFonts w:asciiTheme="minorEastAsia" w:eastAsiaTheme="minorEastAsia" w:hAnsiTheme="minorEastAsia" w:hint="eastAsia"/>
          <w:color w:val="0070C0"/>
        </w:rPr>
        <w:t>テレワークを行う者は、原則として勤務予定の２営業日前までに、テレワーク申出書により所属長に申し出なければならない。</w:t>
      </w:r>
    </w:p>
    <w:p w14:paraId="35DF3558" w14:textId="69998E40" w:rsidR="0022419D" w:rsidRPr="00554853" w:rsidRDefault="00554853" w:rsidP="00554853">
      <w:pPr>
        <w:ind w:leftChars="67" w:left="282" w:hangingChars="67" w:hanging="141"/>
        <w:rPr>
          <w:rFonts w:asciiTheme="majorEastAsia" w:eastAsiaTheme="majorEastAsia" w:hAnsiTheme="majorEastAsia"/>
          <w:b/>
          <w:bCs/>
          <w:color w:val="0070C0"/>
        </w:rPr>
      </w:pPr>
      <w:r w:rsidRPr="00554853">
        <w:rPr>
          <w:rFonts w:asciiTheme="majorEastAsia" w:eastAsiaTheme="majorEastAsia" w:hAnsiTheme="majorEastAsia" w:hint="eastAsia"/>
          <w:b/>
          <w:bCs/>
          <w:color w:val="0070C0"/>
        </w:rPr>
        <w:t>《</w:t>
      </w:r>
      <w:bookmarkStart w:id="6" w:name="_Hlk213586402"/>
      <w:r w:rsidRPr="00554853">
        <w:rPr>
          <w:rFonts w:asciiTheme="majorEastAsia" w:eastAsiaTheme="majorEastAsia" w:hAnsiTheme="majorEastAsia" w:hint="eastAsia"/>
          <w:b/>
          <w:bCs/>
          <w:color w:val="0070C0"/>
        </w:rPr>
        <w:t>保育施設の設置運営</w:t>
      </w:r>
      <w:bookmarkEnd w:id="6"/>
      <w:r w:rsidRPr="00554853">
        <w:rPr>
          <w:rFonts w:asciiTheme="majorEastAsia" w:eastAsiaTheme="majorEastAsia" w:hAnsiTheme="majorEastAsia" w:hint="eastAsia"/>
          <w:b/>
          <w:bCs/>
          <w:color w:val="0070C0"/>
        </w:rPr>
        <w:t>の例》</w:t>
      </w:r>
    </w:p>
    <w:p w14:paraId="4024722C" w14:textId="669EE8C5" w:rsidR="004E1576" w:rsidRPr="00454F72" w:rsidRDefault="004E1576" w:rsidP="004E1576">
      <w:pPr>
        <w:ind w:leftChars="68" w:left="708" w:hangingChars="268" w:hanging="565"/>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 xml:space="preserve">　※　</w:t>
      </w:r>
      <w:r>
        <w:rPr>
          <w:rFonts w:asciiTheme="majorEastAsia" w:eastAsiaTheme="majorEastAsia" w:hAnsiTheme="majorEastAsia" w:hint="eastAsia"/>
          <w:b/>
          <w:bCs/>
          <w:color w:val="0070C0"/>
        </w:rPr>
        <w:t>「</w:t>
      </w:r>
      <w:r w:rsidRPr="004E1576">
        <w:rPr>
          <w:rFonts w:asciiTheme="majorEastAsia" w:eastAsiaTheme="majorEastAsia" w:hAnsiTheme="majorEastAsia" w:hint="eastAsia"/>
          <w:b/>
          <w:bCs/>
          <w:color w:val="0070C0"/>
        </w:rPr>
        <w:t>保育施設の設置運営</w:t>
      </w:r>
      <w:r>
        <w:rPr>
          <w:rFonts w:asciiTheme="majorEastAsia" w:eastAsiaTheme="majorEastAsia" w:hAnsiTheme="majorEastAsia" w:hint="eastAsia"/>
          <w:b/>
          <w:bCs/>
          <w:color w:val="0070C0"/>
        </w:rPr>
        <w:t>」と「</w:t>
      </w:r>
      <w:r w:rsidRPr="004E1576">
        <w:rPr>
          <w:rFonts w:asciiTheme="majorEastAsia" w:eastAsiaTheme="majorEastAsia" w:hAnsiTheme="majorEastAsia" w:hint="eastAsia"/>
          <w:b/>
          <w:bCs/>
          <w:color w:val="0070C0"/>
        </w:rPr>
        <w:t>ベビーシッターの手配及び費用補助</w:t>
      </w:r>
      <w:r>
        <w:rPr>
          <w:rFonts w:asciiTheme="majorEastAsia" w:eastAsiaTheme="majorEastAsia" w:hAnsiTheme="majorEastAsia" w:hint="eastAsia"/>
          <w:b/>
          <w:bCs/>
          <w:color w:val="0070C0"/>
        </w:rPr>
        <w:t>」は、「</w:t>
      </w:r>
      <w:r w:rsidRPr="00454F72">
        <w:rPr>
          <w:rFonts w:asciiTheme="majorEastAsia" w:eastAsiaTheme="majorEastAsia" w:hAnsiTheme="majorEastAsia" w:hint="eastAsia"/>
          <w:b/>
          <w:bCs/>
          <w:color w:val="0070C0"/>
        </w:rPr>
        <w:t>柔軟な働き方を実現するための措置</w:t>
      </w:r>
      <w:r>
        <w:rPr>
          <w:rFonts w:asciiTheme="majorEastAsia" w:eastAsiaTheme="majorEastAsia" w:hAnsiTheme="majorEastAsia" w:hint="eastAsia"/>
          <w:b/>
          <w:bCs/>
          <w:color w:val="0070C0"/>
        </w:rPr>
        <w:t>」としては同じ種類の措置となります。この２つのみで、２つの措置を講じたことにはならないことにご留意ください</w:t>
      </w:r>
      <w:r w:rsidRPr="00454F72">
        <w:rPr>
          <w:rFonts w:asciiTheme="majorEastAsia" w:eastAsiaTheme="majorEastAsia" w:hAnsiTheme="majorEastAsia" w:hint="eastAsia"/>
          <w:b/>
          <w:bCs/>
          <w:color w:val="0070C0"/>
        </w:rPr>
        <w:t>。</w:t>
      </w:r>
    </w:p>
    <w:p w14:paraId="1B4EAA8C" w14:textId="4FDEFCD3" w:rsidR="004E1576" w:rsidRPr="006D69C7" w:rsidRDefault="004E1576" w:rsidP="004E1576">
      <w:pPr>
        <w:ind w:leftChars="67" w:left="282" w:hangingChars="67" w:hanging="141"/>
        <w:rPr>
          <w:rFonts w:asciiTheme="minorEastAsia" w:eastAsiaTheme="minorEastAsia" w:hAnsiTheme="minorEastAsia"/>
          <w:color w:val="0070C0"/>
        </w:rPr>
      </w:pPr>
      <w:r w:rsidRPr="006D69C7">
        <w:rPr>
          <w:rFonts w:asciiTheme="minorEastAsia" w:eastAsiaTheme="minorEastAsia" w:hAnsiTheme="minorEastAsia" w:hint="eastAsia"/>
          <w:color w:val="0070C0"/>
        </w:rPr>
        <w:t xml:space="preserve">４　</w:t>
      </w:r>
      <w:r w:rsidRPr="004D3BD4">
        <w:rPr>
          <w:rFonts w:asciiTheme="minorEastAsia" w:eastAsiaTheme="minorEastAsia" w:hAnsiTheme="minorEastAsia" w:hint="eastAsia"/>
          <w:color w:val="0070C0"/>
        </w:rPr>
        <w:t>柔軟な働き方を実現するため</w:t>
      </w:r>
      <w:r>
        <w:rPr>
          <w:rFonts w:asciiTheme="minorEastAsia" w:eastAsiaTheme="minorEastAsia" w:hAnsiTheme="minorEastAsia" w:hint="eastAsia"/>
          <w:color w:val="0070C0"/>
        </w:rPr>
        <w:t>の措置として、従業員が</w:t>
      </w:r>
      <w:r w:rsidRPr="004E1576">
        <w:rPr>
          <w:rFonts w:asciiTheme="minorEastAsia" w:eastAsiaTheme="minorEastAsia" w:hAnsiTheme="minorEastAsia" w:hint="eastAsia"/>
          <w:color w:val="0070C0"/>
        </w:rPr>
        <w:t>事業所内保育施設</w:t>
      </w:r>
      <w:r>
        <w:rPr>
          <w:rFonts w:asciiTheme="minorEastAsia" w:eastAsiaTheme="minorEastAsia" w:hAnsiTheme="minorEastAsia" w:hint="eastAsia"/>
          <w:color w:val="0070C0"/>
        </w:rPr>
        <w:t>を選択する場合、</w:t>
      </w:r>
      <w:r w:rsidRPr="006D69C7">
        <w:rPr>
          <w:rFonts w:asciiTheme="minorEastAsia" w:eastAsiaTheme="minorEastAsia" w:hAnsiTheme="minorEastAsia" w:hint="eastAsia"/>
          <w:color w:val="0070C0"/>
        </w:rPr>
        <w:t>内容については、次のとおりとする。</w:t>
      </w:r>
    </w:p>
    <w:p w14:paraId="33F17F06" w14:textId="2CA40B1B" w:rsidR="004E1576" w:rsidRPr="006D69C7" w:rsidRDefault="004E1576" w:rsidP="004E157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（1）</w:t>
      </w:r>
      <w:r w:rsidRPr="004E1576">
        <w:rPr>
          <w:rFonts w:asciiTheme="minorEastAsia" w:eastAsiaTheme="minorEastAsia" w:hAnsiTheme="minorEastAsia" w:hint="eastAsia"/>
          <w:color w:val="0070C0"/>
        </w:rPr>
        <w:t>従業員は、会社が設置する社内保育室を利用することができる。ただし、既に定員に達しているときは、この限りでない。</w:t>
      </w:r>
    </w:p>
    <w:p w14:paraId="52A2CB91" w14:textId="6C328BCB" w:rsidR="004E1576" w:rsidRPr="006D69C7" w:rsidRDefault="004E1576" w:rsidP="004E157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2</w:t>
      </w:r>
      <w:r w:rsidRPr="004D3BD4">
        <w:rPr>
          <w:rFonts w:asciiTheme="minorEastAsia" w:eastAsiaTheme="minorEastAsia" w:hAnsiTheme="minorEastAsia" w:hint="eastAsia"/>
          <w:color w:val="0070C0"/>
        </w:rPr>
        <w:t>）</w:t>
      </w:r>
      <w:r w:rsidRPr="004E1576">
        <w:rPr>
          <w:rFonts w:asciiTheme="minorEastAsia" w:eastAsiaTheme="minorEastAsia" w:hAnsiTheme="minorEastAsia" w:hint="eastAsia"/>
          <w:color w:val="0070C0"/>
        </w:rPr>
        <w:t>利用者は、会社に対し食費（実費）を各月◯円支払うものとし、これ以外の社内保育室に関する費用は原則として会社が負担する。</w:t>
      </w:r>
    </w:p>
    <w:p w14:paraId="4A6850F8" w14:textId="34B99D94" w:rsidR="004E1576" w:rsidRPr="006D69C7" w:rsidRDefault="004E1576" w:rsidP="004E157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3</w:t>
      </w:r>
      <w:r w:rsidRPr="004D3BD4">
        <w:rPr>
          <w:rFonts w:asciiTheme="minorEastAsia" w:eastAsiaTheme="minorEastAsia" w:hAnsiTheme="minorEastAsia" w:hint="eastAsia"/>
          <w:color w:val="0070C0"/>
        </w:rPr>
        <w:t>）</w:t>
      </w:r>
      <w:r w:rsidRPr="004E1576">
        <w:rPr>
          <w:rFonts w:asciiTheme="minorEastAsia" w:eastAsiaTheme="minorEastAsia" w:hAnsiTheme="minorEastAsia" w:hint="eastAsia"/>
          <w:color w:val="0070C0"/>
        </w:rPr>
        <w:t>社内保育室の利用時間は、原則として平日の午前◯時◯分から午後◯時◯分まで及び土曜日の午前◯時◯分から午後◯時◯分までとし、日曜、祝日及び会社が定めた休日は、閉室とする。</w:t>
      </w:r>
    </w:p>
    <w:p w14:paraId="70984D0B" w14:textId="79248420" w:rsidR="0022419D" w:rsidRPr="004E1576" w:rsidRDefault="004E1576" w:rsidP="004E1576">
      <w:pPr>
        <w:ind w:leftChars="67" w:left="282" w:hangingChars="67" w:hanging="141"/>
        <w:rPr>
          <w:rFonts w:asciiTheme="majorEastAsia" w:eastAsiaTheme="majorEastAsia" w:hAnsiTheme="majorEastAsia"/>
          <w:b/>
          <w:bCs/>
          <w:color w:val="0070C0"/>
        </w:rPr>
      </w:pPr>
      <w:r w:rsidRPr="004E1576">
        <w:rPr>
          <w:rFonts w:asciiTheme="majorEastAsia" w:eastAsiaTheme="majorEastAsia" w:hAnsiTheme="majorEastAsia" w:hint="eastAsia"/>
          <w:b/>
          <w:bCs/>
          <w:color w:val="0070C0"/>
        </w:rPr>
        <w:t>《ベビーシッターの手配及び費用補助の例》</w:t>
      </w:r>
    </w:p>
    <w:p w14:paraId="3B6E109F" w14:textId="6D795E5A" w:rsidR="00BD3F90" w:rsidRPr="00454F72" w:rsidRDefault="00BD3F90" w:rsidP="00BD3F90">
      <w:pPr>
        <w:ind w:leftChars="68" w:left="708" w:hangingChars="268" w:hanging="565"/>
        <w:rPr>
          <w:rFonts w:asciiTheme="majorEastAsia" w:eastAsiaTheme="majorEastAsia" w:hAnsiTheme="majorEastAsia"/>
          <w:b/>
          <w:bCs/>
          <w:color w:val="0070C0"/>
        </w:rPr>
      </w:pPr>
      <w:r w:rsidRPr="00454F72">
        <w:rPr>
          <w:rFonts w:asciiTheme="majorEastAsia" w:eastAsiaTheme="majorEastAsia" w:hAnsiTheme="majorEastAsia" w:hint="eastAsia"/>
          <w:b/>
          <w:bCs/>
          <w:color w:val="0070C0"/>
        </w:rPr>
        <w:t xml:space="preserve">　※　</w:t>
      </w:r>
      <w:r>
        <w:rPr>
          <w:rFonts w:asciiTheme="majorEastAsia" w:eastAsiaTheme="majorEastAsia" w:hAnsiTheme="majorEastAsia" w:hint="eastAsia"/>
          <w:b/>
          <w:bCs/>
          <w:color w:val="0070C0"/>
        </w:rPr>
        <w:t>会社が</w:t>
      </w:r>
      <w:r w:rsidRPr="00BD3F90">
        <w:rPr>
          <w:rFonts w:asciiTheme="majorEastAsia" w:eastAsiaTheme="majorEastAsia" w:hAnsiTheme="majorEastAsia" w:hint="eastAsia"/>
          <w:b/>
          <w:bCs/>
          <w:color w:val="0070C0"/>
        </w:rPr>
        <w:t>ベビーシッターサービス</w:t>
      </w:r>
      <w:r>
        <w:rPr>
          <w:rFonts w:asciiTheme="majorEastAsia" w:eastAsiaTheme="majorEastAsia" w:hAnsiTheme="majorEastAsia" w:hint="eastAsia"/>
          <w:b/>
          <w:bCs/>
          <w:color w:val="0070C0"/>
        </w:rPr>
        <w:t>提供会社と契約し、サービス利用（ベビーシッターの手配）についても会社が実施する場合の例です。費用助成のみでは、措置を講じたことにはならないことにご留意ください</w:t>
      </w:r>
      <w:r w:rsidRPr="00454F72">
        <w:rPr>
          <w:rFonts w:asciiTheme="majorEastAsia" w:eastAsiaTheme="majorEastAsia" w:hAnsiTheme="majorEastAsia" w:hint="eastAsia"/>
          <w:b/>
          <w:bCs/>
          <w:color w:val="0070C0"/>
        </w:rPr>
        <w:t>。</w:t>
      </w:r>
    </w:p>
    <w:p w14:paraId="4AD5701C" w14:textId="200C76D3" w:rsidR="004E1576" w:rsidRPr="006D69C7" w:rsidRDefault="004E1576" w:rsidP="004E1576">
      <w:pPr>
        <w:ind w:leftChars="67" w:left="282" w:hangingChars="67" w:hanging="141"/>
        <w:rPr>
          <w:rFonts w:asciiTheme="minorEastAsia" w:eastAsiaTheme="minorEastAsia" w:hAnsiTheme="minorEastAsia"/>
          <w:color w:val="0070C0"/>
        </w:rPr>
      </w:pPr>
      <w:r w:rsidRPr="006D69C7">
        <w:rPr>
          <w:rFonts w:asciiTheme="minorEastAsia" w:eastAsiaTheme="minorEastAsia" w:hAnsiTheme="minorEastAsia" w:hint="eastAsia"/>
          <w:color w:val="0070C0"/>
        </w:rPr>
        <w:t xml:space="preserve">４　</w:t>
      </w:r>
      <w:r w:rsidRPr="004D3BD4">
        <w:rPr>
          <w:rFonts w:asciiTheme="minorEastAsia" w:eastAsiaTheme="minorEastAsia" w:hAnsiTheme="minorEastAsia" w:hint="eastAsia"/>
          <w:color w:val="0070C0"/>
        </w:rPr>
        <w:t>柔軟な働き方を実現するため</w:t>
      </w:r>
      <w:r>
        <w:rPr>
          <w:rFonts w:asciiTheme="minorEastAsia" w:eastAsiaTheme="minorEastAsia" w:hAnsiTheme="minorEastAsia" w:hint="eastAsia"/>
          <w:color w:val="0070C0"/>
        </w:rPr>
        <w:t>の措置として、従業員が</w:t>
      </w:r>
      <w:r w:rsidRPr="004E1576">
        <w:rPr>
          <w:rFonts w:asciiTheme="minorEastAsia" w:eastAsiaTheme="minorEastAsia" w:hAnsiTheme="minorEastAsia" w:hint="eastAsia"/>
          <w:color w:val="0070C0"/>
        </w:rPr>
        <w:t>ベビーシッター</w:t>
      </w:r>
      <w:r w:rsidR="004570D4" w:rsidRPr="004E1576">
        <w:rPr>
          <w:rFonts w:asciiTheme="minorEastAsia" w:eastAsiaTheme="minorEastAsia" w:hAnsiTheme="minorEastAsia" w:hint="eastAsia"/>
          <w:color w:val="0070C0"/>
        </w:rPr>
        <w:t>サービス</w:t>
      </w:r>
      <w:r>
        <w:rPr>
          <w:rFonts w:asciiTheme="minorEastAsia" w:eastAsiaTheme="minorEastAsia" w:hAnsiTheme="minorEastAsia" w:hint="eastAsia"/>
          <w:color w:val="0070C0"/>
        </w:rPr>
        <w:t>を選択する場合、</w:t>
      </w:r>
      <w:r w:rsidRPr="006D69C7">
        <w:rPr>
          <w:rFonts w:asciiTheme="minorEastAsia" w:eastAsiaTheme="minorEastAsia" w:hAnsiTheme="minorEastAsia" w:hint="eastAsia"/>
          <w:color w:val="0070C0"/>
        </w:rPr>
        <w:t>内容については、次のとおりとする。</w:t>
      </w:r>
    </w:p>
    <w:p w14:paraId="793AB21E" w14:textId="7A0C7C4E" w:rsidR="004E1576" w:rsidRPr="006D69C7" w:rsidRDefault="004E1576" w:rsidP="004E157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lastRenderedPageBreak/>
        <w:t>（1）</w:t>
      </w:r>
      <w:r w:rsidRPr="004E1576">
        <w:rPr>
          <w:rFonts w:asciiTheme="minorEastAsia" w:eastAsiaTheme="minorEastAsia" w:hAnsiTheme="minorEastAsia" w:hint="eastAsia"/>
          <w:color w:val="0070C0"/>
        </w:rPr>
        <w:t>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5BD021D5" w14:textId="67A31B10" w:rsidR="004E1576" w:rsidRPr="006D69C7" w:rsidRDefault="004E1576" w:rsidP="004E1576">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2</w:t>
      </w:r>
      <w:r w:rsidRPr="004D3BD4">
        <w:rPr>
          <w:rFonts w:asciiTheme="minorEastAsia" w:eastAsiaTheme="minorEastAsia" w:hAnsiTheme="minorEastAsia" w:hint="eastAsia"/>
          <w:color w:val="0070C0"/>
        </w:rPr>
        <w:t>）</w:t>
      </w:r>
      <w:r w:rsidRPr="004E1576">
        <w:rPr>
          <w:rFonts w:asciiTheme="minorEastAsia" w:eastAsiaTheme="minorEastAsia" w:hAnsiTheme="minorEastAsia" w:hint="eastAsia"/>
          <w:color w:val="0070C0"/>
        </w:rPr>
        <w:t>助成額は、従業員が保育サービスの利用に当たり支払った額の○分の○に相当する額とする。助成対象となる保育サービスの利用日数の限度は、年間○日とする。</w:t>
      </w:r>
    </w:p>
    <w:p w14:paraId="0D05A5E2" w14:textId="74C40BD3" w:rsidR="004E1576" w:rsidRPr="004D3BD4" w:rsidRDefault="004E1576" w:rsidP="00BD3F90">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3</w:t>
      </w:r>
      <w:r w:rsidRPr="004D3BD4">
        <w:rPr>
          <w:rFonts w:asciiTheme="minorEastAsia" w:eastAsiaTheme="minorEastAsia" w:hAnsiTheme="minorEastAsia" w:hint="eastAsia"/>
          <w:color w:val="0070C0"/>
        </w:rPr>
        <w:t>）</w:t>
      </w:r>
      <w:r w:rsidRPr="004E1576">
        <w:rPr>
          <w:rFonts w:asciiTheme="minorEastAsia" w:eastAsiaTheme="minorEastAsia" w:hAnsiTheme="minorEastAsia" w:hint="eastAsia"/>
          <w:color w:val="0070C0"/>
        </w:rPr>
        <w:t>助成を希望する者は、原則として助成を希望する保育サービスの利用を開始しようとする日の◯日前までに、保育サービス利用費用助成申請書により</w:t>
      </w:r>
      <w:r w:rsidR="00BD3F90" w:rsidRPr="00E84C66">
        <w:rPr>
          <w:rFonts w:asciiTheme="minorEastAsia" w:eastAsiaTheme="minorEastAsia" w:hAnsiTheme="minorEastAsia" w:hint="eastAsia"/>
          <w:color w:val="0070C0"/>
        </w:rPr>
        <w:t>人事担当者</w:t>
      </w:r>
      <w:r w:rsidRPr="004E1576">
        <w:rPr>
          <w:rFonts w:asciiTheme="minorEastAsia" w:eastAsiaTheme="minorEastAsia" w:hAnsiTheme="minorEastAsia" w:hint="eastAsia"/>
          <w:color w:val="0070C0"/>
        </w:rPr>
        <w:t>に申し出なければならない。</w:t>
      </w:r>
      <w:r w:rsidR="00BD3F90">
        <w:rPr>
          <w:rFonts w:asciiTheme="minorEastAsia" w:eastAsiaTheme="minorEastAsia" w:hAnsiTheme="minorEastAsia" w:hint="eastAsia"/>
          <w:color w:val="0070C0"/>
        </w:rPr>
        <w:t>この</w:t>
      </w:r>
      <w:r w:rsidRPr="004E1576">
        <w:rPr>
          <w:rFonts w:asciiTheme="minorEastAsia" w:eastAsiaTheme="minorEastAsia" w:hAnsiTheme="minorEastAsia" w:hint="eastAsia"/>
          <w:color w:val="0070C0"/>
        </w:rPr>
        <w:t>とき、会社は、速やかに当該申請書を提出した者に対する</w:t>
      </w:r>
      <w:r w:rsidR="00BD3F90" w:rsidRPr="004E1576">
        <w:rPr>
          <w:rFonts w:asciiTheme="minorEastAsia" w:eastAsiaTheme="minorEastAsia" w:hAnsiTheme="minorEastAsia" w:hint="eastAsia"/>
          <w:color w:val="0070C0"/>
        </w:rPr>
        <w:t>保育サービス利用費用助成</w:t>
      </w:r>
      <w:r w:rsidRPr="004E1576">
        <w:rPr>
          <w:rFonts w:asciiTheme="minorEastAsia" w:eastAsiaTheme="minorEastAsia" w:hAnsiTheme="minorEastAsia" w:hint="eastAsia"/>
          <w:color w:val="0070C0"/>
        </w:rPr>
        <w:t>の可否を決定し、通知する。</w:t>
      </w:r>
    </w:p>
    <w:p w14:paraId="2637D289" w14:textId="0828863A" w:rsidR="00BD3F90" w:rsidRPr="004D3BD4" w:rsidRDefault="00BD3F90" w:rsidP="00BD3F90">
      <w:pPr>
        <w:ind w:leftChars="201" w:left="850" w:hangingChars="204" w:hanging="428"/>
        <w:rPr>
          <w:rFonts w:asciiTheme="minorEastAsia" w:eastAsiaTheme="minorEastAsia" w:hAnsiTheme="minorEastAsia"/>
          <w:color w:val="0070C0"/>
        </w:rPr>
      </w:pPr>
      <w:r w:rsidRPr="004D3BD4">
        <w:rPr>
          <w:rFonts w:asciiTheme="minorEastAsia" w:eastAsiaTheme="minorEastAsia" w:hAnsiTheme="minorEastAsia" w:hint="eastAsia"/>
          <w:color w:val="0070C0"/>
        </w:rPr>
        <w:t>（</w:t>
      </w:r>
      <w:r>
        <w:rPr>
          <w:rFonts w:asciiTheme="minorEastAsia" w:eastAsiaTheme="minorEastAsia" w:hAnsiTheme="minorEastAsia" w:hint="eastAsia"/>
          <w:color w:val="0070C0"/>
        </w:rPr>
        <w:t>4</w:t>
      </w:r>
      <w:r w:rsidRPr="004D3BD4">
        <w:rPr>
          <w:rFonts w:asciiTheme="minorEastAsia" w:eastAsiaTheme="minorEastAsia" w:hAnsiTheme="minorEastAsia" w:hint="eastAsia"/>
          <w:color w:val="0070C0"/>
        </w:rPr>
        <w:t>）</w:t>
      </w:r>
      <w:r w:rsidRPr="00BD3F90">
        <w:rPr>
          <w:rFonts w:asciiTheme="minorEastAsia" w:eastAsiaTheme="minorEastAsia" w:hAnsiTheme="minorEastAsia" w:hint="eastAsia"/>
          <w:color w:val="0070C0"/>
        </w:rPr>
        <w:t>前号により保育サービス利用費用助成を受けることができる旨の通知を受け、保育サービスを利用した者は、利用した当該サービスに係る当月の支払分について、保育サービス利用報告書に領収書を添付の上、翌月◯日までに</w:t>
      </w:r>
      <w:r w:rsidRPr="00E84C66">
        <w:rPr>
          <w:rFonts w:asciiTheme="minorEastAsia" w:eastAsiaTheme="minorEastAsia" w:hAnsiTheme="minorEastAsia" w:hint="eastAsia"/>
          <w:color w:val="0070C0"/>
        </w:rPr>
        <w:t>人事担当者</w:t>
      </w:r>
      <w:r w:rsidRPr="00BD3F90">
        <w:rPr>
          <w:rFonts w:asciiTheme="minorEastAsia" w:eastAsiaTheme="minorEastAsia" w:hAnsiTheme="minorEastAsia" w:hint="eastAsia"/>
          <w:color w:val="0070C0"/>
        </w:rPr>
        <w:t>に提出するものとする。</w:t>
      </w:r>
      <w:r w:rsidR="00490C46">
        <w:rPr>
          <w:rFonts w:asciiTheme="minorEastAsia" w:eastAsiaTheme="minorEastAsia" w:hAnsiTheme="minorEastAsia" w:hint="eastAsia"/>
          <w:color w:val="0070C0"/>
        </w:rPr>
        <w:t>会社</w:t>
      </w:r>
      <w:r w:rsidR="00490C46" w:rsidRPr="00490C46">
        <w:rPr>
          <w:rFonts w:asciiTheme="minorEastAsia" w:eastAsiaTheme="minorEastAsia" w:hAnsiTheme="minorEastAsia" w:hint="eastAsia"/>
          <w:color w:val="0070C0"/>
        </w:rPr>
        <w:t>は、保育サービス利用報告書及び領収書を審査の上、当該利用額に係る助成額を口座振込又は現金にて支払うものとする。</w:t>
      </w:r>
    </w:p>
    <w:p w14:paraId="54CB5AE5" w14:textId="15B21E9D" w:rsidR="006028A4" w:rsidRPr="00BC4DFB" w:rsidRDefault="00B73D44" w:rsidP="005D1A5C">
      <w:pPr>
        <w:rPr>
          <w:rFonts w:asciiTheme="minorEastAsia" w:eastAsiaTheme="minorEastAsia" w:hAnsiTheme="minorEastAsia"/>
          <w:color w:val="0070C0"/>
        </w:rPr>
      </w:pPr>
      <w:r>
        <w:rPr>
          <w:rFonts w:asciiTheme="minorEastAsia" w:eastAsiaTheme="minorEastAsia" w:hAnsiTheme="minorEastAsia" w:hint="eastAsia"/>
          <w:noProof/>
          <w:lang w:val="ja-JP"/>
        </w:rPr>
        <mc:AlternateContent>
          <mc:Choice Requires="wps">
            <w:drawing>
              <wp:anchor distT="0" distB="0" distL="114300" distR="114300" simplePos="0" relativeHeight="251761664" behindDoc="0" locked="0" layoutInCell="1" allowOverlap="1" wp14:anchorId="721838EC" wp14:editId="18816B7D">
                <wp:simplePos x="0" y="0"/>
                <wp:positionH relativeFrom="column">
                  <wp:posOffset>5886450</wp:posOffset>
                </wp:positionH>
                <wp:positionV relativeFrom="paragraph">
                  <wp:posOffset>38100</wp:posOffset>
                </wp:positionV>
                <wp:extent cx="556895" cy="1915795"/>
                <wp:effectExtent l="0" t="0" r="14605" b="294005"/>
                <wp:wrapNone/>
                <wp:docPr id="1986053428" name="吹き出し: 線 7"/>
                <wp:cNvGraphicFramePr/>
                <a:graphic xmlns:a="http://schemas.openxmlformats.org/drawingml/2006/main">
                  <a:graphicData uri="http://schemas.microsoft.com/office/word/2010/wordprocessingShape">
                    <wps:wsp>
                      <wps:cNvSpPr/>
                      <wps:spPr>
                        <a:xfrm>
                          <a:off x="0" y="0"/>
                          <a:ext cx="556895" cy="1915795"/>
                        </a:xfrm>
                        <a:prstGeom prst="borderCallout1">
                          <a:avLst>
                            <a:gd name="adj1" fmla="val 100300"/>
                            <a:gd name="adj2" fmla="val 50047"/>
                            <a:gd name="adj3" fmla="val 113728"/>
                            <a:gd name="adj4" fmla="val 44481"/>
                          </a:avLst>
                        </a:prstGeom>
                        <a:ln w="19050"/>
                      </wps:spPr>
                      <wps:style>
                        <a:lnRef idx="2">
                          <a:schemeClr val="accent1"/>
                        </a:lnRef>
                        <a:fillRef idx="1">
                          <a:schemeClr val="lt1"/>
                        </a:fillRef>
                        <a:effectRef idx="0">
                          <a:schemeClr val="accent1"/>
                        </a:effectRef>
                        <a:fontRef idx="minor">
                          <a:schemeClr val="dk1"/>
                        </a:fontRef>
                      </wps:style>
                      <wps:txbx>
                        <w:txbxContent>
                          <w:p w14:paraId="59A2F5A1" w14:textId="667AF5C8" w:rsidR="00B73D44" w:rsidRPr="0010035E" w:rsidRDefault="00B73D44" w:rsidP="00B73D44">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E40B0" w:rsidRPr="00FE40B0">
                              <w:rPr>
                                <w:rFonts w:ascii="BIZ UDPゴシック" w:eastAsia="BIZ UDPゴシック" w:hAnsi="BIZ UDPゴシック" w:hint="eastAsia"/>
                                <w:sz w:val="18"/>
                                <w:szCs w:val="18"/>
                              </w:rPr>
                              <w:t>日常的な介護のニーズに定期的に対応</w:t>
                            </w:r>
                            <w:r w:rsidR="00FE40B0">
                              <w:rPr>
                                <w:rFonts w:ascii="BIZ UDPゴシック" w:eastAsia="BIZ UDPゴシック" w:hAnsi="BIZ UDPゴシック" w:hint="eastAsia"/>
                                <w:sz w:val="18"/>
                                <w:szCs w:val="18"/>
                              </w:rPr>
                              <w:t>するための制度です</w:t>
                            </w:r>
                            <w:r>
                              <w:rPr>
                                <w:rFonts w:ascii="BIZ UDPゴシック" w:eastAsia="BIZ UDPゴシック" w:hAnsi="BIZ UDPゴシック"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838EC" id="_x0000_s1065" type="#_x0000_t47" style="position:absolute;left:0;text-align:left;margin-left:463.5pt;margin-top:3pt;width:43.85pt;height:150.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" adj="9608,24565,10810,21665" fillcolor="white [3201]" strokecolor="#4f81bd [3204]" strokeweight="1.5pt">
                <v:textbox inset="0,0,0,0">
                  <w:txbxContent>
                    <w:p w14:paraId="59A2F5A1" w14:textId="667AF5C8" w:rsidR="00B73D44" w:rsidRPr="0010035E" w:rsidRDefault="00B73D44" w:rsidP="00B73D44">
                      <w:pPr>
                        <w:snapToGrid w:val="0"/>
                        <w:spacing w:line="300" w:lineRule="auto"/>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E40B0" w:rsidRPr="00FE40B0">
                        <w:rPr>
                          <w:rFonts w:ascii="BIZ UDPゴシック" w:eastAsia="BIZ UDPゴシック" w:hAnsi="BIZ UDPゴシック" w:hint="eastAsia"/>
                          <w:sz w:val="18"/>
                          <w:szCs w:val="18"/>
                        </w:rPr>
                        <w:t>日常的な介護のニーズに定期的に対応</w:t>
                      </w:r>
                      <w:r w:rsidR="00FE40B0">
                        <w:rPr>
                          <w:rFonts w:ascii="BIZ UDPゴシック" w:eastAsia="BIZ UDPゴシック" w:hAnsi="BIZ UDPゴシック" w:hint="eastAsia"/>
                          <w:sz w:val="18"/>
                          <w:szCs w:val="18"/>
                        </w:rPr>
                        <w:t>するための制度です</w:t>
                      </w:r>
                      <w:r>
                        <w:rPr>
                          <w:rFonts w:ascii="BIZ UDPゴシック" w:eastAsia="BIZ UDPゴシック" w:hAnsi="BIZ UDPゴシック" w:hint="eastAsia"/>
                          <w:sz w:val="18"/>
                          <w:szCs w:val="18"/>
                        </w:rPr>
                        <w:t>。</w:t>
                      </w:r>
                    </w:p>
                  </w:txbxContent>
                </v:textbox>
                <o:callout v:ext="edit" minusy="t"/>
              </v:shape>
            </w:pict>
          </mc:Fallback>
        </mc:AlternateContent>
      </w:r>
      <w:r w:rsidR="005A79F8">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674624" behindDoc="0" locked="0" layoutInCell="1" allowOverlap="1" wp14:anchorId="3BDB4331" wp14:editId="7D3352EE">
                <wp:simplePos x="0" y="0"/>
                <wp:positionH relativeFrom="margin">
                  <wp:posOffset>1828800</wp:posOffset>
                </wp:positionH>
                <wp:positionV relativeFrom="paragraph">
                  <wp:posOffset>184150</wp:posOffset>
                </wp:positionV>
                <wp:extent cx="984250" cy="238125"/>
                <wp:effectExtent l="0" t="0" r="25400" b="28575"/>
                <wp:wrapNone/>
                <wp:docPr id="149914733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5EFE5BCF"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B4331" id="_x0000_s1066" type="#_x0000_t202" style="position:absolute;left:0;text-align:left;margin-left:2in;margin-top:14.5pt;width:77.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">
                <v:textbox inset="5.85pt,.7pt,5.85pt,.7pt">
                  <w:txbxContent>
                    <w:p w14:paraId="5EFE5BCF"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v:textbox>
                <w10:wrap anchorx="margin"/>
              </v:shape>
            </w:pict>
          </mc:Fallback>
        </mc:AlternateContent>
      </w:r>
    </w:p>
    <w:p w14:paraId="0435C111" w14:textId="0ADBF454" w:rsidR="00B96BE7" w:rsidRPr="00446A34" w:rsidRDefault="00CC7190" w:rsidP="00490C46">
      <w:pPr>
        <w:ind w:left="210" w:hangingChars="100" w:hanging="210"/>
        <w:rPr>
          <w:rFonts w:asciiTheme="minorEastAsia" w:eastAsiaTheme="minorEastAsia" w:hAnsiTheme="minorEastAsia"/>
        </w:rPr>
      </w:pPr>
      <w:r w:rsidRPr="004570D4">
        <w:rPr>
          <w:rFonts w:asciiTheme="minorEastAsia" w:eastAsiaTheme="minorEastAsia" w:hAnsiTheme="minorEastAsia" w:hint="eastAsia"/>
        </w:rPr>
        <w:t>第１</w:t>
      </w:r>
      <w:r w:rsidR="00490C46" w:rsidRPr="004570D4">
        <w:rPr>
          <w:rFonts w:asciiTheme="minorEastAsia" w:eastAsiaTheme="minorEastAsia" w:hAnsiTheme="minorEastAsia" w:hint="eastAsia"/>
        </w:rPr>
        <w:t>１</w:t>
      </w:r>
      <w:r w:rsidR="00B96BE7" w:rsidRPr="004570D4">
        <w:rPr>
          <w:rFonts w:asciiTheme="minorEastAsia" w:eastAsiaTheme="minorEastAsia" w:hAnsiTheme="minorEastAsia" w:hint="eastAsia"/>
        </w:rPr>
        <w:t>条（介護</w:t>
      </w:r>
      <w:r w:rsidR="00B96BE7" w:rsidRPr="00446A34">
        <w:rPr>
          <w:rFonts w:asciiTheme="minorEastAsia" w:eastAsiaTheme="minorEastAsia" w:hAnsiTheme="minorEastAsia" w:hint="eastAsia"/>
        </w:rPr>
        <w:t>短時間勤務）</w:t>
      </w:r>
    </w:p>
    <w:p w14:paraId="656AF891" w14:textId="243FCBA8" w:rsidR="00CA4250" w:rsidRPr="00CA4250" w:rsidRDefault="00CA4250" w:rsidP="00CA4250">
      <w:pPr>
        <w:ind w:leftChars="68" w:left="708" w:hangingChars="268" w:hanging="565"/>
        <w:rPr>
          <w:rFonts w:asciiTheme="majorEastAsia" w:eastAsiaTheme="majorEastAsia" w:hAnsiTheme="majorEastAsia"/>
          <w:b/>
          <w:bCs/>
          <w:color w:val="000000" w:themeColor="text1"/>
        </w:rPr>
      </w:pPr>
      <w:r w:rsidRPr="00CA4250">
        <w:rPr>
          <w:rFonts w:asciiTheme="majorEastAsia" w:eastAsiaTheme="majorEastAsia" w:hAnsiTheme="majorEastAsia" w:hint="eastAsia"/>
          <w:b/>
          <w:bCs/>
          <w:color w:val="000000" w:themeColor="text1"/>
        </w:rPr>
        <w:t xml:space="preserve">　※　</w:t>
      </w:r>
      <w:r>
        <w:rPr>
          <w:rFonts w:asciiTheme="majorEastAsia" w:eastAsiaTheme="majorEastAsia" w:hAnsiTheme="majorEastAsia" w:hint="eastAsia"/>
          <w:b/>
          <w:bCs/>
          <w:color w:val="000000" w:themeColor="text1"/>
        </w:rPr>
        <w:t>法令上、</w:t>
      </w:r>
      <w:r w:rsidRPr="00CA4250">
        <w:rPr>
          <w:rFonts w:asciiTheme="majorEastAsia" w:eastAsiaTheme="majorEastAsia" w:hAnsiTheme="majorEastAsia" w:hint="eastAsia"/>
          <w:b/>
          <w:bCs/>
          <w:color w:val="000000" w:themeColor="text1"/>
        </w:rPr>
        <w:t>「</w:t>
      </w:r>
      <w:r>
        <w:rPr>
          <w:rFonts w:asciiTheme="majorEastAsia" w:eastAsiaTheme="majorEastAsia" w:hAnsiTheme="majorEastAsia" w:hint="eastAsia"/>
          <w:b/>
          <w:bCs/>
          <w:color w:val="000000" w:themeColor="text1"/>
        </w:rPr>
        <w:t>短時間勤務</w:t>
      </w:r>
      <w:r w:rsidRPr="00CA4250">
        <w:rPr>
          <w:rFonts w:asciiTheme="majorEastAsia" w:eastAsiaTheme="majorEastAsia" w:hAnsiTheme="majorEastAsia" w:hint="eastAsia"/>
          <w:b/>
          <w:bCs/>
          <w:color w:val="000000" w:themeColor="text1"/>
        </w:rPr>
        <w:t>」</w:t>
      </w:r>
      <w:r>
        <w:rPr>
          <w:rFonts w:asciiTheme="majorEastAsia" w:eastAsiaTheme="majorEastAsia" w:hAnsiTheme="majorEastAsia" w:hint="eastAsia"/>
          <w:b/>
          <w:bCs/>
          <w:color w:val="000000" w:themeColor="text1"/>
        </w:rPr>
        <w:t>、</w:t>
      </w:r>
      <w:r w:rsidRPr="00CA4250">
        <w:rPr>
          <w:rFonts w:asciiTheme="majorEastAsia" w:eastAsiaTheme="majorEastAsia" w:hAnsiTheme="majorEastAsia" w:hint="eastAsia"/>
          <w:b/>
          <w:bCs/>
          <w:color w:val="000000" w:themeColor="text1"/>
        </w:rPr>
        <w:t>「フレックスタイム制」</w:t>
      </w:r>
      <w:r>
        <w:rPr>
          <w:rFonts w:asciiTheme="majorEastAsia" w:eastAsiaTheme="majorEastAsia" w:hAnsiTheme="majorEastAsia" w:hint="eastAsia"/>
          <w:b/>
          <w:bCs/>
          <w:color w:val="000000" w:themeColor="text1"/>
        </w:rPr>
        <w:t>、</w:t>
      </w:r>
      <w:r w:rsidRPr="00CA4250">
        <w:rPr>
          <w:rFonts w:asciiTheme="majorEastAsia" w:eastAsiaTheme="majorEastAsia" w:hAnsiTheme="majorEastAsia" w:hint="eastAsia"/>
          <w:b/>
          <w:bCs/>
          <w:color w:val="000000" w:themeColor="text1"/>
        </w:rPr>
        <w:t>「始業・終業時刻の繰上げ・繰下げ」</w:t>
      </w:r>
      <w:r>
        <w:rPr>
          <w:rFonts w:asciiTheme="majorEastAsia" w:eastAsiaTheme="majorEastAsia" w:hAnsiTheme="majorEastAsia" w:hint="eastAsia"/>
          <w:b/>
          <w:bCs/>
          <w:color w:val="000000" w:themeColor="text1"/>
        </w:rPr>
        <w:t>、「介護サービスの費用助成等</w:t>
      </w:r>
      <w:r w:rsidR="00387266">
        <w:rPr>
          <w:rFonts w:asciiTheme="majorEastAsia" w:eastAsiaTheme="majorEastAsia" w:hAnsiTheme="majorEastAsia" w:hint="eastAsia"/>
          <w:b/>
          <w:bCs/>
          <w:color w:val="000000" w:themeColor="text1"/>
        </w:rPr>
        <w:t>」のうち、いずれかを選択して措置する必要があります。こちらは介護短時間勤務を選択した場合の例です。</w:t>
      </w:r>
    </w:p>
    <w:p w14:paraId="1D3C5D37" w14:textId="0CFE0A4B"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要介護状態にある家族を介護する従業員は、申し出ることにより、就業規則第○条の所定労働時間について、以下のように変更することができる。</w:t>
      </w:r>
    </w:p>
    <w:p w14:paraId="2FD0D35F" w14:textId="53895E76" w:rsidR="00B96BE7" w:rsidRPr="00446A34" w:rsidRDefault="00B96BE7" w:rsidP="00B96BE7">
      <w:pPr>
        <w:ind w:leftChars="150" w:left="315"/>
        <w:rPr>
          <w:rFonts w:asciiTheme="minorEastAsia" w:eastAsiaTheme="minorEastAsia" w:hAnsiTheme="minorEastAsia"/>
        </w:rPr>
      </w:pPr>
      <w:r w:rsidRPr="00446A34">
        <w:rPr>
          <w:rFonts w:asciiTheme="minorEastAsia" w:eastAsiaTheme="minorEastAsia" w:hAnsiTheme="minorEastAsia" w:hint="eastAsia"/>
        </w:rPr>
        <w:t>所定労働時間を午前９時から午後４時まで（うち休憩時間は、午前</w:t>
      </w:r>
      <w:r w:rsidR="00F15579" w:rsidRPr="00446A34">
        <w:rPr>
          <w:rFonts w:asciiTheme="minorEastAsia" w:eastAsiaTheme="minorEastAsia" w:hAnsiTheme="minorEastAsia" w:hint="eastAsia"/>
        </w:rPr>
        <w:t>１２時から午後１</w:t>
      </w:r>
      <w:r w:rsidRPr="00446A34">
        <w:rPr>
          <w:rFonts w:asciiTheme="minorEastAsia" w:eastAsiaTheme="minorEastAsia" w:hAnsiTheme="minorEastAsia" w:hint="eastAsia"/>
        </w:rPr>
        <w:t>時までの１時間とする。）の６時間とする。</w:t>
      </w:r>
    </w:p>
    <w:p w14:paraId="7949B12C" w14:textId="3A5AF1DA" w:rsidR="00B96BE7" w:rsidRPr="00446A34" w:rsidRDefault="004C68C8" w:rsidP="00B96BE7">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24128" behindDoc="0" locked="0" layoutInCell="1" allowOverlap="1" wp14:anchorId="2905CE3F" wp14:editId="5DE07261">
                <wp:simplePos x="0" y="0"/>
                <wp:positionH relativeFrom="margin">
                  <wp:posOffset>5852795</wp:posOffset>
                </wp:positionH>
                <wp:positionV relativeFrom="paragraph">
                  <wp:posOffset>199390</wp:posOffset>
                </wp:positionV>
                <wp:extent cx="657225" cy="1066800"/>
                <wp:effectExtent l="133350" t="0" r="28575" b="19050"/>
                <wp:wrapNone/>
                <wp:docPr id="725751135" name="吹き出し: 角を丸めた四角形 2"/>
                <wp:cNvGraphicFramePr/>
                <a:graphic xmlns:a="http://schemas.openxmlformats.org/drawingml/2006/main">
                  <a:graphicData uri="http://schemas.microsoft.com/office/word/2010/wordprocessingShape">
                    <wps:wsp>
                      <wps:cNvSpPr/>
                      <wps:spPr>
                        <a:xfrm>
                          <a:off x="0" y="0"/>
                          <a:ext cx="657225" cy="1066800"/>
                        </a:xfrm>
                        <a:prstGeom prst="wedgeRoundRectCallout">
                          <a:avLst>
                            <a:gd name="adj1" fmla="val -67210"/>
                            <a:gd name="adj2" fmla="val 13685"/>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79574DC" w14:textId="12CF8A54" w:rsidR="004C68C8" w:rsidRPr="004C68C8" w:rsidRDefault="004C68C8" w:rsidP="004C68C8">
                            <w:pPr>
                              <w:snapToGrid w:val="0"/>
                              <w:jc w:val="center"/>
                              <w:rPr>
                                <w:rFonts w:ascii="BIZ UDPゴシック" w:eastAsia="BIZ UDPゴシック" w:hAnsi="BIZ UDPゴシック"/>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□会社が措置した制度（１つ）を利用可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05CE3F" id="_x0000_s1067" type="#_x0000_t62" style="position:absolute;left:0;text-align:left;margin-left:460.85pt;margin-top:15.7pt;width:51.75pt;height:84pt;z-index:25182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" adj="-3717,13756" fillcolor="white [3201]" strokecolor="#e36c0a [2409]" strokeweight="1.5pt">
                <v:textbox inset=".5mm,.5mm,.5mm,.5mm">
                  <w:txbxContent>
                    <w:p w14:paraId="179574DC" w14:textId="12CF8A54" w:rsidR="004C68C8" w:rsidRPr="004C68C8" w:rsidRDefault="004C68C8" w:rsidP="004C68C8">
                      <w:pPr>
                        <w:snapToGrid w:val="0"/>
                        <w:jc w:val="center"/>
                        <w:rPr>
                          <w:rFonts w:ascii="BIZ UDPゴシック" w:eastAsia="BIZ UDPゴシック" w:hAnsi="BIZ UDPゴシック" w:hint="eastAsia"/>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□会社が措置した制度（１つ）を利用可</w:t>
                      </w:r>
                    </w:p>
                  </w:txbxContent>
                </v:textbox>
                <w10:wrap anchorx="margin"/>
              </v:shape>
            </w:pict>
          </mc:Fallback>
        </mc:AlternateContent>
      </w:r>
      <w:r w:rsidR="00B96BE7" w:rsidRPr="00446A34">
        <w:rPr>
          <w:rFonts w:asciiTheme="minorEastAsia" w:eastAsiaTheme="minorEastAsia" w:hAnsiTheme="minorEastAsia" w:hint="eastAsia"/>
        </w:rPr>
        <w:t>２　１にかかわらず、次のいずれかに該当する従業員からの介護短時間勤務の申出は拒むことができる。</w:t>
      </w:r>
    </w:p>
    <w:p w14:paraId="1B1EDC63" w14:textId="25E73115" w:rsidR="00415797" w:rsidRPr="00446A34" w:rsidRDefault="00F66C80" w:rsidP="00415797">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415797" w:rsidRPr="00446A34">
        <w:rPr>
          <w:rFonts w:asciiTheme="minorEastAsia" w:eastAsiaTheme="minorEastAsia" w:hAnsiTheme="minorEastAsia" w:hint="eastAsia"/>
        </w:rPr>
        <w:t>日雇従業員</w:t>
      </w:r>
    </w:p>
    <w:p w14:paraId="09F97359" w14:textId="1D38AD72" w:rsidR="00415797" w:rsidRPr="00446A34" w:rsidRDefault="00F66C80" w:rsidP="00415797">
      <w:pPr>
        <w:ind w:firstLineChars="200" w:firstLine="420"/>
        <w:rPr>
          <w:rFonts w:asciiTheme="minorEastAsia" w:eastAsiaTheme="minorEastAsia" w:hAnsiTheme="minorEastAsia"/>
        </w:rPr>
      </w:pPr>
      <w:r w:rsidRPr="00446A34">
        <w:rPr>
          <w:rFonts w:asciiTheme="minorEastAsia" w:eastAsiaTheme="minorEastAsia" w:hAnsiTheme="minorEastAsia" w:hint="eastAsia"/>
        </w:rPr>
        <w:t>（2）</w:t>
      </w:r>
      <w:r w:rsidR="00415797" w:rsidRPr="00446A34">
        <w:rPr>
          <w:rFonts w:asciiTheme="minorEastAsia" w:eastAsiaTheme="minorEastAsia" w:hAnsiTheme="minorEastAsia" w:hint="eastAsia"/>
        </w:rPr>
        <w:t>１日の所定労働時間が６時間以下である従業員</w:t>
      </w:r>
    </w:p>
    <w:p w14:paraId="41CAC558" w14:textId="4F96AC1C" w:rsidR="00415797" w:rsidRPr="00446A34" w:rsidRDefault="00F66C80" w:rsidP="0041579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415797" w:rsidRPr="00446A34">
        <w:rPr>
          <w:rFonts w:asciiTheme="minorEastAsia" w:eastAsiaTheme="minorEastAsia" w:hAnsiTheme="minorEastAsia" w:hint="eastAsia"/>
        </w:rPr>
        <w:t>労使協定によって除外された次の従業員</w:t>
      </w:r>
    </w:p>
    <w:p w14:paraId="1B019AA9" w14:textId="460A18FB" w:rsidR="00415797" w:rsidRPr="00446A34" w:rsidRDefault="009C5069" w:rsidP="00415797">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（ア）</w:t>
      </w:r>
      <w:r w:rsidR="00415797" w:rsidRPr="00446A34">
        <w:rPr>
          <w:rFonts w:asciiTheme="minorEastAsia" w:eastAsiaTheme="minorEastAsia" w:hAnsiTheme="minorEastAsia" w:hint="eastAsia"/>
        </w:rPr>
        <w:t>入社１年未満の従業員</w:t>
      </w:r>
    </w:p>
    <w:p w14:paraId="27970922" w14:textId="17FF9F67" w:rsidR="00415797" w:rsidRPr="00446A34" w:rsidRDefault="009C5069" w:rsidP="00415797">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（イ）</w:t>
      </w:r>
      <w:r w:rsidR="00415797" w:rsidRPr="00446A34">
        <w:rPr>
          <w:rFonts w:asciiTheme="minorEastAsia" w:eastAsiaTheme="minorEastAsia" w:hAnsiTheme="minorEastAsia" w:hint="eastAsia"/>
        </w:rPr>
        <w:t>１週間の所定労働日数が２日以下の従業員</w:t>
      </w:r>
    </w:p>
    <w:p w14:paraId="6846189E" w14:textId="1FEC72D6" w:rsidR="00B96BE7" w:rsidRPr="00446A34" w:rsidRDefault="004C68C8" w:rsidP="005D1A5C">
      <w:pPr>
        <w:ind w:leftChars="50" w:left="425"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26176" behindDoc="0" locked="0" layoutInCell="1" allowOverlap="1" wp14:anchorId="237E2CDC" wp14:editId="4976DC56">
                <wp:simplePos x="0" y="0"/>
                <wp:positionH relativeFrom="rightMargin">
                  <wp:align>left</wp:align>
                </wp:positionH>
                <wp:positionV relativeFrom="paragraph">
                  <wp:posOffset>66039</wp:posOffset>
                </wp:positionV>
                <wp:extent cx="657225" cy="752475"/>
                <wp:effectExtent l="133350" t="0" r="28575" b="28575"/>
                <wp:wrapNone/>
                <wp:docPr id="282730782" name="吹き出し: 角を丸めた四角形 2"/>
                <wp:cNvGraphicFramePr/>
                <a:graphic xmlns:a="http://schemas.openxmlformats.org/drawingml/2006/main">
                  <a:graphicData uri="http://schemas.microsoft.com/office/word/2010/wordprocessingShape">
                    <wps:wsp>
                      <wps:cNvSpPr/>
                      <wps:spPr>
                        <a:xfrm>
                          <a:off x="0" y="0"/>
                          <a:ext cx="657225" cy="752475"/>
                        </a:xfrm>
                        <a:prstGeom prst="wedgeRoundRectCallout">
                          <a:avLst>
                            <a:gd name="adj1" fmla="val -67210"/>
                            <a:gd name="adj2" fmla="val 13685"/>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37D9A44A" w14:textId="77777777" w:rsidR="004C68C8" w:rsidRPr="004C68C8" w:rsidRDefault="004C68C8" w:rsidP="004C68C8">
                            <w:pPr>
                              <w:snapToGrid w:val="0"/>
                              <w:jc w:val="left"/>
                              <w:rPr>
                                <w:rFonts w:ascii="BIZ UDPゴシック" w:eastAsia="BIZ UDPゴシック" w:hAnsi="BIZ UDPゴシック"/>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□3年間</w:t>
                            </w:r>
                          </w:p>
                          <w:p w14:paraId="616C3CE1" w14:textId="77777777" w:rsidR="004C68C8" w:rsidRPr="004C68C8" w:rsidRDefault="004C68C8" w:rsidP="004C68C8">
                            <w:pPr>
                              <w:snapToGrid w:val="0"/>
                              <w:jc w:val="left"/>
                              <w:rPr>
                                <w:rFonts w:ascii="BIZ UDPゴシック" w:eastAsia="BIZ UDPゴシック" w:hAnsi="BIZ UDPゴシック"/>
                                <w:b/>
                                <w:color w:val="984806" w:themeColor="accent6" w:themeShade="80"/>
                                <w:szCs w:val="21"/>
                              </w:rPr>
                            </w:pPr>
                          </w:p>
                          <w:p w14:paraId="678898BD" w14:textId="33807CA1" w:rsidR="004C68C8" w:rsidRPr="004C68C8" w:rsidRDefault="004C68C8" w:rsidP="004C68C8">
                            <w:pPr>
                              <w:snapToGrid w:val="0"/>
                              <w:jc w:val="left"/>
                              <w:rPr>
                                <w:rFonts w:ascii="BIZ UDPゴシック" w:eastAsia="BIZ UDPゴシック" w:hAnsi="BIZ UDPゴシック"/>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□２回</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7E2CDC" id="_x0000_s1069" type="#_x0000_t62" style="position:absolute;left:0;text-align:left;margin-left:0;margin-top:5.2pt;width:51.75pt;height:59.25pt;z-index:251826176;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" adj="-3717,13756" fillcolor="white [3201]" strokecolor="#e36c0a [2409]" strokeweight="1.5pt">
                <v:textbox inset=".5mm,.5mm,.5mm,.5mm">
                  <w:txbxContent>
                    <w:p w14:paraId="37D9A44A" w14:textId="77777777" w:rsidR="004C68C8" w:rsidRPr="004C68C8" w:rsidRDefault="004C68C8" w:rsidP="004C68C8">
                      <w:pPr>
                        <w:snapToGrid w:val="0"/>
                        <w:jc w:val="left"/>
                        <w:rPr>
                          <w:rFonts w:ascii="BIZ UDPゴシック" w:eastAsia="BIZ UDPゴシック" w:hAnsi="BIZ UDPゴシック"/>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□3年間</w:t>
                      </w:r>
                    </w:p>
                    <w:p w14:paraId="616C3CE1" w14:textId="77777777" w:rsidR="004C68C8" w:rsidRPr="004C68C8" w:rsidRDefault="004C68C8" w:rsidP="004C68C8">
                      <w:pPr>
                        <w:snapToGrid w:val="0"/>
                        <w:jc w:val="left"/>
                        <w:rPr>
                          <w:rFonts w:ascii="BIZ UDPゴシック" w:eastAsia="BIZ UDPゴシック" w:hAnsi="BIZ UDPゴシック" w:hint="eastAsia"/>
                          <w:b/>
                          <w:color w:val="984806" w:themeColor="accent6" w:themeShade="80"/>
                          <w:szCs w:val="21"/>
                        </w:rPr>
                      </w:pPr>
                    </w:p>
                    <w:p w14:paraId="678898BD" w14:textId="33807CA1" w:rsidR="004C68C8" w:rsidRPr="004C68C8" w:rsidRDefault="004C68C8" w:rsidP="004C68C8">
                      <w:pPr>
                        <w:snapToGrid w:val="0"/>
                        <w:jc w:val="left"/>
                        <w:rPr>
                          <w:rFonts w:ascii="BIZ UDPゴシック" w:eastAsia="BIZ UDPゴシック" w:hAnsi="BIZ UDPゴシック" w:hint="eastAsia"/>
                          <w:b/>
                          <w:color w:val="984806" w:themeColor="accent6" w:themeShade="80"/>
                          <w:szCs w:val="21"/>
                        </w:rPr>
                      </w:pPr>
                      <w:r w:rsidRPr="004C68C8">
                        <w:rPr>
                          <w:rFonts w:ascii="BIZ UDPゴシック" w:eastAsia="BIZ UDPゴシック" w:hAnsi="BIZ UDPゴシック" w:hint="eastAsia"/>
                          <w:b/>
                          <w:color w:val="984806" w:themeColor="accent6" w:themeShade="80"/>
                          <w:szCs w:val="21"/>
                        </w:rPr>
                        <w:t>□２回</w:t>
                      </w:r>
                    </w:p>
                  </w:txbxContent>
                </v:textbox>
                <w10:wrap anchorx="margin"/>
              </v:shape>
            </w:pict>
          </mc:Fallback>
        </mc:AlternateContent>
      </w:r>
      <w:r w:rsidR="00B96BE7" w:rsidRPr="00446A34">
        <w:rPr>
          <w:rFonts w:asciiTheme="minorEastAsia" w:eastAsiaTheme="minorEastAsia" w:hAnsiTheme="minorEastAsia" w:hint="eastAsia"/>
        </w:rPr>
        <w:t xml:space="preserve">３　</w:t>
      </w:r>
      <w:r w:rsidR="00F15579" w:rsidRPr="00446A34">
        <w:rPr>
          <w:rFonts w:asciiTheme="minorEastAsia" w:eastAsiaTheme="minorEastAsia" w:hAnsiTheme="minorEastAsia" w:hint="eastAsia"/>
        </w:rPr>
        <w:t>申出をしようとする者は、</w:t>
      </w:r>
      <w:r w:rsidR="00B96BE7" w:rsidRPr="00446A34">
        <w:rPr>
          <w:rFonts w:asciiTheme="minorEastAsia" w:eastAsiaTheme="minorEastAsia" w:hAnsiTheme="minorEastAsia" w:hint="eastAsia"/>
        </w:rPr>
        <w:t>利用開始の日から３年の間で２回までの範囲内で、短縮を開始しようとする日及び短縮を終了しようとする日を明らかにして、原則として、短縮を開始しようとする日の２週間前までに、短時間勤務申出書により人事担当者に申し出なければならない。</w:t>
      </w:r>
    </w:p>
    <w:p w14:paraId="52093E60" w14:textId="77777777" w:rsidR="00D549A4" w:rsidRPr="00446A34" w:rsidRDefault="00D549A4" w:rsidP="00B96BE7">
      <w:pPr>
        <w:ind w:leftChars="50" w:left="315" w:hangingChars="100" w:hanging="210"/>
        <w:rPr>
          <w:rFonts w:asciiTheme="minorEastAsia" w:eastAsiaTheme="minorEastAsia" w:hAnsiTheme="minorEastAsia" w:hint="eastAsia"/>
        </w:rPr>
      </w:pPr>
    </w:p>
    <w:p w14:paraId="6E0B4BF4" w14:textId="26574795" w:rsidR="00B96BE7" w:rsidRPr="00446A34" w:rsidRDefault="00B96BE7" w:rsidP="00B96BE7">
      <w:pPr>
        <w:ind w:left="210" w:hangingChars="100" w:hanging="210"/>
        <w:rPr>
          <w:rFonts w:asciiTheme="minorEastAsia" w:eastAsiaTheme="minorEastAsia" w:hAnsiTheme="minorEastAsia"/>
        </w:rPr>
      </w:pPr>
      <w:r w:rsidRPr="004570D4">
        <w:rPr>
          <w:rFonts w:asciiTheme="minorEastAsia" w:eastAsiaTheme="minorEastAsia" w:hAnsiTheme="minorEastAsia" w:hint="eastAsia"/>
        </w:rPr>
        <w:t>第</w:t>
      </w:r>
      <w:r w:rsidR="00CC7190" w:rsidRPr="004570D4">
        <w:rPr>
          <w:rFonts w:asciiTheme="minorEastAsia" w:eastAsiaTheme="minorEastAsia" w:hAnsiTheme="minorEastAsia" w:hint="eastAsia"/>
        </w:rPr>
        <w:t>１</w:t>
      </w:r>
      <w:r w:rsidR="00490C46" w:rsidRPr="004570D4">
        <w:rPr>
          <w:rFonts w:asciiTheme="minorEastAsia" w:eastAsiaTheme="minorEastAsia" w:hAnsiTheme="minorEastAsia" w:hint="eastAsia"/>
        </w:rPr>
        <w:t>２</w:t>
      </w:r>
      <w:r w:rsidRPr="004570D4">
        <w:rPr>
          <w:rFonts w:asciiTheme="minorEastAsia" w:eastAsiaTheme="minorEastAsia" w:hAnsiTheme="minorEastAsia" w:hint="eastAsia"/>
        </w:rPr>
        <w:t>条（給</w:t>
      </w:r>
      <w:r w:rsidRPr="00446A34">
        <w:rPr>
          <w:rFonts w:asciiTheme="minorEastAsia" w:eastAsiaTheme="minorEastAsia" w:hAnsiTheme="minorEastAsia" w:hint="eastAsia"/>
        </w:rPr>
        <w:t>与等の取扱い）</w:t>
      </w:r>
    </w:p>
    <w:p w14:paraId="426DC4D4" w14:textId="7817DF8B"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基本給その他の月毎に支払われる給与の取扱いは次のとおり。</w:t>
      </w:r>
    </w:p>
    <w:p w14:paraId="0824D628" w14:textId="77777777" w:rsidR="00B96BE7" w:rsidRPr="00446A34" w:rsidRDefault="00F66C80" w:rsidP="00AC7725">
      <w:pPr>
        <w:ind w:leftChars="200" w:left="850" w:hangingChars="205" w:hanging="430"/>
        <w:rPr>
          <w:rFonts w:asciiTheme="minorEastAsia" w:eastAsiaTheme="minorEastAsia" w:hAnsiTheme="minorEastAsia"/>
        </w:rPr>
      </w:pPr>
      <w:r w:rsidRPr="00446A34">
        <w:rPr>
          <w:rFonts w:asciiTheme="minorEastAsia" w:eastAsiaTheme="minorEastAsia" w:hAnsiTheme="minorEastAsia" w:hint="eastAsia"/>
        </w:rPr>
        <w:t>（1）</w:t>
      </w:r>
      <w:r w:rsidR="00B96BE7" w:rsidRPr="00446A34">
        <w:rPr>
          <w:rFonts w:asciiTheme="minorEastAsia" w:eastAsiaTheme="minorEastAsia" w:hAnsiTheme="minorEastAsia" w:hint="eastAsia"/>
        </w:rPr>
        <w:t>育児・介護休業</w:t>
      </w:r>
      <w:r w:rsidR="00633F32" w:rsidRPr="00446A34">
        <w:rPr>
          <w:rFonts w:asciiTheme="minorEastAsia" w:eastAsiaTheme="minorEastAsia" w:hAnsiTheme="minorEastAsia" w:hint="eastAsia"/>
        </w:rPr>
        <w:t>（出生時育児休業含む。以下同じ。）</w:t>
      </w:r>
      <w:r w:rsidR="00B96BE7" w:rsidRPr="00446A34">
        <w:rPr>
          <w:rFonts w:asciiTheme="minorEastAsia" w:eastAsiaTheme="minorEastAsia" w:hAnsiTheme="minorEastAsia" w:hint="eastAsia"/>
        </w:rPr>
        <w:t>をした期間については、支給しない</w:t>
      </w:r>
      <w:r w:rsidR="000917F0" w:rsidRPr="00446A34">
        <w:rPr>
          <w:rFonts w:asciiTheme="minorEastAsia" w:eastAsiaTheme="minorEastAsia" w:hAnsiTheme="minorEastAsia" w:hint="eastAsia"/>
        </w:rPr>
        <w:t>。</w:t>
      </w:r>
    </w:p>
    <w:p w14:paraId="0838678B" w14:textId="77499866" w:rsidR="00B96BE7" w:rsidRPr="00446A34" w:rsidRDefault="00F66C80" w:rsidP="00AC7725">
      <w:pPr>
        <w:ind w:leftChars="200" w:left="850" w:hangingChars="205" w:hanging="430"/>
        <w:rPr>
          <w:rFonts w:asciiTheme="minorEastAsia" w:eastAsiaTheme="minorEastAsia" w:hAnsiTheme="minorEastAsia"/>
        </w:rPr>
      </w:pPr>
      <w:r w:rsidRPr="00446A34">
        <w:rPr>
          <w:rFonts w:asciiTheme="minorEastAsia" w:eastAsiaTheme="minorEastAsia" w:hAnsiTheme="minorEastAsia" w:hint="eastAsia"/>
        </w:rPr>
        <w:t>（2）</w:t>
      </w:r>
      <w:r w:rsidR="00633F32" w:rsidRPr="00446A34">
        <w:rPr>
          <w:rFonts w:asciiTheme="minorEastAsia" w:eastAsiaTheme="minorEastAsia" w:hAnsiTheme="minorEastAsia" w:hint="eastAsia"/>
        </w:rPr>
        <w:t>第４条（</w:t>
      </w:r>
      <w:r w:rsidR="00CC7190" w:rsidRPr="00446A34">
        <w:rPr>
          <w:rFonts w:asciiTheme="minorEastAsia" w:eastAsiaTheme="minorEastAsia" w:hAnsiTheme="minorEastAsia" w:hint="eastAsia"/>
        </w:rPr>
        <w:t>子の</w:t>
      </w:r>
      <w:r w:rsidR="00AE588F">
        <w:rPr>
          <w:rFonts w:asciiTheme="minorEastAsia" w:eastAsiaTheme="minorEastAsia" w:hAnsiTheme="minorEastAsia" w:hint="eastAsia"/>
        </w:rPr>
        <w:t>看護</w:t>
      </w:r>
      <w:r w:rsidR="00AE588F" w:rsidRPr="00490C46">
        <w:rPr>
          <w:rFonts w:asciiTheme="minorEastAsia" w:eastAsiaTheme="minorEastAsia" w:hAnsiTheme="minorEastAsia" w:hint="eastAsia"/>
          <w:color w:val="EE0000"/>
          <w:u w:val="single"/>
        </w:rPr>
        <w:t>等</w:t>
      </w:r>
      <w:r w:rsidR="00AE588F">
        <w:rPr>
          <w:rFonts w:asciiTheme="minorEastAsia" w:eastAsiaTheme="minorEastAsia" w:hAnsiTheme="minorEastAsia" w:hint="eastAsia"/>
        </w:rPr>
        <w:t>休暇</w:t>
      </w:r>
      <w:r w:rsidR="00633F32" w:rsidRPr="00446A34">
        <w:rPr>
          <w:rFonts w:asciiTheme="minorEastAsia" w:eastAsiaTheme="minorEastAsia" w:hAnsiTheme="minorEastAsia" w:hint="eastAsia"/>
        </w:rPr>
        <w:t>）</w:t>
      </w:r>
      <w:r w:rsidR="00B96BE7" w:rsidRPr="00446A34">
        <w:rPr>
          <w:rFonts w:asciiTheme="minorEastAsia" w:eastAsiaTheme="minorEastAsia" w:hAnsiTheme="minorEastAsia" w:hint="eastAsia"/>
        </w:rPr>
        <w:t>及び</w:t>
      </w:r>
      <w:r w:rsidR="00633F32" w:rsidRPr="00446A34">
        <w:rPr>
          <w:rFonts w:asciiTheme="minorEastAsia" w:eastAsiaTheme="minorEastAsia" w:hAnsiTheme="minorEastAsia" w:hint="eastAsia"/>
        </w:rPr>
        <w:t>第５条（</w:t>
      </w:r>
      <w:r w:rsidR="00CC7190" w:rsidRPr="00446A34">
        <w:rPr>
          <w:rFonts w:asciiTheme="minorEastAsia" w:eastAsiaTheme="minorEastAsia" w:hAnsiTheme="minorEastAsia" w:hint="eastAsia"/>
        </w:rPr>
        <w:t>介護休暇</w:t>
      </w:r>
      <w:r w:rsidR="00633F32" w:rsidRPr="00446A34">
        <w:rPr>
          <w:rFonts w:asciiTheme="minorEastAsia" w:eastAsiaTheme="minorEastAsia" w:hAnsiTheme="minorEastAsia" w:hint="eastAsia"/>
        </w:rPr>
        <w:t>）</w:t>
      </w:r>
      <w:r w:rsidR="00B96BE7" w:rsidRPr="00446A34">
        <w:rPr>
          <w:rFonts w:asciiTheme="minorEastAsia" w:eastAsiaTheme="minorEastAsia" w:hAnsiTheme="minorEastAsia" w:hint="eastAsia"/>
        </w:rPr>
        <w:t>の制度の適用を受けた</w:t>
      </w:r>
      <w:bookmarkStart w:id="7" w:name="_Hlk213588001"/>
      <w:r w:rsidR="00B96BE7" w:rsidRPr="00446A34">
        <w:rPr>
          <w:rFonts w:asciiTheme="minorEastAsia" w:eastAsiaTheme="minorEastAsia" w:hAnsiTheme="minorEastAsia" w:hint="eastAsia"/>
        </w:rPr>
        <w:t>日又は</w:t>
      </w:r>
      <w:bookmarkEnd w:id="7"/>
      <w:r w:rsidR="00B96BE7" w:rsidRPr="00446A34">
        <w:rPr>
          <w:rFonts w:asciiTheme="minorEastAsia" w:eastAsiaTheme="minorEastAsia" w:hAnsiTheme="minorEastAsia" w:hint="eastAsia"/>
        </w:rPr>
        <w:t>時間については、無給とする</w:t>
      </w:r>
      <w:r w:rsidR="000917F0" w:rsidRPr="00446A34">
        <w:rPr>
          <w:rFonts w:asciiTheme="minorEastAsia" w:eastAsiaTheme="minorEastAsia" w:hAnsiTheme="minorEastAsia" w:hint="eastAsia"/>
        </w:rPr>
        <w:t>。</w:t>
      </w:r>
    </w:p>
    <w:p w14:paraId="76E8FD02" w14:textId="2B85974A" w:rsidR="00B96BE7" w:rsidRPr="00446A34" w:rsidRDefault="00F66C80" w:rsidP="00AC7725">
      <w:pPr>
        <w:ind w:leftChars="200" w:left="850" w:hangingChars="205" w:hanging="430"/>
        <w:rPr>
          <w:rFonts w:asciiTheme="minorEastAsia" w:eastAsiaTheme="minorEastAsia" w:hAnsiTheme="minorEastAsia"/>
        </w:rPr>
      </w:pPr>
      <w:r w:rsidRPr="00446A34">
        <w:rPr>
          <w:rFonts w:asciiTheme="minorEastAsia" w:eastAsiaTheme="minorEastAsia" w:hAnsiTheme="minorEastAsia" w:hint="eastAsia"/>
        </w:rPr>
        <w:lastRenderedPageBreak/>
        <w:t>（3）</w:t>
      </w:r>
      <w:r w:rsidR="00633F32" w:rsidRPr="00446A34">
        <w:rPr>
          <w:rFonts w:asciiTheme="minorEastAsia" w:eastAsiaTheme="minorEastAsia" w:hAnsiTheme="minorEastAsia" w:hint="eastAsia"/>
        </w:rPr>
        <w:t>第８</w:t>
      </w:r>
      <w:r w:rsidR="00B96BE7" w:rsidRPr="00446A34">
        <w:rPr>
          <w:rFonts w:asciiTheme="minorEastAsia" w:eastAsiaTheme="minorEastAsia" w:hAnsiTheme="minorEastAsia" w:hint="eastAsia"/>
        </w:rPr>
        <w:t>条</w:t>
      </w:r>
      <w:r w:rsidR="00633F32" w:rsidRPr="00446A34">
        <w:rPr>
          <w:rFonts w:asciiTheme="minorEastAsia" w:eastAsiaTheme="minorEastAsia" w:hAnsiTheme="minorEastAsia" w:hint="eastAsia"/>
        </w:rPr>
        <w:t>（育児・介護のための深夜業の制限）</w:t>
      </w:r>
      <w:r w:rsidR="00B96BE7" w:rsidRPr="00446A34">
        <w:rPr>
          <w:rFonts w:asciiTheme="minorEastAsia" w:eastAsiaTheme="minorEastAsia" w:hAnsiTheme="minorEastAsia" w:hint="eastAsia"/>
        </w:rPr>
        <w:t>、第</w:t>
      </w:r>
      <w:r w:rsidR="00633F32" w:rsidRPr="00446A34">
        <w:rPr>
          <w:rFonts w:asciiTheme="minorEastAsia" w:eastAsiaTheme="minorEastAsia" w:hAnsiTheme="minorEastAsia" w:hint="eastAsia"/>
        </w:rPr>
        <w:t>９</w:t>
      </w:r>
      <w:r w:rsidR="00B96BE7" w:rsidRPr="00446A34">
        <w:rPr>
          <w:rFonts w:asciiTheme="minorEastAsia" w:eastAsiaTheme="minorEastAsia" w:hAnsiTheme="minorEastAsia" w:hint="eastAsia"/>
        </w:rPr>
        <w:t>条</w:t>
      </w:r>
      <w:r w:rsidR="00633F32" w:rsidRPr="00446A34">
        <w:rPr>
          <w:rFonts w:asciiTheme="minorEastAsia" w:eastAsiaTheme="minorEastAsia" w:hAnsiTheme="minorEastAsia" w:hint="eastAsia"/>
        </w:rPr>
        <w:t>（育児短時間勤務）</w:t>
      </w:r>
      <w:r w:rsidR="00B96BE7" w:rsidRPr="00446A34">
        <w:rPr>
          <w:rFonts w:asciiTheme="minorEastAsia" w:eastAsiaTheme="minorEastAsia" w:hAnsiTheme="minorEastAsia" w:hint="eastAsia"/>
        </w:rPr>
        <w:t>及び</w:t>
      </w:r>
      <w:r w:rsidR="00B96BE7" w:rsidRPr="00855C55">
        <w:rPr>
          <w:rFonts w:asciiTheme="minorEastAsia" w:eastAsiaTheme="minorEastAsia" w:hAnsiTheme="minorEastAsia" w:hint="eastAsia"/>
          <w:color w:val="0070C0"/>
        </w:rPr>
        <w:t>第</w:t>
      </w:r>
      <w:r w:rsidR="00633F32" w:rsidRPr="00855C55">
        <w:rPr>
          <w:rFonts w:asciiTheme="minorEastAsia" w:eastAsiaTheme="minorEastAsia" w:hAnsiTheme="minorEastAsia" w:hint="eastAsia"/>
          <w:color w:val="0070C0"/>
        </w:rPr>
        <w:t>１</w:t>
      </w:r>
      <w:r w:rsidR="00490C46" w:rsidRPr="00855C55">
        <w:rPr>
          <w:rFonts w:asciiTheme="minorEastAsia" w:eastAsiaTheme="minorEastAsia" w:hAnsiTheme="minorEastAsia" w:hint="eastAsia"/>
          <w:color w:val="0070C0"/>
        </w:rPr>
        <w:t>１</w:t>
      </w:r>
      <w:r w:rsidR="00B96BE7" w:rsidRPr="00855C55">
        <w:rPr>
          <w:rFonts w:asciiTheme="minorEastAsia" w:eastAsiaTheme="minorEastAsia" w:hAnsiTheme="minorEastAsia" w:hint="eastAsia"/>
          <w:color w:val="0070C0"/>
        </w:rPr>
        <w:t>条</w:t>
      </w:r>
      <w:r w:rsidR="00633F32" w:rsidRPr="00446A34">
        <w:rPr>
          <w:rFonts w:asciiTheme="minorEastAsia" w:eastAsiaTheme="minorEastAsia" w:hAnsiTheme="minorEastAsia" w:hint="eastAsia"/>
        </w:rPr>
        <w:t>（介護短時間勤務）</w:t>
      </w:r>
      <w:r w:rsidR="00B96BE7" w:rsidRPr="00446A34">
        <w:rPr>
          <w:rFonts w:asciiTheme="minorEastAsia" w:eastAsiaTheme="minorEastAsia" w:hAnsiTheme="minorEastAsia" w:hint="eastAsia"/>
        </w:rPr>
        <w:t>の制度の適用を受けた期間については、別途定める給与規定に基づく労務提供のなかった時間分に相当する額を控除した基本給と諸手当の全額を支給する。</w:t>
      </w:r>
    </w:p>
    <w:p w14:paraId="7401DF16" w14:textId="28F1A36C" w:rsidR="00490C46" w:rsidRPr="00490C46" w:rsidRDefault="00490C46" w:rsidP="00490C46">
      <w:pPr>
        <w:ind w:leftChars="200" w:left="850" w:hangingChars="205" w:hanging="430"/>
        <w:rPr>
          <w:rFonts w:asciiTheme="minorEastAsia" w:eastAsiaTheme="minorEastAsia" w:hAnsiTheme="minorEastAsia"/>
          <w:color w:val="0070C0"/>
        </w:rPr>
      </w:pPr>
      <w:r w:rsidRPr="00490C46">
        <w:rPr>
          <w:rFonts w:asciiTheme="minorEastAsia" w:eastAsiaTheme="minorEastAsia" w:hAnsiTheme="minorEastAsia" w:hint="eastAsia"/>
          <w:color w:val="0070C0"/>
        </w:rPr>
        <w:t>（</w:t>
      </w:r>
      <w:r>
        <w:rPr>
          <w:rFonts w:asciiTheme="minorEastAsia" w:eastAsiaTheme="minorEastAsia" w:hAnsiTheme="minorEastAsia" w:hint="eastAsia"/>
          <w:color w:val="0070C0"/>
        </w:rPr>
        <w:t>4</w:t>
      </w:r>
      <w:r w:rsidRPr="00490C46">
        <w:rPr>
          <w:rFonts w:asciiTheme="minorEastAsia" w:eastAsiaTheme="minorEastAsia" w:hAnsiTheme="minorEastAsia" w:hint="eastAsia"/>
          <w:color w:val="0070C0"/>
        </w:rPr>
        <w:t>）第</w:t>
      </w:r>
      <w:r>
        <w:rPr>
          <w:rFonts w:asciiTheme="minorEastAsia" w:eastAsiaTheme="minorEastAsia" w:hAnsiTheme="minorEastAsia" w:hint="eastAsia"/>
          <w:color w:val="0070C0"/>
        </w:rPr>
        <w:t>１０</w:t>
      </w:r>
      <w:r w:rsidRPr="00490C46">
        <w:rPr>
          <w:rFonts w:asciiTheme="minorEastAsia" w:eastAsiaTheme="minorEastAsia" w:hAnsiTheme="minorEastAsia" w:hint="eastAsia"/>
          <w:color w:val="0070C0"/>
        </w:rPr>
        <w:t>条（柔軟な働き方を実現するた</w:t>
      </w:r>
      <w:r>
        <w:rPr>
          <w:rFonts w:asciiTheme="minorEastAsia" w:eastAsiaTheme="minorEastAsia" w:hAnsiTheme="minorEastAsia" w:hint="eastAsia"/>
          <w:color w:val="0070C0"/>
        </w:rPr>
        <w:t>めの措置</w:t>
      </w:r>
      <w:r w:rsidRPr="00490C46">
        <w:rPr>
          <w:rFonts w:asciiTheme="minorEastAsia" w:eastAsiaTheme="minorEastAsia" w:hAnsiTheme="minorEastAsia" w:hint="eastAsia"/>
          <w:color w:val="0070C0"/>
        </w:rPr>
        <w:t>）の制度の適用を受けた期間については、</w:t>
      </w:r>
      <w:r>
        <w:rPr>
          <w:rFonts w:asciiTheme="minorEastAsia" w:eastAsiaTheme="minorEastAsia" w:hAnsiTheme="minorEastAsia" w:hint="eastAsia"/>
          <w:color w:val="0070C0"/>
        </w:rPr>
        <w:t>従業員が選択した措置の利用により</w:t>
      </w:r>
      <w:r w:rsidRPr="00490C46">
        <w:rPr>
          <w:rFonts w:asciiTheme="minorEastAsia" w:eastAsiaTheme="minorEastAsia" w:hAnsiTheme="minorEastAsia" w:hint="eastAsia"/>
          <w:color w:val="0070C0"/>
        </w:rPr>
        <w:t>労務提供のなかった時間</w:t>
      </w:r>
      <w:r>
        <w:rPr>
          <w:rFonts w:asciiTheme="minorEastAsia" w:eastAsiaTheme="minorEastAsia" w:hAnsiTheme="minorEastAsia" w:hint="eastAsia"/>
          <w:color w:val="0070C0"/>
        </w:rPr>
        <w:t>が生じた場合は、</w:t>
      </w:r>
      <w:r w:rsidRPr="00490C46">
        <w:rPr>
          <w:rFonts w:asciiTheme="minorEastAsia" w:eastAsiaTheme="minorEastAsia" w:hAnsiTheme="minorEastAsia" w:hint="eastAsia"/>
          <w:color w:val="0070C0"/>
        </w:rPr>
        <w:t>別途定める給与規定に基づく労務提供のなかった</w:t>
      </w:r>
      <w:r w:rsidR="00855C55" w:rsidRPr="00855C55">
        <w:rPr>
          <w:rFonts w:asciiTheme="minorEastAsia" w:eastAsiaTheme="minorEastAsia" w:hAnsiTheme="minorEastAsia" w:hint="eastAsia"/>
          <w:color w:val="0070C0"/>
        </w:rPr>
        <w:t>日又は</w:t>
      </w:r>
      <w:r w:rsidRPr="00490C46">
        <w:rPr>
          <w:rFonts w:asciiTheme="minorEastAsia" w:eastAsiaTheme="minorEastAsia" w:hAnsiTheme="minorEastAsia" w:hint="eastAsia"/>
          <w:color w:val="0070C0"/>
        </w:rPr>
        <w:t>時間分に相当する額を控除した基本給と諸手当の全額を支給する。</w:t>
      </w:r>
    </w:p>
    <w:p w14:paraId="633F3ACC" w14:textId="088A6315"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定期昇給は、育児・介護休業の期間中は行わないものとし、育児・介護休業期間中に定期</w:t>
      </w:r>
      <w:r w:rsidR="00633F32" w:rsidRPr="00446A34">
        <w:rPr>
          <w:rFonts w:asciiTheme="minorEastAsia" w:eastAsiaTheme="minorEastAsia" w:hAnsiTheme="minorEastAsia" w:hint="eastAsia"/>
        </w:rPr>
        <w:t>昇給日が到来した者については、復職後に昇給させるものとする。第４条～</w:t>
      </w:r>
      <w:r w:rsidR="00633F32" w:rsidRPr="00855C55">
        <w:rPr>
          <w:rFonts w:asciiTheme="minorEastAsia" w:eastAsiaTheme="minorEastAsia" w:hAnsiTheme="minorEastAsia" w:hint="eastAsia"/>
          <w:color w:val="0070C0"/>
        </w:rPr>
        <w:t>第１</w:t>
      </w:r>
      <w:r w:rsidR="00855C55" w:rsidRPr="00855C55">
        <w:rPr>
          <w:rFonts w:asciiTheme="minorEastAsia" w:eastAsiaTheme="minorEastAsia" w:hAnsiTheme="minorEastAsia" w:hint="eastAsia"/>
          <w:color w:val="0070C0"/>
        </w:rPr>
        <w:t>１</w:t>
      </w:r>
      <w:r w:rsidRPr="00855C55">
        <w:rPr>
          <w:rFonts w:asciiTheme="minorEastAsia" w:eastAsiaTheme="minorEastAsia" w:hAnsiTheme="minorEastAsia" w:hint="eastAsia"/>
          <w:color w:val="0070C0"/>
        </w:rPr>
        <w:t>条</w:t>
      </w:r>
      <w:r w:rsidRPr="00446A34">
        <w:rPr>
          <w:rFonts w:asciiTheme="minorEastAsia" w:eastAsiaTheme="minorEastAsia" w:hAnsiTheme="minorEastAsia" w:hint="eastAsia"/>
        </w:rPr>
        <w:t>の制度の適用を受けた日又は期間については、通常の勤務をしているものとみなす。</w:t>
      </w:r>
    </w:p>
    <w:p w14:paraId="0BBF94BB" w14:textId="4DE14CF5"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賞与については、その算定対象期間に育児・介護休業をした期間が含まれる場合には、出勤日数により日割りで計</w:t>
      </w:r>
      <w:r w:rsidR="00633F32" w:rsidRPr="00446A34">
        <w:rPr>
          <w:rFonts w:asciiTheme="minorEastAsia" w:eastAsiaTheme="minorEastAsia" w:hAnsiTheme="minorEastAsia" w:hint="eastAsia"/>
        </w:rPr>
        <w:t>算した額を支給する。また、その算定対象期間に第９条</w:t>
      </w:r>
      <w:r w:rsidR="00855C55">
        <w:rPr>
          <w:rFonts w:asciiTheme="minorEastAsia" w:eastAsiaTheme="minorEastAsia" w:hAnsiTheme="minorEastAsia" w:hint="eastAsia"/>
        </w:rPr>
        <w:t>、</w:t>
      </w:r>
      <w:r w:rsidR="00855C55" w:rsidRPr="00855C55">
        <w:rPr>
          <w:rFonts w:asciiTheme="minorEastAsia" w:eastAsiaTheme="minorEastAsia" w:hAnsiTheme="minorEastAsia" w:hint="eastAsia"/>
          <w:color w:val="0070C0"/>
        </w:rPr>
        <w:t>第１０条</w:t>
      </w:r>
      <w:r w:rsidR="00855C55">
        <w:rPr>
          <w:rFonts w:asciiTheme="minorEastAsia" w:eastAsiaTheme="minorEastAsia" w:hAnsiTheme="minorEastAsia" w:hint="eastAsia"/>
          <w:color w:val="0070C0"/>
        </w:rPr>
        <w:t>（</w:t>
      </w:r>
      <w:r w:rsidR="00855C55" w:rsidRPr="00855C55">
        <w:rPr>
          <w:rFonts w:asciiTheme="minorEastAsia" w:eastAsiaTheme="minorEastAsia" w:hAnsiTheme="minorEastAsia" w:hint="eastAsia"/>
          <w:color w:val="0070C0"/>
        </w:rPr>
        <w:t>育児短時間勤務</w:t>
      </w:r>
      <w:r w:rsidR="00855C55">
        <w:rPr>
          <w:rFonts w:asciiTheme="minorEastAsia" w:eastAsiaTheme="minorEastAsia" w:hAnsiTheme="minorEastAsia" w:hint="eastAsia"/>
          <w:color w:val="0070C0"/>
        </w:rPr>
        <w:t>に限る）</w:t>
      </w:r>
      <w:r w:rsidR="00633F32" w:rsidRPr="00446A34">
        <w:rPr>
          <w:rFonts w:asciiTheme="minorEastAsia" w:eastAsiaTheme="minorEastAsia" w:hAnsiTheme="minorEastAsia" w:hint="eastAsia"/>
        </w:rPr>
        <w:t>及び</w:t>
      </w:r>
      <w:r w:rsidR="00633F32" w:rsidRPr="00855C55">
        <w:rPr>
          <w:rFonts w:asciiTheme="minorEastAsia" w:eastAsiaTheme="minorEastAsia" w:hAnsiTheme="minorEastAsia" w:hint="eastAsia"/>
          <w:color w:val="0070C0"/>
        </w:rPr>
        <w:t>第１</w:t>
      </w:r>
      <w:r w:rsidR="00855C55" w:rsidRPr="00855C55">
        <w:rPr>
          <w:rFonts w:asciiTheme="minorEastAsia" w:eastAsiaTheme="minorEastAsia" w:hAnsiTheme="minorEastAsia" w:hint="eastAsia"/>
          <w:color w:val="0070C0"/>
        </w:rPr>
        <w:t>１</w:t>
      </w:r>
      <w:r w:rsidRPr="00855C55">
        <w:rPr>
          <w:rFonts w:asciiTheme="minorEastAsia" w:eastAsiaTheme="minorEastAsia" w:hAnsiTheme="minorEastAsia" w:hint="eastAsia"/>
          <w:color w:val="0070C0"/>
        </w:rPr>
        <w:t>条</w:t>
      </w:r>
      <w:r w:rsidRPr="00446A34">
        <w:rPr>
          <w:rFonts w:asciiTheme="minorEastAsia" w:eastAsiaTheme="minorEastAsia" w:hAnsiTheme="minorEastAsia" w:hint="eastAsia"/>
        </w:rPr>
        <w:t>の適用を受ける期間がある場合においては、短縮した時間に対応する賞与は、支給しない。第</w:t>
      </w:r>
      <w:r w:rsidR="00633F32" w:rsidRPr="00446A34">
        <w:rPr>
          <w:rFonts w:asciiTheme="minorEastAsia" w:eastAsiaTheme="minorEastAsia" w:hAnsiTheme="minorEastAsia" w:hint="eastAsia"/>
        </w:rPr>
        <w:t>４</w:t>
      </w:r>
      <w:r w:rsidRPr="00446A34">
        <w:rPr>
          <w:rFonts w:asciiTheme="minorEastAsia" w:eastAsiaTheme="minorEastAsia" w:hAnsiTheme="minorEastAsia" w:hint="eastAsia"/>
        </w:rPr>
        <w:t>条～第</w:t>
      </w:r>
      <w:r w:rsidR="00633F32" w:rsidRPr="00446A34">
        <w:rPr>
          <w:rFonts w:asciiTheme="minorEastAsia" w:eastAsiaTheme="minorEastAsia" w:hAnsiTheme="minorEastAsia" w:hint="eastAsia"/>
        </w:rPr>
        <w:t>８</w:t>
      </w:r>
      <w:r w:rsidRPr="00446A34">
        <w:rPr>
          <w:rFonts w:asciiTheme="minorEastAsia" w:eastAsiaTheme="minorEastAsia" w:hAnsiTheme="minorEastAsia" w:hint="eastAsia"/>
        </w:rPr>
        <w:t>条</w:t>
      </w:r>
      <w:r w:rsidR="00855C55" w:rsidRPr="00855C55">
        <w:rPr>
          <w:rFonts w:asciiTheme="minorEastAsia" w:eastAsiaTheme="minorEastAsia" w:hAnsiTheme="minorEastAsia" w:hint="eastAsia"/>
          <w:color w:val="0070C0"/>
        </w:rPr>
        <w:t>及び第１０条</w:t>
      </w:r>
      <w:r w:rsidR="00855C55">
        <w:rPr>
          <w:rFonts w:asciiTheme="minorEastAsia" w:eastAsiaTheme="minorEastAsia" w:hAnsiTheme="minorEastAsia" w:hint="eastAsia"/>
          <w:color w:val="0070C0"/>
        </w:rPr>
        <w:t>（育児短時間勤務を除く）</w:t>
      </w:r>
      <w:r w:rsidRPr="00446A34">
        <w:rPr>
          <w:rFonts w:asciiTheme="minorEastAsia" w:eastAsiaTheme="minorEastAsia" w:hAnsiTheme="minorEastAsia" w:hint="eastAsia"/>
        </w:rPr>
        <w:t>の制度の適用を受けた日又は期間については、通常の勤務をしているものとみなす。</w:t>
      </w:r>
    </w:p>
    <w:p w14:paraId="4FB97DA2" w14:textId="77F1F473"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４　退職金の算定に当たっては、育児・介護休業をした</w:t>
      </w:r>
      <w:r w:rsidR="00633F32" w:rsidRPr="00446A34">
        <w:rPr>
          <w:rFonts w:asciiTheme="minorEastAsia" w:eastAsiaTheme="minorEastAsia" w:hAnsiTheme="minorEastAsia" w:hint="eastAsia"/>
        </w:rPr>
        <w:t>期間は勤務したものとして勤続年数を計算するものとする。また、第４条～</w:t>
      </w:r>
      <w:r w:rsidR="00633F32" w:rsidRPr="00855C55">
        <w:rPr>
          <w:rFonts w:asciiTheme="minorEastAsia" w:eastAsiaTheme="minorEastAsia" w:hAnsiTheme="minorEastAsia" w:hint="eastAsia"/>
          <w:color w:val="0070C0"/>
        </w:rPr>
        <w:t>第１</w:t>
      </w:r>
      <w:r w:rsidR="00855C55" w:rsidRPr="00855C55">
        <w:rPr>
          <w:rFonts w:asciiTheme="minorEastAsia" w:eastAsiaTheme="minorEastAsia" w:hAnsiTheme="minorEastAsia" w:hint="eastAsia"/>
          <w:color w:val="0070C0"/>
        </w:rPr>
        <w:t>１</w:t>
      </w:r>
      <w:r w:rsidRPr="00855C55">
        <w:rPr>
          <w:rFonts w:asciiTheme="minorEastAsia" w:eastAsiaTheme="minorEastAsia" w:hAnsiTheme="minorEastAsia" w:hint="eastAsia"/>
          <w:color w:val="0070C0"/>
        </w:rPr>
        <w:t>条</w:t>
      </w:r>
      <w:r w:rsidRPr="00446A34">
        <w:rPr>
          <w:rFonts w:asciiTheme="minorEastAsia" w:eastAsiaTheme="minorEastAsia" w:hAnsiTheme="minorEastAsia" w:hint="eastAsia"/>
        </w:rPr>
        <w:t>の制度の適用を受けた日又は期間は、通常の勤務をしているものとみなす。</w:t>
      </w:r>
    </w:p>
    <w:p w14:paraId="1A15966E" w14:textId="77777777" w:rsidR="00B96BE7" w:rsidRPr="00446A34" w:rsidRDefault="008C3328"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５</w:t>
      </w:r>
      <w:r w:rsidR="00B96BE7" w:rsidRPr="00446A34">
        <w:rPr>
          <w:rFonts w:asciiTheme="minorEastAsia" w:eastAsiaTheme="minorEastAsia" w:hAnsiTheme="minorEastAsia" w:hint="eastAsia"/>
        </w:rPr>
        <w:t xml:space="preserve">　年次有給休暇の権利発生のための出勤率の算定に当たっては、育児・介護休業をした日は出勤したものとみなす。</w:t>
      </w:r>
    </w:p>
    <w:p w14:paraId="4938C6FD" w14:textId="71B2B1E1" w:rsidR="00A8759B" w:rsidRPr="00446A34" w:rsidRDefault="008C3328"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６　育児・介護休業後の勤務は、原則として、休業直前の部署及び職務とする。</w:t>
      </w:r>
    </w:p>
    <w:p w14:paraId="2236A743" w14:textId="5DC8C323" w:rsidR="00B96BE7" w:rsidRDefault="00A8759B" w:rsidP="00A8759B">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ただし</w:t>
      </w:r>
      <w:r w:rsidR="008C3328" w:rsidRPr="00446A34">
        <w:rPr>
          <w:rFonts w:asciiTheme="minorEastAsia" w:eastAsiaTheme="minorEastAsia" w:hAnsiTheme="minorEastAsia" w:hint="eastAsia"/>
        </w:rPr>
        <w:t>、本人の希望がある場合及び組織の変更等やむを得ない事情がある場合には、部署及び職務の変更を行うことがある。この場合は、育児休業終了予定日の</w:t>
      </w:r>
      <w:r w:rsidR="00F15579" w:rsidRPr="00446A34">
        <w:rPr>
          <w:rFonts w:asciiTheme="minorEastAsia" w:eastAsiaTheme="minorEastAsia" w:hAnsiTheme="minorEastAsia" w:hint="eastAsia"/>
        </w:rPr>
        <w:t>１</w:t>
      </w:r>
      <w:r w:rsidR="008C3328" w:rsidRPr="00446A34">
        <w:rPr>
          <w:rFonts w:asciiTheme="minorEastAsia" w:eastAsiaTheme="minorEastAsia" w:hAnsiTheme="minorEastAsia" w:hint="eastAsia"/>
        </w:rPr>
        <w:t>か月前又は介護休業終了予定日の</w:t>
      </w:r>
      <w:r w:rsidR="00F15579" w:rsidRPr="00446A34">
        <w:rPr>
          <w:rFonts w:asciiTheme="minorEastAsia" w:eastAsiaTheme="minorEastAsia" w:hAnsiTheme="minorEastAsia" w:hint="eastAsia"/>
        </w:rPr>
        <w:t>２</w:t>
      </w:r>
      <w:r w:rsidR="008C3328" w:rsidRPr="00446A34">
        <w:rPr>
          <w:rFonts w:asciiTheme="minorEastAsia" w:eastAsiaTheme="minorEastAsia" w:hAnsiTheme="minorEastAsia" w:hint="eastAsia"/>
        </w:rPr>
        <w:t>週間前までに正式に決定し通知する。</w:t>
      </w:r>
    </w:p>
    <w:p w14:paraId="5FD32183" w14:textId="3E0BD9CB" w:rsidR="000653B1" w:rsidRDefault="000653B1" w:rsidP="00D549A4">
      <w:pPr>
        <w:rPr>
          <w:rFonts w:asciiTheme="minorEastAsia" w:eastAsiaTheme="minorEastAsia" w:hAnsiTheme="minorEastAsia"/>
        </w:rPr>
      </w:pPr>
    </w:p>
    <w:p w14:paraId="66B24C29" w14:textId="67AF06A7" w:rsidR="00D549A4" w:rsidRDefault="00A21177" w:rsidP="00D549A4">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834368" behindDoc="0" locked="0" layoutInCell="1" allowOverlap="1" wp14:anchorId="144EAE70" wp14:editId="4B2C6EB6">
                <wp:simplePos x="0" y="0"/>
                <wp:positionH relativeFrom="column">
                  <wp:posOffset>852170</wp:posOffset>
                </wp:positionH>
                <wp:positionV relativeFrom="paragraph">
                  <wp:posOffset>8890</wp:posOffset>
                </wp:positionV>
                <wp:extent cx="4857750" cy="2106930"/>
                <wp:effectExtent l="0" t="228600" r="19050" b="26670"/>
                <wp:wrapNone/>
                <wp:docPr id="101" name="線吹き出し 2 (枠付き) 101"/>
                <wp:cNvGraphicFramePr/>
                <a:graphic xmlns:a="http://schemas.openxmlformats.org/drawingml/2006/main">
                  <a:graphicData uri="http://schemas.microsoft.com/office/word/2010/wordprocessingShape">
                    <wps:wsp>
                      <wps:cNvSpPr/>
                      <wps:spPr>
                        <a:xfrm>
                          <a:off x="0" y="0"/>
                          <a:ext cx="4857750" cy="2106930"/>
                        </a:xfrm>
                        <a:prstGeom prst="borderCallout2">
                          <a:avLst>
                            <a:gd name="adj1" fmla="val -2241"/>
                            <a:gd name="adj2" fmla="val 19877"/>
                            <a:gd name="adj3" fmla="val -6653"/>
                            <a:gd name="adj4" fmla="val 10794"/>
                            <a:gd name="adj5" fmla="val -10517"/>
                            <a:gd name="adj6" fmla="val 3173"/>
                          </a:avLst>
                        </a:prstGeom>
                        <a:no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F3F3B" w14:textId="77777777" w:rsidR="00A21177" w:rsidRPr="00D26BF2" w:rsidRDefault="00A21177" w:rsidP="00A21177">
                            <w:pPr>
                              <w:snapToGrid w:val="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賃金等（１～４</w:t>
                            </w:r>
                            <w:r w:rsidRPr="00D26BF2">
                              <w:rPr>
                                <w:rFonts w:asciiTheme="majorEastAsia" w:eastAsiaTheme="majorEastAsia" w:hAnsiTheme="majorEastAsia"/>
                                <w:b/>
                                <w:color w:val="00B050"/>
                                <w:szCs w:val="21"/>
                              </w:rPr>
                              <w:t>）の取扱いは法令上定めがなく、</w:t>
                            </w:r>
                            <w:r w:rsidRPr="00D26BF2">
                              <w:rPr>
                                <w:rFonts w:asciiTheme="majorEastAsia" w:eastAsiaTheme="majorEastAsia" w:hAnsiTheme="majorEastAsia" w:hint="eastAsia"/>
                                <w:b/>
                                <w:color w:val="00B050"/>
                                <w:szCs w:val="21"/>
                              </w:rPr>
                              <w:t>この</w:t>
                            </w:r>
                            <w:r w:rsidRPr="00D26BF2">
                              <w:rPr>
                                <w:rFonts w:asciiTheme="majorEastAsia" w:eastAsiaTheme="majorEastAsia" w:hAnsiTheme="majorEastAsia"/>
                                <w:b/>
                                <w:color w:val="00B050"/>
                                <w:szCs w:val="21"/>
                              </w:rPr>
                              <w:t>規定はあくまで例です。</w:t>
                            </w:r>
                          </w:p>
                          <w:p w14:paraId="4529A1AF" w14:textId="77777777" w:rsidR="00A21177" w:rsidRPr="00D26BF2" w:rsidRDefault="00A21177" w:rsidP="00A21177">
                            <w:pPr>
                              <w:snapToGrid w:val="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各事業所で</w:t>
                            </w:r>
                            <w:r w:rsidRPr="00D26BF2">
                              <w:rPr>
                                <w:rFonts w:asciiTheme="majorEastAsia" w:eastAsiaTheme="majorEastAsia" w:hAnsiTheme="majorEastAsia"/>
                                <w:b/>
                                <w:color w:val="00B050"/>
                                <w:szCs w:val="21"/>
                              </w:rPr>
                              <w:t>適切に</w:t>
                            </w:r>
                            <w:r w:rsidRPr="00D26BF2">
                              <w:rPr>
                                <w:rFonts w:asciiTheme="majorEastAsia" w:eastAsiaTheme="majorEastAsia" w:hAnsiTheme="majorEastAsia" w:hint="eastAsia"/>
                                <w:b/>
                                <w:color w:val="00B050"/>
                                <w:szCs w:val="21"/>
                              </w:rPr>
                              <w:t>定めて</w:t>
                            </w:r>
                            <w:r w:rsidRPr="00D26BF2">
                              <w:rPr>
                                <w:rFonts w:asciiTheme="majorEastAsia" w:eastAsiaTheme="majorEastAsia" w:hAnsiTheme="majorEastAsia"/>
                                <w:b/>
                                <w:color w:val="00B050"/>
                                <w:szCs w:val="21"/>
                              </w:rPr>
                              <w:t>ください。</w:t>
                            </w:r>
                          </w:p>
                          <w:p w14:paraId="692C9C1A" w14:textId="77777777" w:rsidR="00A21177" w:rsidRPr="00D26BF2" w:rsidRDefault="00A21177" w:rsidP="00A21177">
                            <w:pPr>
                              <w:snapToGrid w:val="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賃金等</w:t>
                            </w:r>
                            <w:r>
                              <w:rPr>
                                <w:rFonts w:asciiTheme="majorEastAsia" w:eastAsiaTheme="majorEastAsia" w:hAnsiTheme="majorEastAsia" w:hint="eastAsia"/>
                                <w:b/>
                                <w:color w:val="00B050"/>
                                <w:szCs w:val="21"/>
                              </w:rPr>
                              <w:t>の</w:t>
                            </w:r>
                            <w:r>
                              <w:rPr>
                                <w:rFonts w:asciiTheme="majorEastAsia" w:eastAsiaTheme="majorEastAsia" w:hAnsiTheme="majorEastAsia"/>
                                <w:b/>
                                <w:color w:val="00B050"/>
                                <w:szCs w:val="21"/>
                              </w:rPr>
                              <w:t>待遇</w:t>
                            </w:r>
                            <w:r w:rsidRPr="00D26BF2">
                              <w:rPr>
                                <w:rFonts w:asciiTheme="majorEastAsia" w:eastAsiaTheme="majorEastAsia" w:hAnsiTheme="majorEastAsia"/>
                                <w:b/>
                                <w:color w:val="00B050"/>
                                <w:szCs w:val="21"/>
                              </w:rPr>
                              <w:t>について定める場合は、以下にご留意ください。</w:t>
                            </w:r>
                          </w:p>
                          <w:p w14:paraId="6F6D7001" w14:textId="77777777" w:rsidR="00A21177" w:rsidRDefault="00A21177" w:rsidP="00A21177">
                            <w:pPr>
                              <w:pStyle w:val="a9"/>
                              <w:numPr>
                                <w:ilvl w:val="0"/>
                                <w:numId w:val="1"/>
                              </w:numPr>
                              <w:snapToGrid w:val="0"/>
                              <w:ind w:leftChars="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勤務しなかった</w:t>
                            </w:r>
                            <w:r w:rsidRPr="00D26BF2">
                              <w:rPr>
                                <w:rFonts w:asciiTheme="majorEastAsia" w:eastAsiaTheme="majorEastAsia" w:hAnsiTheme="majorEastAsia"/>
                                <w:b/>
                                <w:color w:val="00B050"/>
                                <w:szCs w:val="21"/>
                              </w:rPr>
                              <w:t>期間（時間）について賃金を支払わないこと</w:t>
                            </w:r>
                            <w:r>
                              <w:rPr>
                                <w:rFonts w:asciiTheme="majorEastAsia" w:eastAsiaTheme="majorEastAsia" w:hAnsiTheme="majorEastAsia" w:hint="eastAsia"/>
                                <w:b/>
                                <w:color w:val="00B050"/>
                                <w:szCs w:val="21"/>
                              </w:rPr>
                              <w:t>、</w:t>
                            </w:r>
                            <w:r>
                              <w:rPr>
                                <w:rFonts w:asciiTheme="majorEastAsia" w:eastAsiaTheme="majorEastAsia" w:hAnsiTheme="majorEastAsia"/>
                                <w:b/>
                                <w:color w:val="00B050"/>
                                <w:szCs w:val="21"/>
                              </w:rPr>
                              <w:t>賞与や退職金の算定にあたり</w:t>
                            </w:r>
                            <w:r>
                              <w:rPr>
                                <w:rFonts w:asciiTheme="majorEastAsia" w:eastAsiaTheme="majorEastAsia" w:hAnsiTheme="majorEastAsia" w:hint="eastAsia"/>
                                <w:b/>
                                <w:color w:val="00B050"/>
                                <w:szCs w:val="21"/>
                              </w:rPr>
                              <w:t>働かなかった期間</w:t>
                            </w:r>
                            <w:r>
                              <w:rPr>
                                <w:rFonts w:asciiTheme="majorEastAsia" w:eastAsiaTheme="majorEastAsia" w:hAnsiTheme="majorEastAsia"/>
                                <w:b/>
                                <w:color w:val="00B050"/>
                                <w:szCs w:val="21"/>
                              </w:rPr>
                              <w:t>として取り扱うこと</w:t>
                            </w:r>
                            <w:r w:rsidRPr="00D26BF2">
                              <w:rPr>
                                <w:rFonts w:asciiTheme="majorEastAsia" w:eastAsiaTheme="majorEastAsia" w:hAnsiTheme="majorEastAsia"/>
                                <w:b/>
                                <w:color w:val="00B050"/>
                                <w:szCs w:val="21"/>
                              </w:rPr>
                              <w:t>は差し支え</w:t>
                            </w:r>
                            <w:r w:rsidRPr="00D26BF2">
                              <w:rPr>
                                <w:rFonts w:asciiTheme="majorEastAsia" w:eastAsiaTheme="majorEastAsia" w:hAnsiTheme="majorEastAsia" w:hint="eastAsia"/>
                                <w:b/>
                                <w:color w:val="00B050"/>
                                <w:szCs w:val="21"/>
                              </w:rPr>
                              <w:t>ありません</w:t>
                            </w:r>
                            <w:r w:rsidRPr="00D26BF2">
                              <w:rPr>
                                <w:rFonts w:asciiTheme="majorEastAsia" w:eastAsiaTheme="majorEastAsia" w:hAnsiTheme="majorEastAsia"/>
                                <w:b/>
                                <w:color w:val="00B050"/>
                                <w:szCs w:val="21"/>
                              </w:rPr>
                              <w:t>（ノーワーク・ノーペイ</w:t>
                            </w:r>
                            <w:r w:rsidRPr="00D26BF2">
                              <w:rPr>
                                <w:rFonts w:asciiTheme="majorEastAsia" w:eastAsiaTheme="majorEastAsia" w:hAnsiTheme="majorEastAsia" w:hint="eastAsia"/>
                                <w:b/>
                                <w:color w:val="00B050"/>
                                <w:szCs w:val="21"/>
                              </w:rPr>
                              <w:t>の</w:t>
                            </w:r>
                            <w:r w:rsidRPr="00D26BF2">
                              <w:rPr>
                                <w:rFonts w:asciiTheme="majorEastAsia" w:eastAsiaTheme="majorEastAsia" w:hAnsiTheme="majorEastAsia"/>
                                <w:b/>
                                <w:color w:val="00B050"/>
                                <w:szCs w:val="21"/>
                              </w:rPr>
                              <w:t>原則）</w:t>
                            </w:r>
                            <w:r>
                              <w:rPr>
                                <w:rFonts w:asciiTheme="majorEastAsia" w:eastAsiaTheme="majorEastAsia" w:hAnsiTheme="majorEastAsia" w:hint="eastAsia"/>
                                <w:b/>
                                <w:color w:val="00B050"/>
                                <w:szCs w:val="21"/>
                              </w:rPr>
                              <w:t>。</w:t>
                            </w:r>
                          </w:p>
                          <w:p w14:paraId="546EB90B" w14:textId="77777777" w:rsidR="00A21177" w:rsidRPr="00D26BF2" w:rsidRDefault="00A21177" w:rsidP="00A21177">
                            <w:pPr>
                              <w:pStyle w:val="a9"/>
                              <w:numPr>
                                <w:ilvl w:val="0"/>
                                <w:numId w:val="1"/>
                              </w:numPr>
                              <w:snapToGrid w:val="0"/>
                              <w:ind w:leftChars="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勤務しなかった</w:t>
                            </w:r>
                            <w:r w:rsidRPr="00D26BF2">
                              <w:rPr>
                                <w:rFonts w:asciiTheme="majorEastAsia" w:eastAsiaTheme="majorEastAsia" w:hAnsiTheme="majorEastAsia"/>
                                <w:b/>
                                <w:color w:val="00B050"/>
                                <w:szCs w:val="21"/>
                              </w:rPr>
                              <w:t>期間（時間）を超えて働かな</w:t>
                            </w:r>
                            <w:r w:rsidRPr="00D26BF2">
                              <w:rPr>
                                <w:rFonts w:asciiTheme="majorEastAsia" w:eastAsiaTheme="majorEastAsia" w:hAnsiTheme="majorEastAsia" w:hint="eastAsia"/>
                                <w:b/>
                                <w:color w:val="00B050"/>
                                <w:szCs w:val="21"/>
                              </w:rPr>
                              <w:t>かったものと</w:t>
                            </w:r>
                            <w:r w:rsidRPr="00D26BF2">
                              <w:rPr>
                                <w:rFonts w:asciiTheme="majorEastAsia" w:eastAsiaTheme="majorEastAsia" w:hAnsiTheme="majorEastAsia"/>
                                <w:b/>
                                <w:color w:val="00B050"/>
                                <w:szCs w:val="21"/>
                              </w:rPr>
                              <w:t>して取り扱うことは、</w:t>
                            </w:r>
                            <w:r w:rsidRPr="00D26BF2">
                              <w:rPr>
                                <w:rFonts w:asciiTheme="majorEastAsia" w:eastAsiaTheme="majorEastAsia" w:hAnsiTheme="majorEastAsia" w:hint="eastAsia"/>
                                <w:b/>
                                <w:color w:val="00B050"/>
                                <w:szCs w:val="21"/>
                              </w:rPr>
                              <w:t>不利益取扱いとして禁止されています。</w:t>
                            </w:r>
                          </w:p>
                          <w:p w14:paraId="36BDBD61" w14:textId="77777777" w:rsidR="00A21177" w:rsidRPr="00D26BF2" w:rsidRDefault="00A21177" w:rsidP="00A21177">
                            <w:pPr>
                              <w:pStyle w:val="a9"/>
                              <w:numPr>
                                <w:ilvl w:val="0"/>
                                <w:numId w:val="1"/>
                              </w:numPr>
                              <w:snapToGrid w:val="0"/>
                              <w:ind w:leftChars="0"/>
                              <w:rPr>
                                <w:rFonts w:asciiTheme="majorEastAsia" w:eastAsiaTheme="majorEastAsia" w:hAnsiTheme="majorEastAsia"/>
                                <w:b/>
                                <w:color w:val="00B050"/>
                                <w:szCs w:val="21"/>
                              </w:rPr>
                            </w:pPr>
                            <w:r>
                              <w:rPr>
                                <w:rFonts w:asciiTheme="majorEastAsia" w:eastAsiaTheme="majorEastAsia" w:hAnsiTheme="majorEastAsia" w:hint="eastAsia"/>
                                <w:b/>
                                <w:color w:val="00B050"/>
                                <w:szCs w:val="21"/>
                              </w:rPr>
                              <w:t>昇給</w:t>
                            </w:r>
                            <w:r>
                              <w:rPr>
                                <w:rFonts w:asciiTheme="majorEastAsia" w:eastAsiaTheme="majorEastAsia" w:hAnsiTheme="majorEastAsia"/>
                                <w:b/>
                                <w:color w:val="00B050"/>
                                <w:szCs w:val="21"/>
                              </w:rPr>
                              <w:t>・昇格等についても、</w:t>
                            </w:r>
                            <w:r>
                              <w:rPr>
                                <w:rFonts w:asciiTheme="majorEastAsia" w:eastAsiaTheme="majorEastAsia" w:hAnsiTheme="majorEastAsia" w:hint="eastAsia"/>
                                <w:b/>
                                <w:color w:val="00B050"/>
                                <w:szCs w:val="21"/>
                              </w:rPr>
                              <w:t>制度を</w:t>
                            </w:r>
                            <w:r>
                              <w:rPr>
                                <w:rFonts w:asciiTheme="majorEastAsia" w:eastAsiaTheme="majorEastAsia" w:hAnsiTheme="majorEastAsia"/>
                                <w:b/>
                                <w:color w:val="00B050"/>
                                <w:szCs w:val="21"/>
                              </w:rPr>
                              <w:t>利用したこと自体</w:t>
                            </w:r>
                            <w:r>
                              <w:rPr>
                                <w:rFonts w:asciiTheme="majorEastAsia" w:eastAsiaTheme="majorEastAsia" w:hAnsiTheme="majorEastAsia" w:hint="eastAsia"/>
                                <w:b/>
                                <w:color w:val="00B050"/>
                                <w:szCs w:val="21"/>
                              </w:rPr>
                              <w:t>が</w:t>
                            </w:r>
                            <w:r>
                              <w:rPr>
                                <w:rFonts w:asciiTheme="majorEastAsia" w:eastAsiaTheme="majorEastAsia" w:hAnsiTheme="majorEastAsia"/>
                                <w:b/>
                                <w:color w:val="00B050"/>
                                <w:szCs w:val="21"/>
                              </w:rPr>
                              <w:t>マイナス評価</w:t>
                            </w:r>
                            <w:r>
                              <w:rPr>
                                <w:rFonts w:asciiTheme="majorEastAsia" w:eastAsiaTheme="majorEastAsia" w:hAnsiTheme="majorEastAsia" w:hint="eastAsia"/>
                                <w:b/>
                                <w:color w:val="00B050"/>
                                <w:szCs w:val="21"/>
                              </w:rPr>
                              <w:t>になるなど</w:t>
                            </w:r>
                            <w:r>
                              <w:rPr>
                                <w:rFonts w:asciiTheme="majorEastAsia" w:eastAsiaTheme="majorEastAsia" w:hAnsiTheme="majorEastAsia"/>
                                <w:b/>
                                <w:color w:val="00B050"/>
                                <w:szCs w:val="21"/>
                              </w:rPr>
                              <w:t>、</w:t>
                            </w:r>
                            <w:r w:rsidRPr="00D26BF2">
                              <w:rPr>
                                <w:rFonts w:asciiTheme="majorEastAsia" w:eastAsiaTheme="majorEastAsia" w:hAnsiTheme="majorEastAsia" w:hint="eastAsia"/>
                                <w:b/>
                                <w:color w:val="00B050"/>
                                <w:szCs w:val="21"/>
                              </w:rPr>
                              <w:t>各</w:t>
                            </w:r>
                            <w:r w:rsidRPr="00D26BF2">
                              <w:rPr>
                                <w:rFonts w:asciiTheme="majorEastAsia" w:eastAsiaTheme="majorEastAsia" w:hAnsiTheme="majorEastAsia"/>
                                <w:b/>
                                <w:color w:val="00B050"/>
                                <w:szCs w:val="21"/>
                              </w:rPr>
                              <w:t>制度の利用がペナルティとなるような</w:t>
                            </w:r>
                            <w:r>
                              <w:rPr>
                                <w:rFonts w:asciiTheme="majorEastAsia" w:eastAsiaTheme="majorEastAsia" w:hAnsiTheme="majorEastAsia" w:hint="eastAsia"/>
                                <w:b/>
                                <w:color w:val="00B050"/>
                                <w:szCs w:val="21"/>
                              </w:rPr>
                              <w:t>取扱い</w:t>
                            </w:r>
                            <w:r w:rsidRPr="00786E74">
                              <w:rPr>
                                <w:rFonts w:asciiTheme="majorEastAsia" w:eastAsiaTheme="majorEastAsia" w:hAnsiTheme="majorEastAsia" w:hint="eastAsia"/>
                                <w:b/>
                                <w:color w:val="00B050"/>
                                <w:szCs w:val="21"/>
                              </w:rPr>
                              <w:t>は、不利益取扱いとして禁止されています。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AE70" id="線吹き出し 2 (枠付き) 101" o:spid="_x0000_s1070" type="#_x0000_t48" style="position:absolute;left:0;text-align:left;margin-left:67.1pt;margin-top:.7pt;width:382.5pt;height:165.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" adj="685,-2272,2332,-1437,4293,-484" filled="f" strokecolor="#00b050">
                <v:textbox>
                  <w:txbxContent>
                    <w:p w14:paraId="72FF3F3B" w14:textId="77777777" w:rsidR="00A21177" w:rsidRPr="00D26BF2" w:rsidRDefault="00A21177" w:rsidP="00A21177">
                      <w:pPr>
                        <w:snapToGrid w:val="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賃金等（１～４</w:t>
                      </w:r>
                      <w:r w:rsidRPr="00D26BF2">
                        <w:rPr>
                          <w:rFonts w:asciiTheme="majorEastAsia" w:eastAsiaTheme="majorEastAsia" w:hAnsiTheme="majorEastAsia"/>
                          <w:b/>
                          <w:color w:val="00B050"/>
                          <w:szCs w:val="21"/>
                        </w:rPr>
                        <w:t>）の取扱いは法令上定めがなく、</w:t>
                      </w:r>
                      <w:r w:rsidRPr="00D26BF2">
                        <w:rPr>
                          <w:rFonts w:asciiTheme="majorEastAsia" w:eastAsiaTheme="majorEastAsia" w:hAnsiTheme="majorEastAsia" w:hint="eastAsia"/>
                          <w:b/>
                          <w:color w:val="00B050"/>
                          <w:szCs w:val="21"/>
                        </w:rPr>
                        <w:t>この</w:t>
                      </w:r>
                      <w:r w:rsidRPr="00D26BF2">
                        <w:rPr>
                          <w:rFonts w:asciiTheme="majorEastAsia" w:eastAsiaTheme="majorEastAsia" w:hAnsiTheme="majorEastAsia"/>
                          <w:b/>
                          <w:color w:val="00B050"/>
                          <w:szCs w:val="21"/>
                        </w:rPr>
                        <w:t>規定はあくまで例です。</w:t>
                      </w:r>
                    </w:p>
                    <w:p w14:paraId="4529A1AF" w14:textId="77777777" w:rsidR="00A21177" w:rsidRPr="00D26BF2" w:rsidRDefault="00A21177" w:rsidP="00A21177">
                      <w:pPr>
                        <w:snapToGrid w:val="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各事業所で</w:t>
                      </w:r>
                      <w:r w:rsidRPr="00D26BF2">
                        <w:rPr>
                          <w:rFonts w:asciiTheme="majorEastAsia" w:eastAsiaTheme="majorEastAsia" w:hAnsiTheme="majorEastAsia"/>
                          <w:b/>
                          <w:color w:val="00B050"/>
                          <w:szCs w:val="21"/>
                        </w:rPr>
                        <w:t>適切に</w:t>
                      </w:r>
                      <w:r w:rsidRPr="00D26BF2">
                        <w:rPr>
                          <w:rFonts w:asciiTheme="majorEastAsia" w:eastAsiaTheme="majorEastAsia" w:hAnsiTheme="majorEastAsia" w:hint="eastAsia"/>
                          <w:b/>
                          <w:color w:val="00B050"/>
                          <w:szCs w:val="21"/>
                        </w:rPr>
                        <w:t>定めて</w:t>
                      </w:r>
                      <w:r w:rsidRPr="00D26BF2">
                        <w:rPr>
                          <w:rFonts w:asciiTheme="majorEastAsia" w:eastAsiaTheme="majorEastAsia" w:hAnsiTheme="majorEastAsia"/>
                          <w:b/>
                          <w:color w:val="00B050"/>
                          <w:szCs w:val="21"/>
                        </w:rPr>
                        <w:t>ください。</w:t>
                      </w:r>
                    </w:p>
                    <w:p w14:paraId="692C9C1A" w14:textId="77777777" w:rsidR="00A21177" w:rsidRPr="00D26BF2" w:rsidRDefault="00A21177" w:rsidP="00A21177">
                      <w:pPr>
                        <w:snapToGrid w:val="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賃金等</w:t>
                      </w:r>
                      <w:r>
                        <w:rPr>
                          <w:rFonts w:asciiTheme="majorEastAsia" w:eastAsiaTheme="majorEastAsia" w:hAnsiTheme="majorEastAsia" w:hint="eastAsia"/>
                          <w:b/>
                          <w:color w:val="00B050"/>
                          <w:szCs w:val="21"/>
                        </w:rPr>
                        <w:t>の</w:t>
                      </w:r>
                      <w:r>
                        <w:rPr>
                          <w:rFonts w:asciiTheme="majorEastAsia" w:eastAsiaTheme="majorEastAsia" w:hAnsiTheme="majorEastAsia"/>
                          <w:b/>
                          <w:color w:val="00B050"/>
                          <w:szCs w:val="21"/>
                        </w:rPr>
                        <w:t>待遇</w:t>
                      </w:r>
                      <w:r w:rsidRPr="00D26BF2">
                        <w:rPr>
                          <w:rFonts w:asciiTheme="majorEastAsia" w:eastAsiaTheme="majorEastAsia" w:hAnsiTheme="majorEastAsia"/>
                          <w:b/>
                          <w:color w:val="00B050"/>
                          <w:szCs w:val="21"/>
                        </w:rPr>
                        <w:t>について定める場合は、以下にご留意ください。</w:t>
                      </w:r>
                    </w:p>
                    <w:p w14:paraId="6F6D7001" w14:textId="77777777" w:rsidR="00A21177" w:rsidRDefault="00A21177" w:rsidP="00A21177">
                      <w:pPr>
                        <w:pStyle w:val="a9"/>
                        <w:numPr>
                          <w:ilvl w:val="0"/>
                          <w:numId w:val="1"/>
                        </w:numPr>
                        <w:snapToGrid w:val="0"/>
                        <w:ind w:leftChars="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勤務しなかった</w:t>
                      </w:r>
                      <w:r w:rsidRPr="00D26BF2">
                        <w:rPr>
                          <w:rFonts w:asciiTheme="majorEastAsia" w:eastAsiaTheme="majorEastAsia" w:hAnsiTheme="majorEastAsia"/>
                          <w:b/>
                          <w:color w:val="00B050"/>
                          <w:szCs w:val="21"/>
                        </w:rPr>
                        <w:t>期間（時間）について賃金を支払わないこと</w:t>
                      </w:r>
                      <w:r>
                        <w:rPr>
                          <w:rFonts w:asciiTheme="majorEastAsia" w:eastAsiaTheme="majorEastAsia" w:hAnsiTheme="majorEastAsia" w:hint="eastAsia"/>
                          <w:b/>
                          <w:color w:val="00B050"/>
                          <w:szCs w:val="21"/>
                        </w:rPr>
                        <w:t>、</w:t>
                      </w:r>
                      <w:r>
                        <w:rPr>
                          <w:rFonts w:asciiTheme="majorEastAsia" w:eastAsiaTheme="majorEastAsia" w:hAnsiTheme="majorEastAsia"/>
                          <w:b/>
                          <w:color w:val="00B050"/>
                          <w:szCs w:val="21"/>
                        </w:rPr>
                        <w:t>賞与や退職金の算定にあたり</w:t>
                      </w:r>
                      <w:r>
                        <w:rPr>
                          <w:rFonts w:asciiTheme="majorEastAsia" w:eastAsiaTheme="majorEastAsia" w:hAnsiTheme="majorEastAsia" w:hint="eastAsia"/>
                          <w:b/>
                          <w:color w:val="00B050"/>
                          <w:szCs w:val="21"/>
                        </w:rPr>
                        <w:t>働かなかった期間</w:t>
                      </w:r>
                      <w:r>
                        <w:rPr>
                          <w:rFonts w:asciiTheme="majorEastAsia" w:eastAsiaTheme="majorEastAsia" w:hAnsiTheme="majorEastAsia"/>
                          <w:b/>
                          <w:color w:val="00B050"/>
                          <w:szCs w:val="21"/>
                        </w:rPr>
                        <w:t>として取り扱うこと</w:t>
                      </w:r>
                      <w:r w:rsidRPr="00D26BF2">
                        <w:rPr>
                          <w:rFonts w:asciiTheme="majorEastAsia" w:eastAsiaTheme="majorEastAsia" w:hAnsiTheme="majorEastAsia"/>
                          <w:b/>
                          <w:color w:val="00B050"/>
                          <w:szCs w:val="21"/>
                        </w:rPr>
                        <w:t>は差し支え</w:t>
                      </w:r>
                      <w:r w:rsidRPr="00D26BF2">
                        <w:rPr>
                          <w:rFonts w:asciiTheme="majorEastAsia" w:eastAsiaTheme="majorEastAsia" w:hAnsiTheme="majorEastAsia" w:hint="eastAsia"/>
                          <w:b/>
                          <w:color w:val="00B050"/>
                          <w:szCs w:val="21"/>
                        </w:rPr>
                        <w:t>ありません</w:t>
                      </w:r>
                      <w:r w:rsidRPr="00D26BF2">
                        <w:rPr>
                          <w:rFonts w:asciiTheme="majorEastAsia" w:eastAsiaTheme="majorEastAsia" w:hAnsiTheme="majorEastAsia"/>
                          <w:b/>
                          <w:color w:val="00B050"/>
                          <w:szCs w:val="21"/>
                        </w:rPr>
                        <w:t>（ノーワーク・ノーペイ</w:t>
                      </w:r>
                      <w:r w:rsidRPr="00D26BF2">
                        <w:rPr>
                          <w:rFonts w:asciiTheme="majorEastAsia" w:eastAsiaTheme="majorEastAsia" w:hAnsiTheme="majorEastAsia" w:hint="eastAsia"/>
                          <w:b/>
                          <w:color w:val="00B050"/>
                          <w:szCs w:val="21"/>
                        </w:rPr>
                        <w:t>の</w:t>
                      </w:r>
                      <w:r w:rsidRPr="00D26BF2">
                        <w:rPr>
                          <w:rFonts w:asciiTheme="majorEastAsia" w:eastAsiaTheme="majorEastAsia" w:hAnsiTheme="majorEastAsia"/>
                          <w:b/>
                          <w:color w:val="00B050"/>
                          <w:szCs w:val="21"/>
                        </w:rPr>
                        <w:t>原則）</w:t>
                      </w:r>
                      <w:r>
                        <w:rPr>
                          <w:rFonts w:asciiTheme="majorEastAsia" w:eastAsiaTheme="majorEastAsia" w:hAnsiTheme="majorEastAsia" w:hint="eastAsia"/>
                          <w:b/>
                          <w:color w:val="00B050"/>
                          <w:szCs w:val="21"/>
                        </w:rPr>
                        <w:t>。</w:t>
                      </w:r>
                    </w:p>
                    <w:p w14:paraId="546EB90B" w14:textId="77777777" w:rsidR="00A21177" w:rsidRPr="00D26BF2" w:rsidRDefault="00A21177" w:rsidP="00A21177">
                      <w:pPr>
                        <w:pStyle w:val="a9"/>
                        <w:numPr>
                          <w:ilvl w:val="0"/>
                          <w:numId w:val="1"/>
                        </w:numPr>
                        <w:snapToGrid w:val="0"/>
                        <w:ind w:leftChars="0"/>
                        <w:rPr>
                          <w:rFonts w:asciiTheme="majorEastAsia" w:eastAsiaTheme="majorEastAsia" w:hAnsiTheme="majorEastAsia"/>
                          <w:b/>
                          <w:color w:val="00B050"/>
                          <w:szCs w:val="21"/>
                        </w:rPr>
                      </w:pPr>
                      <w:r w:rsidRPr="00D26BF2">
                        <w:rPr>
                          <w:rFonts w:asciiTheme="majorEastAsia" w:eastAsiaTheme="majorEastAsia" w:hAnsiTheme="majorEastAsia" w:hint="eastAsia"/>
                          <w:b/>
                          <w:color w:val="00B050"/>
                          <w:szCs w:val="21"/>
                        </w:rPr>
                        <w:t>勤務しなかった</w:t>
                      </w:r>
                      <w:r w:rsidRPr="00D26BF2">
                        <w:rPr>
                          <w:rFonts w:asciiTheme="majorEastAsia" w:eastAsiaTheme="majorEastAsia" w:hAnsiTheme="majorEastAsia"/>
                          <w:b/>
                          <w:color w:val="00B050"/>
                          <w:szCs w:val="21"/>
                        </w:rPr>
                        <w:t>期間（時間）を超えて働かな</w:t>
                      </w:r>
                      <w:r w:rsidRPr="00D26BF2">
                        <w:rPr>
                          <w:rFonts w:asciiTheme="majorEastAsia" w:eastAsiaTheme="majorEastAsia" w:hAnsiTheme="majorEastAsia" w:hint="eastAsia"/>
                          <w:b/>
                          <w:color w:val="00B050"/>
                          <w:szCs w:val="21"/>
                        </w:rPr>
                        <w:t>かったものと</w:t>
                      </w:r>
                      <w:r w:rsidRPr="00D26BF2">
                        <w:rPr>
                          <w:rFonts w:asciiTheme="majorEastAsia" w:eastAsiaTheme="majorEastAsia" w:hAnsiTheme="majorEastAsia"/>
                          <w:b/>
                          <w:color w:val="00B050"/>
                          <w:szCs w:val="21"/>
                        </w:rPr>
                        <w:t>して取り扱うことは、</w:t>
                      </w:r>
                      <w:r w:rsidRPr="00D26BF2">
                        <w:rPr>
                          <w:rFonts w:asciiTheme="majorEastAsia" w:eastAsiaTheme="majorEastAsia" w:hAnsiTheme="majorEastAsia" w:hint="eastAsia"/>
                          <w:b/>
                          <w:color w:val="00B050"/>
                          <w:szCs w:val="21"/>
                        </w:rPr>
                        <w:t>不利益取扱いとして禁止されています。</w:t>
                      </w:r>
                    </w:p>
                    <w:p w14:paraId="36BDBD61" w14:textId="77777777" w:rsidR="00A21177" w:rsidRPr="00D26BF2" w:rsidRDefault="00A21177" w:rsidP="00A21177">
                      <w:pPr>
                        <w:pStyle w:val="a9"/>
                        <w:numPr>
                          <w:ilvl w:val="0"/>
                          <w:numId w:val="1"/>
                        </w:numPr>
                        <w:snapToGrid w:val="0"/>
                        <w:ind w:leftChars="0"/>
                        <w:rPr>
                          <w:rFonts w:asciiTheme="majorEastAsia" w:eastAsiaTheme="majorEastAsia" w:hAnsiTheme="majorEastAsia"/>
                          <w:b/>
                          <w:color w:val="00B050"/>
                          <w:szCs w:val="21"/>
                        </w:rPr>
                      </w:pPr>
                      <w:r>
                        <w:rPr>
                          <w:rFonts w:asciiTheme="majorEastAsia" w:eastAsiaTheme="majorEastAsia" w:hAnsiTheme="majorEastAsia" w:hint="eastAsia"/>
                          <w:b/>
                          <w:color w:val="00B050"/>
                          <w:szCs w:val="21"/>
                        </w:rPr>
                        <w:t>昇給</w:t>
                      </w:r>
                      <w:r>
                        <w:rPr>
                          <w:rFonts w:asciiTheme="majorEastAsia" w:eastAsiaTheme="majorEastAsia" w:hAnsiTheme="majorEastAsia"/>
                          <w:b/>
                          <w:color w:val="00B050"/>
                          <w:szCs w:val="21"/>
                        </w:rPr>
                        <w:t>・昇格等についても、</w:t>
                      </w:r>
                      <w:r>
                        <w:rPr>
                          <w:rFonts w:asciiTheme="majorEastAsia" w:eastAsiaTheme="majorEastAsia" w:hAnsiTheme="majorEastAsia" w:hint="eastAsia"/>
                          <w:b/>
                          <w:color w:val="00B050"/>
                          <w:szCs w:val="21"/>
                        </w:rPr>
                        <w:t>制度を</w:t>
                      </w:r>
                      <w:r>
                        <w:rPr>
                          <w:rFonts w:asciiTheme="majorEastAsia" w:eastAsiaTheme="majorEastAsia" w:hAnsiTheme="majorEastAsia"/>
                          <w:b/>
                          <w:color w:val="00B050"/>
                          <w:szCs w:val="21"/>
                        </w:rPr>
                        <w:t>利用したこと自体</w:t>
                      </w:r>
                      <w:r>
                        <w:rPr>
                          <w:rFonts w:asciiTheme="majorEastAsia" w:eastAsiaTheme="majorEastAsia" w:hAnsiTheme="majorEastAsia" w:hint="eastAsia"/>
                          <w:b/>
                          <w:color w:val="00B050"/>
                          <w:szCs w:val="21"/>
                        </w:rPr>
                        <w:t>が</w:t>
                      </w:r>
                      <w:r>
                        <w:rPr>
                          <w:rFonts w:asciiTheme="majorEastAsia" w:eastAsiaTheme="majorEastAsia" w:hAnsiTheme="majorEastAsia"/>
                          <w:b/>
                          <w:color w:val="00B050"/>
                          <w:szCs w:val="21"/>
                        </w:rPr>
                        <w:t>マイナス評価</w:t>
                      </w:r>
                      <w:r>
                        <w:rPr>
                          <w:rFonts w:asciiTheme="majorEastAsia" w:eastAsiaTheme="majorEastAsia" w:hAnsiTheme="majorEastAsia" w:hint="eastAsia"/>
                          <w:b/>
                          <w:color w:val="00B050"/>
                          <w:szCs w:val="21"/>
                        </w:rPr>
                        <w:t>になるなど</w:t>
                      </w:r>
                      <w:r>
                        <w:rPr>
                          <w:rFonts w:asciiTheme="majorEastAsia" w:eastAsiaTheme="majorEastAsia" w:hAnsiTheme="majorEastAsia"/>
                          <w:b/>
                          <w:color w:val="00B050"/>
                          <w:szCs w:val="21"/>
                        </w:rPr>
                        <w:t>、</w:t>
                      </w:r>
                      <w:r w:rsidRPr="00D26BF2">
                        <w:rPr>
                          <w:rFonts w:asciiTheme="majorEastAsia" w:eastAsiaTheme="majorEastAsia" w:hAnsiTheme="majorEastAsia" w:hint="eastAsia"/>
                          <w:b/>
                          <w:color w:val="00B050"/>
                          <w:szCs w:val="21"/>
                        </w:rPr>
                        <w:t>各</w:t>
                      </w:r>
                      <w:r w:rsidRPr="00D26BF2">
                        <w:rPr>
                          <w:rFonts w:asciiTheme="majorEastAsia" w:eastAsiaTheme="majorEastAsia" w:hAnsiTheme="majorEastAsia"/>
                          <w:b/>
                          <w:color w:val="00B050"/>
                          <w:szCs w:val="21"/>
                        </w:rPr>
                        <w:t>制度の利用がペナルティとなるような</w:t>
                      </w:r>
                      <w:r>
                        <w:rPr>
                          <w:rFonts w:asciiTheme="majorEastAsia" w:eastAsiaTheme="majorEastAsia" w:hAnsiTheme="majorEastAsia" w:hint="eastAsia"/>
                          <w:b/>
                          <w:color w:val="00B050"/>
                          <w:szCs w:val="21"/>
                        </w:rPr>
                        <w:t>取扱い</w:t>
                      </w:r>
                      <w:r w:rsidRPr="00786E74">
                        <w:rPr>
                          <w:rFonts w:asciiTheme="majorEastAsia" w:eastAsiaTheme="majorEastAsia" w:hAnsiTheme="majorEastAsia" w:hint="eastAsia"/>
                          <w:b/>
                          <w:color w:val="00B050"/>
                          <w:szCs w:val="21"/>
                        </w:rPr>
                        <w:t>は、不利益取扱いとして禁止されています。</w:t>
                      </w:r>
                    </w:p>
                  </w:txbxContent>
                </v:textbox>
              </v:shape>
            </w:pict>
          </mc:Fallback>
        </mc:AlternateContent>
      </w:r>
    </w:p>
    <w:p w14:paraId="3D6F325B" w14:textId="77777777" w:rsidR="00D549A4" w:rsidRDefault="00D549A4" w:rsidP="00D549A4">
      <w:pPr>
        <w:rPr>
          <w:rFonts w:asciiTheme="minorEastAsia" w:eastAsiaTheme="minorEastAsia" w:hAnsiTheme="minorEastAsia"/>
        </w:rPr>
      </w:pPr>
    </w:p>
    <w:p w14:paraId="00EADFB6" w14:textId="77777777" w:rsidR="00D549A4" w:rsidRDefault="00D549A4" w:rsidP="00D549A4">
      <w:pPr>
        <w:rPr>
          <w:rFonts w:asciiTheme="minorEastAsia" w:eastAsiaTheme="minorEastAsia" w:hAnsiTheme="minorEastAsia"/>
        </w:rPr>
      </w:pPr>
    </w:p>
    <w:p w14:paraId="6571FE7F" w14:textId="77777777" w:rsidR="00D549A4" w:rsidRDefault="00D549A4" w:rsidP="00D549A4">
      <w:pPr>
        <w:rPr>
          <w:rFonts w:asciiTheme="minorEastAsia" w:eastAsiaTheme="minorEastAsia" w:hAnsiTheme="minorEastAsia"/>
        </w:rPr>
      </w:pPr>
    </w:p>
    <w:p w14:paraId="0566AEA3" w14:textId="77777777" w:rsidR="00D549A4" w:rsidRDefault="00D549A4" w:rsidP="00D549A4">
      <w:pPr>
        <w:rPr>
          <w:rFonts w:asciiTheme="minorEastAsia" w:eastAsiaTheme="minorEastAsia" w:hAnsiTheme="minorEastAsia"/>
        </w:rPr>
      </w:pPr>
    </w:p>
    <w:p w14:paraId="5A9D9D45" w14:textId="77777777" w:rsidR="00D549A4" w:rsidRDefault="00D549A4" w:rsidP="00D549A4">
      <w:pPr>
        <w:rPr>
          <w:rFonts w:asciiTheme="minorEastAsia" w:eastAsiaTheme="minorEastAsia" w:hAnsiTheme="minorEastAsia"/>
        </w:rPr>
      </w:pPr>
    </w:p>
    <w:p w14:paraId="0C1A0BCA" w14:textId="77777777" w:rsidR="00D549A4" w:rsidRDefault="00D549A4" w:rsidP="00D549A4">
      <w:pPr>
        <w:rPr>
          <w:rFonts w:asciiTheme="minorEastAsia" w:eastAsiaTheme="minorEastAsia" w:hAnsiTheme="minorEastAsia"/>
        </w:rPr>
      </w:pPr>
    </w:p>
    <w:p w14:paraId="4AC0FDDE" w14:textId="77777777" w:rsidR="00D549A4" w:rsidRDefault="00D549A4" w:rsidP="00D549A4">
      <w:pPr>
        <w:rPr>
          <w:rFonts w:asciiTheme="minorEastAsia" w:eastAsiaTheme="minorEastAsia" w:hAnsiTheme="minorEastAsia"/>
        </w:rPr>
      </w:pPr>
    </w:p>
    <w:p w14:paraId="44F43D71" w14:textId="77777777" w:rsidR="00D549A4" w:rsidRDefault="00D549A4" w:rsidP="00D549A4">
      <w:pPr>
        <w:rPr>
          <w:rFonts w:asciiTheme="minorEastAsia" w:eastAsiaTheme="minorEastAsia" w:hAnsiTheme="minorEastAsia"/>
        </w:rPr>
      </w:pPr>
    </w:p>
    <w:p w14:paraId="57AE92CF" w14:textId="77777777" w:rsidR="00D549A4" w:rsidRPr="00446A34" w:rsidRDefault="00D549A4" w:rsidP="00D549A4">
      <w:pPr>
        <w:rPr>
          <w:rFonts w:asciiTheme="minorEastAsia" w:eastAsiaTheme="minorEastAsia" w:hAnsiTheme="minorEastAsia" w:hint="eastAsia"/>
        </w:rPr>
      </w:pPr>
    </w:p>
    <w:p w14:paraId="66B11203" w14:textId="05BA6E5E" w:rsidR="000653B1" w:rsidRPr="00446A34" w:rsidRDefault="000653B1" w:rsidP="000653B1">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第１</w:t>
      </w:r>
      <w:r>
        <w:rPr>
          <w:rFonts w:asciiTheme="minorEastAsia" w:eastAsiaTheme="minorEastAsia" w:hAnsiTheme="minorEastAsia" w:hint="eastAsia"/>
        </w:rPr>
        <w:t>３</w:t>
      </w:r>
      <w:r w:rsidRPr="00446A34">
        <w:rPr>
          <w:rFonts w:asciiTheme="minorEastAsia" w:eastAsiaTheme="minorEastAsia" w:hAnsiTheme="minorEastAsia" w:hint="eastAsia"/>
        </w:rPr>
        <w:t>条（育児休業等に関するハラスメントの防止）</w:t>
      </w:r>
    </w:p>
    <w:p w14:paraId="320CDE0C" w14:textId="0B139F9F" w:rsidR="000653B1" w:rsidRPr="00446A34" w:rsidRDefault="000653B1" w:rsidP="000653B1">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すべての従業員は第１条～</w:t>
      </w:r>
      <w:r w:rsidRPr="000653B1">
        <w:rPr>
          <w:rFonts w:asciiTheme="minorEastAsia" w:eastAsiaTheme="minorEastAsia" w:hAnsiTheme="minorEastAsia" w:hint="eastAsia"/>
          <w:color w:val="0070C0"/>
        </w:rPr>
        <w:t>第１１条</w:t>
      </w:r>
      <w:r w:rsidRPr="00446A34">
        <w:rPr>
          <w:rFonts w:asciiTheme="minorEastAsia" w:eastAsiaTheme="minorEastAsia" w:hAnsiTheme="minorEastAsia" w:hint="eastAsia"/>
        </w:rPr>
        <w:t>の制度の申出・利用に関して、当該申出・利用する従業員の就業環境を害する言動を行ってはならない。</w:t>
      </w:r>
    </w:p>
    <w:p w14:paraId="32AF4DD9" w14:textId="5BAA2A49" w:rsidR="000653B1" w:rsidRPr="00446A34" w:rsidRDefault="000653B1" w:rsidP="000653B1">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１の言動を行ったと認められる従業員に対しては、就業規則第○条及び第△条に基づき、厳正に対処する。</w:t>
      </w:r>
    </w:p>
    <w:p w14:paraId="25BB7688" w14:textId="7C92A5FB" w:rsidR="00704CD3" w:rsidRPr="000653B1" w:rsidRDefault="00704CD3" w:rsidP="00B96BE7">
      <w:pPr>
        <w:ind w:leftChars="50" w:left="315" w:hangingChars="100" w:hanging="210"/>
        <w:rPr>
          <w:rFonts w:asciiTheme="minorEastAsia" w:eastAsiaTheme="minorEastAsia" w:hAnsiTheme="minorEastAsia"/>
        </w:rPr>
      </w:pPr>
    </w:p>
    <w:p w14:paraId="7D002E3D" w14:textId="2224A985" w:rsidR="005C2220" w:rsidRPr="00446A34" w:rsidRDefault="00ED5DA0" w:rsidP="0087190E">
      <w:pPr>
        <w:ind w:left="320" w:hangingChars="100" w:hanging="320"/>
        <w:rPr>
          <w:rFonts w:asciiTheme="minorEastAsia" w:eastAsiaTheme="minorEastAsia" w:hAnsiTheme="minorEastAsia"/>
        </w:rPr>
      </w:pPr>
      <w:r>
        <w:rPr>
          <w:rFonts w:ascii="ＭＳ Ｐ明朝" w:eastAsia="ＭＳ Ｐ明朝" w:hAnsi="ＭＳ Ｐ明朝" w:cs="ShinMGoPro-Bold"/>
          <w:bCs/>
          <w:noProof/>
          <w:kern w:val="0"/>
          <w:sz w:val="32"/>
          <w:szCs w:val="32"/>
        </w:rPr>
        <w:lastRenderedPageBreak/>
        <mc:AlternateContent>
          <mc:Choice Requires="wps">
            <w:drawing>
              <wp:anchor distT="0" distB="0" distL="114300" distR="114300" simplePos="0" relativeHeight="251800576" behindDoc="0" locked="0" layoutInCell="1" allowOverlap="1" wp14:anchorId="70750597" wp14:editId="57D69BE7">
                <wp:simplePos x="0" y="0"/>
                <wp:positionH relativeFrom="column">
                  <wp:posOffset>-728980</wp:posOffset>
                </wp:positionH>
                <wp:positionV relativeFrom="paragraph">
                  <wp:posOffset>294640</wp:posOffset>
                </wp:positionV>
                <wp:extent cx="657225" cy="1962150"/>
                <wp:effectExtent l="0" t="0" r="200025" b="19050"/>
                <wp:wrapNone/>
                <wp:docPr id="1681743861" name="吹き出し: 角を丸めた四角形 2"/>
                <wp:cNvGraphicFramePr/>
                <a:graphic xmlns:a="http://schemas.openxmlformats.org/drawingml/2006/main">
                  <a:graphicData uri="http://schemas.microsoft.com/office/word/2010/wordprocessingShape">
                    <wps:wsp>
                      <wps:cNvSpPr/>
                      <wps:spPr>
                        <a:xfrm>
                          <a:off x="0" y="0"/>
                          <a:ext cx="657225" cy="1962150"/>
                        </a:xfrm>
                        <a:prstGeom prst="wedgeRoundRectCallout">
                          <a:avLst>
                            <a:gd name="adj1" fmla="val 74819"/>
                            <a:gd name="adj2" fmla="val 6048"/>
                            <a:gd name="adj3" fmla="val 16667"/>
                          </a:avLst>
                        </a:prstGeom>
                        <a:ln w="19050"/>
                      </wps:spPr>
                      <wps:style>
                        <a:lnRef idx="2">
                          <a:schemeClr val="accent3"/>
                        </a:lnRef>
                        <a:fillRef idx="1">
                          <a:schemeClr val="lt1"/>
                        </a:fillRef>
                        <a:effectRef idx="0">
                          <a:schemeClr val="accent3"/>
                        </a:effectRef>
                        <a:fontRef idx="minor">
                          <a:schemeClr val="dk1"/>
                        </a:fontRef>
                      </wps:style>
                      <wps:txbx>
                        <w:txbxContent>
                          <w:p w14:paraId="29D337D6" w14:textId="42BEFF88" w:rsidR="00ED5DA0" w:rsidRDefault="00ED5DA0" w:rsidP="00ED5DA0">
                            <w:pPr>
                              <w:snapToGrid w:val="0"/>
                              <w:jc w:val="left"/>
                            </w:pPr>
                            <w:r>
                              <w:rPr>
                                <w:rFonts w:ascii="BIZ UDPゴシック" w:eastAsia="BIZ UDPゴシック" w:hAnsi="BIZ UDPゴシック" w:hint="eastAsia"/>
                                <w:b/>
                                <w:color w:val="92D050"/>
                              </w:rPr>
                              <w:t>□個別周知、制度利用の意向確認、意向聴取は、面談のほか、別紙の交付等でも可。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750597" id="_x0000_s1071" type="#_x0000_t62" style="position:absolute;left:0;text-align:left;margin-left:-57.4pt;margin-top:23.2pt;width:51.75pt;height:154.5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" adj="26961,12106" fillcolor="white [3201]" strokecolor="#9bbb59 [3206]" strokeweight="1.5pt">
                <v:textbox inset=".5mm,.5mm,.5mm,.5mm">
                  <w:txbxContent>
                    <w:p w14:paraId="29D337D6" w14:textId="42BEFF88" w:rsidR="00ED5DA0" w:rsidRDefault="00ED5DA0" w:rsidP="00ED5DA0">
                      <w:pPr>
                        <w:snapToGrid w:val="0"/>
                        <w:jc w:val="left"/>
                      </w:pPr>
                      <w:r>
                        <w:rPr>
                          <w:rFonts w:ascii="BIZ UDPゴシック" w:eastAsia="BIZ UDPゴシック" w:hAnsi="BIZ UDPゴシック" w:hint="eastAsia"/>
                          <w:b/>
                          <w:color w:val="92D050"/>
                        </w:rPr>
                        <w:t>□個別周知、制度利用の意向確認、意向聴取は、面談のほか、別紙の交付等でも可。</w:t>
                      </w:r>
                    </w:p>
                  </w:txbxContent>
                </v:textbox>
              </v:shape>
            </w:pict>
          </mc:Fallback>
        </mc:AlternateContent>
      </w:r>
      <w:r w:rsidR="005C2220" w:rsidRPr="00446A34">
        <w:rPr>
          <w:rFonts w:asciiTheme="minorEastAsia" w:eastAsiaTheme="minorEastAsia" w:hAnsiTheme="minorEastAsia" w:hint="eastAsia"/>
        </w:rPr>
        <w:t>第１</w:t>
      </w:r>
      <w:r w:rsidR="000653B1">
        <w:rPr>
          <w:rFonts w:asciiTheme="minorEastAsia" w:eastAsiaTheme="minorEastAsia" w:hAnsiTheme="minorEastAsia" w:hint="eastAsia"/>
        </w:rPr>
        <w:t>４</w:t>
      </w:r>
      <w:r w:rsidR="005C2220" w:rsidRPr="00446A34">
        <w:rPr>
          <w:rFonts w:asciiTheme="minorEastAsia" w:eastAsiaTheme="minorEastAsia" w:hAnsiTheme="minorEastAsia" w:hint="eastAsia"/>
        </w:rPr>
        <w:t>条</w:t>
      </w:r>
      <w:r w:rsidR="00472A99" w:rsidRPr="00446A34">
        <w:rPr>
          <w:rFonts w:asciiTheme="minorEastAsia" w:eastAsiaTheme="minorEastAsia" w:hAnsiTheme="minorEastAsia" w:hint="eastAsia"/>
        </w:rPr>
        <w:t>（妊娠又は出産等について申出があった場合の措置）</w:t>
      </w:r>
    </w:p>
    <w:p w14:paraId="0AFADAD1" w14:textId="0B52E71E" w:rsidR="005C2220" w:rsidRPr="00446A34" w:rsidRDefault="005C2220" w:rsidP="005C2220">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　　会社は、従業員から本人又は配偶者が妊娠・出産</w:t>
      </w:r>
      <w:r w:rsidRPr="0014290E">
        <w:rPr>
          <w:rFonts w:asciiTheme="minorEastAsia" w:eastAsiaTheme="minorEastAsia" w:hAnsiTheme="minorEastAsia" w:hint="eastAsia"/>
          <w:u w:val="single"/>
        </w:rPr>
        <w:t>等</w:t>
      </w:r>
      <w:r w:rsidRPr="00446A34">
        <w:rPr>
          <w:rFonts w:asciiTheme="minorEastAsia" w:eastAsiaTheme="minorEastAsia" w:hAnsiTheme="minorEastAsia" w:hint="eastAsia"/>
        </w:rPr>
        <w:t>したことの申出があった場合は、当該従業員に対して、以下の措置を実施する。</w:t>
      </w:r>
    </w:p>
    <w:p w14:paraId="54A932C1" w14:textId="738814F3" w:rsidR="00F37138" w:rsidRPr="00446A34" w:rsidRDefault="00210FCC" w:rsidP="005C2220">
      <w:pPr>
        <w:ind w:leftChars="50" w:left="315" w:hangingChars="100" w:hanging="21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836416" behindDoc="0" locked="0" layoutInCell="1" allowOverlap="1" wp14:anchorId="22A63C5A" wp14:editId="64D2B6AD">
                <wp:simplePos x="0" y="0"/>
                <wp:positionH relativeFrom="column">
                  <wp:posOffset>3319145</wp:posOffset>
                </wp:positionH>
                <wp:positionV relativeFrom="paragraph">
                  <wp:posOffset>37465</wp:posOffset>
                </wp:positionV>
                <wp:extent cx="1911350" cy="528320"/>
                <wp:effectExtent l="19050" t="285750" r="12700" b="24130"/>
                <wp:wrapNone/>
                <wp:docPr id="14" name="線吹き出し 2 (枠付き) 14"/>
                <wp:cNvGraphicFramePr/>
                <a:graphic xmlns:a="http://schemas.openxmlformats.org/drawingml/2006/main">
                  <a:graphicData uri="http://schemas.microsoft.com/office/word/2010/wordprocessingShape">
                    <wps:wsp>
                      <wps:cNvSpPr/>
                      <wps:spPr>
                        <a:xfrm>
                          <a:off x="0" y="0"/>
                          <a:ext cx="1911350" cy="528320"/>
                        </a:xfrm>
                        <a:prstGeom prst="borderCallout2">
                          <a:avLst>
                            <a:gd name="adj1" fmla="val -109"/>
                            <a:gd name="adj2" fmla="val 14713"/>
                            <a:gd name="adj3" fmla="val -25337"/>
                            <a:gd name="adj4" fmla="val 5555"/>
                            <a:gd name="adj5" fmla="val -54261"/>
                            <a:gd name="adj6" fmla="val -17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75083" w14:textId="77777777" w:rsidR="0014290E" w:rsidRPr="0014290E" w:rsidRDefault="0014290E" w:rsidP="0014290E">
                            <w:pPr>
                              <w:snapToGrid w:val="0"/>
                              <w:rPr>
                                <w:rFonts w:asciiTheme="majorEastAsia" w:eastAsiaTheme="majorEastAsia" w:hAnsiTheme="majorEastAsia"/>
                                <w:color w:val="000000" w:themeColor="text1"/>
                                <w:sz w:val="16"/>
                                <w:szCs w:val="16"/>
                              </w:rPr>
                            </w:pPr>
                            <w:r w:rsidRPr="0014290E">
                              <w:rPr>
                                <w:rFonts w:asciiTheme="majorEastAsia" w:eastAsiaTheme="majorEastAsia" w:hAnsiTheme="majorEastAsia" w:hint="eastAsia"/>
                                <w:color w:val="000000" w:themeColor="text1"/>
                                <w:sz w:val="16"/>
                                <w:szCs w:val="16"/>
                              </w:rPr>
                              <w:t>特別養子縁組のための試験的</w:t>
                            </w:r>
                            <w:r w:rsidRPr="0014290E">
                              <w:rPr>
                                <w:rFonts w:asciiTheme="majorEastAsia" w:eastAsiaTheme="majorEastAsia" w:hAnsiTheme="majorEastAsia"/>
                                <w:color w:val="000000" w:themeColor="text1"/>
                                <w:sz w:val="16"/>
                                <w:szCs w:val="16"/>
                              </w:rPr>
                              <w:t>養育や養子縁組里親として</w:t>
                            </w:r>
                            <w:r w:rsidRPr="0014290E">
                              <w:rPr>
                                <w:rFonts w:asciiTheme="majorEastAsia" w:eastAsiaTheme="majorEastAsia" w:hAnsiTheme="majorEastAsia" w:hint="eastAsia"/>
                                <w:color w:val="000000" w:themeColor="text1"/>
                                <w:sz w:val="16"/>
                                <w:szCs w:val="16"/>
                              </w:rPr>
                              <w:t>、１歳未満の</w:t>
                            </w:r>
                            <w:r w:rsidRPr="0014290E">
                              <w:rPr>
                                <w:rFonts w:asciiTheme="majorEastAsia" w:eastAsiaTheme="majorEastAsia" w:hAnsiTheme="majorEastAsia"/>
                                <w:color w:val="000000" w:themeColor="text1"/>
                                <w:sz w:val="16"/>
                                <w:szCs w:val="16"/>
                              </w:rPr>
                              <w:t>子を養育していること等を含みます。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63C5A" id="線吹き出し 2 (枠付き) 14" o:spid="_x0000_s1072" type="#_x0000_t48" style="position:absolute;left:0;text-align:left;margin-left:261.35pt;margin-top:2.95pt;width:150.5pt;height:41.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" adj="-37,-11720,1200,-5473,3178,-24" filled="f" strokecolor="black [3213]">
                <v:textbox>
                  <w:txbxContent>
                    <w:p w14:paraId="08875083" w14:textId="77777777" w:rsidR="0014290E" w:rsidRPr="0014290E" w:rsidRDefault="0014290E" w:rsidP="0014290E">
                      <w:pPr>
                        <w:snapToGrid w:val="0"/>
                        <w:rPr>
                          <w:rFonts w:asciiTheme="majorEastAsia" w:eastAsiaTheme="majorEastAsia" w:hAnsiTheme="majorEastAsia"/>
                          <w:color w:val="000000" w:themeColor="text1"/>
                          <w:sz w:val="16"/>
                          <w:szCs w:val="16"/>
                        </w:rPr>
                      </w:pPr>
                      <w:r w:rsidRPr="0014290E">
                        <w:rPr>
                          <w:rFonts w:asciiTheme="majorEastAsia" w:eastAsiaTheme="majorEastAsia" w:hAnsiTheme="majorEastAsia" w:hint="eastAsia"/>
                          <w:color w:val="000000" w:themeColor="text1"/>
                          <w:sz w:val="16"/>
                          <w:szCs w:val="16"/>
                        </w:rPr>
                        <w:t>特別養子縁組のための試験的</w:t>
                      </w:r>
                      <w:r w:rsidRPr="0014290E">
                        <w:rPr>
                          <w:rFonts w:asciiTheme="majorEastAsia" w:eastAsiaTheme="majorEastAsia" w:hAnsiTheme="majorEastAsia"/>
                          <w:color w:val="000000" w:themeColor="text1"/>
                          <w:sz w:val="16"/>
                          <w:szCs w:val="16"/>
                        </w:rPr>
                        <w:t>養育や養子縁組里親として</w:t>
                      </w:r>
                      <w:r w:rsidRPr="0014290E">
                        <w:rPr>
                          <w:rFonts w:asciiTheme="majorEastAsia" w:eastAsiaTheme="majorEastAsia" w:hAnsiTheme="majorEastAsia" w:hint="eastAsia"/>
                          <w:color w:val="000000" w:themeColor="text1"/>
                          <w:sz w:val="16"/>
                          <w:szCs w:val="16"/>
                        </w:rPr>
                        <w:t>、１歳未満の</w:t>
                      </w:r>
                      <w:r w:rsidRPr="0014290E">
                        <w:rPr>
                          <w:rFonts w:asciiTheme="majorEastAsia" w:eastAsiaTheme="majorEastAsia" w:hAnsiTheme="majorEastAsia"/>
                          <w:color w:val="000000" w:themeColor="text1"/>
                          <w:sz w:val="16"/>
                          <w:szCs w:val="16"/>
                        </w:rPr>
                        <w:t>子を養育していること等を含みます。</w:t>
                      </w:r>
                    </w:p>
                  </w:txbxContent>
                </v:textbox>
              </v:shape>
            </w:pict>
          </mc:Fallback>
        </mc:AlternateContent>
      </w:r>
      <w:r w:rsidR="005C2220" w:rsidRPr="00446A34">
        <w:rPr>
          <w:rFonts w:asciiTheme="minorEastAsia" w:eastAsiaTheme="minorEastAsia" w:hAnsiTheme="minorEastAsia" w:hint="eastAsia"/>
        </w:rPr>
        <w:t>（1）</w:t>
      </w:r>
      <w:r w:rsidR="00F37138" w:rsidRPr="00446A34">
        <w:rPr>
          <w:rFonts w:asciiTheme="minorEastAsia" w:eastAsiaTheme="minorEastAsia" w:hAnsiTheme="minorEastAsia" w:hint="eastAsia"/>
        </w:rPr>
        <w:t>以下を</w:t>
      </w:r>
      <w:r w:rsidR="007749E4" w:rsidRPr="00446A34">
        <w:rPr>
          <w:rFonts w:asciiTheme="minorEastAsia" w:eastAsiaTheme="minorEastAsia" w:hAnsiTheme="minorEastAsia" w:hint="eastAsia"/>
        </w:rPr>
        <w:t>個別に</w:t>
      </w:r>
      <w:r w:rsidR="00F37138" w:rsidRPr="00446A34">
        <w:rPr>
          <w:rFonts w:asciiTheme="minorEastAsia" w:eastAsiaTheme="minorEastAsia" w:hAnsiTheme="minorEastAsia" w:hint="eastAsia"/>
        </w:rPr>
        <w:t>周知する。</w:t>
      </w:r>
    </w:p>
    <w:p w14:paraId="7A0D041B" w14:textId="5A6D420E" w:rsidR="00F37138" w:rsidRPr="00446A34" w:rsidRDefault="00F37138" w:rsidP="00F37138">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①</w:t>
      </w:r>
      <w:r w:rsidR="005C2220" w:rsidRPr="00446A34">
        <w:rPr>
          <w:rFonts w:asciiTheme="minorEastAsia" w:eastAsiaTheme="minorEastAsia" w:hAnsiTheme="minorEastAsia" w:hint="eastAsia"/>
        </w:rPr>
        <w:t>育児休業</w:t>
      </w:r>
      <w:r w:rsidRPr="00446A34">
        <w:rPr>
          <w:rFonts w:asciiTheme="minorEastAsia" w:eastAsiaTheme="minorEastAsia" w:hAnsiTheme="minorEastAsia" w:hint="eastAsia"/>
        </w:rPr>
        <w:t>に関する制度</w:t>
      </w:r>
      <w:r w:rsidR="00D05397">
        <w:rPr>
          <w:rFonts w:asciiTheme="minorEastAsia" w:eastAsiaTheme="minorEastAsia" w:hAnsiTheme="minorEastAsia" w:hint="eastAsia"/>
        </w:rPr>
        <w:t>（第１条、第２条）</w:t>
      </w:r>
    </w:p>
    <w:p w14:paraId="60637286" w14:textId="77777777" w:rsidR="00F37138" w:rsidRPr="00446A34" w:rsidRDefault="00F37138" w:rsidP="00F37138">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②</w:t>
      </w:r>
      <w:r w:rsidR="005C2220" w:rsidRPr="00446A34">
        <w:rPr>
          <w:rFonts w:asciiTheme="minorEastAsia" w:eastAsiaTheme="minorEastAsia" w:hAnsiTheme="minorEastAsia" w:hint="eastAsia"/>
        </w:rPr>
        <w:t>育児休業の申出先</w:t>
      </w:r>
    </w:p>
    <w:p w14:paraId="622D5C1D" w14:textId="77777777" w:rsidR="00F37138" w:rsidRPr="00446A34" w:rsidRDefault="00F37138" w:rsidP="00F37138">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③育児</w:t>
      </w:r>
      <w:r w:rsidR="005C2220" w:rsidRPr="00446A34">
        <w:rPr>
          <w:rFonts w:asciiTheme="minorEastAsia" w:eastAsiaTheme="minorEastAsia" w:hAnsiTheme="minorEastAsia" w:hint="eastAsia"/>
        </w:rPr>
        <w:t>休業給付に関すること</w:t>
      </w:r>
    </w:p>
    <w:p w14:paraId="0133B1C9" w14:textId="77777777" w:rsidR="00F37138" w:rsidRPr="00446A34" w:rsidRDefault="00F37138" w:rsidP="00F37138">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④</w:t>
      </w:r>
      <w:r w:rsidR="005C2220" w:rsidRPr="00446A34">
        <w:rPr>
          <w:rFonts w:asciiTheme="minorEastAsia" w:eastAsiaTheme="minorEastAsia" w:hAnsiTheme="minorEastAsia" w:hint="eastAsia"/>
        </w:rPr>
        <w:t>休業期間中の社会保険料の取扱い</w:t>
      </w:r>
    </w:p>
    <w:p w14:paraId="3738190D" w14:textId="77777777" w:rsidR="005C2220" w:rsidRPr="00446A34" w:rsidRDefault="00F37138" w:rsidP="00F37138">
      <w:pPr>
        <w:ind w:firstLineChars="100" w:firstLine="210"/>
        <w:rPr>
          <w:rFonts w:asciiTheme="minorEastAsia" w:eastAsiaTheme="minorEastAsia" w:hAnsiTheme="minorEastAsia"/>
        </w:rPr>
      </w:pPr>
      <w:r w:rsidRPr="00446A34">
        <w:rPr>
          <w:rFonts w:asciiTheme="minorEastAsia" w:eastAsiaTheme="minorEastAsia" w:hAnsiTheme="minorEastAsia"/>
        </w:rPr>
        <w:t>(2)育児休業</w:t>
      </w:r>
      <w:r w:rsidRPr="00446A34">
        <w:rPr>
          <w:rFonts w:asciiTheme="minorEastAsia" w:eastAsiaTheme="minorEastAsia" w:hAnsiTheme="minorEastAsia" w:hint="eastAsia"/>
        </w:rPr>
        <w:t>取得</w:t>
      </w:r>
      <w:r w:rsidR="005C2220" w:rsidRPr="00446A34">
        <w:rPr>
          <w:rFonts w:asciiTheme="minorEastAsia" w:eastAsiaTheme="minorEastAsia" w:hAnsiTheme="minorEastAsia" w:hint="eastAsia"/>
        </w:rPr>
        <w:t>の意向</w:t>
      </w:r>
      <w:r w:rsidRPr="00446A34">
        <w:rPr>
          <w:rFonts w:asciiTheme="minorEastAsia" w:eastAsiaTheme="minorEastAsia" w:hAnsiTheme="minorEastAsia" w:hint="eastAsia"/>
        </w:rPr>
        <w:t>を</w:t>
      </w:r>
      <w:r w:rsidR="005C2220" w:rsidRPr="00446A34">
        <w:rPr>
          <w:rFonts w:asciiTheme="minorEastAsia" w:eastAsiaTheme="minorEastAsia" w:hAnsiTheme="minorEastAsia" w:hint="eastAsia"/>
        </w:rPr>
        <w:t>確認する。</w:t>
      </w:r>
    </w:p>
    <w:p w14:paraId="10741DC8" w14:textId="10471894" w:rsidR="004570D4" w:rsidRPr="000653B1" w:rsidRDefault="004570D4" w:rsidP="000653B1">
      <w:pPr>
        <w:ind w:leftChars="100" w:left="424" w:hangingChars="102" w:hanging="214"/>
        <w:rPr>
          <w:rFonts w:asciiTheme="minorEastAsia" w:eastAsiaTheme="minorEastAsia" w:hAnsiTheme="minorEastAsia"/>
          <w:color w:val="0070C0"/>
        </w:rPr>
      </w:pPr>
      <w:r w:rsidRPr="000653B1">
        <w:rPr>
          <w:rFonts w:asciiTheme="minorEastAsia" w:eastAsiaTheme="minorEastAsia" w:hAnsiTheme="minorEastAsia"/>
          <w:color w:val="0070C0"/>
        </w:rPr>
        <w:t>(</w:t>
      </w:r>
      <w:r w:rsidRPr="000653B1">
        <w:rPr>
          <w:rFonts w:asciiTheme="minorEastAsia" w:eastAsiaTheme="minorEastAsia" w:hAnsiTheme="minorEastAsia" w:hint="eastAsia"/>
          <w:color w:val="0070C0"/>
        </w:rPr>
        <w:t>3</w:t>
      </w:r>
      <w:r w:rsidRPr="000653B1">
        <w:rPr>
          <w:rFonts w:asciiTheme="minorEastAsia" w:eastAsiaTheme="minorEastAsia" w:hAnsiTheme="minorEastAsia"/>
          <w:color w:val="0070C0"/>
        </w:rPr>
        <w:t>)</w:t>
      </w:r>
      <w:r w:rsidR="000653B1" w:rsidRPr="000653B1">
        <w:rPr>
          <w:rFonts w:asciiTheme="minorEastAsia" w:eastAsiaTheme="minorEastAsia" w:hAnsiTheme="minorEastAsia" w:hint="eastAsia"/>
          <w:color w:val="0070C0"/>
        </w:rPr>
        <w:t>仕事と育児の両立に関する勤務時間帯や勤務地、両立支援制度等の利用期間、労働条件の見直し等について、</w:t>
      </w:r>
      <w:r w:rsidRPr="000653B1">
        <w:rPr>
          <w:rFonts w:asciiTheme="minorEastAsia" w:eastAsiaTheme="minorEastAsia" w:hAnsiTheme="minorEastAsia" w:hint="eastAsia"/>
          <w:color w:val="0070C0"/>
        </w:rPr>
        <w:t>意向を</w:t>
      </w:r>
      <w:r w:rsidR="000653B1" w:rsidRPr="000653B1">
        <w:rPr>
          <w:rFonts w:asciiTheme="minorEastAsia" w:eastAsiaTheme="minorEastAsia" w:hAnsiTheme="minorEastAsia" w:hint="eastAsia"/>
          <w:color w:val="0070C0"/>
        </w:rPr>
        <w:t>聴取</w:t>
      </w:r>
      <w:r w:rsidRPr="000653B1">
        <w:rPr>
          <w:rFonts w:asciiTheme="minorEastAsia" w:eastAsiaTheme="minorEastAsia" w:hAnsiTheme="minorEastAsia" w:hint="eastAsia"/>
          <w:color w:val="0070C0"/>
        </w:rPr>
        <w:t>する。</w:t>
      </w:r>
    </w:p>
    <w:p w14:paraId="7E25E7EE" w14:textId="0F4064C1" w:rsidR="00786E74" w:rsidRDefault="004D24CA" w:rsidP="00B96BE7">
      <w:pPr>
        <w:ind w:leftChars="50" w:left="315" w:hangingChars="100" w:hanging="21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48352" behindDoc="0" locked="0" layoutInCell="1" allowOverlap="1" wp14:anchorId="20FAD2EC" wp14:editId="43D02663">
                <wp:simplePos x="0" y="0"/>
                <wp:positionH relativeFrom="column">
                  <wp:posOffset>4404995</wp:posOffset>
                </wp:positionH>
                <wp:positionV relativeFrom="paragraph">
                  <wp:posOffset>-248285</wp:posOffset>
                </wp:positionV>
                <wp:extent cx="2038350" cy="603885"/>
                <wp:effectExtent l="19050" t="19050" r="38100" b="100965"/>
                <wp:wrapNone/>
                <wp:docPr id="1144068949" name="吹き出し: 円形 9"/>
                <wp:cNvGraphicFramePr/>
                <a:graphic xmlns:a="http://schemas.openxmlformats.org/drawingml/2006/main">
                  <a:graphicData uri="http://schemas.microsoft.com/office/word/2010/wordprocessingShape">
                    <wps:wsp>
                      <wps:cNvSpPr/>
                      <wps:spPr>
                        <a:xfrm>
                          <a:off x="0" y="0"/>
                          <a:ext cx="2038350" cy="603885"/>
                        </a:xfrm>
                        <a:prstGeom prst="wedgeEllipseCallout">
                          <a:avLst/>
                        </a:prstGeom>
                        <a:ln w="12700"/>
                      </wps:spPr>
                      <wps:style>
                        <a:lnRef idx="2">
                          <a:schemeClr val="accent3"/>
                        </a:lnRef>
                        <a:fillRef idx="1">
                          <a:schemeClr val="lt1"/>
                        </a:fillRef>
                        <a:effectRef idx="0">
                          <a:schemeClr val="accent3"/>
                        </a:effectRef>
                        <a:fontRef idx="minor">
                          <a:schemeClr val="dk1"/>
                        </a:fontRef>
                      </wps:style>
                      <wps:txbx>
                        <w:txbxContent>
                          <w:p w14:paraId="2CF3A66B" w14:textId="1811A665" w:rsidR="00C671D3" w:rsidRPr="00C671D3" w:rsidRDefault="00C671D3" w:rsidP="00C671D3">
                            <w:pPr>
                              <w:snapToGrid w:val="0"/>
                              <w:jc w:val="center"/>
                              <w:rPr>
                                <w:rFonts w:ascii="BIZ UDPゴシック" w:eastAsia="BIZ UDPゴシック" w:hAnsi="BIZ UDPゴシック"/>
                                <w:sz w:val="18"/>
                                <w:szCs w:val="18"/>
                              </w:rPr>
                            </w:pPr>
                            <w:r w:rsidRPr="00C671D3">
                              <w:rPr>
                                <w:rFonts w:ascii="BIZ UDPゴシック" w:eastAsia="BIZ UDPゴシック" w:hAnsi="BIZ UDPゴシック" w:hint="eastAsia"/>
                                <w:sz w:val="18"/>
                                <w:szCs w:val="18"/>
                              </w:rPr>
                              <w:t>あと１か月で２歳になるね、というときから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AD2E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9" o:spid="_x0000_s1071" type="#_x0000_t63" style="position:absolute;left:0;text-align:left;margin-left:346.85pt;margin-top:-19.55pt;width:160.5pt;height:4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" adj="6300,24300" fillcolor="white [3201]" strokecolor="#9bbb59 [3206]" strokeweight="1pt">
                <v:textbox>
                  <w:txbxContent>
                    <w:p w14:paraId="2CF3A66B" w14:textId="1811A665" w:rsidR="00C671D3" w:rsidRPr="00C671D3" w:rsidRDefault="00C671D3" w:rsidP="00C671D3">
                      <w:pPr>
                        <w:snapToGrid w:val="0"/>
                        <w:jc w:val="center"/>
                        <w:rPr>
                          <w:rFonts w:ascii="BIZ UDPゴシック" w:eastAsia="BIZ UDPゴシック" w:hAnsi="BIZ UDPゴシック"/>
                          <w:sz w:val="18"/>
                          <w:szCs w:val="18"/>
                        </w:rPr>
                      </w:pPr>
                      <w:r w:rsidRPr="00C671D3">
                        <w:rPr>
                          <w:rFonts w:ascii="BIZ UDPゴシック" w:eastAsia="BIZ UDPゴシック" w:hAnsi="BIZ UDPゴシック" w:hint="eastAsia"/>
                          <w:sz w:val="18"/>
                          <w:szCs w:val="18"/>
                        </w:rPr>
                        <w:t>あと１か月で２歳になるね、というときから</w:t>
                      </w:r>
                    </w:p>
                  </w:txbxContent>
                </v:textbox>
              </v:shape>
            </w:pict>
          </mc:Fallback>
        </mc:AlternateContent>
      </w:r>
    </w:p>
    <w:p w14:paraId="4DC4E1FA" w14:textId="7D81D784" w:rsidR="000653B1" w:rsidRPr="000653B1" w:rsidRDefault="00ED5DA0" w:rsidP="000653B1">
      <w:pPr>
        <w:ind w:left="320" w:hangingChars="100" w:hanging="320"/>
        <w:rPr>
          <w:rFonts w:asciiTheme="minorEastAsia" w:eastAsiaTheme="minorEastAsia" w:hAnsiTheme="minorEastAsia"/>
          <w:color w:val="0070C0"/>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02624" behindDoc="0" locked="0" layoutInCell="1" allowOverlap="1" wp14:anchorId="0D88B64C" wp14:editId="271593DD">
                <wp:simplePos x="0" y="0"/>
                <wp:positionH relativeFrom="leftMargin">
                  <wp:posOffset>180975</wp:posOffset>
                </wp:positionH>
                <wp:positionV relativeFrom="paragraph">
                  <wp:posOffset>313055</wp:posOffset>
                </wp:positionV>
                <wp:extent cx="657225" cy="1933575"/>
                <wp:effectExtent l="0" t="0" r="161925" b="28575"/>
                <wp:wrapNone/>
                <wp:docPr id="918544385" name="吹き出し: 角を丸めた四角形 2"/>
                <wp:cNvGraphicFramePr/>
                <a:graphic xmlns:a="http://schemas.openxmlformats.org/drawingml/2006/main">
                  <a:graphicData uri="http://schemas.microsoft.com/office/word/2010/wordprocessingShape">
                    <wps:wsp>
                      <wps:cNvSpPr/>
                      <wps:spPr>
                        <a:xfrm>
                          <a:off x="0" y="0"/>
                          <a:ext cx="657225" cy="1933575"/>
                        </a:xfrm>
                        <a:prstGeom prst="wedgeRoundRectCallout">
                          <a:avLst>
                            <a:gd name="adj1" fmla="val 67573"/>
                            <a:gd name="adj2" fmla="val -28043"/>
                            <a:gd name="adj3" fmla="val 16667"/>
                          </a:avLst>
                        </a:prstGeom>
                        <a:ln w="19050">
                          <a:solidFill>
                            <a:schemeClr val="accent3">
                              <a:lumMod val="50000"/>
                            </a:schemeClr>
                          </a:solidFill>
                        </a:ln>
                      </wps:spPr>
                      <wps:style>
                        <a:lnRef idx="2">
                          <a:schemeClr val="accent3"/>
                        </a:lnRef>
                        <a:fillRef idx="1">
                          <a:schemeClr val="lt1"/>
                        </a:fillRef>
                        <a:effectRef idx="0">
                          <a:schemeClr val="accent3"/>
                        </a:effectRef>
                        <a:fontRef idx="minor">
                          <a:schemeClr val="dk1"/>
                        </a:fontRef>
                      </wps:style>
                      <wps:txbx>
                        <w:txbxContent>
                          <w:p w14:paraId="7CFB527E" w14:textId="2F58782E" w:rsidR="00ED5DA0" w:rsidRPr="00ED5DA0" w:rsidRDefault="00ED5DA0" w:rsidP="00ED5DA0">
                            <w:pPr>
                              <w:snapToGrid w:val="0"/>
                              <w:jc w:val="left"/>
                              <w:rPr>
                                <w:rFonts w:ascii="BIZ UDPゴシック" w:eastAsia="BIZ UDPゴシック" w:hAnsi="BIZ UDPゴシック"/>
                                <w:b/>
                                <w:color w:val="4F6228" w:themeColor="accent3" w:themeShade="80"/>
                                <w:szCs w:val="21"/>
                              </w:rPr>
                            </w:pPr>
                            <w:r w:rsidRPr="002F622C">
                              <w:rPr>
                                <w:rFonts w:ascii="BIZ UDPゴシック" w:eastAsia="BIZ UDPゴシック" w:hAnsi="BIZ UDPゴシック" w:hint="eastAsia"/>
                                <w:b/>
                                <w:color w:val="4F6228" w:themeColor="accent3" w:themeShade="80"/>
                                <w:szCs w:val="21"/>
                              </w:rPr>
                              <w:t>□</w:t>
                            </w:r>
                            <w:r w:rsidRPr="002F622C">
                              <w:rPr>
                                <w:rFonts w:ascii="BIZ UDPゴシック" w:eastAsia="BIZ UDPゴシック" w:hAnsi="BIZ UDPゴシック" w:hint="eastAsia"/>
                                <w:b/>
                                <w:color w:val="4F6228" w:themeColor="accent3" w:themeShade="80"/>
                              </w:rPr>
                              <w:t>個別周知、制度利用の意向確認、意向聴取は、面談のほか、別紙の交付等でも可。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88B64C" id="_x0000_s1072" type="#_x0000_t62" style="position:absolute;left:0;text-align:left;margin-left:14.25pt;margin-top:24.65pt;width:51.75pt;height:152.25pt;z-index:25180262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" adj="25396,4743" fillcolor="white [3201]" strokecolor="#4e6128 [1606]" strokeweight="1.5pt">
                <v:textbox inset=".5mm,.5mm,.5mm,.5mm">
                  <w:txbxContent>
                    <w:p w14:paraId="7CFB527E" w14:textId="2F58782E" w:rsidR="00ED5DA0" w:rsidRPr="00ED5DA0" w:rsidRDefault="00ED5DA0" w:rsidP="00ED5DA0">
                      <w:pPr>
                        <w:snapToGrid w:val="0"/>
                        <w:jc w:val="left"/>
                        <w:rPr>
                          <w:rFonts w:ascii="BIZ UDPゴシック" w:eastAsia="BIZ UDPゴシック" w:hAnsi="BIZ UDPゴシック" w:hint="eastAsia"/>
                          <w:b/>
                          <w:color w:val="4F6228" w:themeColor="accent3" w:themeShade="80"/>
                          <w:szCs w:val="21"/>
                        </w:rPr>
                      </w:pPr>
                      <w:r w:rsidRPr="002F622C">
                        <w:rPr>
                          <w:rFonts w:ascii="BIZ UDPゴシック" w:eastAsia="BIZ UDPゴシック" w:hAnsi="BIZ UDPゴシック" w:hint="eastAsia"/>
                          <w:b/>
                          <w:color w:val="4F6228" w:themeColor="accent3" w:themeShade="80"/>
                          <w:szCs w:val="21"/>
                        </w:rPr>
                        <w:t>□</w:t>
                      </w:r>
                      <w:r w:rsidRPr="002F622C">
                        <w:rPr>
                          <w:rFonts w:ascii="BIZ UDPゴシック" w:eastAsia="BIZ UDPゴシック" w:hAnsi="BIZ UDPゴシック" w:hint="eastAsia"/>
                          <w:b/>
                          <w:color w:val="4F6228" w:themeColor="accent3" w:themeShade="80"/>
                        </w:rPr>
                        <w:t>個別周知、制度利用の意向確認、意向聴取は、面談のほか、別紙の交付等でも可。</w:t>
                      </w:r>
                    </w:p>
                  </w:txbxContent>
                </v:textbox>
                <w10:wrap anchorx="margin"/>
              </v:shape>
            </w:pict>
          </mc:Fallback>
        </mc:AlternateContent>
      </w:r>
      <w:r w:rsidR="000653B1" w:rsidRPr="000653B1">
        <w:rPr>
          <w:rFonts w:asciiTheme="minorEastAsia" w:eastAsiaTheme="minorEastAsia" w:hAnsiTheme="minorEastAsia" w:hint="eastAsia"/>
          <w:color w:val="0070C0"/>
        </w:rPr>
        <w:t>第１</w:t>
      </w:r>
      <w:r w:rsidR="000653B1">
        <w:rPr>
          <w:rFonts w:asciiTheme="minorEastAsia" w:eastAsiaTheme="minorEastAsia" w:hAnsiTheme="minorEastAsia" w:hint="eastAsia"/>
          <w:color w:val="0070C0"/>
        </w:rPr>
        <w:t>５</w:t>
      </w:r>
      <w:r w:rsidR="000653B1" w:rsidRPr="000653B1">
        <w:rPr>
          <w:rFonts w:asciiTheme="minorEastAsia" w:eastAsiaTheme="minorEastAsia" w:hAnsiTheme="minorEastAsia" w:hint="eastAsia"/>
          <w:color w:val="0070C0"/>
        </w:rPr>
        <w:t>条（</w:t>
      </w:r>
      <w:r w:rsidR="00534461">
        <w:rPr>
          <w:rFonts w:asciiTheme="minorEastAsia" w:eastAsiaTheme="minorEastAsia" w:hAnsiTheme="minorEastAsia" w:hint="eastAsia"/>
          <w:color w:val="0070C0"/>
        </w:rPr>
        <w:t>子が３歳になる前の個別の制度周知、意向聴取等</w:t>
      </w:r>
      <w:r w:rsidR="000653B1" w:rsidRPr="000653B1">
        <w:rPr>
          <w:rFonts w:asciiTheme="minorEastAsia" w:eastAsiaTheme="minorEastAsia" w:hAnsiTheme="minorEastAsia" w:hint="eastAsia"/>
          <w:color w:val="0070C0"/>
        </w:rPr>
        <w:t>）</w:t>
      </w:r>
    </w:p>
    <w:p w14:paraId="151E1F32" w14:textId="5816E1BD" w:rsidR="000653B1" w:rsidRPr="000653B1" w:rsidRDefault="00C671D3" w:rsidP="000653B1">
      <w:pPr>
        <w:ind w:leftChars="50" w:left="315" w:hangingChars="100" w:hanging="210"/>
        <w:rPr>
          <w:rFonts w:asciiTheme="minorEastAsia" w:eastAsiaTheme="minorEastAsia" w:hAnsiTheme="minorEastAsia"/>
          <w:color w:val="0070C0"/>
        </w:rPr>
      </w:pPr>
      <w:r>
        <w:rPr>
          <w:rFonts w:asciiTheme="minorEastAsia" w:eastAsiaTheme="minorEastAsia" w:hAnsiTheme="minorEastAsia"/>
          <w:noProof/>
        </w:rPr>
        <mc:AlternateContent>
          <mc:Choice Requires="wps">
            <w:drawing>
              <wp:anchor distT="0" distB="0" distL="114300" distR="114300" simplePos="0" relativeHeight="251750400" behindDoc="0" locked="0" layoutInCell="1" allowOverlap="1" wp14:anchorId="0B3AC543" wp14:editId="2A0AF3AB">
                <wp:simplePos x="0" y="0"/>
                <wp:positionH relativeFrom="column">
                  <wp:posOffset>1905635</wp:posOffset>
                </wp:positionH>
                <wp:positionV relativeFrom="paragraph">
                  <wp:posOffset>457835</wp:posOffset>
                </wp:positionV>
                <wp:extent cx="1990674" cy="466063"/>
                <wp:effectExtent l="19050" t="57150" r="29210" b="10795"/>
                <wp:wrapNone/>
                <wp:docPr id="2049301725" name="吹き出し: 円形 9"/>
                <wp:cNvGraphicFramePr/>
                <a:graphic xmlns:a="http://schemas.openxmlformats.org/drawingml/2006/main">
                  <a:graphicData uri="http://schemas.microsoft.com/office/word/2010/wordprocessingShape">
                    <wps:wsp>
                      <wps:cNvSpPr/>
                      <wps:spPr>
                        <a:xfrm>
                          <a:off x="0" y="0"/>
                          <a:ext cx="1990674" cy="466063"/>
                        </a:xfrm>
                        <a:prstGeom prst="wedgeEllipseCallout">
                          <a:avLst>
                            <a:gd name="adj1" fmla="val -17325"/>
                            <a:gd name="adj2" fmla="val -58615"/>
                          </a:avLst>
                        </a:prstGeom>
                        <a:ln w="12700"/>
                      </wps:spPr>
                      <wps:style>
                        <a:lnRef idx="2">
                          <a:schemeClr val="accent3"/>
                        </a:lnRef>
                        <a:fillRef idx="1">
                          <a:schemeClr val="lt1"/>
                        </a:fillRef>
                        <a:effectRef idx="0">
                          <a:schemeClr val="accent3"/>
                        </a:effectRef>
                        <a:fontRef idx="minor">
                          <a:schemeClr val="dk1"/>
                        </a:fontRef>
                      </wps:style>
                      <wps:txbx>
                        <w:txbxContent>
                          <w:p w14:paraId="00E5401A" w14:textId="77D71AD9" w:rsidR="00C671D3" w:rsidRPr="00C671D3" w:rsidRDefault="00C671D3" w:rsidP="00C671D3">
                            <w:pPr>
                              <w:snapToGrid w:val="0"/>
                              <w:jc w:val="center"/>
                              <w:rPr>
                                <w:rFonts w:ascii="BIZ UDPゴシック" w:eastAsia="BIZ UDPゴシック" w:hAnsi="BIZ UDPゴシック"/>
                                <w:sz w:val="18"/>
                                <w:szCs w:val="18"/>
                              </w:rPr>
                            </w:pPr>
                            <w:r w:rsidRPr="00C671D3">
                              <w:rPr>
                                <w:rFonts w:ascii="BIZ UDPゴシック" w:eastAsia="BIZ UDPゴシック" w:hAnsi="BIZ UDPゴシック" w:hint="eastAsia"/>
                                <w:sz w:val="18"/>
                                <w:szCs w:val="18"/>
                              </w:rPr>
                              <w:t>あと１か月で</w:t>
                            </w:r>
                            <w:r>
                              <w:rPr>
                                <w:rFonts w:ascii="BIZ UDPゴシック" w:eastAsia="BIZ UDPゴシック" w:hAnsi="BIZ UDPゴシック" w:hint="eastAsia"/>
                                <w:sz w:val="18"/>
                                <w:szCs w:val="18"/>
                              </w:rPr>
                              <w:t>３</w:t>
                            </w:r>
                            <w:r w:rsidRPr="00C671D3">
                              <w:rPr>
                                <w:rFonts w:ascii="BIZ UDPゴシック" w:eastAsia="BIZ UDPゴシック" w:hAnsi="BIZ UDPゴシック" w:hint="eastAsia"/>
                                <w:sz w:val="18"/>
                                <w:szCs w:val="18"/>
                              </w:rPr>
                              <w:t>歳になるね、というとき</w:t>
                            </w:r>
                            <w:r>
                              <w:rPr>
                                <w:rFonts w:ascii="BIZ UDPゴシック" w:eastAsia="BIZ UDPゴシック" w:hAnsi="BIZ UDPゴシック" w:hint="eastAsia"/>
                                <w:sz w:val="18"/>
                                <w:szCs w:val="18"/>
                              </w:rPr>
                              <w:t>まで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AC543" id="_x0000_s1073" type="#_x0000_t63" style="position:absolute;left:0;text-align:left;margin-left:150.05pt;margin-top:36.05pt;width:156.75pt;height:36.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" adj="7058,-1861" fillcolor="white [3201]" strokecolor="#9bbb59 [3206]" strokeweight="1pt">
                <v:textbox inset="0,0,0,0">
                  <w:txbxContent>
                    <w:p w14:paraId="00E5401A" w14:textId="77D71AD9" w:rsidR="00C671D3" w:rsidRPr="00C671D3" w:rsidRDefault="00C671D3" w:rsidP="00C671D3">
                      <w:pPr>
                        <w:snapToGrid w:val="0"/>
                        <w:jc w:val="center"/>
                        <w:rPr>
                          <w:rFonts w:ascii="BIZ UDPゴシック" w:eastAsia="BIZ UDPゴシック" w:hAnsi="BIZ UDPゴシック"/>
                          <w:sz w:val="18"/>
                          <w:szCs w:val="18"/>
                        </w:rPr>
                      </w:pPr>
                      <w:r w:rsidRPr="00C671D3">
                        <w:rPr>
                          <w:rFonts w:ascii="BIZ UDPゴシック" w:eastAsia="BIZ UDPゴシック" w:hAnsi="BIZ UDPゴシック" w:hint="eastAsia"/>
                          <w:sz w:val="18"/>
                          <w:szCs w:val="18"/>
                        </w:rPr>
                        <w:t>あと１か月で</w:t>
                      </w:r>
                      <w:r>
                        <w:rPr>
                          <w:rFonts w:ascii="BIZ UDPゴシック" w:eastAsia="BIZ UDPゴシック" w:hAnsi="BIZ UDPゴシック" w:hint="eastAsia"/>
                          <w:sz w:val="18"/>
                          <w:szCs w:val="18"/>
                        </w:rPr>
                        <w:t>３</w:t>
                      </w:r>
                      <w:r w:rsidRPr="00C671D3">
                        <w:rPr>
                          <w:rFonts w:ascii="BIZ UDPゴシック" w:eastAsia="BIZ UDPゴシック" w:hAnsi="BIZ UDPゴシック" w:hint="eastAsia"/>
                          <w:sz w:val="18"/>
                          <w:szCs w:val="18"/>
                        </w:rPr>
                        <w:t>歳になるね、というとき</w:t>
                      </w:r>
                      <w:r>
                        <w:rPr>
                          <w:rFonts w:ascii="BIZ UDPゴシック" w:eastAsia="BIZ UDPゴシック" w:hAnsi="BIZ UDPゴシック" w:hint="eastAsia"/>
                          <w:sz w:val="18"/>
                          <w:szCs w:val="18"/>
                        </w:rPr>
                        <w:t>まで</w:t>
                      </w:r>
                    </w:p>
                  </w:txbxContent>
                </v:textbox>
              </v:shape>
            </w:pict>
          </mc:Fallback>
        </mc:AlternateContent>
      </w:r>
      <w:r w:rsidR="000653B1" w:rsidRPr="000653B1">
        <w:rPr>
          <w:rFonts w:asciiTheme="minorEastAsia" w:eastAsiaTheme="minorEastAsia" w:hAnsiTheme="minorEastAsia" w:hint="eastAsia"/>
          <w:color w:val="0070C0"/>
        </w:rPr>
        <w:t xml:space="preserve">　　会社は、従業員</w:t>
      </w:r>
      <w:r w:rsidR="00534461">
        <w:rPr>
          <w:rFonts w:asciiTheme="minorEastAsia" w:eastAsiaTheme="minorEastAsia" w:hAnsiTheme="minorEastAsia" w:hint="eastAsia"/>
          <w:color w:val="0070C0"/>
        </w:rPr>
        <w:t>の子の３歳誕生日の１か月前までの１年間（</w:t>
      </w:r>
      <w:r w:rsidR="00534461" w:rsidRPr="00A725C9">
        <w:rPr>
          <w:rFonts w:asciiTheme="minorEastAsia" w:eastAsiaTheme="minorEastAsia" w:hAnsiTheme="minorEastAsia" w:hint="eastAsia"/>
          <w:color w:val="0070C0"/>
          <w:u w:val="single"/>
        </w:rPr>
        <w:t>子の１歳</w:t>
      </w:r>
      <w:r w:rsidR="00D05397" w:rsidRPr="00A725C9">
        <w:rPr>
          <w:rFonts w:asciiTheme="minorEastAsia" w:eastAsiaTheme="minorEastAsia" w:hAnsiTheme="minorEastAsia" w:hint="eastAsia"/>
          <w:color w:val="0070C0"/>
          <w:u w:val="single"/>
        </w:rPr>
        <w:t>１１か月</w:t>
      </w:r>
      <w:r w:rsidR="00534461" w:rsidRPr="00A725C9">
        <w:rPr>
          <w:rFonts w:asciiTheme="minorEastAsia" w:eastAsiaTheme="minorEastAsia" w:hAnsiTheme="minorEastAsia" w:hint="eastAsia"/>
          <w:color w:val="0070C0"/>
          <w:u w:val="single"/>
        </w:rPr>
        <w:t>の誕生日応当日の翌日</w:t>
      </w:r>
      <w:r w:rsidR="00534461">
        <w:rPr>
          <w:rFonts w:asciiTheme="minorEastAsia" w:eastAsiaTheme="minorEastAsia" w:hAnsiTheme="minorEastAsia" w:hint="eastAsia"/>
          <w:color w:val="0070C0"/>
        </w:rPr>
        <w:t>から、</w:t>
      </w:r>
      <w:r w:rsidR="00534461" w:rsidRPr="00A725C9">
        <w:rPr>
          <w:rFonts w:asciiTheme="minorEastAsia" w:eastAsiaTheme="minorEastAsia" w:hAnsiTheme="minorEastAsia" w:hint="eastAsia"/>
          <w:color w:val="0070C0"/>
          <w:u w:val="single"/>
        </w:rPr>
        <w:t>２歳１１</w:t>
      </w:r>
      <w:r w:rsidR="00D05397" w:rsidRPr="00A725C9">
        <w:rPr>
          <w:rFonts w:asciiTheme="minorEastAsia" w:eastAsiaTheme="minorEastAsia" w:hAnsiTheme="minorEastAsia" w:hint="eastAsia"/>
          <w:color w:val="0070C0"/>
          <w:u w:val="single"/>
        </w:rPr>
        <w:t>か</w:t>
      </w:r>
      <w:r w:rsidR="00534461" w:rsidRPr="00A725C9">
        <w:rPr>
          <w:rFonts w:asciiTheme="minorEastAsia" w:eastAsiaTheme="minorEastAsia" w:hAnsiTheme="minorEastAsia" w:hint="eastAsia"/>
          <w:color w:val="0070C0"/>
          <w:u w:val="single"/>
        </w:rPr>
        <w:t>月の誕生日応当日</w:t>
      </w:r>
      <w:r w:rsidR="00534461">
        <w:rPr>
          <w:rFonts w:asciiTheme="minorEastAsia" w:eastAsiaTheme="minorEastAsia" w:hAnsiTheme="minorEastAsia" w:hint="eastAsia"/>
          <w:color w:val="0070C0"/>
        </w:rPr>
        <w:t>の間）に</w:t>
      </w:r>
      <w:r w:rsidR="000653B1" w:rsidRPr="000653B1">
        <w:rPr>
          <w:rFonts w:asciiTheme="minorEastAsia" w:eastAsiaTheme="minorEastAsia" w:hAnsiTheme="minorEastAsia" w:hint="eastAsia"/>
          <w:color w:val="0070C0"/>
        </w:rPr>
        <w:t>、当該従業員に対して、以下の措置を実施する。</w:t>
      </w:r>
    </w:p>
    <w:p w14:paraId="3F9F7FCE" w14:textId="669B1354" w:rsidR="000653B1" w:rsidRPr="000653B1" w:rsidRDefault="000653B1" w:rsidP="000653B1">
      <w:pPr>
        <w:ind w:leftChars="50" w:left="315" w:hangingChars="100" w:hanging="210"/>
        <w:rPr>
          <w:rFonts w:asciiTheme="minorEastAsia" w:eastAsiaTheme="minorEastAsia" w:hAnsiTheme="minorEastAsia"/>
          <w:color w:val="0070C0"/>
        </w:rPr>
      </w:pPr>
      <w:r w:rsidRPr="000653B1">
        <w:rPr>
          <w:rFonts w:asciiTheme="minorEastAsia" w:eastAsiaTheme="minorEastAsia" w:hAnsiTheme="minorEastAsia" w:hint="eastAsia"/>
          <w:color w:val="0070C0"/>
        </w:rPr>
        <w:t>（1）以下を個別に周知する。</w:t>
      </w:r>
    </w:p>
    <w:p w14:paraId="64F6D5FA" w14:textId="6724AA83" w:rsidR="000653B1" w:rsidRPr="000653B1" w:rsidRDefault="000653B1" w:rsidP="000653B1">
      <w:pPr>
        <w:ind w:leftChars="150" w:left="315" w:firstLineChars="100" w:firstLine="210"/>
        <w:rPr>
          <w:rFonts w:asciiTheme="minorEastAsia" w:eastAsiaTheme="minorEastAsia" w:hAnsiTheme="minorEastAsia"/>
          <w:color w:val="0070C0"/>
        </w:rPr>
      </w:pPr>
      <w:r w:rsidRPr="000653B1">
        <w:rPr>
          <w:rFonts w:asciiTheme="minorEastAsia" w:eastAsiaTheme="minorEastAsia" w:hAnsiTheme="minorEastAsia" w:hint="eastAsia"/>
          <w:color w:val="0070C0"/>
        </w:rPr>
        <w:t>①</w:t>
      </w:r>
      <w:r w:rsidR="00534461" w:rsidRPr="00534461">
        <w:rPr>
          <w:rFonts w:asciiTheme="minorEastAsia" w:eastAsiaTheme="minorEastAsia" w:hAnsiTheme="minorEastAsia" w:hint="eastAsia"/>
          <w:color w:val="0070C0"/>
        </w:rPr>
        <w:t>柔軟な働き方を実現するための措置</w:t>
      </w:r>
      <w:r w:rsidR="00AE3EC3">
        <w:rPr>
          <w:rFonts w:asciiTheme="minorEastAsia" w:eastAsiaTheme="minorEastAsia" w:hAnsiTheme="minorEastAsia" w:hint="eastAsia"/>
          <w:color w:val="0070C0"/>
        </w:rPr>
        <w:t>（第１０条）の内容</w:t>
      </w:r>
    </w:p>
    <w:p w14:paraId="6C7BD759" w14:textId="620DF250" w:rsidR="000653B1" w:rsidRPr="000653B1" w:rsidRDefault="000653B1" w:rsidP="000653B1">
      <w:pPr>
        <w:ind w:leftChars="150" w:left="315" w:firstLineChars="100" w:firstLine="210"/>
        <w:rPr>
          <w:rFonts w:asciiTheme="minorEastAsia" w:eastAsiaTheme="minorEastAsia" w:hAnsiTheme="minorEastAsia"/>
          <w:color w:val="0070C0"/>
        </w:rPr>
      </w:pPr>
      <w:r w:rsidRPr="000653B1">
        <w:rPr>
          <w:rFonts w:asciiTheme="minorEastAsia" w:eastAsiaTheme="minorEastAsia" w:hAnsiTheme="minorEastAsia" w:hint="eastAsia"/>
          <w:color w:val="0070C0"/>
        </w:rPr>
        <w:t>②</w:t>
      </w:r>
      <w:r w:rsidR="00D05397">
        <w:rPr>
          <w:rFonts w:asciiTheme="minorEastAsia" w:eastAsiaTheme="minorEastAsia" w:hAnsiTheme="minorEastAsia" w:hint="eastAsia"/>
          <w:color w:val="0070C0"/>
        </w:rPr>
        <w:t>①の制度</w:t>
      </w:r>
      <w:r w:rsidRPr="000653B1">
        <w:rPr>
          <w:rFonts w:asciiTheme="minorEastAsia" w:eastAsiaTheme="minorEastAsia" w:hAnsiTheme="minorEastAsia" w:hint="eastAsia"/>
          <w:color w:val="0070C0"/>
        </w:rPr>
        <w:t>の申出先</w:t>
      </w:r>
    </w:p>
    <w:p w14:paraId="66015103" w14:textId="18AC50C5" w:rsidR="000653B1" w:rsidRPr="000653B1" w:rsidRDefault="000653B1" w:rsidP="00D05397">
      <w:pPr>
        <w:ind w:leftChars="250" w:left="708" w:hangingChars="87" w:hanging="183"/>
        <w:rPr>
          <w:rFonts w:asciiTheme="minorEastAsia" w:eastAsiaTheme="minorEastAsia" w:hAnsiTheme="minorEastAsia"/>
          <w:color w:val="0070C0"/>
        </w:rPr>
      </w:pPr>
      <w:r w:rsidRPr="000653B1">
        <w:rPr>
          <w:rFonts w:asciiTheme="minorEastAsia" w:eastAsiaTheme="minorEastAsia" w:hAnsiTheme="minorEastAsia" w:hint="eastAsia"/>
          <w:color w:val="0070C0"/>
        </w:rPr>
        <w:t>③</w:t>
      </w:r>
      <w:r w:rsidR="00AE3EC3" w:rsidRPr="00AE3EC3">
        <w:rPr>
          <w:rFonts w:asciiTheme="minorEastAsia" w:eastAsiaTheme="minorEastAsia" w:hAnsiTheme="minorEastAsia" w:hint="eastAsia"/>
          <w:color w:val="0070C0"/>
        </w:rPr>
        <w:t>所定外労働の制限</w:t>
      </w:r>
      <w:r w:rsidR="00D05397">
        <w:rPr>
          <w:rFonts w:asciiTheme="minorEastAsia" w:eastAsiaTheme="minorEastAsia" w:hAnsiTheme="minorEastAsia" w:hint="eastAsia"/>
          <w:color w:val="0070C0"/>
        </w:rPr>
        <w:t>（第６条）</w:t>
      </w:r>
      <w:r w:rsidR="00AE3EC3" w:rsidRPr="00AE3EC3">
        <w:rPr>
          <w:rFonts w:asciiTheme="minorEastAsia" w:eastAsiaTheme="minorEastAsia" w:hAnsiTheme="minorEastAsia" w:hint="eastAsia"/>
          <w:color w:val="0070C0"/>
        </w:rPr>
        <w:t>、時間外労働</w:t>
      </w:r>
      <w:r w:rsidR="00D05397" w:rsidRPr="00AE3EC3">
        <w:rPr>
          <w:rFonts w:asciiTheme="minorEastAsia" w:eastAsiaTheme="minorEastAsia" w:hAnsiTheme="minorEastAsia" w:hint="eastAsia"/>
          <w:color w:val="0070C0"/>
        </w:rPr>
        <w:t>の制限</w:t>
      </w:r>
      <w:r w:rsidR="00D05397">
        <w:rPr>
          <w:rFonts w:asciiTheme="minorEastAsia" w:eastAsiaTheme="minorEastAsia" w:hAnsiTheme="minorEastAsia" w:hint="eastAsia"/>
          <w:color w:val="0070C0"/>
        </w:rPr>
        <w:t>（第７条）</w:t>
      </w:r>
      <w:r w:rsidR="00AE3EC3" w:rsidRPr="00AE3EC3">
        <w:rPr>
          <w:rFonts w:asciiTheme="minorEastAsia" w:eastAsiaTheme="minorEastAsia" w:hAnsiTheme="minorEastAsia" w:hint="eastAsia"/>
          <w:color w:val="0070C0"/>
        </w:rPr>
        <w:t>及び深夜業</w:t>
      </w:r>
      <w:r w:rsidR="00D05397" w:rsidRPr="00AE3EC3">
        <w:rPr>
          <w:rFonts w:asciiTheme="minorEastAsia" w:eastAsiaTheme="minorEastAsia" w:hAnsiTheme="minorEastAsia" w:hint="eastAsia"/>
          <w:color w:val="0070C0"/>
        </w:rPr>
        <w:t>の制限</w:t>
      </w:r>
      <w:r w:rsidR="00D05397">
        <w:rPr>
          <w:rFonts w:asciiTheme="minorEastAsia" w:eastAsiaTheme="minorEastAsia" w:hAnsiTheme="minorEastAsia" w:hint="eastAsia"/>
          <w:color w:val="0070C0"/>
        </w:rPr>
        <w:t>（第８条）の制度</w:t>
      </w:r>
    </w:p>
    <w:p w14:paraId="6CA331C3" w14:textId="7162FC9C" w:rsidR="000653B1" w:rsidRPr="000653B1" w:rsidRDefault="000653B1" w:rsidP="000653B1">
      <w:pPr>
        <w:ind w:firstLineChars="100" w:firstLine="210"/>
        <w:rPr>
          <w:rFonts w:asciiTheme="minorEastAsia" w:eastAsiaTheme="minorEastAsia" w:hAnsiTheme="minorEastAsia"/>
          <w:color w:val="0070C0"/>
        </w:rPr>
      </w:pPr>
      <w:r w:rsidRPr="000653B1">
        <w:rPr>
          <w:rFonts w:asciiTheme="minorEastAsia" w:eastAsiaTheme="minorEastAsia" w:hAnsiTheme="minorEastAsia"/>
          <w:color w:val="0070C0"/>
        </w:rPr>
        <w:t>(2)</w:t>
      </w:r>
      <w:r w:rsidR="00D05397">
        <w:rPr>
          <w:rFonts w:asciiTheme="minorEastAsia" w:eastAsiaTheme="minorEastAsia" w:hAnsiTheme="minorEastAsia" w:hint="eastAsia"/>
          <w:color w:val="0070C0"/>
        </w:rPr>
        <w:t>上記</w:t>
      </w:r>
      <w:r w:rsidR="00D05397" w:rsidRPr="000653B1">
        <w:rPr>
          <w:rFonts w:asciiTheme="minorEastAsia" w:eastAsiaTheme="minorEastAsia" w:hAnsiTheme="minorEastAsia" w:hint="eastAsia"/>
          <w:color w:val="0070C0"/>
        </w:rPr>
        <w:t>（1）</w:t>
      </w:r>
      <w:r w:rsidRPr="000653B1">
        <w:rPr>
          <w:rFonts w:asciiTheme="minorEastAsia" w:eastAsiaTheme="minorEastAsia" w:hAnsiTheme="minorEastAsia" w:hint="eastAsia"/>
          <w:color w:val="0070C0"/>
        </w:rPr>
        <w:t>の</w:t>
      </w:r>
      <w:r w:rsidR="00D05397">
        <w:rPr>
          <w:rFonts w:asciiTheme="minorEastAsia" w:eastAsiaTheme="minorEastAsia" w:hAnsiTheme="minorEastAsia" w:hint="eastAsia"/>
          <w:color w:val="0070C0"/>
        </w:rPr>
        <w:t>制度利用の</w:t>
      </w:r>
      <w:r w:rsidRPr="000653B1">
        <w:rPr>
          <w:rFonts w:asciiTheme="minorEastAsia" w:eastAsiaTheme="minorEastAsia" w:hAnsiTheme="minorEastAsia" w:hint="eastAsia"/>
          <w:color w:val="0070C0"/>
        </w:rPr>
        <w:t>意向を確認する。</w:t>
      </w:r>
    </w:p>
    <w:p w14:paraId="4BB8ED2A" w14:textId="1C98207E" w:rsidR="000653B1" w:rsidRDefault="000653B1" w:rsidP="000653B1">
      <w:pPr>
        <w:ind w:leftChars="100" w:left="424" w:hangingChars="102" w:hanging="214"/>
        <w:rPr>
          <w:rFonts w:asciiTheme="minorEastAsia" w:eastAsiaTheme="minorEastAsia" w:hAnsiTheme="minorEastAsia"/>
          <w:color w:val="0070C0"/>
        </w:rPr>
      </w:pPr>
      <w:r w:rsidRPr="000653B1">
        <w:rPr>
          <w:rFonts w:asciiTheme="minorEastAsia" w:eastAsiaTheme="minorEastAsia" w:hAnsiTheme="minorEastAsia"/>
          <w:color w:val="0070C0"/>
        </w:rPr>
        <w:t>(</w:t>
      </w:r>
      <w:r w:rsidRPr="000653B1">
        <w:rPr>
          <w:rFonts w:asciiTheme="minorEastAsia" w:eastAsiaTheme="minorEastAsia" w:hAnsiTheme="minorEastAsia" w:hint="eastAsia"/>
          <w:color w:val="0070C0"/>
        </w:rPr>
        <w:t>3</w:t>
      </w:r>
      <w:r w:rsidRPr="000653B1">
        <w:rPr>
          <w:rFonts w:asciiTheme="minorEastAsia" w:eastAsiaTheme="minorEastAsia" w:hAnsiTheme="minorEastAsia"/>
          <w:color w:val="0070C0"/>
        </w:rPr>
        <w:t>)</w:t>
      </w:r>
      <w:r w:rsidRPr="000653B1">
        <w:rPr>
          <w:rFonts w:asciiTheme="minorEastAsia" w:eastAsiaTheme="minorEastAsia" w:hAnsiTheme="minorEastAsia" w:hint="eastAsia"/>
          <w:color w:val="0070C0"/>
        </w:rPr>
        <w:t>仕事と育児の両立に関する勤務時間帯や勤務地、両立支援制度等の利用期間、労働条件の見直し等について、意向を聴取する。</w:t>
      </w:r>
    </w:p>
    <w:p w14:paraId="061AD0B2" w14:textId="1323528D" w:rsidR="000653B1" w:rsidRDefault="00A1518F" w:rsidP="00CD08B9">
      <w:pPr>
        <w:ind w:leftChars="100" w:left="424" w:hangingChars="102" w:hanging="214"/>
        <w:rPr>
          <w:rFonts w:asciiTheme="minorEastAsia" w:eastAsiaTheme="minorEastAsia" w:hAnsiTheme="minorEastAsia"/>
        </w:rPr>
      </w:pPr>
      <w:r>
        <w:rPr>
          <w:rFonts w:asciiTheme="minorEastAsia" w:eastAsiaTheme="minorEastAsia" w:hAnsiTheme="minorEastAsia"/>
          <w:noProof/>
          <w:color w:val="0070C0"/>
        </w:rPr>
        <mc:AlternateContent>
          <mc:Choice Requires="wps">
            <w:drawing>
              <wp:anchor distT="0" distB="0" distL="114300" distR="114300" simplePos="0" relativeHeight="251753472" behindDoc="0" locked="0" layoutInCell="1" allowOverlap="1" wp14:anchorId="47A078C9" wp14:editId="3CFE755C">
                <wp:simplePos x="0" y="0"/>
                <wp:positionH relativeFrom="column">
                  <wp:posOffset>4283710</wp:posOffset>
                </wp:positionH>
                <wp:positionV relativeFrom="paragraph">
                  <wp:posOffset>37465</wp:posOffset>
                </wp:positionV>
                <wp:extent cx="2190750" cy="504825"/>
                <wp:effectExtent l="304800" t="0" r="19050" b="142875"/>
                <wp:wrapNone/>
                <wp:docPr id="1419090631" name="吹き出し: 折線 1"/>
                <wp:cNvGraphicFramePr/>
                <a:graphic xmlns:a="http://schemas.openxmlformats.org/drawingml/2006/main">
                  <a:graphicData uri="http://schemas.microsoft.com/office/word/2010/wordprocessingShape">
                    <wps:wsp>
                      <wps:cNvSpPr/>
                      <wps:spPr>
                        <a:xfrm>
                          <a:off x="0" y="0"/>
                          <a:ext cx="2190750" cy="504825"/>
                        </a:xfrm>
                        <a:prstGeom prst="borderCallout2">
                          <a:avLst>
                            <a:gd name="adj1" fmla="val 67807"/>
                            <a:gd name="adj2" fmla="val -72"/>
                            <a:gd name="adj3" fmla="val 88561"/>
                            <a:gd name="adj4" fmla="val -7101"/>
                            <a:gd name="adj5" fmla="val 121934"/>
                            <a:gd name="adj6" fmla="val -13189"/>
                          </a:avLst>
                        </a:prstGeom>
                        <a:ln w="12700"/>
                      </wps:spPr>
                      <wps:style>
                        <a:lnRef idx="2">
                          <a:schemeClr val="accent2"/>
                        </a:lnRef>
                        <a:fillRef idx="1">
                          <a:schemeClr val="lt1"/>
                        </a:fillRef>
                        <a:effectRef idx="0">
                          <a:schemeClr val="accent2"/>
                        </a:effectRef>
                        <a:fontRef idx="minor">
                          <a:schemeClr val="dk1"/>
                        </a:fontRef>
                      </wps:style>
                      <wps:txbx>
                        <w:txbxContent>
                          <w:p w14:paraId="19CB271A" w14:textId="3A86498D" w:rsidR="00F23F69" w:rsidRPr="008F19BB" w:rsidRDefault="00E75422" w:rsidP="00F23F69">
                            <w:pPr>
                              <w:jc w:val="center"/>
                              <w:rPr>
                                <w:rFonts w:ascii="BIZ UDPゴシック" w:eastAsia="BIZ UDPゴシック" w:hAnsi="BIZ UDPゴシック"/>
                                <w:sz w:val="20"/>
                                <w:szCs w:val="20"/>
                              </w:rPr>
                            </w:pPr>
                            <w:r w:rsidRPr="008F19BB">
                              <w:rPr>
                                <w:rFonts w:ascii="BIZ UDPゴシック" w:eastAsia="BIZ UDPゴシック" w:hAnsi="BIZ UDPゴシック" w:hint="eastAsia"/>
                                <w:sz w:val="20"/>
                                <w:szCs w:val="20"/>
                              </w:rPr>
                              <w:t>「40歳誕生日の前日の属する年度</w:t>
                            </w:r>
                            <w:r w:rsidR="008F19BB" w:rsidRPr="008F19BB">
                              <w:rPr>
                                <w:rFonts w:ascii="BIZ UDPゴシック" w:eastAsia="BIZ UDPゴシック" w:hAnsi="BIZ UDPゴシック" w:hint="eastAsia"/>
                                <w:sz w:val="20"/>
                                <w:szCs w:val="20"/>
                              </w:rPr>
                              <w:t>」</w:t>
                            </w:r>
                            <w:r w:rsidRPr="008F19BB">
                              <w:rPr>
                                <w:rFonts w:ascii="BIZ UDPゴシック" w:eastAsia="BIZ UDPゴシック" w:hAnsi="BIZ UDPゴシック" w:hint="eastAsia"/>
                                <w:sz w:val="20"/>
                                <w:szCs w:val="20"/>
                              </w:rPr>
                              <w:t>と設定することもできます。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78C9" id="_x0000_s1074" type="#_x0000_t48" style="position:absolute;left:0;text-align:left;margin-left:337.3pt;margin-top:2.95pt;width:172.5pt;height:3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" adj="-2849,26338,-1534,19129,-16,14646" fillcolor="white [3201]" strokecolor="#c0504d [3205]" strokeweight="1pt">
                <v:textbox>
                  <w:txbxContent>
                    <w:p w14:paraId="19CB271A" w14:textId="3A86498D" w:rsidR="00F23F69" w:rsidRPr="008F19BB" w:rsidRDefault="00E75422" w:rsidP="00F23F69">
                      <w:pPr>
                        <w:jc w:val="center"/>
                        <w:rPr>
                          <w:rFonts w:ascii="BIZ UDPゴシック" w:eastAsia="BIZ UDPゴシック" w:hAnsi="BIZ UDPゴシック"/>
                          <w:sz w:val="20"/>
                          <w:szCs w:val="20"/>
                        </w:rPr>
                      </w:pPr>
                      <w:r w:rsidRPr="008F19BB">
                        <w:rPr>
                          <w:rFonts w:ascii="BIZ UDPゴシック" w:eastAsia="BIZ UDPゴシック" w:hAnsi="BIZ UDPゴシック" w:hint="eastAsia"/>
                          <w:sz w:val="20"/>
                          <w:szCs w:val="20"/>
                        </w:rPr>
                        <w:t>「40歳誕生日の前日の属する年度</w:t>
                      </w:r>
                      <w:r w:rsidR="008F19BB" w:rsidRPr="008F19BB">
                        <w:rPr>
                          <w:rFonts w:ascii="BIZ UDPゴシック" w:eastAsia="BIZ UDPゴシック" w:hAnsi="BIZ UDPゴシック" w:hint="eastAsia"/>
                          <w:sz w:val="20"/>
                          <w:szCs w:val="20"/>
                        </w:rPr>
                        <w:t>」</w:t>
                      </w:r>
                      <w:r w:rsidRPr="008F19BB">
                        <w:rPr>
                          <w:rFonts w:ascii="BIZ UDPゴシック" w:eastAsia="BIZ UDPゴシック" w:hAnsi="BIZ UDPゴシック" w:hint="eastAsia"/>
                          <w:sz w:val="20"/>
                          <w:szCs w:val="20"/>
                        </w:rPr>
                        <w:t>と設定することもできます。</w:t>
                      </w:r>
                    </w:p>
                  </w:txbxContent>
                </v:textbox>
                <o:callout v:ext="edit" minusy="t"/>
              </v:shape>
            </w:pict>
          </mc:Fallback>
        </mc:AlternateContent>
      </w:r>
    </w:p>
    <w:p w14:paraId="6F475F14" w14:textId="77777777" w:rsidR="00A1518F" w:rsidRPr="004570D4" w:rsidRDefault="00A1518F" w:rsidP="00CD08B9">
      <w:pPr>
        <w:ind w:leftChars="100" w:left="424" w:hangingChars="102" w:hanging="214"/>
        <w:rPr>
          <w:rFonts w:asciiTheme="minorEastAsia" w:eastAsiaTheme="minorEastAsia" w:hAnsiTheme="minorEastAsia"/>
        </w:rPr>
      </w:pPr>
    </w:p>
    <w:p w14:paraId="747E79F7" w14:textId="50FFBEB2" w:rsidR="00394697" w:rsidRPr="00534461" w:rsidRDefault="00394697" w:rsidP="00394697">
      <w:pPr>
        <w:ind w:left="210" w:hangingChars="100" w:hanging="210"/>
        <w:rPr>
          <w:rFonts w:asciiTheme="minorEastAsia" w:eastAsiaTheme="minorEastAsia" w:hAnsiTheme="minorEastAsia"/>
          <w:color w:val="EE0000"/>
        </w:rPr>
      </w:pPr>
      <w:r w:rsidRPr="00534461">
        <w:rPr>
          <w:rFonts w:asciiTheme="minorEastAsia" w:eastAsiaTheme="minorEastAsia" w:hAnsiTheme="minorEastAsia" w:hint="eastAsia"/>
          <w:color w:val="EE0000"/>
        </w:rPr>
        <w:t>第１６条（介護に直面</w:t>
      </w:r>
      <w:r w:rsidR="00EB66C3">
        <w:rPr>
          <w:rFonts w:asciiTheme="minorEastAsia" w:eastAsiaTheme="minorEastAsia" w:hAnsiTheme="minorEastAsia" w:hint="eastAsia"/>
          <w:color w:val="EE0000"/>
        </w:rPr>
        <w:t>する前の早い段階（40歳等）での情報提供</w:t>
      </w:r>
      <w:r w:rsidRPr="00534461">
        <w:rPr>
          <w:rFonts w:asciiTheme="minorEastAsia" w:eastAsiaTheme="minorEastAsia" w:hAnsiTheme="minorEastAsia" w:hint="eastAsia"/>
          <w:color w:val="EE0000"/>
        </w:rPr>
        <w:t>）</w:t>
      </w:r>
    </w:p>
    <w:p w14:paraId="3319F304" w14:textId="5C7376C2" w:rsidR="00394697" w:rsidRPr="00534461" w:rsidRDefault="00394697" w:rsidP="00394697">
      <w:pPr>
        <w:ind w:leftChars="50" w:left="315" w:hangingChars="100" w:hanging="210"/>
        <w:rPr>
          <w:rFonts w:asciiTheme="minorEastAsia" w:eastAsiaTheme="minorEastAsia" w:hAnsiTheme="minorEastAsia"/>
          <w:color w:val="EE0000"/>
        </w:rPr>
      </w:pPr>
      <w:r w:rsidRPr="00534461">
        <w:rPr>
          <w:rFonts w:asciiTheme="minorEastAsia" w:eastAsiaTheme="minorEastAsia" w:hAnsiTheme="minorEastAsia" w:hint="eastAsia"/>
          <w:color w:val="EE0000"/>
        </w:rPr>
        <w:t xml:space="preserve">　　会社は、</w:t>
      </w:r>
      <w:r w:rsidRPr="00B4042C">
        <w:rPr>
          <w:rFonts w:asciiTheme="minorEastAsia" w:eastAsiaTheme="minorEastAsia" w:hAnsiTheme="minorEastAsia" w:hint="eastAsia"/>
          <w:color w:val="EE0000"/>
          <w:u w:val="single"/>
        </w:rPr>
        <w:t>従業員</w:t>
      </w:r>
      <w:r w:rsidR="008F48D6" w:rsidRPr="00B4042C">
        <w:rPr>
          <w:rFonts w:asciiTheme="minorEastAsia" w:eastAsiaTheme="minorEastAsia" w:hAnsiTheme="minorEastAsia" w:hint="eastAsia"/>
          <w:color w:val="EE0000"/>
          <w:u w:val="single"/>
        </w:rPr>
        <w:t>が40歳</w:t>
      </w:r>
      <w:r w:rsidR="00BF0152" w:rsidRPr="00B4042C">
        <w:rPr>
          <w:rFonts w:asciiTheme="minorEastAsia" w:eastAsiaTheme="minorEastAsia" w:hAnsiTheme="minorEastAsia" w:hint="eastAsia"/>
          <w:color w:val="EE0000"/>
          <w:u w:val="single"/>
        </w:rPr>
        <w:t>に達した場合、40歳誕生日から1年以内に</w:t>
      </w:r>
      <w:r w:rsidR="00BF0152">
        <w:rPr>
          <w:rFonts w:asciiTheme="minorEastAsia" w:eastAsiaTheme="minorEastAsia" w:hAnsiTheme="minorEastAsia" w:hint="eastAsia"/>
          <w:color w:val="EE0000"/>
        </w:rPr>
        <w:t>、</w:t>
      </w:r>
      <w:r w:rsidRPr="00534461">
        <w:rPr>
          <w:rFonts w:asciiTheme="minorEastAsia" w:eastAsiaTheme="minorEastAsia" w:hAnsiTheme="minorEastAsia" w:hint="eastAsia"/>
          <w:color w:val="EE0000"/>
        </w:rPr>
        <w:t>当該従業員に対して、以下の</w:t>
      </w:r>
      <w:r w:rsidR="00BF0152">
        <w:rPr>
          <w:rFonts w:asciiTheme="minorEastAsia" w:eastAsiaTheme="minorEastAsia" w:hAnsiTheme="minorEastAsia" w:hint="eastAsia"/>
          <w:color w:val="EE0000"/>
        </w:rPr>
        <w:t>情報提供</w:t>
      </w:r>
      <w:r w:rsidRPr="00534461">
        <w:rPr>
          <w:rFonts w:asciiTheme="minorEastAsia" w:eastAsiaTheme="minorEastAsia" w:hAnsiTheme="minorEastAsia" w:hint="eastAsia"/>
          <w:color w:val="EE0000"/>
        </w:rPr>
        <w:t>を実施する。</w:t>
      </w:r>
    </w:p>
    <w:p w14:paraId="7F97C629" w14:textId="4448A38E" w:rsidR="00394697" w:rsidRPr="00534461" w:rsidRDefault="004C68C8" w:rsidP="00394697">
      <w:pPr>
        <w:ind w:leftChars="250" w:left="803" w:hangingChars="87" w:hanging="278"/>
        <w:rPr>
          <w:rFonts w:asciiTheme="minorEastAsia" w:eastAsiaTheme="minorEastAsia" w:hAnsiTheme="minorEastAsia"/>
          <w:color w:val="EE0000"/>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828224" behindDoc="0" locked="0" layoutInCell="1" allowOverlap="1" wp14:anchorId="356EBD00" wp14:editId="1D188D0C">
                <wp:simplePos x="0" y="0"/>
                <wp:positionH relativeFrom="margin">
                  <wp:posOffset>5881370</wp:posOffset>
                </wp:positionH>
                <wp:positionV relativeFrom="paragraph">
                  <wp:posOffset>37464</wp:posOffset>
                </wp:positionV>
                <wp:extent cx="657225" cy="2105025"/>
                <wp:effectExtent l="133350" t="0" r="28575" b="28575"/>
                <wp:wrapNone/>
                <wp:docPr id="399046695" name="吹き出し: 角を丸めた四角形 2"/>
                <wp:cNvGraphicFramePr/>
                <a:graphic xmlns:a="http://schemas.openxmlformats.org/drawingml/2006/main">
                  <a:graphicData uri="http://schemas.microsoft.com/office/word/2010/wordprocessingShape">
                    <wps:wsp>
                      <wps:cNvSpPr/>
                      <wps:spPr>
                        <a:xfrm>
                          <a:off x="0" y="0"/>
                          <a:ext cx="657225" cy="2105025"/>
                        </a:xfrm>
                        <a:prstGeom prst="wedgeRoundRectCallout">
                          <a:avLst>
                            <a:gd name="adj1" fmla="val -67210"/>
                            <a:gd name="adj2" fmla="val 13685"/>
                            <a:gd name="adj3" fmla="val 16667"/>
                          </a:avLst>
                        </a:prstGeom>
                        <a:ln w="19050">
                          <a:solidFill>
                            <a:schemeClr val="accent6">
                              <a:lumMod val="75000"/>
                            </a:schemeClr>
                          </a:solidFill>
                        </a:ln>
                      </wps:spPr>
                      <wps:style>
                        <a:lnRef idx="2">
                          <a:schemeClr val="accent3"/>
                        </a:lnRef>
                        <a:fillRef idx="1">
                          <a:schemeClr val="lt1"/>
                        </a:fillRef>
                        <a:effectRef idx="0">
                          <a:schemeClr val="accent3"/>
                        </a:effectRef>
                        <a:fontRef idx="minor">
                          <a:schemeClr val="dk1"/>
                        </a:fontRef>
                      </wps:style>
                      <wps:txbx>
                        <w:txbxContent>
                          <w:p w14:paraId="40B7AD11" w14:textId="2BA7D379" w:rsidR="004C68C8" w:rsidRPr="004C68C8" w:rsidRDefault="004C68C8" w:rsidP="004C68C8">
                            <w:pPr>
                              <w:snapToGrid w:val="0"/>
                              <w:jc w:val="left"/>
                              <w:rPr>
                                <w:rFonts w:ascii="BIZ UDPゴシック" w:eastAsia="BIZ UDPゴシック" w:hAnsi="BIZ UDPゴシック"/>
                                <w:b/>
                                <w:color w:val="984806" w:themeColor="accent6" w:themeShade="80"/>
                              </w:rPr>
                            </w:pPr>
                            <w:r w:rsidRPr="004C68C8">
                              <w:rPr>
                                <w:rFonts w:ascii="BIZ UDPゴシック" w:eastAsia="BIZ UDPゴシック" w:hAnsi="BIZ UDPゴシック" w:hint="eastAsia"/>
                                <w:b/>
                                <w:color w:val="984806" w:themeColor="accent6" w:themeShade="80"/>
                              </w:rPr>
                              <w:t>□情報提供や個別周知、制度利用の意向確認、意向聴取は、面談のほか、別紙の交付等でも可。</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6EBD00" id="_x0000_s1075" type="#_x0000_t62" style="position:absolute;left:0;text-align:left;margin-left:463.1pt;margin-top:2.95pt;width:51.75pt;height:165.75pt;z-index:251828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" adj="-3717,13756" fillcolor="white [3201]" strokecolor="#e36c0a [2409]" strokeweight="1.5pt">
                <v:textbox inset=".5mm,.5mm,.5mm,.5mm">
                  <w:txbxContent>
                    <w:p w14:paraId="40B7AD11" w14:textId="2BA7D379" w:rsidR="004C68C8" w:rsidRPr="004C68C8" w:rsidRDefault="004C68C8" w:rsidP="004C68C8">
                      <w:pPr>
                        <w:snapToGrid w:val="0"/>
                        <w:jc w:val="left"/>
                        <w:rPr>
                          <w:rFonts w:ascii="BIZ UDPゴシック" w:eastAsia="BIZ UDPゴシック" w:hAnsi="BIZ UDPゴシック" w:hint="eastAsia"/>
                          <w:b/>
                          <w:color w:val="984806" w:themeColor="accent6" w:themeShade="80"/>
                        </w:rPr>
                      </w:pPr>
                      <w:r w:rsidRPr="004C68C8">
                        <w:rPr>
                          <w:rFonts w:ascii="BIZ UDPゴシック" w:eastAsia="BIZ UDPゴシック" w:hAnsi="BIZ UDPゴシック" w:hint="eastAsia"/>
                          <w:b/>
                          <w:color w:val="984806" w:themeColor="accent6" w:themeShade="80"/>
                        </w:rPr>
                        <w:t>□</w:t>
                      </w:r>
                      <w:r w:rsidRPr="004C68C8">
                        <w:rPr>
                          <w:rFonts w:ascii="BIZ UDPゴシック" w:eastAsia="BIZ UDPゴシック" w:hAnsi="BIZ UDPゴシック" w:hint="eastAsia"/>
                          <w:b/>
                          <w:color w:val="984806" w:themeColor="accent6" w:themeShade="80"/>
                        </w:rPr>
                        <w:t>情報提供や</w:t>
                      </w:r>
                      <w:r w:rsidRPr="004C68C8">
                        <w:rPr>
                          <w:rFonts w:ascii="BIZ UDPゴシック" w:eastAsia="BIZ UDPゴシック" w:hAnsi="BIZ UDPゴシック" w:hint="eastAsia"/>
                          <w:b/>
                          <w:color w:val="984806" w:themeColor="accent6" w:themeShade="80"/>
                        </w:rPr>
                        <w:t>個別周知、制度利用の意向確認、意向聴取は、面談のほか、別紙の交付等でも可。</w:t>
                      </w:r>
                    </w:p>
                  </w:txbxContent>
                </v:textbox>
                <w10:wrap anchorx="margin"/>
              </v:shape>
            </w:pict>
          </mc:Fallback>
        </mc:AlternateContent>
      </w:r>
      <w:r w:rsidR="00394697" w:rsidRPr="00534461">
        <w:rPr>
          <w:rFonts w:asciiTheme="minorEastAsia" w:eastAsiaTheme="minorEastAsia" w:hAnsiTheme="minorEastAsia" w:hint="eastAsia"/>
          <w:color w:val="EE0000"/>
        </w:rPr>
        <w:t>①介護休業</w:t>
      </w:r>
      <w:r w:rsidR="00394697">
        <w:rPr>
          <w:rFonts w:asciiTheme="minorEastAsia" w:eastAsiaTheme="minorEastAsia" w:hAnsiTheme="minorEastAsia" w:hint="eastAsia"/>
          <w:color w:val="EE0000"/>
        </w:rPr>
        <w:t>（第３条）</w:t>
      </w:r>
      <w:r w:rsidR="00394697" w:rsidRPr="00534461">
        <w:rPr>
          <w:rFonts w:asciiTheme="minorEastAsia" w:eastAsiaTheme="minorEastAsia" w:hAnsiTheme="minorEastAsia" w:hint="eastAsia"/>
          <w:color w:val="EE0000"/>
        </w:rPr>
        <w:t>、</w:t>
      </w:r>
      <w:r w:rsidR="00394697">
        <w:rPr>
          <w:rFonts w:asciiTheme="minorEastAsia" w:eastAsiaTheme="minorEastAsia" w:hAnsiTheme="minorEastAsia" w:hint="eastAsia"/>
          <w:color w:val="EE0000"/>
        </w:rPr>
        <w:t>介護休暇（第５条）、</w:t>
      </w:r>
      <w:r w:rsidR="00394697" w:rsidRPr="00D05397">
        <w:rPr>
          <w:rFonts w:asciiTheme="minorEastAsia" w:eastAsiaTheme="minorEastAsia" w:hAnsiTheme="minorEastAsia" w:hint="eastAsia"/>
          <w:color w:val="EE0000"/>
        </w:rPr>
        <w:t>所定外労働の制限（第６条）、時間外労働の制限（第７条）</w:t>
      </w:r>
      <w:r w:rsidR="00394697">
        <w:rPr>
          <w:rFonts w:asciiTheme="minorEastAsia" w:eastAsiaTheme="minorEastAsia" w:hAnsiTheme="minorEastAsia" w:hint="eastAsia"/>
          <w:color w:val="EE0000"/>
        </w:rPr>
        <w:t>、</w:t>
      </w:r>
      <w:r w:rsidR="00394697" w:rsidRPr="00D05397">
        <w:rPr>
          <w:rFonts w:asciiTheme="minorEastAsia" w:eastAsiaTheme="minorEastAsia" w:hAnsiTheme="minorEastAsia" w:hint="eastAsia"/>
          <w:color w:val="EE0000"/>
        </w:rPr>
        <w:t>深夜業の制限（第８条）及び</w:t>
      </w:r>
      <w:r w:rsidR="00394697">
        <w:rPr>
          <w:rFonts w:asciiTheme="minorEastAsia" w:eastAsiaTheme="minorEastAsia" w:hAnsiTheme="minorEastAsia" w:hint="eastAsia"/>
          <w:color w:val="EE0000"/>
        </w:rPr>
        <w:t>介護短時間勤務</w:t>
      </w:r>
      <w:r w:rsidR="00394697" w:rsidRPr="00D05397">
        <w:rPr>
          <w:rFonts w:asciiTheme="minorEastAsia" w:eastAsiaTheme="minorEastAsia" w:hAnsiTheme="minorEastAsia" w:hint="eastAsia"/>
          <w:color w:val="EE0000"/>
        </w:rPr>
        <w:t>（第</w:t>
      </w:r>
      <w:r w:rsidR="00394697">
        <w:rPr>
          <w:rFonts w:asciiTheme="minorEastAsia" w:eastAsiaTheme="minorEastAsia" w:hAnsiTheme="minorEastAsia" w:hint="eastAsia"/>
          <w:color w:val="EE0000"/>
        </w:rPr>
        <w:t>１１</w:t>
      </w:r>
      <w:r w:rsidR="00394697" w:rsidRPr="00D05397">
        <w:rPr>
          <w:rFonts w:asciiTheme="minorEastAsia" w:eastAsiaTheme="minorEastAsia" w:hAnsiTheme="minorEastAsia" w:hint="eastAsia"/>
          <w:color w:val="EE0000"/>
        </w:rPr>
        <w:t>条）の制度</w:t>
      </w:r>
    </w:p>
    <w:p w14:paraId="7C9A103F" w14:textId="67B5CB64" w:rsidR="00394697" w:rsidRPr="00534461" w:rsidRDefault="00394697" w:rsidP="00394697">
      <w:pPr>
        <w:ind w:leftChars="150" w:left="315" w:firstLineChars="100" w:firstLine="210"/>
        <w:rPr>
          <w:rFonts w:asciiTheme="minorEastAsia" w:eastAsiaTheme="minorEastAsia" w:hAnsiTheme="minorEastAsia"/>
          <w:color w:val="EE0000"/>
        </w:rPr>
      </w:pPr>
      <w:r w:rsidRPr="00534461">
        <w:rPr>
          <w:rFonts w:asciiTheme="minorEastAsia" w:eastAsiaTheme="minorEastAsia" w:hAnsiTheme="minorEastAsia" w:hint="eastAsia"/>
          <w:color w:val="EE0000"/>
        </w:rPr>
        <w:t>②</w:t>
      </w:r>
      <w:r>
        <w:rPr>
          <w:rFonts w:asciiTheme="minorEastAsia" w:eastAsiaTheme="minorEastAsia" w:hAnsiTheme="minorEastAsia" w:hint="eastAsia"/>
          <w:color w:val="EE0000"/>
        </w:rPr>
        <w:t>①の制度の</w:t>
      </w:r>
      <w:r w:rsidRPr="00534461">
        <w:rPr>
          <w:rFonts w:asciiTheme="minorEastAsia" w:eastAsiaTheme="minorEastAsia" w:hAnsiTheme="minorEastAsia" w:hint="eastAsia"/>
          <w:color w:val="EE0000"/>
        </w:rPr>
        <w:t>申出先</w:t>
      </w:r>
    </w:p>
    <w:p w14:paraId="3D6E3CBE" w14:textId="46F54DE3" w:rsidR="00394697" w:rsidRPr="00534461" w:rsidRDefault="00394697" w:rsidP="00394697">
      <w:pPr>
        <w:ind w:leftChars="150" w:left="315" w:firstLineChars="100" w:firstLine="210"/>
        <w:rPr>
          <w:rFonts w:asciiTheme="minorEastAsia" w:eastAsiaTheme="minorEastAsia" w:hAnsiTheme="minorEastAsia"/>
          <w:color w:val="EE0000"/>
        </w:rPr>
      </w:pPr>
      <w:r w:rsidRPr="00534461">
        <w:rPr>
          <w:rFonts w:asciiTheme="minorEastAsia" w:eastAsiaTheme="minorEastAsia" w:hAnsiTheme="minorEastAsia" w:hint="eastAsia"/>
          <w:color w:val="EE0000"/>
        </w:rPr>
        <w:t>③介護休業給付に関すること</w:t>
      </w:r>
    </w:p>
    <w:p w14:paraId="7EAB8524" w14:textId="48227910" w:rsidR="00394697" w:rsidRDefault="00394697" w:rsidP="00394697">
      <w:pPr>
        <w:ind w:leftChars="50" w:left="315" w:hangingChars="100" w:hanging="210"/>
        <w:rPr>
          <w:rFonts w:asciiTheme="minorEastAsia" w:eastAsiaTheme="minorEastAsia" w:hAnsiTheme="minorEastAsia"/>
          <w:color w:val="0070C0"/>
        </w:rPr>
      </w:pPr>
    </w:p>
    <w:p w14:paraId="7C178DEB" w14:textId="70BDA529" w:rsidR="00DF709A" w:rsidRPr="00534461" w:rsidRDefault="00DF709A" w:rsidP="0087190E">
      <w:pPr>
        <w:ind w:left="210" w:hangingChars="100" w:hanging="210"/>
        <w:rPr>
          <w:rFonts w:asciiTheme="minorEastAsia" w:eastAsiaTheme="minorEastAsia" w:hAnsiTheme="minorEastAsia"/>
          <w:color w:val="EE0000"/>
        </w:rPr>
      </w:pPr>
      <w:r w:rsidRPr="00534461">
        <w:rPr>
          <w:rFonts w:asciiTheme="minorEastAsia" w:eastAsiaTheme="minorEastAsia" w:hAnsiTheme="minorEastAsia" w:hint="eastAsia"/>
          <w:color w:val="EE0000"/>
        </w:rPr>
        <w:t>第１</w:t>
      </w:r>
      <w:r w:rsidR="00A23D79">
        <w:rPr>
          <w:rFonts w:asciiTheme="minorEastAsia" w:eastAsiaTheme="minorEastAsia" w:hAnsiTheme="minorEastAsia" w:hint="eastAsia"/>
          <w:color w:val="EE0000"/>
        </w:rPr>
        <w:t>７</w:t>
      </w:r>
      <w:r w:rsidRPr="00534461">
        <w:rPr>
          <w:rFonts w:asciiTheme="minorEastAsia" w:eastAsiaTheme="minorEastAsia" w:hAnsiTheme="minorEastAsia" w:hint="eastAsia"/>
          <w:color w:val="EE0000"/>
        </w:rPr>
        <w:t>条（介護に直面した旨の申出があった場合の措置）</w:t>
      </w:r>
    </w:p>
    <w:p w14:paraId="2EAC60B1" w14:textId="3B465701" w:rsidR="00DF709A" w:rsidRPr="00534461" w:rsidRDefault="00DF709A" w:rsidP="00DF709A">
      <w:pPr>
        <w:ind w:leftChars="50" w:left="315" w:hangingChars="100" w:hanging="210"/>
        <w:rPr>
          <w:rFonts w:asciiTheme="minorEastAsia" w:eastAsiaTheme="minorEastAsia" w:hAnsiTheme="minorEastAsia"/>
          <w:color w:val="EE0000"/>
        </w:rPr>
      </w:pPr>
      <w:r w:rsidRPr="00534461">
        <w:rPr>
          <w:rFonts w:asciiTheme="minorEastAsia" w:eastAsiaTheme="minorEastAsia" w:hAnsiTheme="minorEastAsia" w:hint="eastAsia"/>
          <w:color w:val="EE0000"/>
        </w:rPr>
        <w:t xml:space="preserve">　　会社は、従業員から家族の介護に直面した旨の申出があった場合は、当該従業員に対して、以下の措置を実施する。</w:t>
      </w:r>
    </w:p>
    <w:p w14:paraId="26062491" w14:textId="09F0971E" w:rsidR="00DF709A" w:rsidRPr="00534461" w:rsidRDefault="00DF709A" w:rsidP="00DF709A">
      <w:pPr>
        <w:ind w:leftChars="50" w:left="315" w:hangingChars="100" w:hanging="210"/>
        <w:rPr>
          <w:rFonts w:asciiTheme="minorEastAsia" w:eastAsiaTheme="minorEastAsia" w:hAnsiTheme="minorEastAsia"/>
          <w:color w:val="EE0000"/>
        </w:rPr>
      </w:pPr>
      <w:r w:rsidRPr="00534461">
        <w:rPr>
          <w:rFonts w:asciiTheme="minorEastAsia" w:eastAsiaTheme="minorEastAsia" w:hAnsiTheme="minorEastAsia" w:hint="eastAsia"/>
          <w:color w:val="EE0000"/>
        </w:rPr>
        <w:t>（1）以下を個別に周知する。</w:t>
      </w:r>
    </w:p>
    <w:p w14:paraId="54B5A657" w14:textId="7D04318B" w:rsidR="00DF709A" w:rsidRPr="00534461" w:rsidRDefault="00DF709A" w:rsidP="004F065C">
      <w:pPr>
        <w:ind w:leftChars="250" w:left="708" w:hangingChars="87" w:hanging="183"/>
        <w:rPr>
          <w:rFonts w:asciiTheme="minorEastAsia" w:eastAsiaTheme="minorEastAsia" w:hAnsiTheme="minorEastAsia"/>
          <w:color w:val="EE0000"/>
        </w:rPr>
      </w:pPr>
      <w:r w:rsidRPr="00534461">
        <w:rPr>
          <w:rFonts w:asciiTheme="minorEastAsia" w:eastAsiaTheme="minorEastAsia" w:hAnsiTheme="minorEastAsia" w:hint="eastAsia"/>
          <w:color w:val="EE0000"/>
        </w:rPr>
        <w:t>①介護休業</w:t>
      </w:r>
      <w:r w:rsidR="00D05397">
        <w:rPr>
          <w:rFonts w:asciiTheme="minorEastAsia" w:eastAsiaTheme="minorEastAsia" w:hAnsiTheme="minorEastAsia" w:hint="eastAsia"/>
          <w:color w:val="EE0000"/>
        </w:rPr>
        <w:t>（第３条）</w:t>
      </w:r>
      <w:r w:rsidRPr="00534461">
        <w:rPr>
          <w:rFonts w:asciiTheme="minorEastAsia" w:eastAsiaTheme="minorEastAsia" w:hAnsiTheme="minorEastAsia" w:hint="eastAsia"/>
          <w:color w:val="EE0000"/>
        </w:rPr>
        <w:t>、</w:t>
      </w:r>
      <w:r w:rsidR="00D05397">
        <w:rPr>
          <w:rFonts w:asciiTheme="minorEastAsia" w:eastAsiaTheme="minorEastAsia" w:hAnsiTheme="minorEastAsia" w:hint="eastAsia"/>
          <w:color w:val="EE0000"/>
        </w:rPr>
        <w:t>介護休暇（第５条）、</w:t>
      </w:r>
      <w:r w:rsidR="00D05397" w:rsidRPr="00D05397">
        <w:rPr>
          <w:rFonts w:asciiTheme="minorEastAsia" w:eastAsiaTheme="minorEastAsia" w:hAnsiTheme="minorEastAsia" w:hint="eastAsia"/>
          <w:color w:val="EE0000"/>
        </w:rPr>
        <w:t>所定外労働の制限（第６条）、時間外労働の制限（第７条）</w:t>
      </w:r>
      <w:r w:rsidR="00E757A9">
        <w:rPr>
          <w:rFonts w:asciiTheme="minorEastAsia" w:eastAsiaTheme="minorEastAsia" w:hAnsiTheme="minorEastAsia" w:hint="eastAsia"/>
          <w:color w:val="EE0000"/>
        </w:rPr>
        <w:t>、</w:t>
      </w:r>
      <w:r w:rsidR="00D05397" w:rsidRPr="00D05397">
        <w:rPr>
          <w:rFonts w:asciiTheme="minorEastAsia" w:eastAsiaTheme="minorEastAsia" w:hAnsiTheme="minorEastAsia" w:hint="eastAsia"/>
          <w:color w:val="EE0000"/>
        </w:rPr>
        <w:t>深夜業の制限（第８条）</w:t>
      </w:r>
      <w:r w:rsidR="00E757A9" w:rsidRPr="00D05397">
        <w:rPr>
          <w:rFonts w:asciiTheme="minorEastAsia" w:eastAsiaTheme="minorEastAsia" w:hAnsiTheme="minorEastAsia" w:hint="eastAsia"/>
          <w:color w:val="EE0000"/>
        </w:rPr>
        <w:t>及び</w:t>
      </w:r>
      <w:r w:rsidR="00E757A9">
        <w:rPr>
          <w:rFonts w:asciiTheme="minorEastAsia" w:eastAsiaTheme="minorEastAsia" w:hAnsiTheme="minorEastAsia" w:hint="eastAsia"/>
          <w:color w:val="EE0000"/>
        </w:rPr>
        <w:t>介護短時間勤務</w:t>
      </w:r>
      <w:r w:rsidR="00E757A9" w:rsidRPr="00D05397">
        <w:rPr>
          <w:rFonts w:asciiTheme="minorEastAsia" w:eastAsiaTheme="minorEastAsia" w:hAnsiTheme="minorEastAsia" w:hint="eastAsia"/>
          <w:color w:val="EE0000"/>
        </w:rPr>
        <w:t>（第</w:t>
      </w:r>
      <w:r w:rsidR="00E757A9">
        <w:rPr>
          <w:rFonts w:asciiTheme="minorEastAsia" w:eastAsiaTheme="minorEastAsia" w:hAnsiTheme="minorEastAsia" w:hint="eastAsia"/>
          <w:color w:val="EE0000"/>
        </w:rPr>
        <w:t>１１</w:t>
      </w:r>
      <w:r w:rsidR="00E757A9" w:rsidRPr="00D05397">
        <w:rPr>
          <w:rFonts w:asciiTheme="minorEastAsia" w:eastAsiaTheme="minorEastAsia" w:hAnsiTheme="minorEastAsia" w:hint="eastAsia"/>
          <w:color w:val="EE0000"/>
        </w:rPr>
        <w:t>条）</w:t>
      </w:r>
      <w:r w:rsidR="00D05397" w:rsidRPr="00D05397">
        <w:rPr>
          <w:rFonts w:asciiTheme="minorEastAsia" w:eastAsiaTheme="minorEastAsia" w:hAnsiTheme="minorEastAsia" w:hint="eastAsia"/>
          <w:color w:val="EE0000"/>
        </w:rPr>
        <w:t>の制度</w:t>
      </w:r>
    </w:p>
    <w:p w14:paraId="57BB4560" w14:textId="12403986" w:rsidR="00DF709A" w:rsidRPr="00534461" w:rsidRDefault="00DF709A" w:rsidP="00DF709A">
      <w:pPr>
        <w:ind w:leftChars="150" w:left="315" w:firstLineChars="100" w:firstLine="210"/>
        <w:rPr>
          <w:rFonts w:asciiTheme="minorEastAsia" w:eastAsiaTheme="minorEastAsia" w:hAnsiTheme="minorEastAsia"/>
          <w:color w:val="EE0000"/>
        </w:rPr>
      </w:pPr>
      <w:r w:rsidRPr="00534461">
        <w:rPr>
          <w:rFonts w:asciiTheme="minorEastAsia" w:eastAsiaTheme="minorEastAsia" w:hAnsiTheme="minorEastAsia" w:hint="eastAsia"/>
          <w:color w:val="EE0000"/>
        </w:rPr>
        <w:t>②</w:t>
      </w:r>
      <w:r w:rsidR="00D05397">
        <w:rPr>
          <w:rFonts w:asciiTheme="minorEastAsia" w:eastAsiaTheme="minorEastAsia" w:hAnsiTheme="minorEastAsia" w:hint="eastAsia"/>
          <w:color w:val="EE0000"/>
        </w:rPr>
        <w:t>①の制度の</w:t>
      </w:r>
      <w:r w:rsidRPr="00534461">
        <w:rPr>
          <w:rFonts w:asciiTheme="minorEastAsia" w:eastAsiaTheme="minorEastAsia" w:hAnsiTheme="minorEastAsia" w:hint="eastAsia"/>
          <w:color w:val="EE0000"/>
        </w:rPr>
        <w:t>申出先</w:t>
      </w:r>
    </w:p>
    <w:p w14:paraId="466151AF" w14:textId="56C52CB3" w:rsidR="00DF709A" w:rsidRPr="00534461" w:rsidRDefault="00DF709A" w:rsidP="00DF709A">
      <w:pPr>
        <w:ind w:leftChars="150" w:left="315" w:firstLineChars="100" w:firstLine="210"/>
        <w:rPr>
          <w:rFonts w:asciiTheme="minorEastAsia" w:eastAsiaTheme="minorEastAsia" w:hAnsiTheme="minorEastAsia"/>
          <w:color w:val="EE0000"/>
        </w:rPr>
      </w:pPr>
      <w:r w:rsidRPr="00534461">
        <w:rPr>
          <w:rFonts w:asciiTheme="minorEastAsia" w:eastAsiaTheme="minorEastAsia" w:hAnsiTheme="minorEastAsia" w:hint="eastAsia"/>
          <w:color w:val="EE0000"/>
        </w:rPr>
        <w:lastRenderedPageBreak/>
        <w:t>③</w:t>
      </w:r>
      <w:r w:rsidR="0087190E" w:rsidRPr="00534461">
        <w:rPr>
          <w:rFonts w:asciiTheme="minorEastAsia" w:eastAsiaTheme="minorEastAsia" w:hAnsiTheme="minorEastAsia" w:hint="eastAsia"/>
          <w:color w:val="EE0000"/>
        </w:rPr>
        <w:t>介護</w:t>
      </w:r>
      <w:r w:rsidRPr="00534461">
        <w:rPr>
          <w:rFonts w:asciiTheme="minorEastAsia" w:eastAsiaTheme="minorEastAsia" w:hAnsiTheme="minorEastAsia" w:hint="eastAsia"/>
          <w:color w:val="EE0000"/>
        </w:rPr>
        <w:t>休業給付に関すること</w:t>
      </w:r>
    </w:p>
    <w:p w14:paraId="51B798C3" w14:textId="6F1BE4ED" w:rsidR="00DF709A" w:rsidRPr="00534461" w:rsidRDefault="00DF709A" w:rsidP="00DF709A">
      <w:pPr>
        <w:ind w:firstLineChars="100" w:firstLine="210"/>
        <w:rPr>
          <w:rFonts w:asciiTheme="minorEastAsia" w:eastAsiaTheme="minorEastAsia" w:hAnsiTheme="minorEastAsia"/>
          <w:color w:val="EE0000"/>
        </w:rPr>
      </w:pPr>
      <w:r w:rsidRPr="00534461">
        <w:rPr>
          <w:rFonts w:asciiTheme="minorEastAsia" w:eastAsiaTheme="minorEastAsia" w:hAnsiTheme="minorEastAsia"/>
          <w:color w:val="EE0000"/>
        </w:rPr>
        <w:t>(2)</w:t>
      </w:r>
      <w:r w:rsidR="0087190E" w:rsidRPr="00534461">
        <w:rPr>
          <w:rFonts w:hint="eastAsia"/>
          <w:color w:val="EE0000"/>
        </w:rPr>
        <w:t xml:space="preserve"> </w:t>
      </w:r>
      <w:r w:rsidR="00D05397" w:rsidRPr="00D05397">
        <w:rPr>
          <w:rFonts w:hint="eastAsia"/>
          <w:color w:val="EE0000"/>
        </w:rPr>
        <w:t>上記（</w:t>
      </w:r>
      <w:r w:rsidR="00D05397" w:rsidRPr="00D05397">
        <w:rPr>
          <w:rFonts w:hint="eastAsia"/>
          <w:color w:val="EE0000"/>
        </w:rPr>
        <w:t>1</w:t>
      </w:r>
      <w:r w:rsidR="00D05397" w:rsidRPr="00D05397">
        <w:rPr>
          <w:rFonts w:hint="eastAsia"/>
          <w:color w:val="EE0000"/>
        </w:rPr>
        <w:t>）の</w:t>
      </w:r>
      <w:r w:rsidR="0087190E" w:rsidRPr="00534461">
        <w:rPr>
          <w:rFonts w:asciiTheme="minorEastAsia" w:eastAsiaTheme="minorEastAsia" w:hAnsiTheme="minorEastAsia" w:hint="eastAsia"/>
          <w:color w:val="EE0000"/>
        </w:rPr>
        <w:t>制度利用</w:t>
      </w:r>
      <w:r w:rsidRPr="00534461">
        <w:rPr>
          <w:rFonts w:asciiTheme="minorEastAsia" w:eastAsiaTheme="minorEastAsia" w:hAnsiTheme="minorEastAsia" w:hint="eastAsia"/>
          <w:color w:val="EE0000"/>
        </w:rPr>
        <w:t>の意向を確認する。</w:t>
      </w:r>
    </w:p>
    <w:p w14:paraId="54033D53" w14:textId="77777777" w:rsidR="005E0285" w:rsidRDefault="005E0285" w:rsidP="00B96BE7">
      <w:pPr>
        <w:ind w:leftChars="50" w:left="315" w:hangingChars="100" w:hanging="210"/>
        <w:rPr>
          <w:rFonts w:asciiTheme="minorEastAsia" w:eastAsiaTheme="minorEastAsia" w:hAnsiTheme="minorEastAsia"/>
        </w:rPr>
      </w:pPr>
    </w:p>
    <w:p w14:paraId="7F1BA031" w14:textId="44EB8566" w:rsidR="00A1518F" w:rsidRDefault="00A1518F" w:rsidP="00B96BE7">
      <w:pPr>
        <w:ind w:leftChars="50" w:left="315" w:hangingChars="100" w:hanging="21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33F7E187" wp14:editId="76AAE1F4">
                <wp:simplePos x="0" y="0"/>
                <wp:positionH relativeFrom="margin">
                  <wp:posOffset>947420</wp:posOffset>
                </wp:positionH>
                <wp:positionV relativeFrom="paragraph">
                  <wp:posOffset>208915</wp:posOffset>
                </wp:positionV>
                <wp:extent cx="4010025" cy="1114425"/>
                <wp:effectExtent l="0" t="304800" r="28575" b="28575"/>
                <wp:wrapNone/>
                <wp:docPr id="1782278315" name="吹き出し: 角を丸めた四角形 2"/>
                <wp:cNvGraphicFramePr/>
                <a:graphic xmlns:a="http://schemas.openxmlformats.org/drawingml/2006/main">
                  <a:graphicData uri="http://schemas.microsoft.com/office/word/2010/wordprocessingShape">
                    <wps:wsp>
                      <wps:cNvSpPr/>
                      <wps:spPr>
                        <a:xfrm>
                          <a:off x="0" y="0"/>
                          <a:ext cx="4010025" cy="1114425"/>
                        </a:xfrm>
                        <a:prstGeom prst="wedgeRoundRectCallout">
                          <a:avLst>
                            <a:gd name="adj1" fmla="val -20420"/>
                            <a:gd name="adj2" fmla="val -75996"/>
                            <a:gd name="adj3" fmla="val 16667"/>
                          </a:avLst>
                        </a:prstGeom>
                      </wps:spPr>
                      <wps:style>
                        <a:lnRef idx="2">
                          <a:schemeClr val="accent4"/>
                        </a:lnRef>
                        <a:fillRef idx="1">
                          <a:schemeClr val="lt1"/>
                        </a:fillRef>
                        <a:effectRef idx="0">
                          <a:schemeClr val="accent4"/>
                        </a:effectRef>
                        <a:fontRef idx="minor">
                          <a:schemeClr val="dk1"/>
                        </a:fontRef>
                      </wps:style>
                      <wps:txbx>
                        <w:txbxContent>
                          <w:p w14:paraId="006BFE3B" w14:textId="59A929BF" w:rsidR="000653B1" w:rsidRPr="00CD08B9" w:rsidRDefault="000653B1" w:rsidP="00CD08B9">
                            <w:pPr>
                              <w:snapToGrid w:val="0"/>
                              <w:spacing w:line="288" w:lineRule="auto"/>
                              <w:jc w:val="left"/>
                              <w:rPr>
                                <w:rFonts w:ascii="BIZ UDPゴシック" w:eastAsia="BIZ UDPゴシック" w:hAnsi="BIZ UDPゴシック"/>
                                <w:sz w:val="20"/>
                                <w:szCs w:val="20"/>
                              </w:rPr>
                            </w:pPr>
                            <w:r w:rsidRPr="00CD08B9">
                              <w:rPr>
                                <w:rFonts w:ascii="BIZ UDPゴシック" w:eastAsia="BIZ UDPゴシック" w:hAnsi="BIZ UDPゴシック" w:hint="eastAsia"/>
                                <w:sz w:val="20"/>
                                <w:szCs w:val="20"/>
                              </w:rPr>
                              <w:t>第14条～第1</w:t>
                            </w:r>
                            <w:r w:rsidR="00CD08B9" w:rsidRPr="00CD08B9">
                              <w:rPr>
                                <w:rFonts w:ascii="BIZ UDPゴシック" w:eastAsia="BIZ UDPゴシック" w:hAnsi="BIZ UDPゴシック" w:hint="eastAsia"/>
                                <w:sz w:val="20"/>
                                <w:szCs w:val="20"/>
                              </w:rPr>
                              <w:t>7</w:t>
                            </w:r>
                            <w:r w:rsidRPr="00CD08B9">
                              <w:rPr>
                                <w:rFonts w:ascii="BIZ UDPゴシック" w:eastAsia="BIZ UDPゴシック" w:hAnsi="BIZ UDPゴシック" w:hint="eastAsia"/>
                                <w:sz w:val="20"/>
                                <w:szCs w:val="20"/>
                              </w:rPr>
                              <w:t>条は就業規則への記載が必須ではありませんが、</w:t>
                            </w:r>
                            <w:r w:rsidRPr="00CD08B9">
                              <w:rPr>
                                <w:rFonts w:ascii="BIZ UDPゴシック" w:eastAsia="BIZ UDPゴシック" w:hAnsi="BIZ UDPゴシック" w:hint="eastAsia"/>
                                <w:sz w:val="20"/>
                                <w:szCs w:val="20"/>
                                <w:u w:val="wave"/>
                              </w:rPr>
                              <w:t>労働者からの申出があった場合</w:t>
                            </w:r>
                            <w:r w:rsidR="00D07BDC">
                              <w:rPr>
                                <w:rFonts w:ascii="BIZ UDPゴシック" w:eastAsia="BIZ UDPゴシック" w:hAnsi="BIZ UDPゴシック" w:hint="eastAsia"/>
                                <w:sz w:val="20"/>
                                <w:szCs w:val="20"/>
                                <w:u w:val="wave"/>
                              </w:rPr>
                              <w:t>等</w:t>
                            </w:r>
                            <w:r w:rsidRPr="00CD08B9">
                              <w:rPr>
                                <w:rFonts w:ascii="BIZ UDPゴシック" w:eastAsia="BIZ UDPゴシック" w:hAnsi="BIZ UDPゴシック" w:hint="eastAsia"/>
                                <w:sz w:val="20"/>
                                <w:szCs w:val="20"/>
                                <w:u w:val="wave"/>
                              </w:rPr>
                              <w:t>に</w:t>
                            </w:r>
                            <w:r w:rsidRPr="00CD08B9">
                              <w:rPr>
                                <w:rFonts w:ascii="BIZ UDPゴシック" w:eastAsia="BIZ UDPゴシック" w:hAnsi="BIZ UDPゴシック" w:hint="eastAsia"/>
                                <w:sz w:val="20"/>
                                <w:szCs w:val="20"/>
                              </w:rPr>
                              <w:t>事業主が行うことが義務となっていることであるため、労働者への制度周知の趣旨からも規定の例をお示ししたものです。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7E187" id="_x0000_s1076" type="#_x0000_t62" style="position:absolute;left:0;text-align:left;margin-left:74.6pt;margin-top:16.45pt;width:315.75pt;height:8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" adj="6389,-5615" fillcolor="white [3201]" strokecolor="#8064a2 [3207]" strokeweight="2pt">
                <v:textbox inset="1mm,1mm,1mm,1mm">
                  <w:txbxContent>
                    <w:p w14:paraId="006BFE3B" w14:textId="59A929BF" w:rsidR="000653B1" w:rsidRPr="00CD08B9" w:rsidRDefault="000653B1" w:rsidP="00CD08B9">
                      <w:pPr>
                        <w:snapToGrid w:val="0"/>
                        <w:spacing w:line="288" w:lineRule="auto"/>
                        <w:jc w:val="left"/>
                        <w:rPr>
                          <w:rFonts w:ascii="BIZ UDPゴシック" w:eastAsia="BIZ UDPゴシック" w:hAnsi="BIZ UDPゴシック"/>
                          <w:sz w:val="20"/>
                          <w:szCs w:val="20"/>
                        </w:rPr>
                      </w:pPr>
                      <w:r w:rsidRPr="00CD08B9">
                        <w:rPr>
                          <w:rFonts w:ascii="BIZ UDPゴシック" w:eastAsia="BIZ UDPゴシック" w:hAnsi="BIZ UDPゴシック" w:hint="eastAsia"/>
                          <w:sz w:val="20"/>
                          <w:szCs w:val="20"/>
                        </w:rPr>
                        <w:t>第14条～第1</w:t>
                      </w:r>
                      <w:r w:rsidR="00CD08B9" w:rsidRPr="00CD08B9">
                        <w:rPr>
                          <w:rFonts w:ascii="BIZ UDPゴシック" w:eastAsia="BIZ UDPゴシック" w:hAnsi="BIZ UDPゴシック" w:hint="eastAsia"/>
                          <w:sz w:val="20"/>
                          <w:szCs w:val="20"/>
                        </w:rPr>
                        <w:t>7</w:t>
                      </w:r>
                      <w:r w:rsidRPr="00CD08B9">
                        <w:rPr>
                          <w:rFonts w:ascii="BIZ UDPゴシック" w:eastAsia="BIZ UDPゴシック" w:hAnsi="BIZ UDPゴシック" w:hint="eastAsia"/>
                          <w:sz w:val="20"/>
                          <w:szCs w:val="20"/>
                        </w:rPr>
                        <w:t>条は就業規則への記載が必須ではありませんが、</w:t>
                      </w:r>
                      <w:r w:rsidRPr="00CD08B9">
                        <w:rPr>
                          <w:rFonts w:ascii="BIZ UDPゴシック" w:eastAsia="BIZ UDPゴシック" w:hAnsi="BIZ UDPゴシック" w:hint="eastAsia"/>
                          <w:sz w:val="20"/>
                          <w:szCs w:val="20"/>
                          <w:u w:val="wave"/>
                        </w:rPr>
                        <w:t>労働者からの申出があった場合</w:t>
                      </w:r>
                      <w:r w:rsidR="00D07BDC">
                        <w:rPr>
                          <w:rFonts w:ascii="BIZ UDPゴシック" w:eastAsia="BIZ UDPゴシック" w:hAnsi="BIZ UDPゴシック" w:hint="eastAsia"/>
                          <w:sz w:val="20"/>
                          <w:szCs w:val="20"/>
                          <w:u w:val="wave"/>
                        </w:rPr>
                        <w:t>等</w:t>
                      </w:r>
                      <w:r w:rsidRPr="00CD08B9">
                        <w:rPr>
                          <w:rFonts w:ascii="BIZ UDPゴシック" w:eastAsia="BIZ UDPゴシック" w:hAnsi="BIZ UDPゴシック" w:hint="eastAsia"/>
                          <w:sz w:val="20"/>
                          <w:szCs w:val="20"/>
                          <w:u w:val="wave"/>
                        </w:rPr>
                        <w:t>に</w:t>
                      </w:r>
                      <w:r w:rsidRPr="00CD08B9">
                        <w:rPr>
                          <w:rFonts w:ascii="BIZ UDPゴシック" w:eastAsia="BIZ UDPゴシック" w:hAnsi="BIZ UDPゴシック" w:hint="eastAsia"/>
                          <w:sz w:val="20"/>
                          <w:szCs w:val="20"/>
                        </w:rPr>
                        <w:t>事業主が行うことが義務となっていることであるため、労働者への制度周知の趣旨からも規定の例をお示ししたものです。</w:t>
                      </w:r>
                    </w:p>
                  </w:txbxContent>
                </v:textbox>
                <w10:wrap anchorx="margin"/>
              </v:shape>
            </w:pict>
          </mc:Fallback>
        </mc:AlternateContent>
      </w:r>
    </w:p>
    <w:p w14:paraId="09A3A5F9" w14:textId="77777777" w:rsidR="00A1518F" w:rsidRDefault="00A1518F" w:rsidP="00B96BE7">
      <w:pPr>
        <w:ind w:leftChars="50" w:left="315" w:hangingChars="100" w:hanging="210"/>
        <w:rPr>
          <w:rFonts w:asciiTheme="minorEastAsia" w:eastAsiaTheme="minorEastAsia" w:hAnsiTheme="minorEastAsia"/>
        </w:rPr>
      </w:pPr>
    </w:p>
    <w:p w14:paraId="68546CE3" w14:textId="77777777" w:rsidR="00A1518F" w:rsidRDefault="00A1518F" w:rsidP="00B96BE7">
      <w:pPr>
        <w:ind w:leftChars="50" w:left="315" w:hangingChars="100" w:hanging="210"/>
        <w:rPr>
          <w:rFonts w:asciiTheme="minorEastAsia" w:eastAsiaTheme="minorEastAsia" w:hAnsiTheme="minorEastAsia"/>
        </w:rPr>
      </w:pPr>
    </w:p>
    <w:p w14:paraId="4639C46A" w14:textId="77777777" w:rsidR="00A1518F" w:rsidRDefault="00A1518F" w:rsidP="00B96BE7">
      <w:pPr>
        <w:ind w:leftChars="50" w:left="315" w:hangingChars="100" w:hanging="210"/>
        <w:rPr>
          <w:rFonts w:asciiTheme="minorEastAsia" w:eastAsiaTheme="minorEastAsia" w:hAnsiTheme="minorEastAsia"/>
        </w:rPr>
      </w:pPr>
    </w:p>
    <w:p w14:paraId="4021F9BE" w14:textId="77777777" w:rsidR="00A1518F" w:rsidRDefault="00A1518F" w:rsidP="00B96BE7">
      <w:pPr>
        <w:ind w:leftChars="50" w:left="315" w:hangingChars="100" w:hanging="210"/>
        <w:rPr>
          <w:rFonts w:asciiTheme="minorEastAsia" w:eastAsiaTheme="minorEastAsia" w:hAnsiTheme="minorEastAsia"/>
        </w:rPr>
      </w:pPr>
    </w:p>
    <w:p w14:paraId="5103C4C9" w14:textId="77777777" w:rsidR="00A1518F" w:rsidRDefault="00A1518F" w:rsidP="00B96BE7">
      <w:pPr>
        <w:ind w:leftChars="50" w:left="315" w:hangingChars="100" w:hanging="210"/>
        <w:rPr>
          <w:rFonts w:asciiTheme="minorEastAsia" w:eastAsiaTheme="minorEastAsia" w:hAnsiTheme="minorEastAsia"/>
        </w:rPr>
      </w:pPr>
    </w:p>
    <w:p w14:paraId="7B28BB3F" w14:textId="77777777" w:rsidR="00A1518F" w:rsidRDefault="00A1518F" w:rsidP="00B96BE7">
      <w:pPr>
        <w:ind w:leftChars="50" w:left="315" w:hangingChars="100" w:hanging="210"/>
        <w:rPr>
          <w:rFonts w:asciiTheme="minorEastAsia" w:eastAsiaTheme="minorEastAsia" w:hAnsiTheme="minorEastAsia"/>
        </w:rPr>
      </w:pPr>
    </w:p>
    <w:p w14:paraId="0D8C0C32" w14:textId="77777777" w:rsidR="00A1518F" w:rsidRDefault="00A1518F" w:rsidP="00B96BE7">
      <w:pPr>
        <w:ind w:leftChars="50" w:left="315" w:hangingChars="100" w:hanging="210"/>
        <w:rPr>
          <w:rFonts w:asciiTheme="minorEastAsia" w:eastAsiaTheme="minorEastAsia" w:hAnsiTheme="minorEastAsia"/>
        </w:rPr>
      </w:pPr>
    </w:p>
    <w:p w14:paraId="0F3F8375" w14:textId="668EC4A0" w:rsidR="00B96BE7" w:rsidRPr="00446A34" w:rsidRDefault="00B96BE7" w:rsidP="00B96BE7">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第</w:t>
      </w:r>
      <w:r w:rsidR="00F37138" w:rsidRPr="00446A34">
        <w:rPr>
          <w:rFonts w:asciiTheme="minorEastAsia" w:eastAsiaTheme="minorEastAsia" w:hAnsiTheme="minorEastAsia" w:hint="eastAsia"/>
        </w:rPr>
        <w:t>１</w:t>
      </w:r>
      <w:r w:rsidR="00A23D79">
        <w:rPr>
          <w:rFonts w:asciiTheme="minorEastAsia" w:eastAsiaTheme="minorEastAsia" w:hAnsiTheme="minorEastAsia" w:hint="eastAsia"/>
        </w:rPr>
        <w:t>８</w:t>
      </w:r>
      <w:r w:rsidRPr="00446A34">
        <w:rPr>
          <w:rFonts w:asciiTheme="minorEastAsia" w:eastAsiaTheme="minorEastAsia" w:hAnsiTheme="minorEastAsia" w:hint="eastAsia"/>
        </w:rPr>
        <w:t>条（法令との関係）</w:t>
      </w:r>
    </w:p>
    <w:p w14:paraId="12A2EBDC" w14:textId="1AF7B1B7" w:rsidR="00B96BE7" w:rsidRPr="00446A34" w:rsidRDefault="00B96BE7" w:rsidP="0057782E">
      <w:pPr>
        <w:ind w:leftChars="50" w:left="105" w:firstLineChars="100" w:firstLine="210"/>
        <w:rPr>
          <w:rFonts w:asciiTheme="minorEastAsia" w:eastAsiaTheme="minorEastAsia" w:hAnsiTheme="minorEastAsia"/>
        </w:rPr>
      </w:pPr>
      <w:r w:rsidRPr="00446A34">
        <w:rPr>
          <w:rFonts w:asciiTheme="minorEastAsia" w:eastAsiaTheme="minorEastAsia" w:hAnsiTheme="minorEastAsia" w:hint="eastAsia"/>
        </w:rPr>
        <w:t>育児・介護休業、子の</w:t>
      </w:r>
      <w:r w:rsidR="00AE588F">
        <w:rPr>
          <w:rFonts w:asciiTheme="minorEastAsia" w:eastAsiaTheme="minorEastAsia" w:hAnsiTheme="minorEastAsia" w:hint="eastAsia"/>
        </w:rPr>
        <w:t>看護</w:t>
      </w:r>
      <w:r w:rsidR="00AE588F" w:rsidRPr="000653B1">
        <w:rPr>
          <w:rFonts w:asciiTheme="minorEastAsia" w:eastAsiaTheme="minorEastAsia" w:hAnsiTheme="minorEastAsia" w:hint="eastAsia"/>
          <w:color w:val="FF0000"/>
          <w:u w:val="single"/>
        </w:rPr>
        <w:t>等</w:t>
      </w:r>
      <w:r w:rsidR="00AE588F">
        <w:rPr>
          <w:rFonts w:asciiTheme="minorEastAsia" w:eastAsiaTheme="minorEastAsia" w:hAnsiTheme="minorEastAsia" w:hint="eastAsia"/>
        </w:rPr>
        <w:t>休暇</w:t>
      </w:r>
      <w:r w:rsidRPr="00446A34">
        <w:rPr>
          <w:rFonts w:asciiTheme="minorEastAsia" w:eastAsiaTheme="minorEastAsia" w:hAnsiTheme="minorEastAsia" w:hint="eastAsia"/>
        </w:rPr>
        <w:t>、介護休暇、</w:t>
      </w:r>
      <w:bookmarkStart w:id="8" w:name="_Hlk213590465"/>
      <w:r w:rsidRPr="00446A34">
        <w:rPr>
          <w:rFonts w:asciiTheme="minorEastAsia" w:eastAsiaTheme="minorEastAsia" w:hAnsiTheme="minorEastAsia" w:hint="eastAsia"/>
        </w:rPr>
        <w:t>育児・介護のための所定外労働の制限、時間外労働及び深夜業の制限</w:t>
      </w:r>
      <w:bookmarkEnd w:id="8"/>
      <w:r w:rsidRPr="00446A34">
        <w:rPr>
          <w:rFonts w:asciiTheme="minorEastAsia" w:eastAsiaTheme="minorEastAsia" w:hAnsiTheme="minorEastAsia" w:hint="eastAsia"/>
        </w:rPr>
        <w:t>、育児短時間勤務</w:t>
      </w:r>
      <w:r w:rsidR="00534461" w:rsidRPr="00534461">
        <w:rPr>
          <w:rFonts w:asciiTheme="minorEastAsia" w:eastAsiaTheme="minorEastAsia" w:hAnsiTheme="minorEastAsia" w:hint="eastAsia"/>
          <w:color w:val="0070C0"/>
        </w:rPr>
        <w:t>、</w:t>
      </w:r>
      <w:bookmarkStart w:id="9" w:name="_Hlk213589909"/>
      <w:r w:rsidR="00534461" w:rsidRPr="006D69C7">
        <w:rPr>
          <w:rFonts w:asciiTheme="minorEastAsia" w:eastAsiaTheme="minorEastAsia" w:hAnsiTheme="minorEastAsia" w:hint="eastAsia"/>
          <w:color w:val="0070C0"/>
        </w:rPr>
        <w:t>柔軟な働き方を実現するための措置</w:t>
      </w:r>
      <w:bookmarkEnd w:id="9"/>
      <w:r w:rsidRPr="00446A34">
        <w:rPr>
          <w:rFonts w:asciiTheme="minorEastAsia" w:eastAsiaTheme="minorEastAsia" w:hAnsiTheme="minorEastAsia" w:hint="eastAsia"/>
        </w:rPr>
        <w:t>並びに介護短時間勤務に関して、この規則に定めのないことについては、育児・介護休業法その他の法令の定めるところによる。</w:t>
      </w:r>
    </w:p>
    <w:p w14:paraId="0F3F0DEC" w14:textId="77777777" w:rsidR="00E92210" w:rsidRPr="00446A34" w:rsidRDefault="00E92210" w:rsidP="00B96BE7">
      <w:pPr>
        <w:ind w:leftChars="50" w:left="105"/>
        <w:rPr>
          <w:rFonts w:asciiTheme="minorEastAsia" w:eastAsiaTheme="minorEastAsia" w:hAnsiTheme="minorEastAsia"/>
        </w:rPr>
      </w:pPr>
    </w:p>
    <w:p w14:paraId="0105D6A7" w14:textId="3B5D4CEE" w:rsidR="00B96BE7" w:rsidRPr="00446A34" w:rsidRDefault="00E92210" w:rsidP="00B96BE7">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w:t>
      </w:r>
      <w:r w:rsidR="00B96BE7" w:rsidRPr="00446A34">
        <w:rPr>
          <w:rFonts w:asciiTheme="minorEastAsia" w:eastAsiaTheme="minorEastAsia" w:hAnsiTheme="minorEastAsia" w:hint="eastAsia"/>
        </w:rPr>
        <w:t>附則）本規則は、○年○月○日から適用する。</w:t>
      </w:r>
    </w:p>
    <w:sectPr w:rsidR="00B96BE7" w:rsidRPr="00446A34" w:rsidSect="00B36379">
      <w:footerReference w:type="default" r:id="rId11"/>
      <w:pgSz w:w="11906" w:h="16838" w:code="9"/>
      <w:pgMar w:top="1021" w:right="1418" w:bottom="102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4304" w14:textId="77777777" w:rsidR="00AF58E3" w:rsidRDefault="00AF58E3">
      <w:r>
        <w:separator/>
      </w:r>
    </w:p>
  </w:endnote>
  <w:endnote w:type="continuationSeparator" w:id="0">
    <w:p w14:paraId="6334BB94" w14:textId="77777777" w:rsidR="00AF58E3" w:rsidRDefault="00AF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hinMGoPro-Bold">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3819"/>
      <w:docPartObj>
        <w:docPartGallery w:val="Page Numbers (Bottom of Page)"/>
        <w:docPartUnique/>
      </w:docPartObj>
    </w:sdtPr>
    <w:sdtContent>
      <w:p w14:paraId="1B6D40E4" w14:textId="77777777" w:rsidR="00B36379" w:rsidRDefault="00B36379">
        <w:pPr>
          <w:pStyle w:val="a3"/>
          <w:jc w:val="center"/>
        </w:pPr>
        <w:r>
          <w:fldChar w:fldCharType="begin"/>
        </w:r>
        <w:r>
          <w:instrText>PAGE   \* MERGEFORMAT</w:instrText>
        </w:r>
        <w:r>
          <w:fldChar w:fldCharType="separate"/>
        </w:r>
        <w:r w:rsidR="006B0C96" w:rsidRPr="006B0C96">
          <w:rPr>
            <w:noProof/>
            <w:lang w:val="ja-JP"/>
          </w:rPr>
          <w:t>8</w:t>
        </w:r>
        <w:r>
          <w:fldChar w:fldCharType="end"/>
        </w:r>
      </w:p>
    </w:sdtContent>
  </w:sdt>
  <w:p w14:paraId="495F3B9A" w14:textId="77777777" w:rsidR="00FE5093" w:rsidRDefault="00FE50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A901" w14:textId="77777777" w:rsidR="00AF58E3" w:rsidRDefault="00AF58E3">
      <w:r>
        <w:separator/>
      </w:r>
    </w:p>
  </w:footnote>
  <w:footnote w:type="continuationSeparator" w:id="0">
    <w:p w14:paraId="17AD1AD0" w14:textId="77777777" w:rsidR="00AF58E3" w:rsidRDefault="00AF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3FF1"/>
    <w:multiLevelType w:val="hybridMultilevel"/>
    <w:tmpl w:val="9C00202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EC07EC"/>
    <w:multiLevelType w:val="hybridMultilevel"/>
    <w:tmpl w:val="3A9E10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476020">
    <w:abstractNumId w:val="0"/>
  </w:num>
  <w:num w:numId="2" w16cid:durableId="101125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E7"/>
    <w:rsid w:val="00007250"/>
    <w:rsid w:val="00026DC1"/>
    <w:rsid w:val="0004180D"/>
    <w:rsid w:val="00057F05"/>
    <w:rsid w:val="000653B1"/>
    <w:rsid w:val="0007256D"/>
    <w:rsid w:val="000833E1"/>
    <w:rsid w:val="000917F0"/>
    <w:rsid w:val="000D7245"/>
    <w:rsid w:val="000E2D25"/>
    <w:rsid w:val="000F49AE"/>
    <w:rsid w:val="0010035E"/>
    <w:rsid w:val="001257BA"/>
    <w:rsid w:val="00134519"/>
    <w:rsid w:val="0014290E"/>
    <w:rsid w:val="00144978"/>
    <w:rsid w:val="00146D32"/>
    <w:rsid w:val="00154738"/>
    <w:rsid w:val="00163215"/>
    <w:rsid w:val="0016447E"/>
    <w:rsid w:val="00164DE7"/>
    <w:rsid w:val="00176EB3"/>
    <w:rsid w:val="00183500"/>
    <w:rsid w:val="00190C6E"/>
    <w:rsid w:val="0019378A"/>
    <w:rsid w:val="001A31C3"/>
    <w:rsid w:val="001C5DBD"/>
    <w:rsid w:val="001D7854"/>
    <w:rsid w:val="001F1D0E"/>
    <w:rsid w:val="001F675C"/>
    <w:rsid w:val="002031B1"/>
    <w:rsid w:val="00210FCC"/>
    <w:rsid w:val="0022108A"/>
    <w:rsid w:val="0022419D"/>
    <w:rsid w:val="002403DF"/>
    <w:rsid w:val="00247995"/>
    <w:rsid w:val="00250528"/>
    <w:rsid w:val="002756FA"/>
    <w:rsid w:val="002764B9"/>
    <w:rsid w:val="0029114B"/>
    <w:rsid w:val="002A136F"/>
    <w:rsid w:val="002A24D1"/>
    <w:rsid w:val="002A58AD"/>
    <w:rsid w:val="002B6EB7"/>
    <w:rsid w:val="002C03F2"/>
    <w:rsid w:val="002C0A9B"/>
    <w:rsid w:val="002C14B7"/>
    <w:rsid w:val="002D670F"/>
    <w:rsid w:val="002E1260"/>
    <w:rsid w:val="002E1F1D"/>
    <w:rsid w:val="002F622C"/>
    <w:rsid w:val="00310895"/>
    <w:rsid w:val="003227A9"/>
    <w:rsid w:val="00327BBF"/>
    <w:rsid w:val="00341C8D"/>
    <w:rsid w:val="0034307B"/>
    <w:rsid w:val="003616E1"/>
    <w:rsid w:val="0036217C"/>
    <w:rsid w:val="00362670"/>
    <w:rsid w:val="003665A5"/>
    <w:rsid w:val="00376C51"/>
    <w:rsid w:val="00387266"/>
    <w:rsid w:val="00394697"/>
    <w:rsid w:val="003A2B16"/>
    <w:rsid w:val="003A46EA"/>
    <w:rsid w:val="003C1397"/>
    <w:rsid w:val="003C1A78"/>
    <w:rsid w:val="003C5A31"/>
    <w:rsid w:val="003E63FF"/>
    <w:rsid w:val="003E65C8"/>
    <w:rsid w:val="00410F31"/>
    <w:rsid w:val="00415797"/>
    <w:rsid w:val="0041657F"/>
    <w:rsid w:val="0041793E"/>
    <w:rsid w:val="00421ACA"/>
    <w:rsid w:val="00446A34"/>
    <w:rsid w:val="004477C5"/>
    <w:rsid w:val="00454F72"/>
    <w:rsid w:val="004570D4"/>
    <w:rsid w:val="0046184F"/>
    <w:rsid w:val="004667E1"/>
    <w:rsid w:val="00467FC7"/>
    <w:rsid w:val="00472A99"/>
    <w:rsid w:val="00484D6B"/>
    <w:rsid w:val="00490C46"/>
    <w:rsid w:val="004A5DF2"/>
    <w:rsid w:val="004A5ECD"/>
    <w:rsid w:val="004B526C"/>
    <w:rsid w:val="004C68C8"/>
    <w:rsid w:val="004D24CA"/>
    <w:rsid w:val="004D3BD4"/>
    <w:rsid w:val="004E1576"/>
    <w:rsid w:val="004E1996"/>
    <w:rsid w:val="004F065C"/>
    <w:rsid w:val="0051401D"/>
    <w:rsid w:val="00534461"/>
    <w:rsid w:val="0055162D"/>
    <w:rsid w:val="00552B19"/>
    <w:rsid w:val="00554853"/>
    <w:rsid w:val="00562327"/>
    <w:rsid w:val="0056258F"/>
    <w:rsid w:val="0057782E"/>
    <w:rsid w:val="005807E3"/>
    <w:rsid w:val="00583E0A"/>
    <w:rsid w:val="00584C5E"/>
    <w:rsid w:val="00587672"/>
    <w:rsid w:val="00590173"/>
    <w:rsid w:val="00595F9E"/>
    <w:rsid w:val="00597EDF"/>
    <w:rsid w:val="005A224F"/>
    <w:rsid w:val="005A79F8"/>
    <w:rsid w:val="005C2220"/>
    <w:rsid w:val="005C79EE"/>
    <w:rsid w:val="005D1A5C"/>
    <w:rsid w:val="005D7B28"/>
    <w:rsid w:val="005E0285"/>
    <w:rsid w:val="005E71D1"/>
    <w:rsid w:val="006028A4"/>
    <w:rsid w:val="006049F9"/>
    <w:rsid w:val="00611D2B"/>
    <w:rsid w:val="00614C57"/>
    <w:rsid w:val="0062259F"/>
    <w:rsid w:val="00633F32"/>
    <w:rsid w:val="006400DF"/>
    <w:rsid w:val="0066715D"/>
    <w:rsid w:val="00684D5B"/>
    <w:rsid w:val="006909E4"/>
    <w:rsid w:val="006A5AA1"/>
    <w:rsid w:val="006B0C96"/>
    <w:rsid w:val="006C281E"/>
    <w:rsid w:val="006C5E7C"/>
    <w:rsid w:val="006C67AB"/>
    <w:rsid w:val="006D1CF7"/>
    <w:rsid w:val="006D5598"/>
    <w:rsid w:val="006D69C7"/>
    <w:rsid w:val="006E300D"/>
    <w:rsid w:val="006E3A30"/>
    <w:rsid w:val="006E4C38"/>
    <w:rsid w:val="006F307F"/>
    <w:rsid w:val="00704CD3"/>
    <w:rsid w:val="0071023C"/>
    <w:rsid w:val="00711090"/>
    <w:rsid w:val="00715000"/>
    <w:rsid w:val="00733EA6"/>
    <w:rsid w:val="00742027"/>
    <w:rsid w:val="007631EF"/>
    <w:rsid w:val="007749E4"/>
    <w:rsid w:val="00776F72"/>
    <w:rsid w:val="0078306C"/>
    <w:rsid w:val="00786E74"/>
    <w:rsid w:val="007973B7"/>
    <w:rsid w:val="007A5B32"/>
    <w:rsid w:val="007B5544"/>
    <w:rsid w:val="007B7882"/>
    <w:rsid w:val="007D4B2C"/>
    <w:rsid w:val="007D6EDF"/>
    <w:rsid w:val="00800287"/>
    <w:rsid w:val="008152FC"/>
    <w:rsid w:val="00815ED7"/>
    <w:rsid w:val="0082325A"/>
    <w:rsid w:val="008259A6"/>
    <w:rsid w:val="00852906"/>
    <w:rsid w:val="00855C55"/>
    <w:rsid w:val="0087190E"/>
    <w:rsid w:val="00871EB1"/>
    <w:rsid w:val="008748D1"/>
    <w:rsid w:val="008757D4"/>
    <w:rsid w:val="008761EF"/>
    <w:rsid w:val="008774F0"/>
    <w:rsid w:val="00883EDE"/>
    <w:rsid w:val="00887852"/>
    <w:rsid w:val="008A3E5C"/>
    <w:rsid w:val="008A75FF"/>
    <w:rsid w:val="008B12C6"/>
    <w:rsid w:val="008C06B7"/>
    <w:rsid w:val="008C3328"/>
    <w:rsid w:val="008C5A44"/>
    <w:rsid w:val="008E0549"/>
    <w:rsid w:val="008E0B1E"/>
    <w:rsid w:val="008E536C"/>
    <w:rsid w:val="008E5F2D"/>
    <w:rsid w:val="008E5FD9"/>
    <w:rsid w:val="008F19BB"/>
    <w:rsid w:val="008F23BC"/>
    <w:rsid w:val="008F48D6"/>
    <w:rsid w:val="00913C3F"/>
    <w:rsid w:val="00925F8F"/>
    <w:rsid w:val="00926953"/>
    <w:rsid w:val="0092754A"/>
    <w:rsid w:val="00976BF8"/>
    <w:rsid w:val="009A2A84"/>
    <w:rsid w:val="009C5069"/>
    <w:rsid w:val="009D30A4"/>
    <w:rsid w:val="009D45BF"/>
    <w:rsid w:val="009D65E0"/>
    <w:rsid w:val="009E0762"/>
    <w:rsid w:val="009E1EF5"/>
    <w:rsid w:val="009F2461"/>
    <w:rsid w:val="009F3C5D"/>
    <w:rsid w:val="009F746B"/>
    <w:rsid w:val="00A02970"/>
    <w:rsid w:val="00A039A6"/>
    <w:rsid w:val="00A07840"/>
    <w:rsid w:val="00A146A5"/>
    <w:rsid w:val="00A1518F"/>
    <w:rsid w:val="00A21177"/>
    <w:rsid w:val="00A23D79"/>
    <w:rsid w:val="00A259C6"/>
    <w:rsid w:val="00A3468E"/>
    <w:rsid w:val="00A36365"/>
    <w:rsid w:val="00A47EAF"/>
    <w:rsid w:val="00A60B1C"/>
    <w:rsid w:val="00A725C9"/>
    <w:rsid w:val="00A8759B"/>
    <w:rsid w:val="00AC7725"/>
    <w:rsid w:val="00AD0F33"/>
    <w:rsid w:val="00AE3EC3"/>
    <w:rsid w:val="00AE50BB"/>
    <w:rsid w:val="00AE588F"/>
    <w:rsid w:val="00AE5F7B"/>
    <w:rsid w:val="00AF58E3"/>
    <w:rsid w:val="00B0205E"/>
    <w:rsid w:val="00B07020"/>
    <w:rsid w:val="00B215B5"/>
    <w:rsid w:val="00B31B2E"/>
    <w:rsid w:val="00B32F78"/>
    <w:rsid w:val="00B36379"/>
    <w:rsid w:val="00B36F1D"/>
    <w:rsid w:val="00B4042C"/>
    <w:rsid w:val="00B73D44"/>
    <w:rsid w:val="00B750EB"/>
    <w:rsid w:val="00B96BE7"/>
    <w:rsid w:val="00BB7717"/>
    <w:rsid w:val="00BC4DFB"/>
    <w:rsid w:val="00BD3F90"/>
    <w:rsid w:val="00BE7A7A"/>
    <w:rsid w:val="00BF0152"/>
    <w:rsid w:val="00BF1767"/>
    <w:rsid w:val="00C006D3"/>
    <w:rsid w:val="00C2380D"/>
    <w:rsid w:val="00C3214B"/>
    <w:rsid w:val="00C369A4"/>
    <w:rsid w:val="00C41FC7"/>
    <w:rsid w:val="00C467CF"/>
    <w:rsid w:val="00C671D3"/>
    <w:rsid w:val="00C758FC"/>
    <w:rsid w:val="00C86FC8"/>
    <w:rsid w:val="00CA4250"/>
    <w:rsid w:val="00CB5388"/>
    <w:rsid w:val="00CC3342"/>
    <w:rsid w:val="00CC7190"/>
    <w:rsid w:val="00CD08B9"/>
    <w:rsid w:val="00CD48B1"/>
    <w:rsid w:val="00D05397"/>
    <w:rsid w:val="00D07BDC"/>
    <w:rsid w:val="00D20B96"/>
    <w:rsid w:val="00D24583"/>
    <w:rsid w:val="00D263A7"/>
    <w:rsid w:val="00D267A2"/>
    <w:rsid w:val="00D26BF2"/>
    <w:rsid w:val="00D27B9C"/>
    <w:rsid w:val="00D33C65"/>
    <w:rsid w:val="00D4035E"/>
    <w:rsid w:val="00D4180B"/>
    <w:rsid w:val="00D4429F"/>
    <w:rsid w:val="00D44F95"/>
    <w:rsid w:val="00D51DB3"/>
    <w:rsid w:val="00D549A4"/>
    <w:rsid w:val="00D65A91"/>
    <w:rsid w:val="00DB11EC"/>
    <w:rsid w:val="00DC5A6F"/>
    <w:rsid w:val="00DE252D"/>
    <w:rsid w:val="00DF709A"/>
    <w:rsid w:val="00E023F6"/>
    <w:rsid w:val="00E1081B"/>
    <w:rsid w:val="00E163F5"/>
    <w:rsid w:val="00E2439B"/>
    <w:rsid w:val="00E34DC4"/>
    <w:rsid w:val="00E42B8A"/>
    <w:rsid w:val="00E43224"/>
    <w:rsid w:val="00E64231"/>
    <w:rsid w:val="00E71793"/>
    <w:rsid w:val="00E75422"/>
    <w:rsid w:val="00E757A9"/>
    <w:rsid w:val="00E84C66"/>
    <w:rsid w:val="00E92210"/>
    <w:rsid w:val="00EA7D85"/>
    <w:rsid w:val="00EB1F8B"/>
    <w:rsid w:val="00EB66C3"/>
    <w:rsid w:val="00EC5FD1"/>
    <w:rsid w:val="00ED5DA0"/>
    <w:rsid w:val="00ED6107"/>
    <w:rsid w:val="00F12B7A"/>
    <w:rsid w:val="00F13E99"/>
    <w:rsid w:val="00F15579"/>
    <w:rsid w:val="00F15877"/>
    <w:rsid w:val="00F211B6"/>
    <w:rsid w:val="00F23F69"/>
    <w:rsid w:val="00F37138"/>
    <w:rsid w:val="00F47D00"/>
    <w:rsid w:val="00F66C80"/>
    <w:rsid w:val="00F7255F"/>
    <w:rsid w:val="00F80634"/>
    <w:rsid w:val="00F8783B"/>
    <w:rsid w:val="00F87FF5"/>
    <w:rsid w:val="00F93D43"/>
    <w:rsid w:val="00F948E1"/>
    <w:rsid w:val="00FA055A"/>
    <w:rsid w:val="00FA0818"/>
    <w:rsid w:val="00FA231C"/>
    <w:rsid w:val="00FA2F49"/>
    <w:rsid w:val="00FC3FEB"/>
    <w:rsid w:val="00FE40B0"/>
    <w:rsid w:val="00FE5093"/>
    <w:rsid w:val="00FE7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8D8BE"/>
  <w15:docId w15:val="{B855F3AF-7B09-46F8-A06A-7FB711AC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DA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96BE7"/>
    <w:pPr>
      <w:tabs>
        <w:tab w:val="center" w:pos="4252"/>
        <w:tab w:val="right" w:pos="8504"/>
      </w:tabs>
      <w:snapToGrid w:val="0"/>
    </w:pPr>
  </w:style>
  <w:style w:type="character" w:customStyle="1" w:styleId="a4">
    <w:name w:val="フッター (文字)"/>
    <w:basedOn w:val="a0"/>
    <w:link w:val="a3"/>
    <w:uiPriority w:val="99"/>
    <w:rsid w:val="00B96BE7"/>
    <w:rPr>
      <w:rFonts w:ascii="Century" w:eastAsia="ＭＳ 明朝" w:hAnsi="Century" w:cs="Times New Roman"/>
    </w:rPr>
  </w:style>
  <w:style w:type="paragraph" w:styleId="a5">
    <w:name w:val="header"/>
    <w:basedOn w:val="a"/>
    <w:link w:val="a6"/>
    <w:uiPriority w:val="99"/>
    <w:unhideWhenUsed/>
    <w:rsid w:val="00E34DC4"/>
    <w:pPr>
      <w:tabs>
        <w:tab w:val="center" w:pos="4252"/>
        <w:tab w:val="right" w:pos="8504"/>
      </w:tabs>
      <w:snapToGrid w:val="0"/>
    </w:pPr>
  </w:style>
  <w:style w:type="character" w:customStyle="1" w:styleId="a6">
    <w:name w:val="ヘッダー (文字)"/>
    <w:basedOn w:val="a0"/>
    <w:link w:val="a5"/>
    <w:uiPriority w:val="99"/>
    <w:rsid w:val="00E34DC4"/>
    <w:rPr>
      <w:rFonts w:ascii="Century" w:eastAsia="ＭＳ 明朝" w:hAnsi="Century" w:cs="Times New Roman"/>
    </w:rPr>
  </w:style>
  <w:style w:type="paragraph" w:styleId="a7">
    <w:name w:val="Balloon Text"/>
    <w:basedOn w:val="a"/>
    <w:link w:val="a8"/>
    <w:uiPriority w:val="99"/>
    <w:semiHidden/>
    <w:unhideWhenUsed/>
    <w:rsid w:val="00A60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0B1C"/>
    <w:rPr>
      <w:rFonts w:asciiTheme="majorHAnsi" w:eastAsiaTheme="majorEastAsia" w:hAnsiTheme="majorHAnsi" w:cstheme="majorBidi"/>
      <w:sz w:val="18"/>
      <w:szCs w:val="18"/>
    </w:rPr>
  </w:style>
  <w:style w:type="paragraph" w:styleId="Web">
    <w:name w:val="Normal (Web)"/>
    <w:basedOn w:val="a"/>
    <w:uiPriority w:val="99"/>
    <w:unhideWhenUsed/>
    <w:rsid w:val="00871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D26BF2"/>
    <w:pPr>
      <w:ind w:leftChars="400" w:left="840"/>
    </w:pPr>
  </w:style>
  <w:style w:type="paragraph" w:styleId="aa">
    <w:name w:val="Date"/>
    <w:basedOn w:val="a"/>
    <w:next w:val="a"/>
    <w:link w:val="ab"/>
    <w:uiPriority w:val="99"/>
    <w:semiHidden/>
    <w:unhideWhenUsed/>
    <w:rsid w:val="00800287"/>
  </w:style>
  <w:style w:type="character" w:customStyle="1" w:styleId="ab">
    <w:name w:val="日付 (文字)"/>
    <w:basedOn w:val="a0"/>
    <w:link w:val="aa"/>
    <w:uiPriority w:val="99"/>
    <w:semiHidden/>
    <w:rsid w:val="0080028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123ef8f2-8883-4f2f-9056-8b1d1e1b28bb">
      <UserInfo>
        <DisplayName/>
        <AccountId xsi:nil="true"/>
        <AccountType/>
      </UserInfo>
    </Owner>
    <lcf76f155ced4ddcb4097134ff3c332f xmlns="123ef8f2-8883-4f2f-9056-8b1d1e1b28bb">
      <Terms xmlns="http://schemas.microsoft.com/office/infopath/2007/PartnerControls"/>
    </lcf76f155ced4ddcb4097134ff3c332f>
    <TaxCatchAll xmlns="5d97817f-4418-4126-80a6-5cc4da4a0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5BC71E58EDF142A42026A9EEC89BCC" ma:contentTypeVersion="15" ma:contentTypeDescription="新しいドキュメントを作成します。" ma:contentTypeScope="" ma:versionID="ff566558c876dee0c06aec11040ac75b">
  <xsd:schema xmlns:xsd="http://www.w3.org/2001/XMLSchema" xmlns:xs="http://www.w3.org/2001/XMLSchema" xmlns:p="http://schemas.microsoft.com/office/2006/metadata/properties" xmlns:ns2="123ef8f2-8883-4f2f-9056-8b1d1e1b28bb" xmlns:ns3="5d97817f-4418-4126-80a6-5cc4da4a022f" targetNamespace="http://schemas.microsoft.com/office/2006/metadata/properties" ma:root="true" ma:fieldsID="2cf3f26e6a7591d1e43b3afcca9a822e" ns2:_="" ns3:_="">
    <xsd:import namespace="123ef8f2-8883-4f2f-9056-8b1d1e1b28bb"/>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ef8f2-8883-4f2f-9056-8b1d1e1b28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5828e3-be62-461d-983a-13e849f1634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97B21-5B7C-4399-9535-838595D94404}">
  <ds:schemaRefs>
    <ds:schemaRef ds:uri="http://schemas.microsoft.com/office/2006/metadata/properties"/>
    <ds:schemaRef ds:uri="http://schemas.microsoft.com/office/infopath/2007/PartnerControls"/>
    <ds:schemaRef ds:uri="123ef8f2-8883-4f2f-9056-8b1d1e1b28bb"/>
    <ds:schemaRef ds:uri="5d97817f-4418-4126-80a6-5cc4da4a022f"/>
  </ds:schemaRefs>
</ds:datastoreItem>
</file>

<file path=customXml/itemProps2.xml><?xml version="1.0" encoding="utf-8"?>
<ds:datastoreItem xmlns:ds="http://schemas.openxmlformats.org/officeDocument/2006/customXml" ds:itemID="{CB1C7602-3D3D-4131-90A5-1A199E21E13C}"/>
</file>

<file path=customXml/itemProps3.xml><?xml version="1.0" encoding="utf-8"?>
<ds:datastoreItem xmlns:ds="http://schemas.openxmlformats.org/officeDocument/2006/customXml" ds:itemID="{678E511E-65DC-454B-8E72-FB2E71ACEA27}">
  <ds:schemaRefs>
    <ds:schemaRef ds:uri="http://schemas.openxmlformats.org/officeDocument/2006/bibliography"/>
  </ds:schemaRefs>
</ds:datastoreItem>
</file>

<file path=customXml/itemProps4.xml><?xml version="1.0" encoding="utf-8"?>
<ds:datastoreItem xmlns:ds="http://schemas.openxmlformats.org/officeDocument/2006/customXml" ds:itemID="{9D9B54E8-83F8-42AD-ADB7-DEFBE39D9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1874</Words>
  <Characters>10687</Characters>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0x010100925BC71E58EDF142A42026A9EEC89BCC</vt:lpwstr>
  </property>
  <property fmtid="{D5CDD505-2E9C-101B-9397-08002B2CF9AE}" pid="3" name="MediaServiceImageTags">
    <vt:lpwstr/>
  </property>
</Properties>
</file>