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C913" w14:textId="6F142F2E" w:rsidR="005420D2" w:rsidRPr="000F5FEA" w:rsidRDefault="008429EC" w:rsidP="00B166BE">
      <w:pPr>
        <w:jc w:val="center"/>
        <w:rPr>
          <w:b/>
          <w:sz w:val="36"/>
          <w:szCs w:val="32"/>
        </w:rPr>
      </w:pPr>
      <w:r>
        <w:rPr>
          <w:rFonts w:hint="eastAsia"/>
          <w:b/>
          <w:noProof/>
          <w:spacing w:val="63"/>
          <w:kern w:val="0"/>
          <w:sz w:val="36"/>
          <w:szCs w:val="32"/>
        </w:rPr>
        <mc:AlternateContent>
          <mc:Choice Requires="wps">
            <w:drawing>
              <wp:anchor distT="0" distB="0" distL="114300" distR="114300" simplePos="0" relativeHeight="251659264" behindDoc="0" locked="0" layoutInCell="1" allowOverlap="1" wp14:anchorId="7462FA88" wp14:editId="71FCAB24">
                <wp:simplePos x="0" y="0"/>
                <wp:positionH relativeFrom="column">
                  <wp:posOffset>184785</wp:posOffset>
                </wp:positionH>
                <wp:positionV relativeFrom="paragraph">
                  <wp:posOffset>-52705</wp:posOffset>
                </wp:positionV>
                <wp:extent cx="1457325" cy="6667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457325" cy="666750"/>
                        </a:xfrm>
                        <a:prstGeom prst="rect">
                          <a:avLst/>
                        </a:prstGeom>
                        <a:solidFill>
                          <a:schemeClr val="lt1"/>
                        </a:solidFill>
                        <a:ln w="38100">
                          <a:solidFill>
                            <a:srgbClr val="FF0000"/>
                          </a:solidFill>
                        </a:ln>
                      </wps:spPr>
                      <wps:txbx>
                        <w:txbxContent>
                          <w:p w14:paraId="35FC56F3" w14:textId="05F0FF6A" w:rsidR="008429EC" w:rsidRPr="008429EC" w:rsidRDefault="008429EC" w:rsidP="008429EC">
                            <w:pPr>
                              <w:jc w:val="center"/>
                              <w:rPr>
                                <w:b/>
                                <w:bCs/>
                                <w:color w:val="FF0000"/>
                                <w:sz w:val="48"/>
                                <w:szCs w:val="52"/>
                              </w:rPr>
                            </w:pPr>
                            <w:r w:rsidRPr="008429EC">
                              <w:rPr>
                                <w:rFonts w:hint="eastAsia"/>
                                <w:b/>
                                <w:bCs/>
                                <w:color w:val="FF0000"/>
                                <w:sz w:val="48"/>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62FA88" id="_x0000_t202" coordsize="21600,21600" o:spt="202" path="m,l,21600r21600,l21600,xe">
                <v:stroke joinstyle="miter"/>
                <v:path gradientshapeok="t" o:connecttype="rect"/>
              </v:shapetype>
              <v:shape id="テキスト ボックス 1" o:spid="_x0000_s1026" type="#_x0000_t202" style="position:absolute;left:0;text-align:left;margin-left:14.55pt;margin-top:-4.15pt;width:114.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" fillcolor="white [3201]" strokecolor="red" strokeweight="3pt">
                <v:textbox>
                  <w:txbxContent>
                    <w:p w14:paraId="35FC56F3" w14:textId="05F0FF6A" w:rsidR="008429EC" w:rsidRPr="008429EC" w:rsidRDefault="008429EC" w:rsidP="008429EC">
                      <w:pPr>
                        <w:jc w:val="center"/>
                        <w:rPr>
                          <w:b/>
                          <w:bCs/>
                          <w:color w:val="FF0000"/>
                          <w:sz w:val="48"/>
                          <w:szCs w:val="52"/>
                        </w:rPr>
                      </w:pPr>
                      <w:r w:rsidRPr="008429EC">
                        <w:rPr>
                          <w:rFonts w:hint="eastAsia"/>
                          <w:b/>
                          <w:bCs/>
                          <w:color w:val="FF0000"/>
                          <w:sz w:val="48"/>
                          <w:szCs w:val="52"/>
                        </w:rPr>
                        <w:t>記入例</w:t>
                      </w:r>
                    </w:p>
                  </w:txbxContent>
                </v:textbox>
              </v:shape>
            </w:pict>
          </mc:Fallback>
        </mc:AlternateContent>
      </w:r>
      <w:r w:rsidR="00EB53D4" w:rsidRPr="007D59D2">
        <w:rPr>
          <w:rFonts w:hint="eastAsia"/>
          <w:b/>
          <w:spacing w:val="63"/>
          <w:kern w:val="0"/>
          <w:sz w:val="36"/>
          <w:szCs w:val="32"/>
          <w:fitText w:val="3770" w:id="701748226"/>
        </w:rPr>
        <w:t>是正</w:t>
      </w:r>
      <w:r w:rsidR="000E6BE8" w:rsidRPr="007D59D2">
        <w:rPr>
          <w:rFonts w:hint="eastAsia"/>
          <w:b/>
          <w:spacing w:val="63"/>
          <w:kern w:val="0"/>
          <w:sz w:val="36"/>
          <w:szCs w:val="32"/>
          <w:fitText w:val="3770" w:id="701748226"/>
        </w:rPr>
        <w:t>・改善</w:t>
      </w:r>
      <w:r w:rsidR="00EB53D4" w:rsidRPr="007D59D2">
        <w:rPr>
          <w:rFonts w:hint="eastAsia"/>
          <w:b/>
          <w:spacing w:val="63"/>
          <w:kern w:val="0"/>
          <w:sz w:val="36"/>
          <w:szCs w:val="32"/>
          <w:fitText w:val="3770" w:id="701748226"/>
        </w:rPr>
        <w:t>報告</w:t>
      </w:r>
      <w:r w:rsidR="00EB53D4" w:rsidRPr="007D59D2">
        <w:rPr>
          <w:rFonts w:hint="eastAsia"/>
          <w:b/>
          <w:spacing w:val="-1"/>
          <w:kern w:val="0"/>
          <w:sz w:val="36"/>
          <w:szCs w:val="32"/>
          <w:fitText w:val="3770" w:id="701748226"/>
        </w:rPr>
        <w:t>書</w:t>
      </w:r>
    </w:p>
    <w:p w14:paraId="73C3A070" w14:textId="77777777" w:rsidR="00EB53D4" w:rsidRPr="00AA12D8" w:rsidRDefault="00EB53D4"/>
    <w:p w14:paraId="32EECDEB" w14:textId="5257F141" w:rsidR="00EB53D4" w:rsidRPr="00AA12D8" w:rsidRDefault="00C7159B" w:rsidP="000F5FEA">
      <w:pPr>
        <w:ind w:rightChars="100" w:right="220"/>
        <w:jc w:val="right"/>
      </w:pPr>
      <w:r>
        <w:rPr>
          <w:rFonts w:hint="eastAsia"/>
        </w:rPr>
        <w:t>令和</w:t>
      </w:r>
      <w:r w:rsidR="00EB53D4" w:rsidRPr="00AA12D8">
        <w:rPr>
          <w:rFonts w:hint="eastAsia"/>
        </w:rPr>
        <w:t xml:space="preserve">　</w:t>
      </w:r>
      <w:r w:rsidR="008429EC" w:rsidRPr="008429EC">
        <w:rPr>
          <w:rFonts w:hint="eastAsia"/>
          <w:color w:val="FF0000"/>
        </w:rPr>
        <w:t>●</w:t>
      </w:r>
      <w:r w:rsidR="00047752" w:rsidRPr="00AA12D8">
        <w:rPr>
          <w:rFonts w:hint="eastAsia"/>
        </w:rPr>
        <w:t xml:space="preserve">　</w:t>
      </w:r>
      <w:r w:rsidR="00EB53D4" w:rsidRPr="00AA12D8">
        <w:rPr>
          <w:rFonts w:hint="eastAsia"/>
        </w:rPr>
        <w:t xml:space="preserve">年　</w:t>
      </w:r>
      <w:r w:rsidR="008429EC" w:rsidRPr="008429EC">
        <w:rPr>
          <w:rFonts w:hint="eastAsia"/>
          <w:color w:val="FF0000"/>
        </w:rPr>
        <w:t>■</w:t>
      </w:r>
      <w:r w:rsidR="00047752" w:rsidRPr="00AA12D8">
        <w:rPr>
          <w:rFonts w:hint="eastAsia"/>
        </w:rPr>
        <w:t xml:space="preserve">　</w:t>
      </w:r>
      <w:r w:rsidR="00EB53D4" w:rsidRPr="00AA12D8">
        <w:rPr>
          <w:rFonts w:hint="eastAsia"/>
        </w:rPr>
        <w:t xml:space="preserve">月　</w:t>
      </w:r>
      <w:r w:rsidR="008429EC" w:rsidRPr="008429EC">
        <w:rPr>
          <w:rFonts w:hint="eastAsia"/>
          <w:color w:val="FF0000"/>
        </w:rPr>
        <w:t>▲</w:t>
      </w:r>
      <w:r w:rsidR="00047752" w:rsidRPr="00AA12D8">
        <w:rPr>
          <w:rFonts w:hint="eastAsia"/>
        </w:rPr>
        <w:t xml:space="preserve">　</w:t>
      </w:r>
      <w:r w:rsidR="00EB53D4" w:rsidRPr="00AA12D8">
        <w:rPr>
          <w:rFonts w:hint="eastAsia"/>
        </w:rPr>
        <w:t>日</w:t>
      </w:r>
    </w:p>
    <w:p w14:paraId="0E5E7323" w14:textId="77777777" w:rsidR="00EB53D4" w:rsidRPr="00AA12D8" w:rsidRDefault="00EB53D4"/>
    <w:p w14:paraId="5873B31F" w14:textId="77777777" w:rsidR="00EB53D4" w:rsidRPr="00AA12D8" w:rsidRDefault="000F5FEA" w:rsidP="000F5FEA">
      <w:pPr>
        <w:ind w:leftChars="300" w:left="660"/>
      </w:pPr>
      <w:r>
        <w:rPr>
          <w:rFonts w:hint="eastAsia"/>
        </w:rPr>
        <w:t>浦河</w:t>
      </w:r>
      <w:r w:rsidR="00B166BE" w:rsidRPr="00AA12D8">
        <w:rPr>
          <w:rFonts w:hint="eastAsia"/>
        </w:rPr>
        <w:t>労働</w:t>
      </w:r>
      <w:r w:rsidR="00EB53D4" w:rsidRPr="00AA12D8">
        <w:rPr>
          <w:rFonts w:hint="eastAsia"/>
        </w:rPr>
        <w:t>基準監督署長</w:t>
      </w:r>
      <w:r>
        <w:rPr>
          <w:rFonts w:hint="eastAsia"/>
        </w:rPr>
        <w:t xml:space="preserve">　</w:t>
      </w:r>
      <w:r w:rsidR="00EB53D4" w:rsidRPr="00AA12D8">
        <w:rPr>
          <w:rFonts w:hint="eastAsia"/>
        </w:rPr>
        <w:t>殿</w:t>
      </w:r>
    </w:p>
    <w:p w14:paraId="69AB88F2" w14:textId="77777777" w:rsidR="00EB53D4" w:rsidRDefault="00EB53D4"/>
    <w:p w14:paraId="74B1A033" w14:textId="77777777" w:rsidR="000F5FEA" w:rsidRPr="00AA12D8" w:rsidRDefault="000F5FEA"/>
    <w:p w14:paraId="5D5BC122" w14:textId="554AFF27" w:rsidR="00EB53D4" w:rsidRPr="00AA12D8" w:rsidRDefault="00EB53D4" w:rsidP="00047752">
      <w:pPr>
        <w:ind w:left="3360" w:firstLine="840"/>
      </w:pPr>
      <w:r w:rsidRPr="009E2A91">
        <w:rPr>
          <w:rFonts w:hint="eastAsia"/>
          <w:spacing w:val="75"/>
          <w:kern w:val="0"/>
          <w:fitText w:val="1320" w:id="705945600"/>
        </w:rPr>
        <w:t>事業場</w:t>
      </w:r>
      <w:r w:rsidRPr="009E2A91">
        <w:rPr>
          <w:rFonts w:hint="eastAsia"/>
          <w:spacing w:val="15"/>
          <w:kern w:val="0"/>
          <w:fitText w:val="1320" w:id="705945600"/>
        </w:rPr>
        <w:t>名</w:t>
      </w:r>
      <w:r w:rsidR="000F5FEA">
        <w:rPr>
          <w:rFonts w:hint="eastAsia"/>
          <w:kern w:val="0"/>
        </w:rPr>
        <w:t xml:space="preserve">　</w:t>
      </w:r>
      <w:r w:rsidR="008429EC" w:rsidRPr="008429EC">
        <w:rPr>
          <w:rFonts w:hint="eastAsia"/>
          <w:b/>
          <w:bCs/>
          <w:color w:val="FF0000"/>
          <w:kern w:val="0"/>
        </w:rPr>
        <w:t>株式会社◆◆産業</w:t>
      </w:r>
    </w:p>
    <w:p w14:paraId="240D11E4" w14:textId="3E17D2C2" w:rsidR="000F5FEA" w:rsidRDefault="000F5FEA" w:rsidP="000F5FEA">
      <w:pPr>
        <w:ind w:left="3360" w:firstLine="840"/>
        <w:rPr>
          <w:kern w:val="0"/>
        </w:rPr>
      </w:pPr>
      <w:r w:rsidRPr="009E2A91">
        <w:rPr>
          <w:rFonts w:hint="eastAsia"/>
          <w:spacing w:val="165"/>
          <w:kern w:val="0"/>
          <w:fitText w:val="1320" w:id="-963997183"/>
        </w:rPr>
        <w:t>所在</w:t>
      </w:r>
      <w:r w:rsidRPr="009E2A91">
        <w:rPr>
          <w:rFonts w:hint="eastAsia"/>
          <w:spacing w:val="15"/>
          <w:kern w:val="0"/>
          <w:fitText w:val="1320" w:id="-963997183"/>
        </w:rPr>
        <w:t>地</w:t>
      </w:r>
      <w:r>
        <w:rPr>
          <w:rFonts w:hint="eastAsia"/>
          <w:kern w:val="0"/>
        </w:rPr>
        <w:t xml:space="preserve">　</w:t>
      </w:r>
      <w:r w:rsidR="008429EC" w:rsidRPr="008429EC">
        <w:rPr>
          <w:rFonts w:hint="eastAsia"/>
          <w:b/>
          <w:bCs/>
          <w:color w:val="FF0000"/>
          <w:kern w:val="0"/>
        </w:rPr>
        <w:t>浦河町■■●丁目◆番地▲号</w:t>
      </w:r>
    </w:p>
    <w:p w14:paraId="247417D2" w14:textId="53910D81" w:rsidR="000F5FEA" w:rsidRDefault="00EB53D4" w:rsidP="00047752">
      <w:pPr>
        <w:ind w:left="3360" w:firstLine="840"/>
        <w:rPr>
          <w:kern w:val="0"/>
        </w:rPr>
      </w:pPr>
      <w:r w:rsidRPr="009E2A91">
        <w:rPr>
          <w:rFonts w:hint="eastAsia"/>
          <w:kern w:val="0"/>
          <w:fitText w:val="1320" w:id="705945601"/>
        </w:rPr>
        <w:t>代表者職氏</w:t>
      </w:r>
      <w:r w:rsidRPr="009E2A91">
        <w:rPr>
          <w:rFonts w:hint="eastAsia"/>
          <w:spacing w:val="30"/>
          <w:kern w:val="0"/>
          <w:fitText w:val="1320" w:id="705945601"/>
        </w:rPr>
        <w:t>名</w:t>
      </w:r>
      <w:r w:rsidR="000F5FEA">
        <w:rPr>
          <w:rFonts w:hint="eastAsia"/>
          <w:kern w:val="0"/>
        </w:rPr>
        <w:t xml:space="preserve">　</w:t>
      </w:r>
      <w:r w:rsidR="008429EC" w:rsidRPr="008429EC">
        <w:rPr>
          <w:rFonts w:hint="eastAsia"/>
          <w:b/>
          <w:bCs/>
          <w:color w:val="FF0000"/>
          <w:kern w:val="0"/>
        </w:rPr>
        <w:t xml:space="preserve">代表取締役　　</w:t>
      </w:r>
      <w:r w:rsidR="008429EC">
        <w:rPr>
          <w:rFonts w:hint="eastAsia"/>
          <w:b/>
          <w:bCs/>
          <w:color w:val="FF0000"/>
          <w:kern w:val="0"/>
        </w:rPr>
        <w:t>◎◎</w:t>
      </w:r>
      <w:r w:rsidR="008429EC" w:rsidRPr="008429EC">
        <w:rPr>
          <w:rFonts w:hint="eastAsia"/>
          <w:b/>
          <w:bCs/>
          <w:color w:val="FF0000"/>
          <w:kern w:val="0"/>
        </w:rPr>
        <w:t xml:space="preserve">　</w:t>
      </w:r>
      <w:r w:rsidR="008429EC">
        <w:rPr>
          <w:rFonts w:hint="eastAsia"/>
          <w:b/>
          <w:bCs/>
          <w:color w:val="FF0000"/>
          <w:kern w:val="0"/>
        </w:rPr>
        <w:t>▼▼</w:t>
      </w:r>
    </w:p>
    <w:p w14:paraId="14C28B6A" w14:textId="77777777" w:rsidR="00EB53D4" w:rsidRDefault="00EB53D4"/>
    <w:p w14:paraId="066B16DC" w14:textId="77777777" w:rsidR="000F5FEA" w:rsidRPr="00AA12D8" w:rsidRDefault="000F5FEA"/>
    <w:p w14:paraId="5558B5FC" w14:textId="5B468A9E" w:rsidR="00EB53D4" w:rsidRPr="00AA12D8" w:rsidRDefault="000F5FEA" w:rsidP="000F5FEA">
      <w:r>
        <w:rPr>
          <w:rFonts w:hint="eastAsia"/>
        </w:rPr>
        <w:t xml:space="preserve">　令和</w:t>
      </w:r>
      <w:r w:rsidR="00EB53D4" w:rsidRPr="00AA12D8">
        <w:rPr>
          <w:rFonts w:hint="eastAsia"/>
        </w:rPr>
        <w:t xml:space="preserve">　</w:t>
      </w:r>
      <w:r w:rsidR="008429EC" w:rsidRPr="008429EC">
        <w:rPr>
          <w:rFonts w:hint="eastAsia"/>
          <w:color w:val="FF0000"/>
        </w:rPr>
        <w:t>●</w:t>
      </w:r>
      <w:r w:rsidR="00EB53D4" w:rsidRPr="00AA12D8">
        <w:rPr>
          <w:rFonts w:hint="eastAsia"/>
        </w:rPr>
        <w:t xml:space="preserve">　年　</w:t>
      </w:r>
      <w:r w:rsidR="008429EC" w:rsidRPr="008429EC">
        <w:rPr>
          <w:rFonts w:hint="eastAsia"/>
          <w:color w:val="FF0000"/>
        </w:rPr>
        <w:t>■</w:t>
      </w:r>
      <w:r w:rsidR="00EB53D4" w:rsidRPr="00AA12D8">
        <w:rPr>
          <w:rFonts w:hint="eastAsia"/>
        </w:rPr>
        <w:t xml:space="preserve">　月　</w:t>
      </w:r>
      <w:r w:rsidR="008429EC" w:rsidRPr="008429EC">
        <w:rPr>
          <w:rFonts w:hint="eastAsia"/>
          <w:color w:val="FF0000"/>
        </w:rPr>
        <w:t>★</w:t>
      </w:r>
      <w:r w:rsidR="00EB53D4" w:rsidRPr="00AA12D8">
        <w:rPr>
          <w:rFonts w:hint="eastAsia"/>
        </w:rPr>
        <w:t xml:space="preserve">　</w:t>
      </w:r>
      <w:r>
        <w:rPr>
          <w:rFonts w:hint="eastAsia"/>
        </w:rPr>
        <w:t>日　貴署</w:t>
      </w:r>
      <w:r w:rsidRPr="008429EC">
        <w:rPr>
          <w:rFonts w:hint="eastAsia"/>
          <w:b/>
          <w:bCs/>
          <w:color w:val="FF0000"/>
          <w:u w:val="single"/>
        </w:rPr>
        <w:t xml:space="preserve">　　</w:t>
      </w:r>
      <w:r w:rsidR="008429EC" w:rsidRPr="008429EC">
        <w:rPr>
          <w:rFonts w:hint="eastAsia"/>
          <w:b/>
          <w:bCs/>
          <w:color w:val="FF0000"/>
          <w:u w:val="single"/>
        </w:rPr>
        <w:t>□□</w:t>
      </w:r>
      <w:r w:rsidRPr="008429EC">
        <w:rPr>
          <w:rFonts w:hint="eastAsia"/>
          <w:b/>
          <w:bCs/>
          <w:color w:val="FF0000"/>
          <w:u w:val="single"/>
        </w:rPr>
        <w:t xml:space="preserve">　</w:t>
      </w:r>
      <w:r w:rsidR="008429EC" w:rsidRPr="008429EC">
        <w:rPr>
          <w:rFonts w:hint="eastAsia"/>
          <w:b/>
          <w:bCs/>
          <w:color w:val="FF0000"/>
          <w:u w:val="single"/>
        </w:rPr>
        <w:t>▽▽</w:t>
      </w:r>
      <w:r w:rsidRPr="008429EC">
        <w:rPr>
          <w:rFonts w:hint="eastAsia"/>
          <w:b/>
          <w:bCs/>
          <w:color w:val="FF0000"/>
          <w:u w:val="single"/>
        </w:rPr>
        <w:t xml:space="preserve">　　</w:t>
      </w:r>
      <w:r w:rsidR="00EB53D4" w:rsidRPr="00AA12D8">
        <w:rPr>
          <w:rFonts w:hint="eastAsia"/>
        </w:rPr>
        <w:t>監督官から使用停止</w:t>
      </w:r>
      <w:r>
        <w:rPr>
          <w:rFonts w:hint="eastAsia"/>
        </w:rPr>
        <w:t>等</w:t>
      </w:r>
      <w:r w:rsidR="00EB53D4" w:rsidRPr="00AA12D8">
        <w:rPr>
          <w:rFonts w:hint="eastAsia"/>
        </w:rPr>
        <w:t>命令</w:t>
      </w:r>
      <w:r w:rsidR="00AB41A3">
        <w:rPr>
          <w:rFonts w:hint="eastAsia"/>
        </w:rPr>
        <w:t>書</w:t>
      </w:r>
      <w:r w:rsidR="00EB53D4" w:rsidRPr="00AA12D8">
        <w:rPr>
          <w:rFonts w:hint="eastAsia"/>
        </w:rPr>
        <w:t>・</w:t>
      </w:r>
      <w:r w:rsidR="00EB53D4" w:rsidRPr="008429EC">
        <w:rPr>
          <w:rFonts w:hint="eastAsia"/>
          <w:b/>
          <w:bCs/>
          <w:color w:val="FF0000"/>
          <w:bdr w:val="single" w:sz="4" w:space="0" w:color="auto"/>
        </w:rPr>
        <w:t>是正勧告書</w:t>
      </w:r>
      <w:r w:rsidR="00EB53D4" w:rsidRPr="00AA12D8">
        <w:rPr>
          <w:rFonts w:hint="eastAsia"/>
        </w:rPr>
        <w:t>・</w:t>
      </w:r>
      <w:r w:rsidR="00EB53D4" w:rsidRPr="008429EC">
        <w:rPr>
          <w:rFonts w:hint="eastAsia"/>
          <w:b/>
          <w:bCs/>
          <w:color w:val="FF0000"/>
          <w:bdr w:val="single" w:sz="4" w:space="0" w:color="auto"/>
        </w:rPr>
        <w:t>指導票</w:t>
      </w:r>
      <w:r w:rsidR="00EB53D4" w:rsidRPr="00AA12D8">
        <w:rPr>
          <w:rFonts w:hint="eastAsia"/>
        </w:rPr>
        <w:t>により</w:t>
      </w:r>
      <w:r>
        <w:rPr>
          <w:rFonts w:hint="eastAsia"/>
        </w:rPr>
        <w:t>是正・</w:t>
      </w:r>
      <w:r w:rsidR="00EB53D4" w:rsidRPr="00AA12D8">
        <w:rPr>
          <w:rFonts w:hint="eastAsia"/>
        </w:rPr>
        <w:t>改善を指示された事項については、下記</w:t>
      </w:r>
      <w:r>
        <w:rPr>
          <w:rFonts w:hint="eastAsia"/>
        </w:rPr>
        <w:t>１、２</w:t>
      </w:r>
      <w:r w:rsidR="00EB53D4" w:rsidRPr="00AA12D8">
        <w:rPr>
          <w:rFonts w:hint="eastAsia"/>
        </w:rPr>
        <w:t>のとおり</w:t>
      </w:r>
      <w:r>
        <w:rPr>
          <w:rFonts w:hint="eastAsia"/>
        </w:rPr>
        <w:t>是正・</w:t>
      </w:r>
      <w:r w:rsidR="00EB53D4" w:rsidRPr="00AA12D8">
        <w:rPr>
          <w:rFonts w:hint="eastAsia"/>
        </w:rPr>
        <w:t>改善しましたので報告します。</w:t>
      </w:r>
    </w:p>
    <w:p w14:paraId="474A6A00" w14:textId="77777777" w:rsidR="00EB53D4" w:rsidRPr="00AA12D8" w:rsidRDefault="00EB53D4">
      <w:r w:rsidRPr="00AA12D8">
        <w:rPr>
          <w:rFonts w:hint="eastAsia"/>
        </w:rPr>
        <w:t xml:space="preserve">　なお、指導事項のうち法条項、番号を□印で囲んだ事項（法条項に</w:t>
      </w:r>
      <w:r w:rsidR="000E6BE8" w:rsidRPr="00AA12D8">
        <w:rPr>
          <w:rFonts w:hint="eastAsia"/>
        </w:rPr>
        <w:t>□</w:t>
      </w:r>
      <w:r w:rsidRPr="00AA12D8">
        <w:rPr>
          <w:rFonts w:hint="eastAsia"/>
        </w:rPr>
        <w:t>印を付したもの）については、同種違反</w:t>
      </w:r>
      <w:r w:rsidR="000F5FEA">
        <w:rPr>
          <w:rFonts w:hint="eastAsia"/>
        </w:rPr>
        <w:t>等</w:t>
      </w:r>
      <w:r w:rsidRPr="00AA12D8">
        <w:rPr>
          <w:rFonts w:hint="eastAsia"/>
        </w:rPr>
        <w:t>の繰り返しを防止するため、下記３のとおり点検整備体制を確立し実施しておりますので併せて報告します。</w:t>
      </w:r>
    </w:p>
    <w:p w14:paraId="0CD15998" w14:textId="77777777" w:rsidR="00EB53D4" w:rsidRDefault="00EB53D4"/>
    <w:p w14:paraId="5666DCA8" w14:textId="77777777" w:rsidR="00EB53D4" w:rsidRDefault="00EB53D4" w:rsidP="00EB53D4">
      <w:pPr>
        <w:pStyle w:val="a3"/>
      </w:pPr>
      <w:r>
        <w:rPr>
          <w:rFonts w:hint="eastAsia"/>
        </w:rPr>
        <w:t>記</w:t>
      </w:r>
    </w:p>
    <w:p w14:paraId="432BFAF6" w14:textId="77777777" w:rsidR="00EB53D4" w:rsidRDefault="00EB53D4" w:rsidP="00EB53D4"/>
    <w:p w14:paraId="094798B8" w14:textId="77777777" w:rsidR="00EB53D4" w:rsidRDefault="00EB53D4" w:rsidP="00EB53D4">
      <w:r>
        <w:rPr>
          <w:rFonts w:hint="eastAsia"/>
        </w:rPr>
        <w:t xml:space="preserve">１　</w:t>
      </w:r>
      <w:r w:rsidR="000F5FEA" w:rsidRPr="000F5FEA">
        <w:rPr>
          <w:rFonts w:hint="eastAsia"/>
        </w:rPr>
        <w:t>使用停止等命令書</w:t>
      </w:r>
      <w:r>
        <w:rPr>
          <w:rFonts w:hint="eastAsia"/>
        </w:rPr>
        <w:t>・是正勧告書にかかる報告</w:t>
      </w:r>
    </w:p>
    <w:tbl>
      <w:tblPr>
        <w:tblStyle w:val="a7"/>
        <w:tblW w:w="0" w:type="auto"/>
        <w:tblInd w:w="108" w:type="dxa"/>
        <w:tblLook w:val="04A0" w:firstRow="1" w:lastRow="0" w:firstColumn="1" w:lastColumn="0" w:noHBand="0" w:noVBand="1"/>
      </w:tblPr>
      <w:tblGrid>
        <w:gridCol w:w="1902"/>
        <w:gridCol w:w="1889"/>
        <w:gridCol w:w="5729"/>
      </w:tblGrid>
      <w:tr w:rsidR="000F542F" w14:paraId="410D56B1" w14:textId="77777777" w:rsidTr="00514C22">
        <w:trPr>
          <w:trHeight w:val="696"/>
        </w:trPr>
        <w:tc>
          <w:tcPr>
            <w:tcW w:w="1902" w:type="dxa"/>
            <w:vAlign w:val="center"/>
          </w:tcPr>
          <w:p w14:paraId="1ABA8D28" w14:textId="77777777" w:rsidR="00EB53D4" w:rsidRDefault="00EB53D4" w:rsidP="00B166BE">
            <w:pPr>
              <w:jc w:val="center"/>
            </w:pPr>
            <w:r w:rsidRPr="007D59D2">
              <w:rPr>
                <w:rFonts w:hint="eastAsia"/>
                <w:spacing w:val="43"/>
                <w:kern w:val="0"/>
                <w:fitText w:val="1100" w:id="701740288"/>
              </w:rPr>
              <w:t>勧告事</w:t>
            </w:r>
            <w:r w:rsidRPr="007D59D2">
              <w:rPr>
                <w:rFonts w:hint="eastAsia"/>
                <w:spacing w:val="1"/>
                <w:kern w:val="0"/>
                <w:fitText w:val="1100" w:id="701740288"/>
              </w:rPr>
              <w:t>項</w:t>
            </w:r>
          </w:p>
          <w:p w14:paraId="01C607DC" w14:textId="77777777" w:rsidR="00EB53D4" w:rsidRDefault="00EB53D4" w:rsidP="00B166BE">
            <w:pPr>
              <w:jc w:val="center"/>
            </w:pPr>
            <w:r>
              <w:rPr>
                <w:rFonts w:hint="eastAsia"/>
              </w:rPr>
              <w:t>違反法条項</w:t>
            </w:r>
          </w:p>
        </w:tc>
        <w:tc>
          <w:tcPr>
            <w:tcW w:w="1889" w:type="dxa"/>
            <w:vAlign w:val="center"/>
          </w:tcPr>
          <w:p w14:paraId="25282B9C" w14:textId="77777777" w:rsidR="00EB53D4" w:rsidRDefault="00EB53D4" w:rsidP="00B166BE">
            <w:pPr>
              <w:jc w:val="center"/>
            </w:pPr>
            <w:r>
              <w:rPr>
                <w:rFonts w:hint="eastAsia"/>
              </w:rPr>
              <w:t>是正年月日</w:t>
            </w:r>
          </w:p>
        </w:tc>
        <w:tc>
          <w:tcPr>
            <w:tcW w:w="5729" w:type="dxa"/>
            <w:vAlign w:val="center"/>
          </w:tcPr>
          <w:p w14:paraId="111DCB5B" w14:textId="77777777" w:rsidR="00EB53D4" w:rsidRDefault="00EB53D4" w:rsidP="00B166BE">
            <w:pPr>
              <w:jc w:val="center"/>
            </w:pPr>
            <w:r w:rsidRPr="00DA5615">
              <w:rPr>
                <w:rFonts w:hint="eastAsia"/>
                <w:spacing w:val="105"/>
                <w:kern w:val="0"/>
                <w:fitText w:val="1540" w:id="701750017"/>
              </w:rPr>
              <w:t>是正内</w:t>
            </w:r>
            <w:r w:rsidRPr="00DA5615">
              <w:rPr>
                <w:rFonts w:hint="eastAsia"/>
                <w:spacing w:val="30"/>
                <w:kern w:val="0"/>
                <w:fitText w:val="1540" w:id="701750017"/>
              </w:rPr>
              <w:t>容</w:t>
            </w:r>
          </w:p>
          <w:p w14:paraId="3F0F17B5" w14:textId="77777777" w:rsidR="00EB53D4" w:rsidRPr="00B166BE" w:rsidRDefault="00EB53D4" w:rsidP="00B166BE">
            <w:pPr>
              <w:jc w:val="center"/>
              <w:rPr>
                <w:sz w:val="18"/>
                <w:szCs w:val="18"/>
              </w:rPr>
            </w:pPr>
            <w:r w:rsidRPr="00B166BE">
              <w:rPr>
                <w:rFonts w:hint="eastAsia"/>
                <w:sz w:val="18"/>
                <w:szCs w:val="18"/>
              </w:rPr>
              <w:t>（使用停止</w:t>
            </w:r>
            <w:r w:rsidR="000F5FEA">
              <w:rPr>
                <w:rFonts w:hint="eastAsia"/>
                <w:sz w:val="18"/>
                <w:szCs w:val="18"/>
              </w:rPr>
              <w:t>等</w:t>
            </w:r>
            <w:r w:rsidRPr="00B166BE">
              <w:rPr>
                <w:rFonts w:hint="eastAsia"/>
                <w:sz w:val="18"/>
                <w:szCs w:val="18"/>
              </w:rPr>
              <w:t>命令書によるものは、写真を添付すること）</w:t>
            </w:r>
          </w:p>
        </w:tc>
      </w:tr>
      <w:tr w:rsidR="00453116" w14:paraId="71D7151F" w14:textId="77777777" w:rsidTr="00514C22">
        <w:trPr>
          <w:trHeight w:val="850"/>
        </w:trPr>
        <w:tc>
          <w:tcPr>
            <w:tcW w:w="1902" w:type="dxa"/>
            <w:vAlign w:val="center"/>
          </w:tcPr>
          <w:p w14:paraId="4A21C860" w14:textId="77777777" w:rsidR="00453116" w:rsidRPr="00514C22" w:rsidRDefault="008429EC" w:rsidP="00B166BE">
            <w:pPr>
              <w:jc w:val="center"/>
              <w:rPr>
                <w:b/>
                <w:bCs/>
                <w:color w:val="FF0000"/>
              </w:rPr>
            </w:pPr>
            <w:r w:rsidRPr="00514C22">
              <w:rPr>
                <w:rFonts w:hint="eastAsia"/>
                <w:b/>
                <w:bCs/>
                <w:color w:val="FF0000"/>
              </w:rPr>
              <w:t>労基法第</w:t>
            </w:r>
            <w:r w:rsidRPr="00514C22">
              <w:rPr>
                <w:rFonts w:hint="eastAsia"/>
                <w:b/>
                <w:bCs/>
                <w:color w:val="FF0000"/>
              </w:rPr>
              <w:t>32</w:t>
            </w:r>
            <w:r w:rsidRPr="00514C22">
              <w:rPr>
                <w:rFonts w:hint="eastAsia"/>
                <w:b/>
                <w:bCs/>
                <w:color w:val="FF0000"/>
              </w:rPr>
              <w:t>条</w:t>
            </w:r>
          </w:p>
          <w:p w14:paraId="37C39945" w14:textId="319D9A9D" w:rsidR="008429EC" w:rsidRPr="00514C22" w:rsidRDefault="008429EC" w:rsidP="00B166BE">
            <w:pPr>
              <w:jc w:val="center"/>
              <w:rPr>
                <w:rFonts w:hint="eastAsia"/>
                <w:b/>
                <w:bCs/>
                <w:color w:val="FF0000"/>
              </w:rPr>
            </w:pPr>
            <w:r w:rsidRPr="00514C22">
              <w:rPr>
                <w:rFonts w:hint="eastAsia"/>
                <w:b/>
                <w:bCs/>
                <w:color w:val="FF0000"/>
              </w:rPr>
              <w:t>第１項・第２項</w:t>
            </w:r>
          </w:p>
        </w:tc>
        <w:tc>
          <w:tcPr>
            <w:tcW w:w="1889" w:type="dxa"/>
            <w:vAlign w:val="center"/>
          </w:tcPr>
          <w:p w14:paraId="65DBC527" w14:textId="62FF157D" w:rsidR="00453116" w:rsidRPr="00514C22" w:rsidRDefault="008429EC" w:rsidP="00B166BE">
            <w:pPr>
              <w:jc w:val="center"/>
              <w:rPr>
                <w:b/>
                <w:bCs/>
                <w:color w:val="FF0000"/>
              </w:rPr>
            </w:pPr>
            <w:r w:rsidRPr="00514C22">
              <w:rPr>
                <w:rFonts w:hint="eastAsia"/>
                <w:b/>
                <w:bCs/>
                <w:color w:val="FF0000"/>
              </w:rPr>
              <w:t>Ｒ●・■・▲</w:t>
            </w:r>
          </w:p>
        </w:tc>
        <w:tc>
          <w:tcPr>
            <w:tcW w:w="5729" w:type="dxa"/>
            <w:vAlign w:val="center"/>
          </w:tcPr>
          <w:p w14:paraId="3B27683F" w14:textId="7D5CD24B" w:rsidR="00453116" w:rsidRPr="00514C22" w:rsidRDefault="008429EC" w:rsidP="008429EC">
            <w:pPr>
              <w:rPr>
                <w:rFonts w:hint="eastAsia"/>
                <w:b/>
                <w:bCs/>
                <w:color w:val="FF0000"/>
              </w:rPr>
            </w:pPr>
            <w:r w:rsidRPr="00514C22">
              <w:rPr>
                <w:rFonts w:hint="eastAsia"/>
                <w:b/>
                <w:bCs/>
                <w:color w:val="FF0000"/>
              </w:rPr>
              <w:t xml:space="preserve">　</w:t>
            </w:r>
            <w:r w:rsidRPr="00514C22">
              <w:rPr>
                <w:rFonts w:hint="eastAsia"/>
                <w:b/>
                <w:bCs/>
                <w:color w:val="FF0000"/>
              </w:rPr>
              <w:t>36</w:t>
            </w:r>
            <w:r w:rsidRPr="00514C22">
              <w:rPr>
                <w:rFonts w:hint="eastAsia"/>
                <w:b/>
                <w:bCs/>
                <w:color w:val="FF0000"/>
              </w:rPr>
              <w:t>協定を締結し、浦河労働基準監督署に届出しました。写しを別添資料１として添付します。</w:t>
            </w:r>
          </w:p>
        </w:tc>
      </w:tr>
      <w:tr w:rsidR="00514C22" w14:paraId="6E5B2E23" w14:textId="77777777" w:rsidTr="00514C22">
        <w:trPr>
          <w:trHeight w:val="850"/>
        </w:trPr>
        <w:tc>
          <w:tcPr>
            <w:tcW w:w="1902" w:type="dxa"/>
            <w:vAlign w:val="center"/>
          </w:tcPr>
          <w:p w14:paraId="411C4604" w14:textId="545920D9" w:rsidR="00514C22" w:rsidRPr="00514C22" w:rsidRDefault="00514C22" w:rsidP="00514C22">
            <w:pPr>
              <w:jc w:val="center"/>
              <w:rPr>
                <w:b/>
                <w:bCs/>
                <w:color w:val="FF0000"/>
              </w:rPr>
            </w:pPr>
            <w:r w:rsidRPr="00514C22">
              <w:rPr>
                <w:rFonts w:hint="eastAsia"/>
                <w:b/>
                <w:bCs/>
                <w:color w:val="FF0000"/>
              </w:rPr>
              <w:t>労基</w:t>
            </w:r>
            <w:r>
              <w:rPr>
                <w:rFonts w:hint="eastAsia"/>
                <w:b/>
                <w:bCs/>
                <w:color w:val="FF0000"/>
              </w:rPr>
              <w:t>法</w:t>
            </w:r>
            <w:r w:rsidRPr="00514C22">
              <w:rPr>
                <w:rFonts w:hint="eastAsia"/>
                <w:b/>
                <w:bCs/>
                <w:color w:val="FF0000"/>
              </w:rPr>
              <w:t>第</w:t>
            </w:r>
            <w:r>
              <w:rPr>
                <w:rFonts w:hint="eastAsia"/>
                <w:b/>
                <w:bCs/>
                <w:color w:val="FF0000"/>
              </w:rPr>
              <w:t>37</w:t>
            </w:r>
            <w:r w:rsidRPr="00514C22">
              <w:rPr>
                <w:rFonts w:hint="eastAsia"/>
                <w:b/>
                <w:bCs/>
                <w:color w:val="FF0000"/>
              </w:rPr>
              <w:t>条</w:t>
            </w:r>
          </w:p>
          <w:p w14:paraId="6352371A" w14:textId="304AEE11" w:rsidR="00514C22" w:rsidRPr="00514C22" w:rsidRDefault="00514C22" w:rsidP="00514C22">
            <w:pPr>
              <w:jc w:val="center"/>
            </w:pPr>
            <w:r w:rsidRPr="00514C22">
              <w:rPr>
                <w:rFonts w:hint="eastAsia"/>
                <w:b/>
                <w:bCs/>
                <w:color w:val="FF0000"/>
              </w:rPr>
              <w:t>第１項・第</w:t>
            </w:r>
            <w:r>
              <w:rPr>
                <w:rFonts w:hint="eastAsia"/>
                <w:b/>
                <w:bCs/>
                <w:color w:val="FF0000"/>
              </w:rPr>
              <w:t>４</w:t>
            </w:r>
            <w:r w:rsidRPr="00514C22">
              <w:rPr>
                <w:rFonts w:hint="eastAsia"/>
                <w:b/>
                <w:bCs/>
                <w:color w:val="FF0000"/>
              </w:rPr>
              <w:t>項</w:t>
            </w:r>
          </w:p>
        </w:tc>
        <w:tc>
          <w:tcPr>
            <w:tcW w:w="1889" w:type="dxa"/>
            <w:vAlign w:val="center"/>
          </w:tcPr>
          <w:p w14:paraId="6418CF90" w14:textId="25BD19A1" w:rsidR="00514C22" w:rsidRDefault="00514C22" w:rsidP="00514C22">
            <w:pPr>
              <w:jc w:val="center"/>
            </w:pPr>
            <w:r w:rsidRPr="00514C22">
              <w:rPr>
                <w:rFonts w:hint="eastAsia"/>
                <w:b/>
                <w:bCs/>
                <w:color w:val="FF0000"/>
              </w:rPr>
              <w:t>Ｒ●・■・▲</w:t>
            </w:r>
          </w:p>
        </w:tc>
        <w:tc>
          <w:tcPr>
            <w:tcW w:w="5729" w:type="dxa"/>
            <w:vAlign w:val="center"/>
          </w:tcPr>
          <w:p w14:paraId="26DFAF77" w14:textId="0DFD84EE" w:rsidR="00514C22" w:rsidRDefault="00514C22" w:rsidP="00514C22">
            <w:r w:rsidRPr="00514C22">
              <w:rPr>
                <w:rFonts w:hint="eastAsia"/>
                <w:b/>
                <w:bCs/>
                <w:color w:val="FF0000"/>
              </w:rPr>
              <w:t xml:space="preserve">　</w:t>
            </w:r>
            <w:r>
              <w:rPr>
                <w:rFonts w:hint="eastAsia"/>
                <w:b/>
                <w:bCs/>
                <w:color w:val="FF0000"/>
              </w:rPr>
              <w:t>令和●年★月までの時間外労働・深夜労働時間数を別添資料２のとおり集計し、割増賃金の不足額を令和●年■月▲日に別添資料３のとおり支払いました</w:t>
            </w:r>
            <w:r w:rsidRPr="00514C22">
              <w:rPr>
                <w:rFonts w:hint="eastAsia"/>
                <w:b/>
                <w:bCs/>
                <w:color w:val="FF0000"/>
              </w:rPr>
              <w:t>。</w:t>
            </w:r>
          </w:p>
        </w:tc>
      </w:tr>
      <w:tr w:rsidR="00B0187D" w14:paraId="088AB565" w14:textId="77777777" w:rsidTr="00514C22">
        <w:trPr>
          <w:trHeight w:val="794"/>
        </w:trPr>
        <w:tc>
          <w:tcPr>
            <w:tcW w:w="1902" w:type="dxa"/>
            <w:vAlign w:val="center"/>
          </w:tcPr>
          <w:p w14:paraId="43A41AEA" w14:textId="6BC8DAB1" w:rsidR="00B0187D" w:rsidRPr="00514C22" w:rsidRDefault="00B0187D" w:rsidP="00B0187D">
            <w:pPr>
              <w:jc w:val="center"/>
              <w:rPr>
                <w:b/>
                <w:bCs/>
                <w:color w:val="FF0000"/>
              </w:rPr>
            </w:pPr>
            <w:r>
              <w:rPr>
                <w:rFonts w:hint="eastAsia"/>
                <w:b/>
                <w:bCs/>
                <w:color w:val="FF0000"/>
              </w:rPr>
              <w:t>安衛則</w:t>
            </w:r>
            <w:r w:rsidRPr="00514C22">
              <w:rPr>
                <w:rFonts w:hint="eastAsia"/>
                <w:b/>
                <w:bCs/>
                <w:color w:val="FF0000"/>
              </w:rPr>
              <w:t>第</w:t>
            </w:r>
            <w:r>
              <w:rPr>
                <w:rFonts w:hint="eastAsia"/>
                <w:b/>
                <w:bCs/>
                <w:color w:val="FF0000"/>
              </w:rPr>
              <w:t>563</w:t>
            </w:r>
            <w:r w:rsidRPr="00514C22">
              <w:rPr>
                <w:rFonts w:hint="eastAsia"/>
                <w:b/>
                <w:bCs/>
                <w:color w:val="FF0000"/>
              </w:rPr>
              <w:t>条</w:t>
            </w:r>
          </w:p>
          <w:p w14:paraId="3B05E09D" w14:textId="03AAB56E" w:rsidR="00B0187D" w:rsidRDefault="00B0187D" w:rsidP="00B0187D">
            <w:pPr>
              <w:jc w:val="center"/>
            </w:pPr>
            <w:r w:rsidRPr="00514C22">
              <w:rPr>
                <w:rFonts w:hint="eastAsia"/>
                <w:b/>
                <w:bCs/>
                <w:color w:val="FF0000"/>
              </w:rPr>
              <w:t>第１項</w:t>
            </w:r>
            <w:r>
              <w:rPr>
                <w:rFonts w:hint="eastAsia"/>
                <w:b/>
                <w:bCs/>
                <w:color w:val="FF0000"/>
              </w:rPr>
              <w:t>第５号</w:t>
            </w:r>
          </w:p>
        </w:tc>
        <w:tc>
          <w:tcPr>
            <w:tcW w:w="1889" w:type="dxa"/>
            <w:vAlign w:val="center"/>
          </w:tcPr>
          <w:p w14:paraId="6B86B017" w14:textId="4258B720" w:rsidR="00B0187D" w:rsidRDefault="00B0187D" w:rsidP="00B0187D">
            <w:pPr>
              <w:jc w:val="center"/>
            </w:pPr>
            <w:r w:rsidRPr="00514C22">
              <w:rPr>
                <w:rFonts w:hint="eastAsia"/>
                <w:b/>
                <w:bCs/>
                <w:color w:val="FF0000"/>
              </w:rPr>
              <w:t>Ｒ●・■・▲</w:t>
            </w:r>
          </w:p>
        </w:tc>
        <w:tc>
          <w:tcPr>
            <w:tcW w:w="5729" w:type="dxa"/>
            <w:vAlign w:val="center"/>
          </w:tcPr>
          <w:p w14:paraId="291E4004" w14:textId="054A4646" w:rsidR="00B0187D" w:rsidRDefault="00B0187D" w:rsidP="00B0187D">
            <w:r w:rsidRPr="00514C22">
              <w:rPr>
                <w:rFonts w:hint="eastAsia"/>
                <w:b/>
                <w:bCs/>
                <w:color w:val="FF0000"/>
              </w:rPr>
              <w:t xml:space="preserve">　</w:t>
            </w:r>
            <w:r>
              <w:rPr>
                <w:rFonts w:hint="eastAsia"/>
                <w:b/>
                <w:bCs/>
                <w:color w:val="FF0000"/>
              </w:rPr>
              <w:t>別添</w:t>
            </w:r>
            <w:r>
              <w:rPr>
                <w:rFonts w:hint="eastAsia"/>
                <w:b/>
                <w:bCs/>
                <w:color w:val="FF0000"/>
              </w:rPr>
              <w:t>写真</w:t>
            </w:r>
            <w:r>
              <w:rPr>
                <w:rFonts w:hint="eastAsia"/>
                <w:b/>
                <w:bCs/>
                <w:color w:val="FF0000"/>
              </w:rPr>
              <w:t>のとおり</w:t>
            </w:r>
            <w:r>
              <w:rPr>
                <w:rFonts w:hint="eastAsia"/>
                <w:b/>
                <w:bCs/>
                <w:color w:val="FF0000"/>
              </w:rPr>
              <w:t>、床材と建地の隙間を</w:t>
            </w:r>
            <w:r>
              <w:rPr>
                <w:rFonts w:hint="eastAsia"/>
                <w:b/>
                <w:bCs/>
                <w:color w:val="FF0000"/>
              </w:rPr>
              <w:t>12c</w:t>
            </w:r>
            <w:r>
              <w:rPr>
                <w:b/>
                <w:bCs/>
                <w:color w:val="FF0000"/>
              </w:rPr>
              <w:t>m</w:t>
            </w:r>
            <w:r>
              <w:rPr>
                <w:rFonts w:hint="eastAsia"/>
                <w:b/>
                <w:bCs/>
                <w:color w:val="FF0000"/>
              </w:rPr>
              <w:t>未満にしました</w:t>
            </w:r>
            <w:r w:rsidRPr="00514C22">
              <w:rPr>
                <w:rFonts w:hint="eastAsia"/>
                <w:b/>
                <w:bCs/>
                <w:color w:val="FF0000"/>
              </w:rPr>
              <w:t>。</w:t>
            </w:r>
          </w:p>
        </w:tc>
      </w:tr>
      <w:tr w:rsidR="00453116" w14:paraId="382B6A43" w14:textId="77777777" w:rsidTr="00514C22">
        <w:trPr>
          <w:trHeight w:val="794"/>
        </w:trPr>
        <w:tc>
          <w:tcPr>
            <w:tcW w:w="1902" w:type="dxa"/>
            <w:vAlign w:val="center"/>
          </w:tcPr>
          <w:p w14:paraId="4C5D924C" w14:textId="77777777" w:rsidR="00453116" w:rsidRDefault="00453116" w:rsidP="00B166BE">
            <w:pPr>
              <w:jc w:val="center"/>
            </w:pPr>
          </w:p>
        </w:tc>
        <w:tc>
          <w:tcPr>
            <w:tcW w:w="1889" w:type="dxa"/>
            <w:vAlign w:val="center"/>
          </w:tcPr>
          <w:p w14:paraId="3CC246B3" w14:textId="77777777" w:rsidR="00453116" w:rsidRDefault="00453116" w:rsidP="00B166BE">
            <w:pPr>
              <w:jc w:val="center"/>
            </w:pPr>
          </w:p>
        </w:tc>
        <w:tc>
          <w:tcPr>
            <w:tcW w:w="5729" w:type="dxa"/>
            <w:vAlign w:val="center"/>
          </w:tcPr>
          <w:p w14:paraId="041F19BF" w14:textId="77777777" w:rsidR="00453116" w:rsidRDefault="00453116" w:rsidP="00514C22"/>
        </w:tc>
      </w:tr>
      <w:tr w:rsidR="00453116" w14:paraId="68CBD0CD" w14:textId="77777777" w:rsidTr="00514C22">
        <w:trPr>
          <w:trHeight w:val="794"/>
        </w:trPr>
        <w:tc>
          <w:tcPr>
            <w:tcW w:w="1902" w:type="dxa"/>
            <w:vAlign w:val="center"/>
          </w:tcPr>
          <w:p w14:paraId="749856D1" w14:textId="77777777" w:rsidR="00453116" w:rsidRDefault="00453116" w:rsidP="00B166BE">
            <w:pPr>
              <w:jc w:val="center"/>
            </w:pPr>
          </w:p>
        </w:tc>
        <w:tc>
          <w:tcPr>
            <w:tcW w:w="1889" w:type="dxa"/>
            <w:vAlign w:val="center"/>
          </w:tcPr>
          <w:p w14:paraId="13477EE6" w14:textId="77777777" w:rsidR="00453116" w:rsidRDefault="00453116" w:rsidP="00B166BE">
            <w:pPr>
              <w:jc w:val="center"/>
            </w:pPr>
          </w:p>
        </w:tc>
        <w:tc>
          <w:tcPr>
            <w:tcW w:w="5729" w:type="dxa"/>
            <w:vAlign w:val="center"/>
          </w:tcPr>
          <w:p w14:paraId="38DBF17B" w14:textId="77777777" w:rsidR="00453116" w:rsidRDefault="00453116" w:rsidP="00514C22"/>
        </w:tc>
      </w:tr>
      <w:tr w:rsidR="00453116" w14:paraId="13D74A98" w14:textId="77777777" w:rsidTr="00514C22">
        <w:trPr>
          <w:trHeight w:val="794"/>
        </w:trPr>
        <w:tc>
          <w:tcPr>
            <w:tcW w:w="1902" w:type="dxa"/>
            <w:vAlign w:val="center"/>
          </w:tcPr>
          <w:p w14:paraId="6E162F7F" w14:textId="77777777" w:rsidR="00453116" w:rsidRDefault="00453116" w:rsidP="00B166BE">
            <w:pPr>
              <w:jc w:val="center"/>
            </w:pPr>
          </w:p>
        </w:tc>
        <w:tc>
          <w:tcPr>
            <w:tcW w:w="1889" w:type="dxa"/>
            <w:vAlign w:val="center"/>
          </w:tcPr>
          <w:p w14:paraId="642911F9" w14:textId="77777777" w:rsidR="00453116" w:rsidRDefault="00453116" w:rsidP="00B166BE">
            <w:pPr>
              <w:jc w:val="center"/>
            </w:pPr>
          </w:p>
        </w:tc>
        <w:tc>
          <w:tcPr>
            <w:tcW w:w="5729" w:type="dxa"/>
            <w:vAlign w:val="center"/>
          </w:tcPr>
          <w:p w14:paraId="16A35A99" w14:textId="77777777" w:rsidR="00453116" w:rsidRDefault="00453116" w:rsidP="00514C22"/>
        </w:tc>
      </w:tr>
      <w:tr w:rsidR="00453116" w14:paraId="59EB1652" w14:textId="77777777" w:rsidTr="00514C22">
        <w:trPr>
          <w:trHeight w:val="794"/>
        </w:trPr>
        <w:tc>
          <w:tcPr>
            <w:tcW w:w="1902" w:type="dxa"/>
            <w:vAlign w:val="center"/>
          </w:tcPr>
          <w:p w14:paraId="455566BC" w14:textId="77777777" w:rsidR="00453116" w:rsidRDefault="00453116" w:rsidP="00B166BE">
            <w:pPr>
              <w:jc w:val="center"/>
            </w:pPr>
          </w:p>
        </w:tc>
        <w:tc>
          <w:tcPr>
            <w:tcW w:w="1889" w:type="dxa"/>
            <w:vAlign w:val="center"/>
          </w:tcPr>
          <w:p w14:paraId="78531901" w14:textId="77777777" w:rsidR="00453116" w:rsidRDefault="00453116" w:rsidP="00B166BE">
            <w:pPr>
              <w:jc w:val="center"/>
            </w:pPr>
          </w:p>
        </w:tc>
        <w:tc>
          <w:tcPr>
            <w:tcW w:w="5729" w:type="dxa"/>
            <w:vAlign w:val="center"/>
          </w:tcPr>
          <w:p w14:paraId="26F32BFB" w14:textId="77777777" w:rsidR="00453116" w:rsidRDefault="00453116" w:rsidP="00514C22"/>
        </w:tc>
      </w:tr>
      <w:tr w:rsidR="000F542F" w14:paraId="5FD8CC2F" w14:textId="77777777" w:rsidTr="00514C22">
        <w:trPr>
          <w:trHeight w:val="710"/>
        </w:trPr>
        <w:tc>
          <w:tcPr>
            <w:tcW w:w="1902" w:type="dxa"/>
            <w:vAlign w:val="center"/>
          </w:tcPr>
          <w:p w14:paraId="2AC43556" w14:textId="77777777" w:rsidR="00EB53D4" w:rsidRDefault="00EB53D4" w:rsidP="00B166BE">
            <w:pPr>
              <w:jc w:val="center"/>
            </w:pPr>
            <w:r>
              <w:rPr>
                <w:rFonts w:hint="eastAsia"/>
              </w:rPr>
              <w:t>（記入例）</w:t>
            </w:r>
          </w:p>
          <w:p w14:paraId="443EED26" w14:textId="77777777" w:rsidR="00EB53D4" w:rsidRDefault="00EB53D4" w:rsidP="00B166BE">
            <w:pPr>
              <w:jc w:val="center"/>
            </w:pPr>
            <w:r>
              <w:rPr>
                <w:rFonts w:hint="eastAsia"/>
              </w:rPr>
              <w:t>安衛法２０条</w:t>
            </w:r>
          </w:p>
        </w:tc>
        <w:tc>
          <w:tcPr>
            <w:tcW w:w="1889" w:type="dxa"/>
            <w:vAlign w:val="center"/>
          </w:tcPr>
          <w:p w14:paraId="3D1C9A87" w14:textId="77777777" w:rsidR="00EB53D4" w:rsidRDefault="00453116" w:rsidP="00453116">
            <w:pPr>
              <w:jc w:val="center"/>
            </w:pPr>
            <w:r>
              <w:rPr>
                <w:rFonts w:hint="eastAsia"/>
              </w:rPr>
              <w:t>６</w:t>
            </w:r>
            <w:r w:rsidR="00EB53D4">
              <w:rPr>
                <w:rFonts w:hint="eastAsia"/>
              </w:rPr>
              <w:t>．４．１</w:t>
            </w:r>
          </w:p>
        </w:tc>
        <w:tc>
          <w:tcPr>
            <w:tcW w:w="5729" w:type="dxa"/>
            <w:vAlign w:val="center"/>
          </w:tcPr>
          <w:p w14:paraId="0D611113" w14:textId="77777777" w:rsidR="00EB53D4" w:rsidRDefault="00B166BE" w:rsidP="00B166BE">
            <w:r>
              <w:rPr>
                <w:rFonts w:hint="eastAsia"/>
              </w:rPr>
              <w:t>別添写真のとおり、金網張のガードを設け、運転中の内部を点検できる構造とした。</w:t>
            </w:r>
          </w:p>
        </w:tc>
      </w:tr>
    </w:tbl>
    <w:p w14:paraId="1B1E0F74" w14:textId="77777777" w:rsidR="00EB53D4" w:rsidRDefault="009E112F" w:rsidP="009E112F">
      <w:pPr>
        <w:wordWrap w:val="0"/>
        <w:jc w:val="right"/>
      </w:pPr>
      <w:r>
        <w:rPr>
          <w:rFonts w:hint="eastAsia"/>
        </w:rPr>
        <w:t>注：欄が不足する場合等は、適宜別紙に記入可</w:t>
      </w:r>
    </w:p>
    <w:p w14:paraId="6B438997" w14:textId="77777777" w:rsidR="00453116" w:rsidRDefault="00453116" w:rsidP="00453116">
      <w:pPr>
        <w:jc w:val="right"/>
      </w:pPr>
    </w:p>
    <w:p w14:paraId="19024564" w14:textId="77777777" w:rsidR="00B166BE" w:rsidRPr="009B3E2C" w:rsidRDefault="00B166BE" w:rsidP="00EB53D4">
      <w:r>
        <w:rPr>
          <w:rFonts w:hint="eastAsia"/>
        </w:rPr>
        <w:t>２</w:t>
      </w:r>
      <w:r w:rsidRPr="009B3E2C">
        <w:rPr>
          <w:rFonts w:hint="eastAsia"/>
        </w:rPr>
        <w:t xml:space="preserve">　指導票の指導事項にかかる報告</w:t>
      </w:r>
    </w:p>
    <w:tbl>
      <w:tblPr>
        <w:tblStyle w:val="a7"/>
        <w:tblW w:w="0" w:type="auto"/>
        <w:tblInd w:w="108" w:type="dxa"/>
        <w:tblLook w:val="04A0" w:firstRow="1" w:lastRow="0" w:firstColumn="1" w:lastColumn="0" w:noHBand="0" w:noVBand="1"/>
      </w:tblPr>
      <w:tblGrid>
        <w:gridCol w:w="1906"/>
        <w:gridCol w:w="1885"/>
        <w:gridCol w:w="5726"/>
      </w:tblGrid>
      <w:tr w:rsidR="009B3E2C" w:rsidRPr="009B3E2C" w14:paraId="32D52F5A" w14:textId="77777777" w:rsidTr="00726AF2">
        <w:trPr>
          <w:trHeight w:val="696"/>
        </w:trPr>
        <w:tc>
          <w:tcPr>
            <w:tcW w:w="1906" w:type="dxa"/>
            <w:vAlign w:val="center"/>
          </w:tcPr>
          <w:p w14:paraId="072CD796" w14:textId="77777777" w:rsidR="00B166BE" w:rsidRPr="009B3E2C" w:rsidRDefault="00B166BE" w:rsidP="00047752">
            <w:pPr>
              <w:jc w:val="center"/>
            </w:pPr>
            <w:r w:rsidRPr="009E2A91">
              <w:rPr>
                <w:rFonts w:hint="eastAsia"/>
                <w:spacing w:val="172"/>
                <w:kern w:val="0"/>
                <w:fitText w:val="1320" w:id="-963994880"/>
              </w:rPr>
              <w:t>指導</w:t>
            </w:r>
            <w:r w:rsidRPr="009E2A91">
              <w:rPr>
                <w:rFonts w:hint="eastAsia"/>
                <w:spacing w:val="1"/>
                <w:kern w:val="0"/>
                <w:fitText w:val="1320" w:id="-963994880"/>
              </w:rPr>
              <w:t>票</w:t>
            </w:r>
          </w:p>
          <w:p w14:paraId="5E574931" w14:textId="77777777" w:rsidR="00B166BE" w:rsidRPr="009B3E2C" w:rsidRDefault="00B166BE" w:rsidP="00B166BE">
            <w:pPr>
              <w:jc w:val="center"/>
            </w:pPr>
            <w:r w:rsidRPr="009E2A91">
              <w:rPr>
                <w:rFonts w:hint="eastAsia"/>
                <w:spacing w:val="80"/>
                <w:kern w:val="0"/>
                <w:fitText w:val="1320" w:id="-963995136"/>
              </w:rPr>
              <w:t>項目</w:t>
            </w:r>
            <w:r w:rsidR="009E2A91" w:rsidRPr="009E2A91">
              <w:rPr>
                <w:rFonts w:hint="eastAsia"/>
                <w:spacing w:val="80"/>
                <w:kern w:val="0"/>
                <w:fitText w:val="1320" w:id="-963995136"/>
              </w:rPr>
              <w:t>番</w:t>
            </w:r>
            <w:r w:rsidR="009E2A91" w:rsidRPr="009E2A91">
              <w:rPr>
                <w:rFonts w:hint="eastAsia"/>
                <w:kern w:val="0"/>
                <w:fitText w:val="1320" w:id="-963995136"/>
              </w:rPr>
              <w:t>号</w:t>
            </w:r>
          </w:p>
        </w:tc>
        <w:tc>
          <w:tcPr>
            <w:tcW w:w="1885" w:type="dxa"/>
            <w:vAlign w:val="center"/>
          </w:tcPr>
          <w:p w14:paraId="559FC360" w14:textId="77777777" w:rsidR="00B166BE" w:rsidRPr="009B3E2C" w:rsidRDefault="00417033" w:rsidP="009B3E2C">
            <w:pPr>
              <w:jc w:val="center"/>
            </w:pPr>
            <w:r w:rsidRPr="009B3E2C">
              <w:rPr>
                <w:rFonts w:hint="eastAsia"/>
              </w:rPr>
              <w:t>改善</w:t>
            </w:r>
            <w:r w:rsidR="00B166BE" w:rsidRPr="009B3E2C">
              <w:rPr>
                <w:rFonts w:hint="eastAsia"/>
              </w:rPr>
              <w:t>年月日</w:t>
            </w:r>
          </w:p>
        </w:tc>
        <w:tc>
          <w:tcPr>
            <w:tcW w:w="5726" w:type="dxa"/>
            <w:vAlign w:val="center"/>
          </w:tcPr>
          <w:p w14:paraId="6D172D43" w14:textId="77777777" w:rsidR="00B166BE" w:rsidRPr="009B3E2C" w:rsidRDefault="00417033" w:rsidP="00047752">
            <w:pPr>
              <w:jc w:val="center"/>
            </w:pPr>
            <w:r w:rsidRPr="009B3E2C">
              <w:rPr>
                <w:rFonts w:hint="eastAsia"/>
                <w:spacing w:val="180"/>
                <w:kern w:val="0"/>
                <w:fitText w:val="1980" w:id="1385390848"/>
              </w:rPr>
              <w:t>改善</w:t>
            </w:r>
            <w:r w:rsidR="00B166BE" w:rsidRPr="009B3E2C">
              <w:rPr>
                <w:rFonts w:hint="eastAsia"/>
                <w:spacing w:val="180"/>
                <w:kern w:val="0"/>
                <w:fitText w:val="1980" w:id="1385390848"/>
              </w:rPr>
              <w:t>内</w:t>
            </w:r>
            <w:r w:rsidR="00B166BE" w:rsidRPr="009B3E2C">
              <w:rPr>
                <w:rFonts w:hint="eastAsia"/>
                <w:spacing w:val="30"/>
                <w:kern w:val="0"/>
                <w:fitText w:val="1980" w:id="1385390848"/>
              </w:rPr>
              <w:t>容</w:t>
            </w:r>
          </w:p>
          <w:p w14:paraId="2D30590E" w14:textId="77777777" w:rsidR="00B166BE" w:rsidRPr="009B3E2C" w:rsidRDefault="00B166BE" w:rsidP="009B3E2C">
            <w:pPr>
              <w:jc w:val="center"/>
              <w:rPr>
                <w:sz w:val="18"/>
                <w:szCs w:val="18"/>
              </w:rPr>
            </w:pPr>
            <w:r w:rsidRPr="009B3E2C">
              <w:rPr>
                <w:rFonts w:hint="eastAsia"/>
                <w:sz w:val="18"/>
                <w:szCs w:val="18"/>
              </w:rPr>
              <w:t>（</w:t>
            </w:r>
            <w:r w:rsidR="004B31D9" w:rsidRPr="009B3E2C">
              <w:rPr>
                <w:rFonts w:hint="eastAsia"/>
                <w:sz w:val="18"/>
                <w:szCs w:val="18"/>
              </w:rPr>
              <w:t>改善</w:t>
            </w:r>
            <w:r w:rsidR="003A0A68" w:rsidRPr="009B3E2C">
              <w:rPr>
                <w:rFonts w:hint="eastAsia"/>
                <w:sz w:val="18"/>
                <w:szCs w:val="18"/>
              </w:rPr>
              <w:t>内容を明らかにする書類等を</w:t>
            </w:r>
            <w:r w:rsidRPr="009B3E2C">
              <w:rPr>
                <w:rFonts w:hint="eastAsia"/>
                <w:sz w:val="18"/>
                <w:szCs w:val="18"/>
              </w:rPr>
              <w:t>添付すること）</w:t>
            </w:r>
          </w:p>
        </w:tc>
      </w:tr>
      <w:tr w:rsidR="00514C22" w14:paraId="1E707128" w14:textId="77777777" w:rsidTr="00726AF2">
        <w:trPr>
          <w:trHeight w:val="1490"/>
        </w:trPr>
        <w:tc>
          <w:tcPr>
            <w:tcW w:w="1906" w:type="dxa"/>
            <w:vAlign w:val="center"/>
          </w:tcPr>
          <w:p w14:paraId="37864B30" w14:textId="1D6E8B78" w:rsidR="00514C22" w:rsidRDefault="00514C22" w:rsidP="00514C22">
            <w:pPr>
              <w:jc w:val="center"/>
            </w:pPr>
            <w:r>
              <w:rPr>
                <w:rFonts w:hint="eastAsia"/>
                <w:b/>
                <w:bCs/>
                <w:color w:val="FF0000"/>
              </w:rPr>
              <w:t>指導票１</w:t>
            </w:r>
          </w:p>
        </w:tc>
        <w:tc>
          <w:tcPr>
            <w:tcW w:w="1885" w:type="dxa"/>
            <w:vAlign w:val="center"/>
          </w:tcPr>
          <w:p w14:paraId="35FF52D2" w14:textId="212DDDA5" w:rsidR="00514C22" w:rsidRDefault="00514C22" w:rsidP="00514C22">
            <w:pPr>
              <w:jc w:val="center"/>
            </w:pPr>
            <w:r w:rsidRPr="00514C22">
              <w:rPr>
                <w:rFonts w:hint="eastAsia"/>
                <w:b/>
                <w:bCs/>
                <w:color w:val="FF0000"/>
              </w:rPr>
              <w:t>Ｒ●・■・▲</w:t>
            </w:r>
          </w:p>
        </w:tc>
        <w:tc>
          <w:tcPr>
            <w:tcW w:w="5726" w:type="dxa"/>
            <w:vAlign w:val="center"/>
          </w:tcPr>
          <w:p w14:paraId="7D0CA976" w14:textId="77777777" w:rsidR="00726AF2" w:rsidRDefault="00514C22" w:rsidP="00514C22">
            <w:pPr>
              <w:jc w:val="left"/>
              <w:rPr>
                <w:b/>
                <w:bCs/>
                <w:color w:val="FF0000"/>
              </w:rPr>
            </w:pPr>
            <w:r w:rsidRPr="00514C22">
              <w:rPr>
                <w:rFonts w:hint="eastAsia"/>
                <w:b/>
                <w:bCs/>
                <w:color w:val="FF0000"/>
              </w:rPr>
              <w:t xml:space="preserve">　</w:t>
            </w:r>
            <w:r>
              <w:rPr>
                <w:rFonts w:hint="eastAsia"/>
                <w:b/>
                <w:bCs/>
                <w:color w:val="FF0000"/>
              </w:rPr>
              <w:t>直近３か月間の■■課の労働者のタイムカードの打刻記録と</w:t>
            </w:r>
            <w:r w:rsidR="00726AF2">
              <w:rPr>
                <w:rFonts w:hint="eastAsia"/>
                <w:b/>
                <w:bCs/>
                <w:color w:val="FF0000"/>
              </w:rPr>
              <w:t>各人のパソコンの使用時間記録を突合し、</w:t>
            </w:r>
            <w:r w:rsidR="00726AF2">
              <w:rPr>
                <w:rFonts w:hint="eastAsia"/>
                <w:b/>
                <w:bCs/>
                <w:color w:val="FF0000"/>
              </w:rPr>
              <w:t>30</w:t>
            </w:r>
            <w:r w:rsidR="00726AF2">
              <w:rPr>
                <w:rFonts w:hint="eastAsia"/>
                <w:b/>
                <w:bCs/>
                <w:color w:val="FF0000"/>
              </w:rPr>
              <w:t>分以上の時間の乖離が認められた者に対して聞き取り調査を実施しました。</w:t>
            </w:r>
          </w:p>
          <w:p w14:paraId="1F1908B9" w14:textId="6E7912E2" w:rsidR="00514C22" w:rsidRDefault="00726AF2" w:rsidP="00514C22">
            <w:pPr>
              <w:jc w:val="left"/>
            </w:pPr>
            <w:r>
              <w:rPr>
                <w:rFonts w:hint="eastAsia"/>
                <w:b/>
                <w:bCs/>
                <w:color w:val="FF0000"/>
              </w:rPr>
              <w:t xml:space="preserve">　調査の結果、時間外労働として判断した時間に対する割増賃金を計算のうえ、</w:t>
            </w:r>
            <w:r>
              <w:rPr>
                <w:rFonts w:hint="eastAsia"/>
                <w:b/>
                <w:bCs/>
                <w:color w:val="FF0000"/>
              </w:rPr>
              <w:t>令和●年■月▲日に支払いました</w:t>
            </w:r>
            <w:r w:rsidRPr="00514C22">
              <w:rPr>
                <w:rFonts w:hint="eastAsia"/>
                <w:b/>
                <w:bCs/>
                <w:color w:val="FF0000"/>
              </w:rPr>
              <w:t>。</w:t>
            </w:r>
            <w:r>
              <w:rPr>
                <w:rFonts w:hint="eastAsia"/>
                <w:b/>
                <w:bCs/>
                <w:color w:val="FF0000"/>
              </w:rPr>
              <w:t>詳細は</w:t>
            </w:r>
            <w:r>
              <w:rPr>
                <w:rFonts w:hint="eastAsia"/>
                <w:b/>
                <w:bCs/>
                <w:color w:val="FF0000"/>
              </w:rPr>
              <w:t>別添資料</w:t>
            </w:r>
            <w:r>
              <w:rPr>
                <w:rFonts w:hint="eastAsia"/>
                <w:b/>
                <w:bCs/>
                <w:color w:val="FF0000"/>
              </w:rPr>
              <w:t>４</w:t>
            </w:r>
            <w:r>
              <w:rPr>
                <w:rFonts w:hint="eastAsia"/>
                <w:b/>
                <w:bCs/>
                <w:color w:val="FF0000"/>
              </w:rPr>
              <w:t>のとおり</w:t>
            </w:r>
            <w:r>
              <w:rPr>
                <w:rFonts w:hint="eastAsia"/>
                <w:b/>
                <w:bCs/>
                <w:color w:val="FF0000"/>
              </w:rPr>
              <w:t>。</w:t>
            </w:r>
          </w:p>
        </w:tc>
      </w:tr>
      <w:tr w:rsidR="00514C22" w14:paraId="583B8AC9" w14:textId="77777777" w:rsidTr="00726AF2">
        <w:trPr>
          <w:trHeight w:val="1134"/>
        </w:trPr>
        <w:tc>
          <w:tcPr>
            <w:tcW w:w="1906" w:type="dxa"/>
            <w:vAlign w:val="center"/>
          </w:tcPr>
          <w:p w14:paraId="5AB1DE1A" w14:textId="57B887DC" w:rsidR="00514C22" w:rsidRDefault="00514C22" w:rsidP="00514C22">
            <w:pPr>
              <w:jc w:val="center"/>
            </w:pPr>
            <w:r>
              <w:rPr>
                <w:rFonts w:hint="eastAsia"/>
                <w:b/>
                <w:bCs/>
                <w:color w:val="FF0000"/>
              </w:rPr>
              <w:t>指導票</w:t>
            </w:r>
            <w:r>
              <w:rPr>
                <w:rFonts w:hint="eastAsia"/>
                <w:b/>
                <w:bCs/>
                <w:color w:val="FF0000"/>
              </w:rPr>
              <w:t>２</w:t>
            </w:r>
          </w:p>
        </w:tc>
        <w:tc>
          <w:tcPr>
            <w:tcW w:w="1885" w:type="dxa"/>
            <w:vAlign w:val="center"/>
          </w:tcPr>
          <w:p w14:paraId="74A26BBA" w14:textId="7FC49180" w:rsidR="00514C22" w:rsidRDefault="00514C22" w:rsidP="00514C22">
            <w:pPr>
              <w:jc w:val="center"/>
            </w:pPr>
            <w:r w:rsidRPr="00514C22">
              <w:rPr>
                <w:rFonts w:hint="eastAsia"/>
                <w:b/>
                <w:bCs/>
                <w:color w:val="FF0000"/>
              </w:rPr>
              <w:t>Ｒ●・■・▲</w:t>
            </w:r>
          </w:p>
        </w:tc>
        <w:tc>
          <w:tcPr>
            <w:tcW w:w="5726" w:type="dxa"/>
            <w:vAlign w:val="center"/>
          </w:tcPr>
          <w:p w14:paraId="160BA812" w14:textId="42E8955B" w:rsidR="00514C22" w:rsidRDefault="00514C22" w:rsidP="00514C22">
            <w:pPr>
              <w:jc w:val="left"/>
            </w:pPr>
            <w:r w:rsidRPr="00514C22">
              <w:rPr>
                <w:rFonts w:hint="eastAsia"/>
                <w:b/>
                <w:bCs/>
                <w:color w:val="FF0000"/>
              </w:rPr>
              <w:t xml:space="preserve">　</w:t>
            </w:r>
            <w:r>
              <w:rPr>
                <w:rFonts w:hint="eastAsia"/>
                <w:b/>
                <w:bCs/>
                <w:color w:val="FF0000"/>
              </w:rPr>
              <w:t>職場のあんぜんサイト上の「リスクアセスメント実施支援システム」を活用し、別添資料</w:t>
            </w:r>
            <w:r w:rsidR="00726AF2">
              <w:rPr>
                <w:rFonts w:hint="eastAsia"/>
                <w:b/>
                <w:bCs/>
                <w:color w:val="FF0000"/>
              </w:rPr>
              <w:t>５</w:t>
            </w:r>
            <w:r>
              <w:rPr>
                <w:rFonts w:hint="eastAsia"/>
                <w:b/>
                <w:bCs/>
                <w:color w:val="FF0000"/>
              </w:rPr>
              <w:t>のとおりリスクアセスメントを実施しました。</w:t>
            </w:r>
          </w:p>
        </w:tc>
      </w:tr>
      <w:tr w:rsidR="00726AF2" w14:paraId="25E2A988" w14:textId="77777777" w:rsidTr="00726AF2">
        <w:trPr>
          <w:trHeight w:val="1490"/>
        </w:trPr>
        <w:tc>
          <w:tcPr>
            <w:tcW w:w="1906" w:type="dxa"/>
            <w:vAlign w:val="center"/>
          </w:tcPr>
          <w:p w14:paraId="5B9B6665" w14:textId="77777777" w:rsidR="00726AF2" w:rsidRDefault="00726AF2" w:rsidP="00726AF2">
            <w:pPr>
              <w:jc w:val="center"/>
              <w:rPr>
                <w:b/>
                <w:bCs/>
                <w:color w:val="FF0000"/>
              </w:rPr>
            </w:pPr>
            <w:r>
              <w:rPr>
                <w:rFonts w:hint="eastAsia"/>
                <w:b/>
                <w:bCs/>
                <w:color w:val="FF0000"/>
              </w:rPr>
              <w:t>過重専用</w:t>
            </w:r>
          </w:p>
          <w:p w14:paraId="7F482F76" w14:textId="4C8AFDBA" w:rsidR="00726AF2" w:rsidRDefault="00726AF2" w:rsidP="00726AF2">
            <w:pPr>
              <w:jc w:val="center"/>
            </w:pPr>
            <w:r>
              <w:rPr>
                <w:rFonts w:hint="eastAsia"/>
                <w:b/>
                <w:bCs/>
                <w:color w:val="FF0000"/>
              </w:rPr>
              <w:t>指導</w:t>
            </w:r>
            <w:r>
              <w:rPr>
                <w:rFonts w:hint="eastAsia"/>
                <w:b/>
                <w:bCs/>
                <w:color w:val="FF0000"/>
              </w:rPr>
              <w:t>文書５</w:t>
            </w:r>
          </w:p>
        </w:tc>
        <w:tc>
          <w:tcPr>
            <w:tcW w:w="1885" w:type="dxa"/>
            <w:vAlign w:val="center"/>
          </w:tcPr>
          <w:p w14:paraId="0F51B808" w14:textId="7D07AE89" w:rsidR="00726AF2" w:rsidRDefault="00726AF2" w:rsidP="00726AF2">
            <w:pPr>
              <w:jc w:val="center"/>
            </w:pPr>
            <w:r w:rsidRPr="00514C22">
              <w:rPr>
                <w:rFonts w:hint="eastAsia"/>
                <w:b/>
                <w:bCs/>
                <w:color w:val="FF0000"/>
              </w:rPr>
              <w:t>Ｒ●・■・▲</w:t>
            </w:r>
          </w:p>
        </w:tc>
        <w:tc>
          <w:tcPr>
            <w:tcW w:w="5726" w:type="dxa"/>
            <w:vAlign w:val="center"/>
          </w:tcPr>
          <w:p w14:paraId="183E1D1D" w14:textId="69D5EE59" w:rsidR="00726AF2" w:rsidRDefault="00726AF2" w:rsidP="00726AF2">
            <w:pPr>
              <w:jc w:val="left"/>
              <w:rPr>
                <w:b/>
                <w:bCs/>
                <w:color w:val="FF0000"/>
              </w:rPr>
            </w:pPr>
            <w:r w:rsidRPr="00514C22">
              <w:rPr>
                <w:rFonts w:hint="eastAsia"/>
                <w:b/>
                <w:bCs/>
                <w:color w:val="FF0000"/>
              </w:rPr>
              <w:t xml:space="preserve">　</w:t>
            </w:r>
            <w:r>
              <w:rPr>
                <w:rFonts w:hint="eastAsia"/>
                <w:b/>
                <w:bCs/>
                <w:color w:val="FF0000"/>
              </w:rPr>
              <w:t>令和●年★月</w:t>
            </w:r>
            <w:r>
              <w:rPr>
                <w:rFonts w:hint="eastAsia"/>
                <w:b/>
                <w:bCs/>
                <w:color w:val="FF0000"/>
              </w:rPr>
              <w:t>に</w:t>
            </w:r>
            <w:r>
              <w:rPr>
                <w:rFonts w:hint="eastAsia"/>
                <w:b/>
                <w:bCs/>
                <w:color w:val="FF0000"/>
              </w:rPr>
              <w:t>時間外・</w:t>
            </w:r>
            <w:r>
              <w:rPr>
                <w:rFonts w:hint="eastAsia"/>
                <w:b/>
                <w:bCs/>
                <w:color w:val="FF0000"/>
              </w:rPr>
              <w:t>休日</w:t>
            </w:r>
            <w:r>
              <w:rPr>
                <w:rFonts w:hint="eastAsia"/>
                <w:b/>
                <w:bCs/>
                <w:color w:val="FF0000"/>
              </w:rPr>
              <w:t>労働時間数</w:t>
            </w:r>
            <w:r>
              <w:rPr>
                <w:rFonts w:hint="eastAsia"/>
                <w:b/>
                <w:bCs/>
                <w:color w:val="FF0000"/>
              </w:rPr>
              <w:t>が</w:t>
            </w:r>
            <w:r>
              <w:rPr>
                <w:rFonts w:hint="eastAsia"/>
                <w:b/>
                <w:bCs/>
                <w:color w:val="FF0000"/>
              </w:rPr>
              <w:t>45</w:t>
            </w:r>
            <w:r>
              <w:rPr>
                <w:rFonts w:hint="eastAsia"/>
                <w:b/>
                <w:bCs/>
                <w:color w:val="FF0000"/>
              </w:rPr>
              <w:t>時間を超えた労働者は▲名おり、突発的な業務量の集中が原因でした。</w:t>
            </w:r>
          </w:p>
          <w:p w14:paraId="4D0DCF9D" w14:textId="553C0370" w:rsidR="00726AF2" w:rsidRDefault="00726AF2" w:rsidP="00726AF2">
            <w:pPr>
              <w:jc w:val="left"/>
            </w:pPr>
            <w:r>
              <w:rPr>
                <w:rFonts w:hint="eastAsia"/>
                <w:b/>
                <w:bCs/>
                <w:color w:val="FF0000"/>
              </w:rPr>
              <w:t xml:space="preserve">　今後は、特定の労働者に業務が集中しないように業務量の平準化を図り、時間外・休日労働時間の削減に努めます</w:t>
            </w:r>
            <w:r w:rsidRPr="00514C22">
              <w:rPr>
                <w:rFonts w:hint="eastAsia"/>
                <w:b/>
                <w:bCs/>
                <w:color w:val="FF0000"/>
              </w:rPr>
              <w:t>。</w:t>
            </w:r>
          </w:p>
        </w:tc>
      </w:tr>
      <w:tr w:rsidR="00726AF2" w14:paraId="1F614A37" w14:textId="77777777" w:rsidTr="00253AB2">
        <w:trPr>
          <w:trHeight w:val="1304"/>
        </w:trPr>
        <w:tc>
          <w:tcPr>
            <w:tcW w:w="1906" w:type="dxa"/>
            <w:vAlign w:val="center"/>
          </w:tcPr>
          <w:p w14:paraId="3E5B8CDA" w14:textId="77777777" w:rsidR="00726AF2" w:rsidRDefault="00726AF2" w:rsidP="00726AF2">
            <w:pPr>
              <w:jc w:val="center"/>
              <w:rPr>
                <w:b/>
                <w:bCs/>
                <w:color w:val="FF0000"/>
              </w:rPr>
            </w:pPr>
            <w:r>
              <w:rPr>
                <w:rFonts w:hint="eastAsia"/>
                <w:b/>
                <w:bCs/>
                <w:color w:val="FF0000"/>
              </w:rPr>
              <w:t>過重専用</w:t>
            </w:r>
          </w:p>
          <w:p w14:paraId="038E84AD" w14:textId="7AAA5E23" w:rsidR="00726AF2" w:rsidRDefault="00726AF2" w:rsidP="00726AF2">
            <w:pPr>
              <w:jc w:val="center"/>
            </w:pPr>
            <w:r>
              <w:rPr>
                <w:rFonts w:hint="eastAsia"/>
                <w:b/>
                <w:bCs/>
                <w:color w:val="FF0000"/>
              </w:rPr>
              <w:t>指導文書</w:t>
            </w:r>
            <w:r>
              <w:rPr>
                <w:rFonts w:hint="eastAsia"/>
                <w:b/>
                <w:bCs/>
                <w:color w:val="FF0000"/>
              </w:rPr>
              <w:t>９</w:t>
            </w:r>
          </w:p>
        </w:tc>
        <w:tc>
          <w:tcPr>
            <w:tcW w:w="1885" w:type="dxa"/>
            <w:vAlign w:val="center"/>
          </w:tcPr>
          <w:p w14:paraId="0D849227" w14:textId="161EEB48" w:rsidR="00726AF2" w:rsidRDefault="00726AF2" w:rsidP="00726AF2">
            <w:pPr>
              <w:jc w:val="center"/>
            </w:pPr>
            <w:r w:rsidRPr="00514C22">
              <w:rPr>
                <w:rFonts w:hint="eastAsia"/>
                <w:b/>
                <w:bCs/>
                <w:color w:val="FF0000"/>
              </w:rPr>
              <w:t>Ｒ●・■・▲</w:t>
            </w:r>
          </w:p>
        </w:tc>
        <w:tc>
          <w:tcPr>
            <w:tcW w:w="5726" w:type="dxa"/>
            <w:vAlign w:val="center"/>
          </w:tcPr>
          <w:p w14:paraId="31E7A993" w14:textId="4165016D" w:rsidR="00726AF2" w:rsidRDefault="00253AB2" w:rsidP="00253AB2">
            <w:pPr>
              <w:jc w:val="left"/>
            </w:pPr>
            <w:r w:rsidRPr="00514C22">
              <w:rPr>
                <w:rFonts w:hint="eastAsia"/>
                <w:b/>
                <w:bCs/>
                <w:color w:val="FF0000"/>
              </w:rPr>
              <w:t xml:space="preserve">　</w:t>
            </w:r>
            <w:r>
              <w:rPr>
                <w:rFonts w:hint="eastAsia"/>
                <w:b/>
                <w:bCs/>
                <w:color w:val="FF0000"/>
              </w:rPr>
              <w:t>今後、時間外・休日労働時間数が</w:t>
            </w:r>
            <w:r>
              <w:rPr>
                <w:rFonts w:hint="eastAsia"/>
                <w:b/>
                <w:bCs/>
                <w:color w:val="FF0000"/>
              </w:rPr>
              <w:t>45</w:t>
            </w:r>
            <w:r>
              <w:rPr>
                <w:rFonts w:hint="eastAsia"/>
                <w:b/>
                <w:bCs/>
                <w:color w:val="FF0000"/>
              </w:rPr>
              <w:t>時間を超えた労働者</w:t>
            </w:r>
            <w:r>
              <w:rPr>
                <w:rFonts w:hint="eastAsia"/>
                <w:b/>
                <w:bCs/>
                <w:color w:val="FF0000"/>
              </w:rPr>
              <w:t>が希望した場合は、地域産業保健センターを活用し、長時間労働者に対する医師の面接指導を実施することとします。</w:t>
            </w:r>
          </w:p>
        </w:tc>
      </w:tr>
      <w:tr w:rsidR="00514C22" w14:paraId="2FDC3260" w14:textId="77777777" w:rsidTr="00726AF2">
        <w:trPr>
          <w:trHeight w:val="758"/>
        </w:trPr>
        <w:tc>
          <w:tcPr>
            <w:tcW w:w="1906" w:type="dxa"/>
            <w:vAlign w:val="center"/>
          </w:tcPr>
          <w:p w14:paraId="7268E357" w14:textId="77777777" w:rsidR="00514C22" w:rsidRDefault="00514C22" w:rsidP="00514C22">
            <w:pPr>
              <w:jc w:val="center"/>
            </w:pPr>
            <w:r>
              <w:rPr>
                <w:rFonts w:hint="eastAsia"/>
              </w:rPr>
              <w:t>（記入例）</w:t>
            </w:r>
          </w:p>
          <w:p w14:paraId="3CE665C2" w14:textId="77777777" w:rsidR="00514C22" w:rsidRDefault="00514C22" w:rsidP="00514C22">
            <w:pPr>
              <w:jc w:val="center"/>
            </w:pPr>
            <w:r>
              <w:rPr>
                <w:rFonts w:hint="eastAsia"/>
              </w:rPr>
              <w:t>１</w:t>
            </w:r>
          </w:p>
        </w:tc>
        <w:tc>
          <w:tcPr>
            <w:tcW w:w="1885" w:type="dxa"/>
            <w:vAlign w:val="center"/>
          </w:tcPr>
          <w:p w14:paraId="6DDAA5B5" w14:textId="77777777" w:rsidR="00514C22" w:rsidRDefault="00514C22" w:rsidP="00514C22">
            <w:pPr>
              <w:jc w:val="center"/>
            </w:pPr>
            <w:r>
              <w:rPr>
                <w:rFonts w:hint="eastAsia"/>
              </w:rPr>
              <w:t>６．４．１</w:t>
            </w:r>
          </w:p>
        </w:tc>
        <w:tc>
          <w:tcPr>
            <w:tcW w:w="5726" w:type="dxa"/>
            <w:vAlign w:val="center"/>
          </w:tcPr>
          <w:p w14:paraId="7813EF9C" w14:textId="77777777" w:rsidR="00514C22" w:rsidRDefault="00514C22" w:rsidP="00514C22">
            <w:r>
              <w:rPr>
                <w:rFonts w:hint="eastAsia"/>
              </w:rPr>
              <w:t>安全作業標準（別紙）を作成し、関係労働者に教育した。</w:t>
            </w:r>
          </w:p>
        </w:tc>
      </w:tr>
    </w:tbl>
    <w:p w14:paraId="2D856CB6" w14:textId="77777777" w:rsidR="003A0A68" w:rsidRDefault="003A0A68" w:rsidP="003A0A68">
      <w:pPr>
        <w:wordWrap w:val="0"/>
        <w:jc w:val="right"/>
      </w:pPr>
      <w:r>
        <w:rPr>
          <w:rFonts w:hint="eastAsia"/>
        </w:rPr>
        <w:t xml:space="preserve">注：欄が不足する場合等は、適宜別紙に記入可　</w:t>
      </w:r>
    </w:p>
    <w:p w14:paraId="72A841CE" w14:textId="77777777" w:rsidR="00B166BE" w:rsidRDefault="00B166BE" w:rsidP="00EB53D4"/>
    <w:p w14:paraId="3BF164D0" w14:textId="77777777" w:rsidR="003A0A68" w:rsidRDefault="003A0A68" w:rsidP="00EB53D4">
      <w:r>
        <w:rPr>
          <w:rFonts w:hint="eastAsia"/>
        </w:rPr>
        <w:t>３　点検整備体制にかかる報告</w:t>
      </w:r>
    </w:p>
    <w:tbl>
      <w:tblPr>
        <w:tblStyle w:val="a7"/>
        <w:tblW w:w="0" w:type="auto"/>
        <w:tblInd w:w="108" w:type="dxa"/>
        <w:tblLook w:val="04A0" w:firstRow="1" w:lastRow="0" w:firstColumn="1" w:lastColumn="0" w:noHBand="0" w:noVBand="1"/>
      </w:tblPr>
      <w:tblGrid>
        <w:gridCol w:w="1908"/>
        <w:gridCol w:w="1909"/>
        <w:gridCol w:w="1885"/>
        <w:gridCol w:w="1909"/>
        <w:gridCol w:w="1909"/>
      </w:tblGrid>
      <w:tr w:rsidR="003A0A68" w14:paraId="16CF2022" w14:textId="77777777" w:rsidTr="009E112F">
        <w:trPr>
          <w:trHeight w:val="999"/>
        </w:trPr>
        <w:tc>
          <w:tcPr>
            <w:tcW w:w="1927" w:type="dxa"/>
            <w:vAlign w:val="center"/>
          </w:tcPr>
          <w:p w14:paraId="36B54579" w14:textId="77777777" w:rsidR="003A0A68" w:rsidRDefault="003A0A68" w:rsidP="003A0A68">
            <w:pPr>
              <w:jc w:val="center"/>
            </w:pPr>
            <w:r w:rsidRPr="000F542F">
              <w:rPr>
                <w:rFonts w:hint="eastAsia"/>
                <w:spacing w:val="105"/>
                <w:kern w:val="0"/>
                <w:fitText w:val="1540" w:id="701744128"/>
              </w:rPr>
              <w:t>点検整</w:t>
            </w:r>
            <w:r w:rsidRPr="000F542F">
              <w:rPr>
                <w:rFonts w:hint="eastAsia"/>
                <w:spacing w:val="30"/>
                <w:kern w:val="0"/>
                <w:fitText w:val="1540" w:id="701744128"/>
              </w:rPr>
              <w:t>備</w:t>
            </w:r>
          </w:p>
          <w:p w14:paraId="6336F87D" w14:textId="77777777" w:rsidR="003A0A68" w:rsidRPr="003A0A68" w:rsidRDefault="003A0A68" w:rsidP="003A0A68">
            <w:pPr>
              <w:jc w:val="center"/>
              <w:rPr>
                <w:spacing w:val="-20"/>
                <w:w w:val="90"/>
              </w:rPr>
            </w:pPr>
            <w:r w:rsidRPr="009B3E2C">
              <w:rPr>
                <w:rFonts w:hint="eastAsia"/>
                <w:w w:val="91"/>
                <w:kern w:val="0"/>
                <w:fitText w:val="1540" w:id="701744384"/>
              </w:rPr>
              <w:t>担当事項及び区</w:t>
            </w:r>
            <w:r w:rsidRPr="009B3E2C">
              <w:rPr>
                <w:rFonts w:hint="eastAsia"/>
                <w:spacing w:val="8"/>
                <w:w w:val="91"/>
                <w:kern w:val="0"/>
                <w:fitText w:val="1540" w:id="701744384"/>
              </w:rPr>
              <w:t>域</w:t>
            </w:r>
          </w:p>
        </w:tc>
        <w:tc>
          <w:tcPr>
            <w:tcW w:w="1928" w:type="dxa"/>
            <w:vAlign w:val="center"/>
          </w:tcPr>
          <w:p w14:paraId="4EE7C2D4" w14:textId="77777777" w:rsidR="003A0A68" w:rsidRDefault="003A0A68" w:rsidP="003A0A68">
            <w:pPr>
              <w:jc w:val="center"/>
            </w:pPr>
            <w:r w:rsidRPr="000F542F">
              <w:rPr>
                <w:rFonts w:hint="eastAsia"/>
                <w:spacing w:val="61"/>
                <w:kern w:val="0"/>
                <w:fitText w:val="1540" w:id="701745409"/>
              </w:rPr>
              <w:t>点検責任</w:t>
            </w:r>
            <w:r w:rsidRPr="000F542F">
              <w:rPr>
                <w:rFonts w:hint="eastAsia"/>
                <w:spacing w:val="1"/>
                <w:kern w:val="0"/>
                <w:fitText w:val="1540" w:id="701745409"/>
              </w:rPr>
              <w:t>者</w:t>
            </w:r>
          </w:p>
          <w:p w14:paraId="2C2A1CAD" w14:textId="77777777" w:rsidR="003A0A68" w:rsidRDefault="003A0A68" w:rsidP="003A0A68">
            <w:pPr>
              <w:jc w:val="center"/>
            </w:pPr>
            <w:r w:rsidRPr="009E2A91">
              <w:rPr>
                <w:rFonts w:hint="eastAsia"/>
                <w:spacing w:val="61"/>
                <w:kern w:val="0"/>
                <w:fitText w:val="1540" w:id="701745410"/>
              </w:rPr>
              <w:t xml:space="preserve">職氏名　</w:t>
            </w:r>
            <w:r w:rsidRPr="009E2A91">
              <w:rPr>
                <w:rFonts w:hint="eastAsia"/>
                <w:spacing w:val="1"/>
                <w:kern w:val="0"/>
                <w:fitText w:val="1540" w:id="701745410"/>
              </w:rPr>
              <w:t>印</w:t>
            </w:r>
          </w:p>
        </w:tc>
        <w:tc>
          <w:tcPr>
            <w:tcW w:w="1928" w:type="dxa"/>
            <w:vAlign w:val="center"/>
          </w:tcPr>
          <w:p w14:paraId="669AF4A2" w14:textId="77777777" w:rsidR="003A0A68" w:rsidRDefault="003A0A68" w:rsidP="003A0A68">
            <w:pPr>
              <w:jc w:val="center"/>
            </w:pPr>
            <w:r w:rsidRPr="00E81D9C">
              <w:rPr>
                <w:rFonts w:hint="eastAsia"/>
                <w:spacing w:val="80"/>
                <w:kern w:val="0"/>
                <w:fitText w:val="1320" w:id="-963994368"/>
              </w:rPr>
              <w:t>点検者</w:t>
            </w:r>
            <w:r w:rsidRPr="00E81D9C">
              <w:rPr>
                <w:rFonts w:hint="eastAsia"/>
                <w:kern w:val="0"/>
                <w:fitText w:val="1320" w:id="-963994368"/>
              </w:rPr>
              <w:t>の</w:t>
            </w:r>
          </w:p>
          <w:p w14:paraId="61A7D83F" w14:textId="77777777" w:rsidR="003A0A68" w:rsidRDefault="003A0A68" w:rsidP="003A0A68">
            <w:pPr>
              <w:jc w:val="center"/>
            </w:pPr>
            <w:r w:rsidRPr="009E2A91">
              <w:rPr>
                <w:rFonts w:hint="eastAsia"/>
                <w:spacing w:val="80"/>
                <w:kern w:val="0"/>
                <w:fitText w:val="1320" w:id="-963994367"/>
              </w:rPr>
              <w:t>周知方</w:t>
            </w:r>
            <w:r w:rsidRPr="009E2A91">
              <w:rPr>
                <w:rFonts w:hint="eastAsia"/>
                <w:kern w:val="0"/>
                <w:fitText w:val="1320" w:id="-963994367"/>
              </w:rPr>
              <w:t>法</w:t>
            </w:r>
          </w:p>
        </w:tc>
        <w:tc>
          <w:tcPr>
            <w:tcW w:w="1928" w:type="dxa"/>
            <w:vAlign w:val="center"/>
          </w:tcPr>
          <w:p w14:paraId="7F1FCA37" w14:textId="77777777" w:rsidR="003A0A68" w:rsidRDefault="003A0A68" w:rsidP="003A0A68">
            <w:pPr>
              <w:jc w:val="center"/>
            </w:pPr>
            <w:r w:rsidRPr="009E2A91">
              <w:rPr>
                <w:rFonts w:hint="eastAsia"/>
                <w:spacing w:val="116"/>
                <w:kern w:val="0"/>
                <w:fitText w:val="1540" w:id="701745411"/>
              </w:rPr>
              <w:t>点検時</w:t>
            </w:r>
            <w:r w:rsidRPr="009E2A91">
              <w:rPr>
                <w:rFonts w:hint="eastAsia"/>
                <w:spacing w:val="2"/>
                <w:kern w:val="0"/>
                <w:fitText w:val="1540" w:id="701745411"/>
              </w:rPr>
              <w:t>期</w:t>
            </w:r>
          </w:p>
        </w:tc>
        <w:tc>
          <w:tcPr>
            <w:tcW w:w="1928" w:type="dxa"/>
            <w:vAlign w:val="center"/>
          </w:tcPr>
          <w:p w14:paraId="019D9E50" w14:textId="77777777" w:rsidR="003A0A68" w:rsidRDefault="003A0A68" w:rsidP="003A0A68">
            <w:pPr>
              <w:jc w:val="center"/>
            </w:pPr>
            <w:r w:rsidRPr="009E2A91">
              <w:rPr>
                <w:rFonts w:hint="eastAsia"/>
                <w:spacing w:val="116"/>
                <w:kern w:val="0"/>
                <w:fitText w:val="1540" w:id="701745412"/>
              </w:rPr>
              <w:t>点検内</w:t>
            </w:r>
            <w:r w:rsidRPr="009E2A91">
              <w:rPr>
                <w:rFonts w:hint="eastAsia"/>
                <w:spacing w:val="2"/>
                <w:kern w:val="0"/>
                <w:fitText w:val="1540" w:id="701745412"/>
              </w:rPr>
              <w:t>容</w:t>
            </w:r>
          </w:p>
        </w:tc>
      </w:tr>
      <w:tr w:rsidR="003A0A68" w14:paraId="22BC5DB1" w14:textId="77777777" w:rsidTr="009E2A91">
        <w:trPr>
          <w:trHeight w:val="964"/>
        </w:trPr>
        <w:tc>
          <w:tcPr>
            <w:tcW w:w="1927" w:type="dxa"/>
            <w:vAlign w:val="center"/>
          </w:tcPr>
          <w:p w14:paraId="23106D41" w14:textId="27152AE5" w:rsidR="003A0A68" w:rsidRPr="00B0187D" w:rsidRDefault="00B0187D" w:rsidP="003A0A68">
            <w:pPr>
              <w:jc w:val="center"/>
              <w:rPr>
                <w:b/>
                <w:bCs/>
                <w:color w:val="FF0000"/>
              </w:rPr>
            </w:pPr>
            <w:r w:rsidRPr="00B0187D">
              <w:rPr>
                <w:rFonts w:hint="eastAsia"/>
                <w:b/>
                <w:bCs/>
                <w:color w:val="FF0000"/>
              </w:rPr>
              <w:t>外部わく組足場</w:t>
            </w:r>
          </w:p>
        </w:tc>
        <w:tc>
          <w:tcPr>
            <w:tcW w:w="1928" w:type="dxa"/>
            <w:vAlign w:val="center"/>
          </w:tcPr>
          <w:p w14:paraId="5E73D841" w14:textId="77777777" w:rsidR="003A0A68" w:rsidRPr="00B0187D" w:rsidRDefault="00B0187D" w:rsidP="003A0A68">
            <w:pPr>
              <w:jc w:val="center"/>
              <w:rPr>
                <w:b/>
                <w:bCs/>
                <w:color w:val="FF0000"/>
              </w:rPr>
            </w:pPr>
            <w:r w:rsidRPr="00B0187D">
              <w:rPr>
                <w:rFonts w:hint="eastAsia"/>
                <w:b/>
                <w:bCs/>
                <w:color w:val="FF0000"/>
              </w:rPr>
              <w:t>作業主任者</w:t>
            </w:r>
          </w:p>
          <w:p w14:paraId="483C1EBB" w14:textId="006D81F8" w:rsidR="00B0187D" w:rsidRPr="00B0187D" w:rsidRDefault="00B0187D" w:rsidP="003A0A68">
            <w:pPr>
              <w:jc w:val="center"/>
              <w:rPr>
                <w:rFonts w:hint="eastAsia"/>
                <w:b/>
                <w:bCs/>
                <w:color w:val="FF0000"/>
              </w:rPr>
            </w:pPr>
            <w:r w:rsidRPr="00B0187D">
              <w:rPr>
                <w:rFonts w:hint="eastAsia"/>
                <w:b/>
                <w:bCs/>
                <w:color w:val="FF0000"/>
              </w:rPr>
              <w:t>○○　××</w:t>
            </w:r>
          </w:p>
        </w:tc>
        <w:tc>
          <w:tcPr>
            <w:tcW w:w="1928" w:type="dxa"/>
            <w:vAlign w:val="center"/>
          </w:tcPr>
          <w:p w14:paraId="3F7D7F60" w14:textId="77777777" w:rsidR="00B0187D" w:rsidRPr="00B0187D" w:rsidRDefault="00B0187D" w:rsidP="003A0A68">
            <w:pPr>
              <w:jc w:val="center"/>
              <w:rPr>
                <w:b/>
                <w:bCs/>
                <w:color w:val="FF0000"/>
              </w:rPr>
            </w:pPr>
            <w:r w:rsidRPr="00B0187D">
              <w:rPr>
                <w:rFonts w:hint="eastAsia"/>
                <w:b/>
                <w:bCs/>
                <w:color w:val="FF0000"/>
              </w:rPr>
              <w:t>足場の昇降用</w:t>
            </w:r>
          </w:p>
          <w:p w14:paraId="4573D266" w14:textId="1C63AFCB" w:rsidR="003A0A68" w:rsidRDefault="00B0187D" w:rsidP="003A0A68">
            <w:pPr>
              <w:jc w:val="center"/>
            </w:pPr>
            <w:r w:rsidRPr="00B0187D">
              <w:rPr>
                <w:rFonts w:hint="eastAsia"/>
                <w:b/>
                <w:bCs/>
                <w:color w:val="FF0000"/>
              </w:rPr>
              <w:t>階段前に掲示</w:t>
            </w:r>
          </w:p>
        </w:tc>
        <w:tc>
          <w:tcPr>
            <w:tcW w:w="1928" w:type="dxa"/>
            <w:vAlign w:val="center"/>
          </w:tcPr>
          <w:p w14:paraId="075B68C7" w14:textId="5CEF4C41" w:rsidR="003A0A68" w:rsidRPr="00B0187D" w:rsidRDefault="00B0187D" w:rsidP="003A0A68">
            <w:pPr>
              <w:jc w:val="center"/>
              <w:rPr>
                <w:b/>
                <w:bCs/>
                <w:color w:val="FF0000"/>
              </w:rPr>
            </w:pPr>
            <w:r w:rsidRPr="00B0187D">
              <w:rPr>
                <w:rFonts w:hint="eastAsia"/>
                <w:b/>
                <w:bCs/>
                <w:color w:val="FF0000"/>
              </w:rPr>
              <w:t>作業開始前</w:t>
            </w:r>
          </w:p>
        </w:tc>
        <w:tc>
          <w:tcPr>
            <w:tcW w:w="1928" w:type="dxa"/>
            <w:vAlign w:val="center"/>
          </w:tcPr>
          <w:p w14:paraId="58CF45FA" w14:textId="656CD6CB" w:rsidR="003A0A68" w:rsidRPr="00B0187D" w:rsidRDefault="00B0187D" w:rsidP="00B0187D">
            <w:pPr>
              <w:jc w:val="left"/>
              <w:rPr>
                <w:b/>
                <w:bCs/>
                <w:color w:val="FF0000"/>
              </w:rPr>
            </w:pPr>
            <w:r w:rsidRPr="00B0187D">
              <w:rPr>
                <w:rFonts w:hint="eastAsia"/>
                <w:b/>
                <w:bCs/>
                <w:color w:val="FF0000"/>
              </w:rPr>
              <w:t>別添のチェックリストによる</w:t>
            </w:r>
          </w:p>
        </w:tc>
      </w:tr>
      <w:tr w:rsidR="009E2A91" w14:paraId="0D18D94F" w14:textId="77777777" w:rsidTr="00B0187D">
        <w:trPr>
          <w:trHeight w:val="794"/>
        </w:trPr>
        <w:tc>
          <w:tcPr>
            <w:tcW w:w="1927" w:type="dxa"/>
            <w:vAlign w:val="center"/>
          </w:tcPr>
          <w:p w14:paraId="2F6308EC" w14:textId="77777777" w:rsidR="009E2A91" w:rsidRDefault="009E2A91" w:rsidP="003A0A68">
            <w:pPr>
              <w:jc w:val="center"/>
            </w:pPr>
          </w:p>
        </w:tc>
        <w:tc>
          <w:tcPr>
            <w:tcW w:w="1928" w:type="dxa"/>
            <w:vAlign w:val="center"/>
          </w:tcPr>
          <w:p w14:paraId="055A135D" w14:textId="77777777" w:rsidR="009E2A91" w:rsidRDefault="009E2A91" w:rsidP="003A0A68">
            <w:pPr>
              <w:jc w:val="center"/>
            </w:pPr>
          </w:p>
        </w:tc>
        <w:tc>
          <w:tcPr>
            <w:tcW w:w="1928" w:type="dxa"/>
            <w:vAlign w:val="center"/>
          </w:tcPr>
          <w:p w14:paraId="6BA59127" w14:textId="77777777" w:rsidR="009E2A91" w:rsidRDefault="009E2A91" w:rsidP="003A0A68">
            <w:pPr>
              <w:jc w:val="center"/>
            </w:pPr>
          </w:p>
        </w:tc>
        <w:tc>
          <w:tcPr>
            <w:tcW w:w="1928" w:type="dxa"/>
            <w:vAlign w:val="center"/>
          </w:tcPr>
          <w:p w14:paraId="49BE721D" w14:textId="77777777" w:rsidR="009E2A91" w:rsidRDefault="009E2A91" w:rsidP="003A0A68">
            <w:pPr>
              <w:jc w:val="center"/>
            </w:pPr>
          </w:p>
        </w:tc>
        <w:tc>
          <w:tcPr>
            <w:tcW w:w="1928" w:type="dxa"/>
            <w:vAlign w:val="center"/>
          </w:tcPr>
          <w:p w14:paraId="2A2CA092" w14:textId="77777777" w:rsidR="009E2A91" w:rsidRDefault="009E2A91" w:rsidP="003A0A68">
            <w:pPr>
              <w:jc w:val="center"/>
            </w:pPr>
          </w:p>
        </w:tc>
      </w:tr>
      <w:tr w:rsidR="003A0A68" w14:paraId="0F4874FA" w14:textId="77777777" w:rsidTr="00B0187D">
        <w:trPr>
          <w:trHeight w:val="794"/>
        </w:trPr>
        <w:tc>
          <w:tcPr>
            <w:tcW w:w="1927" w:type="dxa"/>
            <w:vAlign w:val="center"/>
          </w:tcPr>
          <w:p w14:paraId="0D555E21" w14:textId="77777777" w:rsidR="003A0A68" w:rsidRDefault="003A0A68" w:rsidP="003A0A68">
            <w:pPr>
              <w:jc w:val="center"/>
            </w:pPr>
          </w:p>
        </w:tc>
        <w:tc>
          <w:tcPr>
            <w:tcW w:w="1928" w:type="dxa"/>
            <w:vAlign w:val="center"/>
          </w:tcPr>
          <w:p w14:paraId="1F08D4D5" w14:textId="77777777" w:rsidR="003A0A68" w:rsidRDefault="003A0A68" w:rsidP="003A0A68">
            <w:pPr>
              <w:jc w:val="center"/>
            </w:pPr>
          </w:p>
        </w:tc>
        <w:tc>
          <w:tcPr>
            <w:tcW w:w="1928" w:type="dxa"/>
            <w:vAlign w:val="center"/>
          </w:tcPr>
          <w:p w14:paraId="30D9B5BD" w14:textId="77777777" w:rsidR="003A0A68" w:rsidRDefault="003A0A68" w:rsidP="003A0A68">
            <w:pPr>
              <w:jc w:val="center"/>
            </w:pPr>
          </w:p>
        </w:tc>
        <w:tc>
          <w:tcPr>
            <w:tcW w:w="1928" w:type="dxa"/>
            <w:vAlign w:val="center"/>
          </w:tcPr>
          <w:p w14:paraId="2B1DDCA4" w14:textId="77777777" w:rsidR="003A0A68" w:rsidRDefault="003A0A68" w:rsidP="003A0A68">
            <w:pPr>
              <w:jc w:val="center"/>
            </w:pPr>
          </w:p>
        </w:tc>
        <w:tc>
          <w:tcPr>
            <w:tcW w:w="1928" w:type="dxa"/>
            <w:vAlign w:val="center"/>
          </w:tcPr>
          <w:p w14:paraId="33A65645" w14:textId="77777777" w:rsidR="003A0A68" w:rsidRDefault="003A0A68" w:rsidP="003A0A68">
            <w:pPr>
              <w:jc w:val="center"/>
            </w:pPr>
          </w:p>
        </w:tc>
      </w:tr>
      <w:tr w:rsidR="003A0A68" w14:paraId="76B2E9A4" w14:textId="77777777" w:rsidTr="009E112F">
        <w:trPr>
          <w:trHeight w:val="999"/>
        </w:trPr>
        <w:tc>
          <w:tcPr>
            <w:tcW w:w="1927" w:type="dxa"/>
            <w:vAlign w:val="center"/>
          </w:tcPr>
          <w:p w14:paraId="69BC617A" w14:textId="77777777" w:rsidR="003A0A68" w:rsidRDefault="003A0A68" w:rsidP="003A0A68">
            <w:pPr>
              <w:jc w:val="center"/>
            </w:pPr>
            <w:r>
              <w:rPr>
                <w:rFonts w:hint="eastAsia"/>
              </w:rPr>
              <w:t>（記入例）</w:t>
            </w:r>
          </w:p>
          <w:p w14:paraId="7AF46A2C" w14:textId="77777777" w:rsidR="003A0A68" w:rsidRDefault="003A0A68" w:rsidP="003A0A68">
            <w:pPr>
              <w:jc w:val="center"/>
            </w:pPr>
            <w:r>
              <w:rPr>
                <w:rFonts w:hint="eastAsia"/>
              </w:rPr>
              <w:t>玉掛け用具</w:t>
            </w:r>
          </w:p>
          <w:p w14:paraId="0D9A068F" w14:textId="77777777" w:rsidR="003A0A68" w:rsidRDefault="003A0A68" w:rsidP="003A0A68">
            <w:pPr>
              <w:jc w:val="center"/>
            </w:pPr>
            <w:r>
              <w:rPr>
                <w:rFonts w:hint="eastAsia"/>
              </w:rPr>
              <w:t>第</w:t>
            </w:r>
            <w:r>
              <w:rPr>
                <w:rFonts w:hint="eastAsia"/>
              </w:rPr>
              <w:t>1</w:t>
            </w:r>
            <w:r>
              <w:rPr>
                <w:rFonts w:hint="eastAsia"/>
              </w:rPr>
              <w:t>工場</w:t>
            </w:r>
          </w:p>
        </w:tc>
        <w:tc>
          <w:tcPr>
            <w:tcW w:w="1928" w:type="dxa"/>
            <w:vAlign w:val="center"/>
          </w:tcPr>
          <w:p w14:paraId="68FA5711" w14:textId="77777777" w:rsidR="003A0A68" w:rsidRDefault="003A0A68" w:rsidP="003A0A68">
            <w:pPr>
              <w:jc w:val="center"/>
            </w:pPr>
            <w:r>
              <w:rPr>
                <w:rFonts w:hint="eastAsia"/>
              </w:rPr>
              <w:t>資材係長</w:t>
            </w:r>
          </w:p>
          <w:p w14:paraId="66EB0D14" w14:textId="77777777" w:rsidR="003A0A68" w:rsidRDefault="006F48AF" w:rsidP="003A0A68">
            <w:pPr>
              <w:jc w:val="center"/>
            </w:pPr>
            <w:r>
              <w:rPr>
                <w:rFonts w:hint="eastAsia"/>
              </w:rPr>
              <w:t>北海</w:t>
            </w:r>
            <w:r w:rsidR="003A0A68">
              <w:rPr>
                <w:rFonts w:hint="eastAsia"/>
              </w:rPr>
              <w:t>太郎　印</w:t>
            </w:r>
          </w:p>
        </w:tc>
        <w:tc>
          <w:tcPr>
            <w:tcW w:w="1928" w:type="dxa"/>
            <w:vAlign w:val="center"/>
          </w:tcPr>
          <w:p w14:paraId="6261934D" w14:textId="77777777" w:rsidR="003A0A68" w:rsidRDefault="003A0A68" w:rsidP="003A0A68">
            <w:r>
              <w:rPr>
                <w:rFonts w:hint="eastAsia"/>
              </w:rPr>
              <w:t>吊り具置き場に掲示</w:t>
            </w:r>
          </w:p>
        </w:tc>
        <w:tc>
          <w:tcPr>
            <w:tcW w:w="1928" w:type="dxa"/>
            <w:vAlign w:val="center"/>
          </w:tcPr>
          <w:p w14:paraId="545CE569" w14:textId="77777777" w:rsidR="000F542F" w:rsidRPr="000F542F" w:rsidRDefault="003A0A68" w:rsidP="000F542F">
            <w:pPr>
              <w:rPr>
                <w:spacing w:val="-6"/>
              </w:rPr>
            </w:pPr>
            <w:r w:rsidRPr="000F542F">
              <w:rPr>
                <w:rFonts w:hint="eastAsia"/>
                <w:spacing w:val="-6"/>
              </w:rPr>
              <w:t>作業開始前と第</w:t>
            </w:r>
            <w:r w:rsidR="000F542F" w:rsidRPr="000F542F">
              <w:rPr>
                <w:rFonts w:hint="eastAsia"/>
                <w:spacing w:val="-6"/>
              </w:rPr>
              <w:t>４</w:t>
            </w:r>
            <w:r w:rsidRPr="000F542F">
              <w:rPr>
                <w:rFonts w:hint="eastAsia"/>
                <w:spacing w:val="-6"/>
              </w:rPr>
              <w:t>木曜日</w:t>
            </w:r>
            <w:r w:rsidR="000F542F" w:rsidRPr="000F542F">
              <w:rPr>
                <w:rFonts w:hint="eastAsia"/>
                <w:spacing w:val="-6"/>
              </w:rPr>
              <w:t>（</w:t>
            </w:r>
            <w:r w:rsidRPr="000F542F">
              <w:rPr>
                <w:rFonts w:hint="eastAsia"/>
                <w:spacing w:val="-6"/>
              </w:rPr>
              <w:t>月</w:t>
            </w:r>
            <w:r w:rsidR="000F542F" w:rsidRPr="000F542F">
              <w:rPr>
                <w:rFonts w:hint="eastAsia"/>
                <w:spacing w:val="-6"/>
              </w:rPr>
              <w:t>１回）</w:t>
            </w:r>
          </w:p>
        </w:tc>
        <w:tc>
          <w:tcPr>
            <w:tcW w:w="1928" w:type="dxa"/>
            <w:vAlign w:val="center"/>
          </w:tcPr>
          <w:p w14:paraId="0AD9D154" w14:textId="77777777" w:rsidR="003A0A68" w:rsidRDefault="003A0A68" w:rsidP="003A0A68">
            <w:r>
              <w:rPr>
                <w:rFonts w:hint="eastAsia"/>
              </w:rPr>
              <w:t>別添</w:t>
            </w:r>
          </w:p>
          <w:p w14:paraId="6140315F" w14:textId="77777777" w:rsidR="003A0A68" w:rsidRDefault="003A0A68" w:rsidP="003A0A68">
            <w:r>
              <w:rPr>
                <w:rFonts w:hint="eastAsia"/>
              </w:rPr>
              <w:t>点検票による</w:t>
            </w:r>
          </w:p>
        </w:tc>
      </w:tr>
    </w:tbl>
    <w:p w14:paraId="48BA3A81" w14:textId="77777777" w:rsidR="003A0A68" w:rsidRDefault="003A0A68" w:rsidP="003A0A68">
      <w:pPr>
        <w:ind w:left="1680"/>
      </w:pPr>
      <w:r>
        <w:rPr>
          <w:rFonts w:hint="eastAsia"/>
        </w:rPr>
        <w:t xml:space="preserve">注　１．点検内容については、チェックリスト（点検票）等を添付すること　</w:t>
      </w:r>
    </w:p>
    <w:p w14:paraId="2B633F81" w14:textId="77777777" w:rsidR="00EB53D4" w:rsidRDefault="003A0A68" w:rsidP="009E112F">
      <w:pPr>
        <w:ind w:left="1680" w:firstLineChars="200" w:firstLine="440"/>
      </w:pPr>
      <w:r>
        <w:rPr>
          <w:rFonts w:hint="eastAsia"/>
        </w:rPr>
        <w:t>２．点検責任者職氏名欄には、当人の承認印を押印すること</w:t>
      </w:r>
    </w:p>
    <w:sectPr w:rsidR="00EB53D4" w:rsidSect="00125E76">
      <w:footerReference w:type="default" r:id="rId6"/>
      <w:pgSz w:w="11906" w:h="16838" w:code="9"/>
      <w:pgMar w:top="1418" w:right="1134" w:bottom="567" w:left="1134" w:header="851" w:footer="567" w:gutter="0"/>
      <w:pgNumType w:start="24"/>
      <w:cols w:space="425"/>
      <w:docGrid w:type="linesAndChars" w:linePitch="29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DD25" w14:textId="77777777" w:rsidR="000F5FEA" w:rsidRDefault="000F5FEA" w:rsidP="00453116">
      <w:r>
        <w:separator/>
      </w:r>
    </w:p>
  </w:endnote>
  <w:endnote w:type="continuationSeparator" w:id="0">
    <w:p w14:paraId="07113968" w14:textId="77777777" w:rsidR="000F5FEA" w:rsidRDefault="000F5FEA" w:rsidP="0045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04F5" w14:textId="77777777" w:rsidR="000F5FEA" w:rsidRDefault="000F5FEA" w:rsidP="00610C9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0D22" w14:textId="77777777" w:rsidR="000F5FEA" w:rsidRDefault="000F5FEA" w:rsidP="00453116">
      <w:r>
        <w:separator/>
      </w:r>
    </w:p>
  </w:footnote>
  <w:footnote w:type="continuationSeparator" w:id="0">
    <w:p w14:paraId="49411BDF" w14:textId="77777777" w:rsidR="000F5FEA" w:rsidRDefault="000F5FEA" w:rsidP="00453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10"/>
  <w:drawingGridVerticalSpacing w:val="29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D4"/>
    <w:rsid w:val="00047752"/>
    <w:rsid w:val="000E6BE8"/>
    <w:rsid w:val="000F542F"/>
    <w:rsid w:val="000F5FEA"/>
    <w:rsid w:val="00125E76"/>
    <w:rsid w:val="00142DE3"/>
    <w:rsid w:val="001C18EB"/>
    <w:rsid w:val="001F092E"/>
    <w:rsid w:val="00233FD7"/>
    <w:rsid w:val="00253AB2"/>
    <w:rsid w:val="003A0A68"/>
    <w:rsid w:val="00417033"/>
    <w:rsid w:val="00453116"/>
    <w:rsid w:val="00485D83"/>
    <w:rsid w:val="004B31D9"/>
    <w:rsid w:val="00514C22"/>
    <w:rsid w:val="005420D2"/>
    <w:rsid w:val="0061031E"/>
    <w:rsid w:val="00610C92"/>
    <w:rsid w:val="00693765"/>
    <w:rsid w:val="006F48AF"/>
    <w:rsid w:val="006F7CF1"/>
    <w:rsid w:val="00706F63"/>
    <w:rsid w:val="00726AF2"/>
    <w:rsid w:val="00754B83"/>
    <w:rsid w:val="007D59D2"/>
    <w:rsid w:val="008429EC"/>
    <w:rsid w:val="008E1E52"/>
    <w:rsid w:val="009653AF"/>
    <w:rsid w:val="009B3E2C"/>
    <w:rsid w:val="009E112F"/>
    <w:rsid w:val="009E2A91"/>
    <w:rsid w:val="00AA12D8"/>
    <w:rsid w:val="00AB41A3"/>
    <w:rsid w:val="00AC5285"/>
    <w:rsid w:val="00B0187D"/>
    <w:rsid w:val="00B166BE"/>
    <w:rsid w:val="00C7159B"/>
    <w:rsid w:val="00D32F46"/>
    <w:rsid w:val="00DA5615"/>
    <w:rsid w:val="00E7792F"/>
    <w:rsid w:val="00E81D9C"/>
    <w:rsid w:val="00EB5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B6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53D4"/>
    <w:pPr>
      <w:jc w:val="center"/>
    </w:pPr>
  </w:style>
  <w:style w:type="character" w:customStyle="1" w:styleId="a4">
    <w:name w:val="記 (文字)"/>
    <w:basedOn w:val="a0"/>
    <w:link w:val="a3"/>
    <w:uiPriority w:val="99"/>
    <w:rsid w:val="00EB53D4"/>
  </w:style>
  <w:style w:type="paragraph" w:styleId="a5">
    <w:name w:val="Closing"/>
    <w:basedOn w:val="a"/>
    <w:link w:val="a6"/>
    <w:uiPriority w:val="99"/>
    <w:unhideWhenUsed/>
    <w:rsid w:val="00EB53D4"/>
    <w:pPr>
      <w:jc w:val="right"/>
    </w:pPr>
  </w:style>
  <w:style w:type="character" w:customStyle="1" w:styleId="a6">
    <w:name w:val="結語 (文字)"/>
    <w:basedOn w:val="a0"/>
    <w:link w:val="a5"/>
    <w:uiPriority w:val="99"/>
    <w:rsid w:val="00EB53D4"/>
  </w:style>
  <w:style w:type="table" w:styleId="a7">
    <w:name w:val="Table Grid"/>
    <w:basedOn w:val="a1"/>
    <w:uiPriority w:val="59"/>
    <w:rsid w:val="00EB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53116"/>
    <w:pPr>
      <w:tabs>
        <w:tab w:val="center" w:pos="4252"/>
        <w:tab w:val="right" w:pos="8504"/>
      </w:tabs>
      <w:snapToGrid w:val="0"/>
    </w:pPr>
  </w:style>
  <w:style w:type="character" w:customStyle="1" w:styleId="a9">
    <w:name w:val="ヘッダー (文字)"/>
    <w:basedOn w:val="a0"/>
    <w:link w:val="a8"/>
    <w:uiPriority w:val="99"/>
    <w:rsid w:val="00453116"/>
  </w:style>
  <w:style w:type="paragraph" w:styleId="aa">
    <w:name w:val="footer"/>
    <w:basedOn w:val="a"/>
    <w:link w:val="ab"/>
    <w:uiPriority w:val="99"/>
    <w:unhideWhenUsed/>
    <w:rsid w:val="00453116"/>
    <w:pPr>
      <w:tabs>
        <w:tab w:val="center" w:pos="4252"/>
        <w:tab w:val="right" w:pos="8504"/>
      </w:tabs>
      <w:snapToGrid w:val="0"/>
    </w:pPr>
  </w:style>
  <w:style w:type="character" w:customStyle="1" w:styleId="ab">
    <w:name w:val="フッター (文字)"/>
    <w:basedOn w:val="a0"/>
    <w:link w:val="aa"/>
    <w:uiPriority w:val="99"/>
    <w:rsid w:val="0045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91235">
      <w:bodyDiv w:val="1"/>
      <w:marLeft w:val="0"/>
      <w:marRight w:val="0"/>
      <w:marTop w:val="0"/>
      <w:marBottom w:val="0"/>
      <w:divBdr>
        <w:top w:val="none" w:sz="0" w:space="0" w:color="auto"/>
        <w:left w:val="none" w:sz="0" w:space="0" w:color="auto"/>
        <w:bottom w:val="none" w:sz="0" w:space="0" w:color="auto"/>
        <w:right w:val="none" w:sz="0" w:space="0" w:color="auto"/>
      </w:divBdr>
      <w:divsChild>
        <w:div w:id="875698122">
          <w:marLeft w:val="0"/>
          <w:marRight w:val="0"/>
          <w:marTop w:val="750"/>
          <w:marBottom w:val="390"/>
          <w:divBdr>
            <w:top w:val="single" w:sz="18" w:space="11" w:color="CED1D9"/>
            <w:left w:val="none" w:sz="0" w:space="0" w:color="auto"/>
            <w:bottom w:val="none" w:sz="0" w:space="0" w:color="auto"/>
            <w:right w:val="none" w:sz="0" w:space="0" w:color="auto"/>
          </w:divBdr>
        </w:div>
        <w:div w:id="248854957">
          <w:marLeft w:val="-450"/>
          <w:marRight w:val="0"/>
          <w:marTop w:val="390"/>
          <w:marBottom w:val="0"/>
          <w:divBdr>
            <w:top w:val="none" w:sz="0" w:space="0" w:color="auto"/>
            <w:left w:val="none" w:sz="0" w:space="0" w:color="auto"/>
            <w:bottom w:val="none" w:sz="0" w:space="0" w:color="auto"/>
            <w:right w:val="none" w:sz="0" w:space="0" w:color="auto"/>
          </w:divBdr>
          <w:divsChild>
            <w:div w:id="8413607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231</Words>
  <Characters>1317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