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17276" w14:textId="1150F2B6" w:rsidR="007E4CBE" w:rsidRDefault="007E4CBE" w:rsidP="00F4139A">
      <w:pPr>
        <w:pStyle w:val="Default"/>
        <w:rPr>
          <w:rFonts w:ascii="ＭＳ 明朝" w:eastAsia="ＭＳ 明朝" w:hAnsi="ＭＳ 明朝"/>
          <w:sz w:val="22"/>
        </w:rPr>
      </w:pPr>
    </w:p>
    <w:p w14:paraId="697BDB6C" w14:textId="39C912FA" w:rsidR="007E4CBE" w:rsidRDefault="007E4CBE" w:rsidP="00F4139A">
      <w:pPr>
        <w:pStyle w:val="Default"/>
        <w:rPr>
          <w:rFonts w:ascii="ＭＳ 明朝" w:eastAsia="ＭＳ 明朝" w:hAnsi="ＭＳ 明朝"/>
          <w:sz w:val="22"/>
        </w:rPr>
      </w:pPr>
    </w:p>
    <w:p w14:paraId="501CE91E" w14:textId="799269AE" w:rsidR="00E82587" w:rsidRDefault="00D05FDE" w:rsidP="00F4139A">
      <w:pPr>
        <w:pStyle w:val="Default"/>
        <w:rPr>
          <w:rFonts w:ascii="ＭＳ 明朝" w:eastAsia="ＭＳ 明朝" w:hAnsi="ＭＳ 明朝"/>
          <w:sz w:val="22"/>
        </w:rPr>
      </w:pPr>
      <w:r w:rsidRPr="00115B9D">
        <w:rPr>
          <w:rFonts w:ascii="Century" w:eastAsia="ＭＳ 明朝" w:hAnsi="Century" w:cs="Times New Roman" w:hint="eastAsia"/>
          <w:b/>
          <w:noProof/>
          <w:kern w:val="2"/>
          <w:sz w:val="21"/>
          <w:szCs w:val="21"/>
        </w:rPr>
        <mc:AlternateContent>
          <mc:Choice Requires="wps">
            <w:drawing>
              <wp:anchor distT="0" distB="0" distL="114300" distR="114300" simplePos="0" relativeHeight="252041216" behindDoc="0" locked="0" layoutInCell="1" allowOverlap="1" wp14:anchorId="72117A44" wp14:editId="00ED3199">
                <wp:simplePos x="0" y="0"/>
                <wp:positionH relativeFrom="margin">
                  <wp:align>left</wp:align>
                </wp:positionH>
                <wp:positionV relativeFrom="paragraph">
                  <wp:posOffset>6350</wp:posOffset>
                </wp:positionV>
                <wp:extent cx="1323975" cy="285750"/>
                <wp:effectExtent l="0" t="0" r="28575" b="19050"/>
                <wp:wrapNone/>
                <wp:docPr id="1123" name="テキスト ボックス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85750"/>
                        </a:xfrm>
                        <a:prstGeom prst="rect">
                          <a:avLst/>
                        </a:prstGeom>
                        <a:solidFill>
                          <a:srgbClr val="FFFFFF"/>
                        </a:solidFill>
                        <a:ln w="19050">
                          <a:solidFill>
                            <a:srgbClr val="FF0000"/>
                          </a:solidFill>
                          <a:miter lim="800000"/>
                          <a:headEnd/>
                          <a:tailEnd/>
                        </a:ln>
                      </wps:spPr>
                      <wps:txbx>
                        <w:txbxContent>
                          <w:p w14:paraId="31E71B7B" w14:textId="77777777" w:rsidR="005126D9" w:rsidRPr="00115B9D" w:rsidRDefault="005126D9" w:rsidP="00E35EC6">
                            <w:pPr>
                              <w:widowControl w:val="0"/>
                              <w:ind w:firstLineChars="100" w:firstLine="220"/>
                              <w:jc w:val="both"/>
                              <w:rPr>
                                <w:rFonts w:ascii="Century" w:eastAsia="ＭＳ 明朝" w:hAnsi="Century" w:cs="Times New Roman"/>
                                <w:b/>
                                <w:kern w:val="2"/>
                                <w:sz w:val="22"/>
                                <w:szCs w:val="21"/>
                              </w:rPr>
                            </w:pPr>
                            <w:r w:rsidRPr="00065794">
                              <w:rPr>
                                <w:rFonts w:ascii="ＭＳ ゴシック" w:eastAsia="ＭＳ ゴシック" w:hAnsi="ＭＳ ゴシック" w:hint="eastAsia"/>
                                <w:color w:val="FF0000"/>
                                <w:sz w:val="22"/>
                              </w:rPr>
                              <w:t>要領第</w:t>
                            </w:r>
                            <w:r>
                              <w:rPr>
                                <w:rFonts w:ascii="ＭＳ ゴシック" w:eastAsia="ＭＳ ゴシック" w:hAnsi="ＭＳ ゴシック" w:hint="eastAsia"/>
                                <w:color w:val="FF0000"/>
                                <w:sz w:val="22"/>
                              </w:rPr>
                              <w:t>5</w:t>
                            </w:r>
                            <w:r w:rsidRPr="00065794">
                              <w:rPr>
                                <w:rFonts w:ascii="ＭＳ ゴシック" w:eastAsia="ＭＳ ゴシック" w:hAnsi="ＭＳ ゴシック" w:hint="eastAsia"/>
                                <w:color w:val="FF0000"/>
                                <w:sz w:val="22"/>
                              </w:rPr>
                              <w:t>の</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sidRPr="00115B9D">
                              <w:rPr>
                                <w:rFonts w:ascii="Century" w:eastAsia="ＭＳ 明朝" w:hAnsi="Century" w:cs="Times New Roman" w:hint="eastAsia"/>
                                <w:b/>
                                <w:kern w:val="2"/>
                                <w:sz w:val="22"/>
                                <w:szCs w:val="21"/>
                              </w:rPr>
                              <w:t>派遣元事業所名）</w:t>
                            </w:r>
                          </w:p>
                          <w:p w14:paraId="0A160864" w14:textId="77777777" w:rsidR="005126D9" w:rsidRPr="00115B9D" w:rsidRDefault="005126D9" w:rsidP="00E35EC6">
                            <w:pPr>
                              <w:widowControl w:val="0"/>
                              <w:ind w:firstLineChars="300" w:firstLine="663"/>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　御中</w:t>
                            </w:r>
                          </w:p>
                          <w:p w14:paraId="0A4C9B7B" w14:textId="77777777" w:rsidR="005126D9" w:rsidRPr="00115B9D" w:rsidRDefault="005126D9" w:rsidP="00E35EC6">
                            <w:pPr>
                              <w:widowControl w:val="0"/>
                              <w:jc w:val="both"/>
                              <w:rPr>
                                <w:rFonts w:ascii="Century" w:eastAsia="ＭＳ 明朝" w:hAnsi="Century" w:cs="Times New Roman"/>
                                <w:b/>
                                <w:kern w:val="2"/>
                                <w:sz w:val="22"/>
                                <w:szCs w:val="21"/>
                              </w:rPr>
                            </w:pPr>
                          </w:p>
                          <w:p w14:paraId="37F5652C" w14:textId="77777777" w:rsidR="005126D9" w:rsidRPr="00115B9D" w:rsidRDefault="005126D9" w:rsidP="00E35EC6">
                            <w:pPr>
                              <w:widowControl w:val="0"/>
                              <w:ind w:firstLineChars="2400" w:firstLine="530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（派遣先事業所名）</w:t>
                            </w:r>
                          </w:p>
                          <w:p w14:paraId="5C371842" w14:textId="77777777" w:rsidR="005126D9" w:rsidRPr="00115B9D" w:rsidRDefault="005126D9" w:rsidP="00E35EC6">
                            <w:pPr>
                              <w:widowControl w:val="0"/>
                              <w:ind w:firstLineChars="2500" w:firstLine="552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w:t>
                            </w:r>
                            <w:r>
                              <w:rPr>
                                <w:rFonts w:ascii="Century" w:eastAsia="ＭＳ 明朝" w:hAnsi="Century" w:cs="Times New Roman" w:hint="eastAsia"/>
                                <w:b/>
                                <w:kern w:val="2"/>
                                <w:sz w:val="22"/>
                                <w:szCs w:val="21"/>
                              </w:rPr>
                              <w:t xml:space="preserve">　北海道支店</w:t>
                            </w:r>
                          </w:p>
                          <w:p w14:paraId="48AA7C8F" w14:textId="77777777" w:rsidR="005126D9" w:rsidRPr="00115B9D" w:rsidRDefault="005126D9" w:rsidP="00E35EC6">
                            <w:pPr>
                              <w:widowControl w:val="0"/>
                              <w:ind w:firstLineChars="2500" w:firstLine="5521"/>
                              <w:jc w:val="both"/>
                              <w:rPr>
                                <w:rFonts w:ascii="Century" w:eastAsia="ＭＳ 明朝" w:hAnsi="Century" w:cs="Times New Roman"/>
                                <w:b/>
                                <w:kern w:val="2"/>
                                <w:sz w:val="22"/>
                                <w:szCs w:val="21"/>
                              </w:rPr>
                            </w:pPr>
                          </w:p>
                          <w:p w14:paraId="4F7958F5" w14:textId="77777777" w:rsidR="005126D9" w:rsidRPr="00115B9D" w:rsidRDefault="005126D9" w:rsidP="00E35EC6">
                            <w:pPr>
                              <w:widowControl w:val="0"/>
                              <w:jc w:val="both"/>
                              <w:rPr>
                                <w:rFonts w:ascii="Century" w:eastAsia="ＭＳ 明朝" w:hAnsi="Century" w:cs="Times New Roman"/>
                                <w:b/>
                                <w:kern w:val="2"/>
                                <w:sz w:val="21"/>
                                <w:szCs w:val="21"/>
                              </w:rPr>
                            </w:pPr>
                          </w:p>
                          <w:p w14:paraId="7D569521" w14:textId="77777777" w:rsidR="005126D9" w:rsidRPr="00115B9D" w:rsidRDefault="005126D9" w:rsidP="00E35EC6">
                            <w:pPr>
                              <w:widowControl w:val="0"/>
                              <w:jc w:val="both"/>
                              <w:rPr>
                                <w:rFonts w:ascii="Century" w:eastAsia="ＭＳ 明朝" w:hAnsi="Century" w:cs="Times New Roman"/>
                                <w:b/>
                                <w:kern w:val="2"/>
                                <w:sz w:val="21"/>
                                <w:szCs w:val="21"/>
                              </w:rPr>
                            </w:pPr>
                          </w:p>
                          <w:p w14:paraId="7DA402ED" w14:textId="77777777" w:rsidR="005126D9" w:rsidRPr="00115B9D" w:rsidRDefault="005126D9" w:rsidP="00E35EC6">
                            <w:pPr>
                              <w:widowControl w:val="0"/>
                              <w:ind w:firstLineChars="100" w:firstLine="241"/>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労働者派遣の役務の提供を受ける期間の制限に抵触する日の通知</w:t>
                            </w:r>
                          </w:p>
                          <w:p w14:paraId="18114CB0" w14:textId="77777777" w:rsidR="005126D9" w:rsidRPr="00115B9D" w:rsidRDefault="005126D9" w:rsidP="00E35EC6">
                            <w:pPr>
                              <w:widowControl w:val="0"/>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w:t>
                            </w:r>
                          </w:p>
                          <w:p w14:paraId="6AB7C8E3" w14:textId="77777777" w:rsidR="005126D9" w:rsidRPr="00115B9D" w:rsidRDefault="005126D9" w:rsidP="00E35EC6">
                            <w:pPr>
                              <w:widowControl w:val="0"/>
                              <w:jc w:val="both"/>
                              <w:rPr>
                                <w:rFonts w:ascii="Century" w:eastAsia="ＭＳ 明朝" w:hAnsi="Century" w:cs="Times New Roman"/>
                                <w:b/>
                                <w:kern w:val="2"/>
                                <w:sz w:val="21"/>
                                <w:szCs w:val="21"/>
                              </w:rPr>
                            </w:pPr>
                          </w:p>
                          <w:p w14:paraId="27A29B36" w14:textId="77777777" w:rsidR="005126D9" w:rsidRPr="00115B9D" w:rsidRDefault="005126D9" w:rsidP="00E35EC6">
                            <w:pPr>
                              <w:widowControl w:val="0"/>
                              <w:jc w:val="both"/>
                              <w:rPr>
                                <w:rFonts w:ascii="Century" w:eastAsia="ＭＳ 明朝" w:hAnsi="Century" w:cs="Times New Roman"/>
                                <w:b/>
                                <w:kern w:val="2"/>
                                <w:sz w:val="21"/>
                                <w:szCs w:val="21"/>
                              </w:rPr>
                            </w:pPr>
                            <w:r w:rsidRPr="00115B9D">
                              <w:rPr>
                                <w:rFonts w:ascii="Century" w:eastAsia="ＭＳ 明朝" w:hAnsi="Century" w:cs="Times New Roman" w:hint="eastAsia"/>
                                <w:b/>
                                <w:kern w:val="2"/>
                                <w:sz w:val="21"/>
                                <w:szCs w:val="21"/>
                              </w:rPr>
                              <w:t xml:space="preserve">　当社において、派遣労働者を受け入れるに当たり、</w:t>
                            </w:r>
                            <w:r w:rsidRPr="00115B9D">
                              <w:rPr>
                                <w:rFonts w:ascii="Century" w:eastAsia="ＭＳ 明朝" w:hAnsi="Century" w:cs="Times New Roman" w:hint="eastAsia"/>
                                <w:b/>
                                <w:color w:val="FF0000"/>
                                <w:kern w:val="2"/>
                                <w:sz w:val="21"/>
                                <w:szCs w:val="21"/>
                              </w:rPr>
                              <w:t>「事業所単位</w:t>
                            </w:r>
                            <w:r w:rsidRPr="00115B9D">
                              <w:rPr>
                                <w:rFonts w:ascii="Century" w:eastAsia="ＭＳ 明朝" w:hAnsi="Century" w:cs="Times New Roman" w:hint="eastAsia"/>
                                <w:b/>
                                <w:kern w:val="2"/>
                                <w:sz w:val="21"/>
                                <w:szCs w:val="21"/>
                              </w:rPr>
                              <w:t>の派遣受入期間に抵触することとなる最初の日」を、派遣契約の締結に先立ち、下記のとおり通知します。</w:t>
                            </w:r>
                          </w:p>
                          <w:p w14:paraId="24292BEE" w14:textId="77777777" w:rsidR="005126D9" w:rsidRPr="00115B9D" w:rsidRDefault="005126D9" w:rsidP="00E35EC6">
                            <w:pPr>
                              <w:widowControl w:val="0"/>
                              <w:jc w:val="both"/>
                              <w:rPr>
                                <w:rFonts w:ascii="Century" w:eastAsia="ＭＳ 明朝" w:hAnsi="Century" w:cs="Times New Roman"/>
                                <w:b/>
                                <w:kern w:val="2"/>
                                <w:sz w:val="21"/>
                                <w:szCs w:val="21"/>
                              </w:rPr>
                            </w:pPr>
                          </w:p>
                          <w:p w14:paraId="5A86FD9C" w14:textId="77777777" w:rsidR="005126D9" w:rsidRPr="00115B9D" w:rsidRDefault="005126D9" w:rsidP="00E35EC6">
                            <w:pPr>
                              <w:widowControl w:val="0"/>
                              <w:jc w:val="center"/>
                              <w:rPr>
                                <w:rFonts w:ascii="Century" w:eastAsia="ＭＳ 明朝" w:hAnsi="Century" w:cs="Times New Roman"/>
                                <w:b/>
                                <w:kern w:val="2"/>
                                <w:sz w:val="18"/>
                                <w:szCs w:val="18"/>
                              </w:rPr>
                            </w:pPr>
                            <w:r w:rsidRPr="00115B9D">
                              <w:rPr>
                                <w:rFonts w:ascii="Century" w:eastAsia="ＭＳ 明朝" w:hAnsi="Century" w:cs="Times New Roman" w:hint="eastAsia"/>
                                <w:b/>
                                <w:kern w:val="2"/>
                                <w:sz w:val="18"/>
                                <w:szCs w:val="18"/>
                              </w:rPr>
                              <w:t>記</w:t>
                            </w:r>
                          </w:p>
                          <w:p w14:paraId="07BC33B3" w14:textId="77777777" w:rsidR="005126D9" w:rsidRPr="00115B9D" w:rsidRDefault="005126D9" w:rsidP="00E35EC6">
                            <w:pPr>
                              <w:widowControl w:val="0"/>
                              <w:jc w:val="both"/>
                              <w:rPr>
                                <w:rFonts w:ascii="Century" w:eastAsia="ＭＳ 明朝" w:hAnsi="Century" w:cs="Times New Roman"/>
                                <w:b/>
                                <w:kern w:val="2"/>
                                <w:sz w:val="21"/>
                                <w:szCs w:val="21"/>
                              </w:rPr>
                            </w:pPr>
                          </w:p>
                          <w:p w14:paraId="5A180E53"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１　派遣労働者の就業予定の事業所名</w:t>
                            </w:r>
                          </w:p>
                          <w:p w14:paraId="67EA7E1C" w14:textId="77777777" w:rsidR="005126D9" w:rsidRPr="00115B9D" w:rsidRDefault="005126D9" w:rsidP="00E35EC6">
                            <w:pPr>
                              <w:widowControl w:val="0"/>
                              <w:jc w:val="both"/>
                              <w:rPr>
                                <w:rFonts w:ascii="Century" w:eastAsia="ＭＳ 明朝" w:hAnsi="Century" w:cs="Times New Roman"/>
                                <w:b/>
                                <w:kern w:val="2"/>
                                <w:sz w:val="21"/>
                              </w:rPr>
                            </w:pPr>
                            <w:r w:rsidRPr="00115B9D">
                              <w:rPr>
                                <w:rFonts w:ascii="Century" w:eastAsia="ＭＳ 明朝" w:hAnsi="Century" w:cs="Times New Roman" w:hint="eastAsia"/>
                                <w:b/>
                                <w:kern w:val="2"/>
                              </w:rPr>
                              <w:t xml:space="preserve">　　　</w:t>
                            </w:r>
                            <w:r w:rsidRPr="00115B9D">
                              <w:rPr>
                                <w:rFonts w:ascii="Century" w:eastAsia="ＭＳ 明朝" w:hAnsi="Century" w:cs="Times New Roman" w:hint="eastAsia"/>
                                <w:b/>
                                <w:kern w:val="2"/>
                                <w:sz w:val="21"/>
                              </w:rPr>
                              <w:t xml:space="preserve">△△株式会社　</w:t>
                            </w:r>
                            <w:r>
                              <w:rPr>
                                <w:rFonts w:ascii="Century" w:eastAsia="ＭＳ 明朝" w:hAnsi="Century" w:cs="Times New Roman" w:hint="eastAsia"/>
                                <w:b/>
                                <w:kern w:val="2"/>
                                <w:sz w:val="21"/>
                              </w:rPr>
                              <w:t>北海道支店</w:t>
                            </w:r>
                          </w:p>
                          <w:p w14:paraId="29F4F0F5" w14:textId="77777777" w:rsidR="005126D9" w:rsidRPr="00115B9D" w:rsidRDefault="005126D9" w:rsidP="00E35EC6">
                            <w:pPr>
                              <w:widowControl w:val="0"/>
                              <w:ind w:firstLineChars="300" w:firstLine="632"/>
                              <w:jc w:val="both"/>
                              <w:rPr>
                                <w:rFonts w:ascii="Century" w:eastAsia="ＭＳ 明朝" w:hAnsi="Century" w:cs="Times New Roman"/>
                                <w:b/>
                                <w:kern w:val="2"/>
                                <w:sz w:val="21"/>
                              </w:rPr>
                            </w:pPr>
                            <w:r>
                              <w:rPr>
                                <w:rFonts w:ascii="Century" w:eastAsia="ＭＳ 明朝" w:hAnsi="Century" w:cs="Times New Roman" w:hint="eastAsia"/>
                                <w:b/>
                                <w:kern w:val="2"/>
                                <w:sz w:val="21"/>
                              </w:rPr>
                              <w:t>札幌市中央区</w:t>
                            </w:r>
                            <w:r w:rsidRPr="00115B9D">
                              <w:rPr>
                                <w:rFonts w:ascii="Century" w:eastAsia="ＭＳ 明朝" w:hAnsi="Century" w:cs="Times New Roman" w:hint="eastAsia"/>
                                <w:b/>
                                <w:kern w:val="2"/>
                                <w:sz w:val="21"/>
                              </w:rPr>
                              <w:t>××－××</w:t>
                            </w:r>
                          </w:p>
                          <w:p w14:paraId="34CCB95A"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color w:val="FF0000"/>
                                <w:kern w:val="2"/>
                              </w:rPr>
                              <w:t xml:space="preserve">　　</w:t>
                            </w:r>
                          </w:p>
                          <w:p w14:paraId="2CEF7D13"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w:t>
                            </w:r>
                          </w:p>
                          <w:p w14:paraId="7A9E1166"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２　抵触日</w:t>
                            </w:r>
                          </w:p>
                          <w:p w14:paraId="1D0E6B8B"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令和</w:t>
                            </w:r>
                            <w:r>
                              <w:rPr>
                                <w:rFonts w:ascii="Century" w:eastAsia="ＭＳ 明朝" w:hAnsi="Century" w:cs="Times New Roman" w:hint="eastAsia"/>
                                <w:b/>
                                <w:kern w:val="2"/>
                                <w:sz w:val="22"/>
                                <w:szCs w:val="22"/>
                              </w:rPr>
                              <w:t>10</w:t>
                            </w:r>
                            <w:r w:rsidRPr="00115B9D">
                              <w:rPr>
                                <w:rFonts w:ascii="Century" w:eastAsia="ＭＳ 明朝" w:hAnsi="Century" w:cs="Times New Roman" w:hint="eastAsia"/>
                                <w:b/>
                                <w:kern w:val="2"/>
                                <w:sz w:val="22"/>
                                <w:szCs w:val="22"/>
                              </w:rPr>
                              <w:t>年</w:t>
                            </w:r>
                            <w:r w:rsidRPr="00115B9D">
                              <w:rPr>
                                <w:rFonts w:ascii="Century" w:eastAsia="ＭＳ 明朝" w:hAnsi="Century" w:cs="Times New Roman" w:hint="eastAsia"/>
                                <w:b/>
                                <w:kern w:val="2"/>
                                <w:sz w:val="22"/>
                                <w:szCs w:val="22"/>
                              </w:rPr>
                              <w:t>4</w:t>
                            </w:r>
                            <w:r w:rsidRPr="00115B9D">
                              <w:rPr>
                                <w:rFonts w:ascii="Century" w:eastAsia="ＭＳ 明朝" w:hAnsi="Century" w:cs="Times New Roman" w:hint="eastAsia"/>
                                <w:b/>
                                <w:kern w:val="2"/>
                                <w:sz w:val="22"/>
                                <w:szCs w:val="22"/>
                              </w:rPr>
                              <w:t>月</w:t>
                            </w:r>
                            <w:r w:rsidRPr="00115B9D">
                              <w:rPr>
                                <w:rFonts w:ascii="Century" w:eastAsia="ＭＳ 明朝" w:hAnsi="Century" w:cs="Times New Roman" w:hint="eastAsia"/>
                                <w:b/>
                                <w:kern w:val="2"/>
                                <w:sz w:val="22"/>
                                <w:szCs w:val="22"/>
                              </w:rPr>
                              <w:t>1</w:t>
                            </w:r>
                            <w:r w:rsidRPr="00115B9D">
                              <w:rPr>
                                <w:rFonts w:ascii="Century" w:eastAsia="ＭＳ 明朝" w:hAnsi="Century" w:cs="Times New Roman" w:hint="eastAsia"/>
                                <w:b/>
                                <w:kern w:val="2"/>
                                <w:sz w:val="22"/>
                                <w:szCs w:val="22"/>
                              </w:rPr>
                              <w:t>日</w:t>
                            </w:r>
                          </w:p>
                          <w:p w14:paraId="4458005E" w14:textId="4D408624" w:rsidR="005126D9" w:rsidRPr="00E35EC6" w:rsidRDefault="005126D9" w:rsidP="00E35EC6">
                            <w:pPr>
                              <w:rPr>
                                <w:rFonts w:ascii="ＭＳ ゴシック" w:eastAsia="ＭＳ ゴシック" w:hAnsi="ＭＳ ゴシック"/>
                                <w:color w:val="FF0000"/>
                                <w:sz w:val="22"/>
                              </w:rPr>
                            </w:pPr>
                          </w:p>
                          <w:p w14:paraId="7131CDDC" w14:textId="1EB3528E" w:rsidR="005126D9" w:rsidRDefault="005126D9" w:rsidP="00E35EC6">
                            <w:pPr>
                              <w:rPr>
                                <w:rFonts w:ascii="ＭＳ ゴシック" w:eastAsia="ＭＳ ゴシック" w:hAnsi="ＭＳ ゴシック"/>
                                <w:color w:val="FF0000"/>
                                <w:sz w:val="22"/>
                              </w:rPr>
                            </w:pPr>
                          </w:p>
                          <w:p w14:paraId="6072DF23" w14:textId="77777777" w:rsidR="005126D9" w:rsidRDefault="005126D9" w:rsidP="00E35EC6">
                            <w:pPr>
                              <w:rPr>
                                <w:rFonts w:ascii="ＭＳ ゴシック" w:eastAsia="ＭＳ ゴシック" w:hAnsi="ＭＳ ゴシック"/>
                                <w:color w:val="FF0000"/>
                                <w:sz w:val="22"/>
                              </w:rPr>
                            </w:pPr>
                          </w:p>
                          <w:p w14:paraId="79D4248E" w14:textId="5A8B562B" w:rsidR="005126D9" w:rsidRDefault="005126D9" w:rsidP="00E35EC6">
                            <w:pPr>
                              <w:rPr>
                                <w:rFonts w:ascii="ＭＳ ゴシック" w:eastAsia="ＭＳ ゴシック" w:hAnsi="ＭＳ ゴシック"/>
                                <w:color w:val="FF0000"/>
                                <w:sz w:val="22"/>
                              </w:rPr>
                            </w:pPr>
                          </w:p>
                          <w:p w14:paraId="2E758FC1" w14:textId="6F18BAAC" w:rsidR="005126D9" w:rsidRDefault="005126D9" w:rsidP="00E35EC6">
                            <w:pPr>
                              <w:rPr>
                                <w:rFonts w:ascii="ＭＳ ゴシック" w:eastAsia="ＭＳ ゴシック" w:hAnsi="ＭＳ ゴシック"/>
                                <w:color w:val="FF0000"/>
                                <w:sz w:val="22"/>
                              </w:rPr>
                            </w:pPr>
                          </w:p>
                          <w:p w14:paraId="22BE5757" w14:textId="7B296C02" w:rsidR="005126D9" w:rsidRDefault="005126D9" w:rsidP="00E35EC6">
                            <w:pPr>
                              <w:rPr>
                                <w:rFonts w:ascii="ＭＳ ゴシック" w:eastAsia="ＭＳ ゴシック" w:hAnsi="ＭＳ ゴシック"/>
                                <w:color w:val="FF0000"/>
                                <w:sz w:val="22"/>
                              </w:rPr>
                            </w:pPr>
                          </w:p>
                          <w:p w14:paraId="7F218CE6" w14:textId="77777777" w:rsidR="005126D9" w:rsidRPr="00065794" w:rsidRDefault="005126D9" w:rsidP="00E35EC6">
                            <w:pPr>
                              <w:rPr>
                                <w:rFonts w:ascii="ＭＳ ゴシック" w:eastAsia="ＭＳ ゴシック" w:hAnsi="ＭＳ ゴシック"/>
                                <w:color w:val="FF0000"/>
                              </w:rPr>
                            </w:pPr>
                          </w:p>
                        </w:txbxContent>
                      </wps:txbx>
                      <wps:bodyPr rot="0" vert="horz" wrap="square" lIns="74295" tIns="12600" rIns="74295" bIns="126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117A44" id="テキスト ボックス 1123" o:spid="_x0000_s1121" type="#_x0000_t202" style="position:absolute;margin-left:0;margin-top:.5pt;width:104.25pt;height:22.5pt;z-index:25204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" strokecolor="red" strokeweight="1.5pt">
                <v:textbox inset="5.85pt,.35mm,5.85pt,.35mm">
                  <w:txbxContent>
                    <w:p w14:paraId="31E71B7B" w14:textId="77777777" w:rsidR="005126D9" w:rsidRPr="00115B9D" w:rsidRDefault="005126D9" w:rsidP="00E35EC6">
                      <w:pPr>
                        <w:widowControl w:val="0"/>
                        <w:ind w:firstLineChars="100" w:firstLine="220"/>
                        <w:jc w:val="both"/>
                        <w:rPr>
                          <w:rFonts w:ascii="Century" w:eastAsia="ＭＳ 明朝" w:hAnsi="Century" w:cs="Times New Roman"/>
                          <w:b/>
                          <w:kern w:val="2"/>
                          <w:sz w:val="22"/>
                          <w:szCs w:val="21"/>
                        </w:rPr>
                      </w:pPr>
                      <w:r w:rsidRPr="00065794">
                        <w:rPr>
                          <w:rFonts w:ascii="ＭＳ ゴシック" w:eastAsia="ＭＳ ゴシック" w:hAnsi="ＭＳ ゴシック" w:hint="eastAsia"/>
                          <w:color w:val="FF0000"/>
                          <w:sz w:val="22"/>
                        </w:rPr>
                        <w:t>要領第</w:t>
                      </w:r>
                      <w:r>
                        <w:rPr>
                          <w:rFonts w:ascii="ＭＳ ゴシック" w:eastAsia="ＭＳ ゴシック" w:hAnsi="ＭＳ ゴシック" w:hint="eastAsia"/>
                          <w:color w:val="FF0000"/>
                          <w:sz w:val="22"/>
                        </w:rPr>
                        <w:t>5</w:t>
                      </w:r>
                      <w:r w:rsidRPr="00065794">
                        <w:rPr>
                          <w:rFonts w:ascii="ＭＳ ゴシック" w:eastAsia="ＭＳ ゴシック" w:hAnsi="ＭＳ ゴシック" w:hint="eastAsia"/>
                          <w:color w:val="FF0000"/>
                          <w:sz w:val="22"/>
                        </w:rPr>
                        <w:t>の</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2</w:t>
                      </w:r>
                      <w:r w:rsidRPr="00065794">
                        <w:rPr>
                          <w:rFonts w:ascii="ＭＳ ゴシック" w:eastAsia="ＭＳ ゴシック" w:hAnsi="ＭＳ ゴシック" w:hint="eastAsia"/>
                          <w:color w:val="FF0000"/>
                          <w:sz w:val="22"/>
                        </w:rPr>
                        <w:t>）</w:t>
                      </w:r>
                      <w:r w:rsidRPr="00115B9D">
                        <w:rPr>
                          <w:rFonts w:ascii="Century" w:eastAsia="ＭＳ 明朝" w:hAnsi="Century" w:cs="Times New Roman" w:hint="eastAsia"/>
                          <w:b/>
                          <w:kern w:val="2"/>
                          <w:sz w:val="22"/>
                          <w:szCs w:val="21"/>
                        </w:rPr>
                        <w:t>派遣元事業所名）</w:t>
                      </w:r>
                    </w:p>
                    <w:p w14:paraId="0A160864" w14:textId="77777777" w:rsidR="005126D9" w:rsidRPr="00115B9D" w:rsidRDefault="005126D9" w:rsidP="00E35EC6">
                      <w:pPr>
                        <w:widowControl w:val="0"/>
                        <w:ind w:firstLineChars="300" w:firstLine="663"/>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　御中</w:t>
                      </w:r>
                    </w:p>
                    <w:p w14:paraId="0A4C9B7B" w14:textId="77777777" w:rsidR="005126D9" w:rsidRPr="00115B9D" w:rsidRDefault="005126D9" w:rsidP="00E35EC6">
                      <w:pPr>
                        <w:widowControl w:val="0"/>
                        <w:jc w:val="both"/>
                        <w:rPr>
                          <w:rFonts w:ascii="Century" w:eastAsia="ＭＳ 明朝" w:hAnsi="Century" w:cs="Times New Roman"/>
                          <w:b/>
                          <w:kern w:val="2"/>
                          <w:sz w:val="22"/>
                          <w:szCs w:val="21"/>
                        </w:rPr>
                      </w:pPr>
                    </w:p>
                    <w:p w14:paraId="37F5652C" w14:textId="77777777" w:rsidR="005126D9" w:rsidRPr="00115B9D" w:rsidRDefault="005126D9" w:rsidP="00E35EC6">
                      <w:pPr>
                        <w:widowControl w:val="0"/>
                        <w:ind w:firstLineChars="2400" w:firstLine="530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（派遣先事業所名）</w:t>
                      </w:r>
                    </w:p>
                    <w:p w14:paraId="5C371842" w14:textId="77777777" w:rsidR="005126D9" w:rsidRPr="00115B9D" w:rsidRDefault="005126D9" w:rsidP="00E35EC6">
                      <w:pPr>
                        <w:widowControl w:val="0"/>
                        <w:ind w:firstLineChars="2500" w:firstLine="552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w:t>
                      </w:r>
                      <w:r>
                        <w:rPr>
                          <w:rFonts w:ascii="Century" w:eastAsia="ＭＳ 明朝" w:hAnsi="Century" w:cs="Times New Roman" w:hint="eastAsia"/>
                          <w:b/>
                          <w:kern w:val="2"/>
                          <w:sz w:val="22"/>
                          <w:szCs w:val="21"/>
                        </w:rPr>
                        <w:t xml:space="preserve">　北海道支店</w:t>
                      </w:r>
                    </w:p>
                    <w:p w14:paraId="48AA7C8F" w14:textId="77777777" w:rsidR="005126D9" w:rsidRPr="00115B9D" w:rsidRDefault="005126D9" w:rsidP="00E35EC6">
                      <w:pPr>
                        <w:widowControl w:val="0"/>
                        <w:ind w:firstLineChars="2500" w:firstLine="5521"/>
                        <w:jc w:val="both"/>
                        <w:rPr>
                          <w:rFonts w:ascii="Century" w:eastAsia="ＭＳ 明朝" w:hAnsi="Century" w:cs="Times New Roman"/>
                          <w:b/>
                          <w:kern w:val="2"/>
                          <w:sz w:val="22"/>
                          <w:szCs w:val="21"/>
                        </w:rPr>
                      </w:pPr>
                    </w:p>
                    <w:p w14:paraId="4F7958F5" w14:textId="77777777" w:rsidR="005126D9" w:rsidRPr="00115B9D" w:rsidRDefault="005126D9" w:rsidP="00E35EC6">
                      <w:pPr>
                        <w:widowControl w:val="0"/>
                        <w:jc w:val="both"/>
                        <w:rPr>
                          <w:rFonts w:ascii="Century" w:eastAsia="ＭＳ 明朝" w:hAnsi="Century" w:cs="Times New Roman"/>
                          <w:b/>
                          <w:kern w:val="2"/>
                          <w:sz w:val="21"/>
                          <w:szCs w:val="21"/>
                        </w:rPr>
                      </w:pPr>
                    </w:p>
                    <w:p w14:paraId="7D569521" w14:textId="77777777" w:rsidR="005126D9" w:rsidRPr="00115B9D" w:rsidRDefault="005126D9" w:rsidP="00E35EC6">
                      <w:pPr>
                        <w:widowControl w:val="0"/>
                        <w:jc w:val="both"/>
                        <w:rPr>
                          <w:rFonts w:ascii="Century" w:eastAsia="ＭＳ 明朝" w:hAnsi="Century" w:cs="Times New Roman"/>
                          <w:b/>
                          <w:kern w:val="2"/>
                          <w:sz w:val="21"/>
                          <w:szCs w:val="21"/>
                        </w:rPr>
                      </w:pPr>
                    </w:p>
                    <w:p w14:paraId="7DA402ED" w14:textId="77777777" w:rsidR="005126D9" w:rsidRPr="00115B9D" w:rsidRDefault="005126D9" w:rsidP="00E35EC6">
                      <w:pPr>
                        <w:widowControl w:val="0"/>
                        <w:ind w:firstLineChars="100" w:firstLine="241"/>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労働者派遣の役務の提供を受ける期間の制限に抵触する日の通知</w:t>
                      </w:r>
                    </w:p>
                    <w:p w14:paraId="18114CB0" w14:textId="77777777" w:rsidR="005126D9" w:rsidRPr="00115B9D" w:rsidRDefault="005126D9" w:rsidP="00E35EC6">
                      <w:pPr>
                        <w:widowControl w:val="0"/>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w:t>
                      </w:r>
                    </w:p>
                    <w:p w14:paraId="6AB7C8E3" w14:textId="77777777" w:rsidR="005126D9" w:rsidRPr="00115B9D" w:rsidRDefault="005126D9" w:rsidP="00E35EC6">
                      <w:pPr>
                        <w:widowControl w:val="0"/>
                        <w:jc w:val="both"/>
                        <w:rPr>
                          <w:rFonts w:ascii="Century" w:eastAsia="ＭＳ 明朝" w:hAnsi="Century" w:cs="Times New Roman"/>
                          <w:b/>
                          <w:kern w:val="2"/>
                          <w:sz w:val="21"/>
                          <w:szCs w:val="21"/>
                        </w:rPr>
                      </w:pPr>
                    </w:p>
                    <w:p w14:paraId="27A29B36" w14:textId="77777777" w:rsidR="005126D9" w:rsidRPr="00115B9D" w:rsidRDefault="005126D9" w:rsidP="00E35EC6">
                      <w:pPr>
                        <w:widowControl w:val="0"/>
                        <w:jc w:val="both"/>
                        <w:rPr>
                          <w:rFonts w:ascii="Century" w:eastAsia="ＭＳ 明朝" w:hAnsi="Century" w:cs="Times New Roman"/>
                          <w:b/>
                          <w:kern w:val="2"/>
                          <w:sz w:val="21"/>
                          <w:szCs w:val="21"/>
                        </w:rPr>
                      </w:pPr>
                      <w:r w:rsidRPr="00115B9D">
                        <w:rPr>
                          <w:rFonts w:ascii="Century" w:eastAsia="ＭＳ 明朝" w:hAnsi="Century" w:cs="Times New Roman" w:hint="eastAsia"/>
                          <w:b/>
                          <w:kern w:val="2"/>
                          <w:sz w:val="21"/>
                          <w:szCs w:val="21"/>
                        </w:rPr>
                        <w:t xml:space="preserve">　当社において、派遣労働者を受け入れるに当たり、</w:t>
                      </w:r>
                      <w:r w:rsidRPr="00115B9D">
                        <w:rPr>
                          <w:rFonts w:ascii="Century" w:eastAsia="ＭＳ 明朝" w:hAnsi="Century" w:cs="Times New Roman" w:hint="eastAsia"/>
                          <w:b/>
                          <w:color w:val="FF0000"/>
                          <w:kern w:val="2"/>
                          <w:sz w:val="21"/>
                          <w:szCs w:val="21"/>
                        </w:rPr>
                        <w:t>「事業所単位</w:t>
                      </w:r>
                      <w:r w:rsidRPr="00115B9D">
                        <w:rPr>
                          <w:rFonts w:ascii="Century" w:eastAsia="ＭＳ 明朝" w:hAnsi="Century" w:cs="Times New Roman" w:hint="eastAsia"/>
                          <w:b/>
                          <w:kern w:val="2"/>
                          <w:sz w:val="21"/>
                          <w:szCs w:val="21"/>
                        </w:rPr>
                        <w:t>の派遣受入期間に抵触することとなる最初の日」を、派遣契約の締結に先立ち、下記のとおり通知します。</w:t>
                      </w:r>
                    </w:p>
                    <w:p w14:paraId="24292BEE" w14:textId="77777777" w:rsidR="005126D9" w:rsidRPr="00115B9D" w:rsidRDefault="005126D9" w:rsidP="00E35EC6">
                      <w:pPr>
                        <w:widowControl w:val="0"/>
                        <w:jc w:val="both"/>
                        <w:rPr>
                          <w:rFonts w:ascii="Century" w:eastAsia="ＭＳ 明朝" w:hAnsi="Century" w:cs="Times New Roman"/>
                          <w:b/>
                          <w:kern w:val="2"/>
                          <w:sz w:val="21"/>
                          <w:szCs w:val="21"/>
                        </w:rPr>
                      </w:pPr>
                    </w:p>
                    <w:p w14:paraId="5A86FD9C" w14:textId="77777777" w:rsidR="005126D9" w:rsidRPr="00115B9D" w:rsidRDefault="005126D9" w:rsidP="00E35EC6">
                      <w:pPr>
                        <w:widowControl w:val="0"/>
                        <w:jc w:val="center"/>
                        <w:rPr>
                          <w:rFonts w:ascii="Century" w:eastAsia="ＭＳ 明朝" w:hAnsi="Century" w:cs="Times New Roman"/>
                          <w:b/>
                          <w:kern w:val="2"/>
                          <w:sz w:val="18"/>
                          <w:szCs w:val="18"/>
                        </w:rPr>
                      </w:pPr>
                      <w:r w:rsidRPr="00115B9D">
                        <w:rPr>
                          <w:rFonts w:ascii="Century" w:eastAsia="ＭＳ 明朝" w:hAnsi="Century" w:cs="Times New Roman" w:hint="eastAsia"/>
                          <w:b/>
                          <w:kern w:val="2"/>
                          <w:sz w:val="18"/>
                          <w:szCs w:val="18"/>
                        </w:rPr>
                        <w:t>記</w:t>
                      </w:r>
                    </w:p>
                    <w:p w14:paraId="07BC33B3" w14:textId="77777777" w:rsidR="005126D9" w:rsidRPr="00115B9D" w:rsidRDefault="005126D9" w:rsidP="00E35EC6">
                      <w:pPr>
                        <w:widowControl w:val="0"/>
                        <w:jc w:val="both"/>
                        <w:rPr>
                          <w:rFonts w:ascii="Century" w:eastAsia="ＭＳ 明朝" w:hAnsi="Century" w:cs="Times New Roman"/>
                          <w:b/>
                          <w:kern w:val="2"/>
                          <w:sz w:val="21"/>
                          <w:szCs w:val="21"/>
                        </w:rPr>
                      </w:pPr>
                    </w:p>
                    <w:p w14:paraId="5A180E53"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１　派遣労働者の就業予定の事業所名</w:t>
                      </w:r>
                    </w:p>
                    <w:p w14:paraId="67EA7E1C" w14:textId="77777777" w:rsidR="005126D9" w:rsidRPr="00115B9D" w:rsidRDefault="005126D9" w:rsidP="00E35EC6">
                      <w:pPr>
                        <w:widowControl w:val="0"/>
                        <w:jc w:val="both"/>
                        <w:rPr>
                          <w:rFonts w:ascii="Century" w:eastAsia="ＭＳ 明朝" w:hAnsi="Century" w:cs="Times New Roman"/>
                          <w:b/>
                          <w:kern w:val="2"/>
                          <w:sz w:val="21"/>
                        </w:rPr>
                      </w:pPr>
                      <w:r w:rsidRPr="00115B9D">
                        <w:rPr>
                          <w:rFonts w:ascii="Century" w:eastAsia="ＭＳ 明朝" w:hAnsi="Century" w:cs="Times New Roman" w:hint="eastAsia"/>
                          <w:b/>
                          <w:kern w:val="2"/>
                        </w:rPr>
                        <w:t xml:space="preserve">　　　</w:t>
                      </w:r>
                      <w:r w:rsidRPr="00115B9D">
                        <w:rPr>
                          <w:rFonts w:ascii="Century" w:eastAsia="ＭＳ 明朝" w:hAnsi="Century" w:cs="Times New Roman" w:hint="eastAsia"/>
                          <w:b/>
                          <w:kern w:val="2"/>
                          <w:sz w:val="21"/>
                        </w:rPr>
                        <w:t xml:space="preserve">△△株式会社　</w:t>
                      </w:r>
                      <w:r>
                        <w:rPr>
                          <w:rFonts w:ascii="Century" w:eastAsia="ＭＳ 明朝" w:hAnsi="Century" w:cs="Times New Roman" w:hint="eastAsia"/>
                          <w:b/>
                          <w:kern w:val="2"/>
                          <w:sz w:val="21"/>
                        </w:rPr>
                        <w:t>北海道支店</w:t>
                      </w:r>
                    </w:p>
                    <w:p w14:paraId="29F4F0F5" w14:textId="77777777" w:rsidR="005126D9" w:rsidRPr="00115B9D" w:rsidRDefault="005126D9" w:rsidP="00E35EC6">
                      <w:pPr>
                        <w:widowControl w:val="0"/>
                        <w:ind w:firstLineChars="300" w:firstLine="632"/>
                        <w:jc w:val="both"/>
                        <w:rPr>
                          <w:rFonts w:ascii="Century" w:eastAsia="ＭＳ 明朝" w:hAnsi="Century" w:cs="Times New Roman"/>
                          <w:b/>
                          <w:kern w:val="2"/>
                          <w:sz w:val="21"/>
                        </w:rPr>
                      </w:pPr>
                      <w:r>
                        <w:rPr>
                          <w:rFonts w:ascii="Century" w:eastAsia="ＭＳ 明朝" w:hAnsi="Century" w:cs="Times New Roman" w:hint="eastAsia"/>
                          <w:b/>
                          <w:kern w:val="2"/>
                          <w:sz w:val="21"/>
                        </w:rPr>
                        <w:t>札幌市中央区</w:t>
                      </w:r>
                      <w:r w:rsidRPr="00115B9D">
                        <w:rPr>
                          <w:rFonts w:ascii="Century" w:eastAsia="ＭＳ 明朝" w:hAnsi="Century" w:cs="Times New Roman" w:hint="eastAsia"/>
                          <w:b/>
                          <w:kern w:val="2"/>
                          <w:sz w:val="21"/>
                        </w:rPr>
                        <w:t>××－××</w:t>
                      </w:r>
                    </w:p>
                    <w:p w14:paraId="34CCB95A"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color w:val="FF0000"/>
                          <w:kern w:val="2"/>
                        </w:rPr>
                        <w:t xml:space="preserve">　　</w:t>
                      </w:r>
                    </w:p>
                    <w:p w14:paraId="2CEF7D13"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w:t>
                      </w:r>
                    </w:p>
                    <w:p w14:paraId="7A9E1166"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２　抵触日</w:t>
                      </w:r>
                    </w:p>
                    <w:p w14:paraId="1D0E6B8B" w14:textId="77777777" w:rsidR="005126D9" w:rsidRPr="00115B9D" w:rsidRDefault="005126D9"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令和</w:t>
                      </w:r>
                      <w:r>
                        <w:rPr>
                          <w:rFonts w:ascii="Century" w:eastAsia="ＭＳ 明朝" w:hAnsi="Century" w:cs="Times New Roman" w:hint="eastAsia"/>
                          <w:b/>
                          <w:kern w:val="2"/>
                          <w:sz w:val="22"/>
                          <w:szCs w:val="22"/>
                        </w:rPr>
                        <w:t>10</w:t>
                      </w:r>
                      <w:r w:rsidRPr="00115B9D">
                        <w:rPr>
                          <w:rFonts w:ascii="Century" w:eastAsia="ＭＳ 明朝" w:hAnsi="Century" w:cs="Times New Roman" w:hint="eastAsia"/>
                          <w:b/>
                          <w:kern w:val="2"/>
                          <w:sz w:val="22"/>
                          <w:szCs w:val="22"/>
                        </w:rPr>
                        <w:t>年</w:t>
                      </w:r>
                      <w:r w:rsidRPr="00115B9D">
                        <w:rPr>
                          <w:rFonts w:ascii="Century" w:eastAsia="ＭＳ 明朝" w:hAnsi="Century" w:cs="Times New Roman" w:hint="eastAsia"/>
                          <w:b/>
                          <w:kern w:val="2"/>
                          <w:sz w:val="22"/>
                          <w:szCs w:val="22"/>
                        </w:rPr>
                        <w:t>4</w:t>
                      </w:r>
                      <w:r w:rsidRPr="00115B9D">
                        <w:rPr>
                          <w:rFonts w:ascii="Century" w:eastAsia="ＭＳ 明朝" w:hAnsi="Century" w:cs="Times New Roman" w:hint="eastAsia"/>
                          <w:b/>
                          <w:kern w:val="2"/>
                          <w:sz w:val="22"/>
                          <w:szCs w:val="22"/>
                        </w:rPr>
                        <w:t>月</w:t>
                      </w:r>
                      <w:r w:rsidRPr="00115B9D">
                        <w:rPr>
                          <w:rFonts w:ascii="Century" w:eastAsia="ＭＳ 明朝" w:hAnsi="Century" w:cs="Times New Roman" w:hint="eastAsia"/>
                          <w:b/>
                          <w:kern w:val="2"/>
                          <w:sz w:val="22"/>
                          <w:szCs w:val="22"/>
                        </w:rPr>
                        <w:t>1</w:t>
                      </w:r>
                      <w:r w:rsidRPr="00115B9D">
                        <w:rPr>
                          <w:rFonts w:ascii="Century" w:eastAsia="ＭＳ 明朝" w:hAnsi="Century" w:cs="Times New Roman" w:hint="eastAsia"/>
                          <w:b/>
                          <w:kern w:val="2"/>
                          <w:sz w:val="22"/>
                          <w:szCs w:val="22"/>
                        </w:rPr>
                        <w:t>日</w:t>
                      </w:r>
                    </w:p>
                    <w:p w14:paraId="4458005E" w14:textId="4D408624" w:rsidR="005126D9" w:rsidRPr="00E35EC6" w:rsidRDefault="005126D9" w:rsidP="00E35EC6">
                      <w:pPr>
                        <w:rPr>
                          <w:rFonts w:ascii="ＭＳ ゴシック" w:eastAsia="ＭＳ ゴシック" w:hAnsi="ＭＳ ゴシック"/>
                          <w:color w:val="FF0000"/>
                          <w:sz w:val="22"/>
                        </w:rPr>
                      </w:pPr>
                    </w:p>
                    <w:p w14:paraId="7131CDDC" w14:textId="1EB3528E" w:rsidR="005126D9" w:rsidRDefault="005126D9" w:rsidP="00E35EC6">
                      <w:pPr>
                        <w:rPr>
                          <w:rFonts w:ascii="ＭＳ ゴシック" w:eastAsia="ＭＳ ゴシック" w:hAnsi="ＭＳ ゴシック"/>
                          <w:color w:val="FF0000"/>
                          <w:sz w:val="22"/>
                        </w:rPr>
                      </w:pPr>
                    </w:p>
                    <w:p w14:paraId="6072DF23" w14:textId="77777777" w:rsidR="005126D9" w:rsidRDefault="005126D9" w:rsidP="00E35EC6">
                      <w:pPr>
                        <w:rPr>
                          <w:rFonts w:ascii="ＭＳ ゴシック" w:eastAsia="ＭＳ ゴシック" w:hAnsi="ＭＳ ゴシック"/>
                          <w:color w:val="FF0000"/>
                          <w:sz w:val="22"/>
                        </w:rPr>
                      </w:pPr>
                    </w:p>
                    <w:p w14:paraId="79D4248E" w14:textId="5A8B562B" w:rsidR="005126D9" w:rsidRDefault="005126D9" w:rsidP="00E35EC6">
                      <w:pPr>
                        <w:rPr>
                          <w:rFonts w:ascii="ＭＳ ゴシック" w:eastAsia="ＭＳ ゴシック" w:hAnsi="ＭＳ ゴシック"/>
                          <w:color w:val="FF0000"/>
                          <w:sz w:val="22"/>
                        </w:rPr>
                      </w:pPr>
                    </w:p>
                    <w:p w14:paraId="2E758FC1" w14:textId="6F18BAAC" w:rsidR="005126D9" w:rsidRDefault="005126D9" w:rsidP="00E35EC6">
                      <w:pPr>
                        <w:rPr>
                          <w:rFonts w:ascii="ＭＳ ゴシック" w:eastAsia="ＭＳ ゴシック" w:hAnsi="ＭＳ ゴシック"/>
                          <w:color w:val="FF0000"/>
                          <w:sz w:val="22"/>
                        </w:rPr>
                      </w:pPr>
                    </w:p>
                    <w:p w14:paraId="22BE5757" w14:textId="7B296C02" w:rsidR="005126D9" w:rsidRDefault="005126D9" w:rsidP="00E35EC6">
                      <w:pPr>
                        <w:rPr>
                          <w:rFonts w:ascii="ＭＳ ゴシック" w:eastAsia="ＭＳ ゴシック" w:hAnsi="ＭＳ ゴシック"/>
                          <w:color w:val="FF0000"/>
                          <w:sz w:val="22"/>
                        </w:rPr>
                      </w:pPr>
                    </w:p>
                    <w:p w14:paraId="7F218CE6" w14:textId="77777777" w:rsidR="005126D9" w:rsidRPr="00065794" w:rsidRDefault="005126D9" w:rsidP="00E35EC6">
                      <w:pPr>
                        <w:rPr>
                          <w:rFonts w:ascii="ＭＳ ゴシック" w:eastAsia="ＭＳ ゴシック" w:hAnsi="ＭＳ ゴシック"/>
                          <w:color w:val="FF0000"/>
                        </w:rPr>
                      </w:pPr>
                    </w:p>
                  </w:txbxContent>
                </v:textbox>
                <w10:wrap anchorx="margin"/>
              </v:shape>
            </w:pict>
          </mc:Fallback>
        </mc:AlternateContent>
      </w:r>
      <w:r>
        <w:rPr>
          <w:rFonts w:ascii="Century" w:eastAsia="ＭＳ 明朝" w:hAnsi="Century" w:cs="Times New Roman" w:hint="eastAsia"/>
          <w:b/>
          <w:noProof/>
          <w:kern w:val="2"/>
          <w:sz w:val="21"/>
          <w:szCs w:val="21"/>
        </w:rPr>
        <mc:AlternateContent>
          <mc:Choice Requires="wpg">
            <w:drawing>
              <wp:anchor distT="0" distB="0" distL="114300" distR="114300" simplePos="0" relativeHeight="252039168" behindDoc="0" locked="0" layoutInCell="1" allowOverlap="1" wp14:anchorId="33C4A0A0" wp14:editId="36A8CF1F">
                <wp:simplePos x="0" y="0"/>
                <wp:positionH relativeFrom="column">
                  <wp:posOffset>3324860</wp:posOffset>
                </wp:positionH>
                <wp:positionV relativeFrom="paragraph">
                  <wp:posOffset>-614680</wp:posOffset>
                </wp:positionV>
                <wp:extent cx="2110591" cy="373252"/>
                <wp:effectExtent l="0" t="0" r="4445" b="8255"/>
                <wp:wrapNone/>
                <wp:docPr id="15" name="グループ化 15"/>
                <wp:cNvGraphicFramePr/>
                <a:graphic xmlns:a="http://schemas.openxmlformats.org/drawingml/2006/main">
                  <a:graphicData uri="http://schemas.microsoft.com/office/word/2010/wordprocessingGroup">
                    <wpg:wgp>
                      <wpg:cNvGrpSpPr/>
                      <wpg:grpSpPr>
                        <a:xfrm>
                          <a:off x="0" y="0"/>
                          <a:ext cx="2110591" cy="373252"/>
                          <a:chOff x="0" y="0"/>
                          <a:chExt cx="2110591" cy="373252"/>
                        </a:xfrm>
                      </wpg:grpSpPr>
                      <wps:wsp>
                        <wps:cNvPr id="1120" name="四角形: 角を丸くする 1120"/>
                        <wps:cNvSpPr>
                          <a:spLocks/>
                        </wps:cNvSpPr>
                        <wps:spPr>
                          <a:xfrm>
                            <a:off x="0" y="13252"/>
                            <a:ext cx="792000" cy="360000"/>
                          </a:xfrm>
                          <a:prstGeom prst="roundRect">
                            <a:avLst/>
                          </a:prstGeom>
                          <a:solidFill>
                            <a:sysClr val="window" lastClr="FFFFFF">
                              <a:lumMod val="85000"/>
                            </a:sysClr>
                          </a:solidFill>
                          <a:ln w="12700" cap="flat" cmpd="sng" algn="ctr">
                            <a:noFill/>
                            <a:prstDash val="solid"/>
                            <a:miter lim="800000"/>
                          </a:ln>
                          <a:effectLst/>
                        </wps:spPr>
                        <wps:txbx>
                          <w:txbxContent>
                            <w:p w14:paraId="68936762" w14:textId="77777777" w:rsidR="005126D9" w:rsidRPr="00115B9D" w:rsidRDefault="005126D9" w:rsidP="00E35EC6">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wps:txbx>
                        <wps:bodyPr vertOverflow="clip" horzOverflow="clip" wrap="square" lIns="0" tIns="0" rIns="0" bIns="0" rtlCol="0" anchor="ctr" anchorCtr="0">
                          <a:noAutofit/>
                        </wps:bodyPr>
                      </wps:wsp>
                      <wps:wsp>
                        <wps:cNvPr id="1121" name="四角形: 角を丸くする 1121"/>
                        <wps:cNvSpPr>
                          <a:spLocks/>
                        </wps:cNvSpPr>
                        <wps:spPr>
                          <a:xfrm>
                            <a:off x="1318591" y="0"/>
                            <a:ext cx="792000" cy="360000"/>
                          </a:xfrm>
                          <a:prstGeom prst="roundRect">
                            <a:avLst/>
                          </a:prstGeom>
                          <a:solidFill>
                            <a:srgbClr val="00B050"/>
                          </a:solidFill>
                          <a:ln w="12700" cap="flat" cmpd="sng" algn="ctr">
                            <a:noFill/>
                            <a:prstDash val="solid"/>
                            <a:miter lim="800000"/>
                          </a:ln>
                          <a:effectLst/>
                        </wps:spPr>
                        <wps:txbx>
                          <w:txbxContent>
                            <w:p w14:paraId="553DC210" w14:textId="77777777" w:rsidR="005126D9" w:rsidRPr="00115B9D" w:rsidRDefault="005126D9" w:rsidP="00E35EC6">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wps:txbx>
                        <wps:bodyPr vertOverflow="clip" horzOverflow="clip" wrap="square" lIns="0" tIns="0" rIns="0" bIns="0" rtlCol="0" anchor="ctr" anchorCtr="0">
                          <a:noAutofit/>
                        </wps:bodyPr>
                      </wps:wsp>
                      <wps:wsp>
                        <wps:cNvPr id="1122" name="矢印: 右 1122"/>
                        <wps:cNvSpPr>
                          <a:spLocks noChangeArrowheads="1"/>
                        </wps:cNvSpPr>
                        <wps:spPr bwMode="auto">
                          <a:xfrm>
                            <a:off x="841513" y="91937"/>
                            <a:ext cx="457200" cy="189865"/>
                          </a:xfrm>
                          <a:prstGeom prst="rightArrow">
                            <a:avLst>
                              <a:gd name="adj1" fmla="val 50000"/>
                              <a:gd name="adj2" fmla="val 99745"/>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C4A0A0" id="グループ化 15" o:spid="_x0000_s1122" style="position:absolute;margin-left:261.8pt;margin-top:-48.4pt;width:166.2pt;height:29.4pt;z-index:252039168;mso-height-relative:margin" coordsize="21105,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">
                <v:roundrect id="四角形: 角を丸くする 1120" o:spid="_x0000_s1123" style="position:absolute;top:132;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" fillcolor="#d9d9d9" stroked="f" strokeweight="1pt">
                  <v:stroke joinstyle="miter"/>
                  <v:textbox inset="0,0,0,0">
                    <w:txbxContent>
                      <w:p w14:paraId="68936762" w14:textId="77777777" w:rsidR="005126D9" w:rsidRPr="00115B9D" w:rsidRDefault="005126D9" w:rsidP="00E35EC6">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派遣先</w:t>
                        </w:r>
                      </w:p>
                    </w:txbxContent>
                  </v:textbox>
                </v:roundrect>
                <v:roundrect id="四角形: 角を丸くする 1121" o:spid="_x0000_s1124" style="position:absolute;left:13185;width:792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" fillcolor="#00b050" stroked="f" strokeweight="1pt">
                  <v:stroke joinstyle="miter"/>
                  <v:textbox inset="0,0,0,0">
                    <w:txbxContent>
                      <w:p w14:paraId="553DC210" w14:textId="77777777" w:rsidR="005126D9" w:rsidRPr="00115B9D" w:rsidRDefault="005126D9" w:rsidP="00E35EC6">
                        <w:pPr>
                          <w:jc w:val="center"/>
                          <w:rPr>
                            <w:rFonts w:ascii="ＭＳ 明朝" w:eastAsia="ＭＳ 明朝" w:hAnsi="ＭＳ 明朝"/>
                            <w:b/>
                            <w:bCs/>
                            <w:sz w:val="21"/>
                            <w:szCs w:val="21"/>
                          </w:rPr>
                        </w:pPr>
                        <w:r w:rsidRPr="00115B9D">
                          <w:rPr>
                            <w:rFonts w:ascii="ＭＳ 明朝" w:eastAsia="ＭＳ 明朝" w:hAnsi="ＭＳ 明朝" w:hint="eastAsia"/>
                            <w:b/>
                            <w:bCs/>
                            <w:sz w:val="21"/>
                            <w:szCs w:val="21"/>
                          </w:rPr>
                          <w:t>派遣元</w:t>
                        </w:r>
                      </w:p>
                    </w:txbxContent>
                  </v:textbox>
                </v:roundrect>
                <v:shape id="矢印: 右 1122" o:spid="_x0000_s1125" type="#_x0000_t13" style="position:absolute;left:8415;top:919;width:45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" adj="12653" fillcolor="black">
                  <v:textbox inset="5.85pt,.7pt,5.85pt,.7pt"/>
                </v:shape>
              </v:group>
            </w:pict>
          </mc:Fallback>
        </mc:AlternateContent>
      </w:r>
    </w:p>
    <w:p w14:paraId="760F4662" w14:textId="69EB6482" w:rsidR="00050B9C" w:rsidRDefault="00050B9C" w:rsidP="00050B9C">
      <w:pPr>
        <w:widowControl w:val="0"/>
        <w:jc w:val="both"/>
        <w:rPr>
          <w:rFonts w:ascii="ＭＳ 明朝" w:eastAsia="ＭＳ 明朝" w:hAnsi="ＭＳ 明朝"/>
          <w:sz w:val="22"/>
        </w:rPr>
      </w:pPr>
    </w:p>
    <w:p w14:paraId="28CA760E" w14:textId="464793CE" w:rsidR="00D05FDE" w:rsidRPr="00115B9D" w:rsidRDefault="00D05FDE" w:rsidP="00D05FDE">
      <w:pPr>
        <w:widowControl w:val="0"/>
        <w:ind w:firstLineChars="2821" w:firstLine="6230"/>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令和</w:t>
      </w:r>
      <w:r>
        <w:rPr>
          <w:rFonts w:ascii="Century" w:eastAsia="ＭＳ 明朝" w:hAnsi="Century" w:cs="Times New Roman" w:hint="eastAsia"/>
          <w:b/>
          <w:kern w:val="2"/>
          <w:sz w:val="22"/>
          <w:szCs w:val="21"/>
        </w:rPr>
        <w:t>7</w:t>
      </w:r>
      <w:r w:rsidRPr="00115B9D">
        <w:rPr>
          <w:rFonts w:ascii="Century" w:eastAsia="ＭＳ 明朝" w:hAnsi="Century" w:cs="Times New Roman" w:hint="eastAsia"/>
          <w:b/>
          <w:kern w:val="2"/>
          <w:sz w:val="22"/>
          <w:szCs w:val="21"/>
        </w:rPr>
        <w:t>年</w:t>
      </w:r>
      <w:r w:rsidR="008E6E0F">
        <w:rPr>
          <w:rFonts w:ascii="Century" w:eastAsia="ＭＳ 明朝" w:hAnsi="Century" w:cs="Times New Roman" w:hint="eastAsia"/>
          <w:b/>
          <w:kern w:val="2"/>
          <w:sz w:val="22"/>
          <w:szCs w:val="21"/>
        </w:rPr>
        <w:t>2</w:t>
      </w:r>
      <w:r w:rsidRPr="00115B9D">
        <w:rPr>
          <w:rFonts w:ascii="Century" w:eastAsia="ＭＳ 明朝" w:hAnsi="Century" w:cs="Times New Roman" w:hint="eastAsia"/>
          <w:b/>
          <w:kern w:val="2"/>
          <w:sz w:val="22"/>
          <w:szCs w:val="21"/>
        </w:rPr>
        <w:t>月</w:t>
      </w:r>
      <w:r w:rsidRPr="00115B9D">
        <w:rPr>
          <w:rFonts w:ascii="Century" w:eastAsia="ＭＳ 明朝" w:hAnsi="Century" w:cs="Times New Roman" w:hint="eastAsia"/>
          <w:b/>
          <w:kern w:val="2"/>
          <w:sz w:val="22"/>
          <w:szCs w:val="21"/>
        </w:rPr>
        <w:t>15</w:t>
      </w:r>
      <w:r w:rsidRPr="00115B9D">
        <w:rPr>
          <w:rFonts w:ascii="Century" w:eastAsia="ＭＳ 明朝" w:hAnsi="Century" w:cs="Times New Roman" w:hint="eastAsia"/>
          <w:b/>
          <w:kern w:val="2"/>
          <w:sz w:val="22"/>
          <w:szCs w:val="21"/>
        </w:rPr>
        <w:t>日</w:t>
      </w:r>
    </w:p>
    <w:p w14:paraId="61AF0603" w14:textId="12867ED4" w:rsidR="00D05FDE" w:rsidRDefault="00D05FDE" w:rsidP="00050B9C">
      <w:pPr>
        <w:widowControl w:val="0"/>
        <w:jc w:val="both"/>
        <w:rPr>
          <w:rFonts w:ascii="ＭＳ 明朝" w:eastAsia="ＭＳ 明朝" w:hAnsi="ＭＳ 明朝"/>
          <w:sz w:val="22"/>
        </w:rPr>
      </w:pPr>
    </w:p>
    <w:p w14:paraId="4CBC4768" w14:textId="77777777" w:rsidR="00D05FDE" w:rsidRDefault="00D05FDE" w:rsidP="00050B9C">
      <w:pPr>
        <w:widowControl w:val="0"/>
        <w:jc w:val="both"/>
        <w:rPr>
          <w:rFonts w:ascii="ＭＳ 明朝" w:eastAsia="ＭＳ 明朝" w:hAnsi="ＭＳ 明朝"/>
          <w:sz w:val="22"/>
        </w:rPr>
      </w:pPr>
    </w:p>
    <w:p w14:paraId="2C89E4A1" w14:textId="30CB1286" w:rsidR="00050B9C" w:rsidRPr="00115B9D" w:rsidRDefault="00050B9C" w:rsidP="00050B9C">
      <w:pPr>
        <w:widowControl w:val="0"/>
        <w:ind w:firstLineChars="100" w:firstLine="220"/>
        <w:jc w:val="both"/>
        <w:rPr>
          <w:rFonts w:ascii="Century" w:eastAsia="ＭＳ 明朝" w:hAnsi="Century" w:cs="Times New Roman"/>
          <w:b/>
          <w:kern w:val="2"/>
          <w:sz w:val="22"/>
          <w:szCs w:val="21"/>
        </w:rPr>
      </w:pPr>
      <w:r>
        <w:rPr>
          <w:rFonts w:ascii="ＭＳ 明朝" w:eastAsia="ＭＳ 明朝" w:hAnsi="ＭＳ 明朝" w:hint="eastAsia"/>
          <w:sz w:val="22"/>
        </w:rPr>
        <w:t>（</w:t>
      </w:r>
      <w:r w:rsidR="00E35EC6" w:rsidRPr="00115B9D">
        <w:rPr>
          <w:rFonts w:ascii="Century" w:eastAsia="ＭＳ 明朝" w:hAnsi="Century" w:cs="Times New Roman" w:hint="eastAsia"/>
          <w:b/>
          <w:kern w:val="2"/>
          <w:sz w:val="22"/>
          <w:szCs w:val="21"/>
        </w:rPr>
        <w:t>派遣元事業所名）</w:t>
      </w:r>
    </w:p>
    <w:p w14:paraId="6C9E4DE4" w14:textId="77777777" w:rsidR="00E35EC6" w:rsidRPr="00115B9D" w:rsidRDefault="00E35EC6" w:rsidP="00E35EC6">
      <w:pPr>
        <w:widowControl w:val="0"/>
        <w:ind w:firstLineChars="300" w:firstLine="663"/>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　御中</w:t>
      </w:r>
    </w:p>
    <w:p w14:paraId="101F1AD1" w14:textId="77777777" w:rsidR="00E35EC6" w:rsidRPr="00115B9D" w:rsidRDefault="00E35EC6" w:rsidP="00E35EC6">
      <w:pPr>
        <w:widowControl w:val="0"/>
        <w:jc w:val="both"/>
        <w:rPr>
          <w:rFonts w:ascii="Century" w:eastAsia="ＭＳ 明朝" w:hAnsi="Century" w:cs="Times New Roman"/>
          <w:b/>
          <w:kern w:val="2"/>
          <w:sz w:val="22"/>
          <w:szCs w:val="21"/>
        </w:rPr>
      </w:pPr>
    </w:p>
    <w:p w14:paraId="1454887D" w14:textId="77777777" w:rsidR="00E35EC6" w:rsidRPr="00115B9D" w:rsidRDefault="00E35EC6" w:rsidP="00E35EC6">
      <w:pPr>
        <w:widowControl w:val="0"/>
        <w:ind w:firstLineChars="2400" w:firstLine="530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（派遣先事業所名）</w:t>
      </w:r>
    </w:p>
    <w:p w14:paraId="0A04DE9B" w14:textId="77777777" w:rsidR="00E35EC6" w:rsidRPr="00115B9D" w:rsidRDefault="00E35EC6" w:rsidP="00E35EC6">
      <w:pPr>
        <w:widowControl w:val="0"/>
        <w:ind w:firstLineChars="2500" w:firstLine="5521"/>
        <w:jc w:val="both"/>
        <w:rPr>
          <w:rFonts w:ascii="Century" w:eastAsia="ＭＳ 明朝" w:hAnsi="Century" w:cs="Times New Roman"/>
          <w:b/>
          <w:kern w:val="2"/>
          <w:sz w:val="22"/>
          <w:szCs w:val="21"/>
        </w:rPr>
      </w:pPr>
      <w:r w:rsidRPr="00115B9D">
        <w:rPr>
          <w:rFonts w:ascii="Century" w:eastAsia="ＭＳ 明朝" w:hAnsi="Century" w:cs="Times New Roman" w:hint="eastAsia"/>
          <w:b/>
          <w:kern w:val="2"/>
          <w:sz w:val="22"/>
          <w:szCs w:val="21"/>
        </w:rPr>
        <w:t>△△株式会社</w:t>
      </w:r>
      <w:r>
        <w:rPr>
          <w:rFonts w:ascii="Century" w:eastAsia="ＭＳ 明朝" w:hAnsi="Century" w:cs="Times New Roman" w:hint="eastAsia"/>
          <w:b/>
          <w:kern w:val="2"/>
          <w:sz w:val="22"/>
          <w:szCs w:val="21"/>
        </w:rPr>
        <w:t xml:space="preserve">　北海道支店</w:t>
      </w:r>
    </w:p>
    <w:p w14:paraId="77DCA6D0" w14:textId="77777777" w:rsidR="00E35EC6" w:rsidRPr="00115B9D" w:rsidRDefault="00E35EC6" w:rsidP="00E35EC6">
      <w:pPr>
        <w:widowControl w:val="0"/>
        <w:ind w:firstLineChars="2500" w:firstLine="5521"/>
        <w:jc w:val="both"/>
        <w:rPr>
          <w:rFonts w:ascii="Century" w:eastAsia="ＭＳ 明朝" w:hAnsi="Century" w:cs="Times New Roman"/>
          <w:b/>
          <w:kern w:val="2"/>
          <w:sz w:val="22"/>
          <w:szCs w:val="21"/>
        </w:rPr>
      </w:pPr>
    </w:p>
    <w:p w14:paraId="66F876D7" w14:textId="77777777" w:rsidR="00E35EC6" w:rsidRPr="00115B9D" w:rsidRDefault="00E35EC6" w:rsidP="00E35EC6">
      <w:pPr>
        <w:widowControl w:val="0"/>
        <w:jc w:val="both"/>
        <w:rPr>
          <w:rFonts w:ascii="Century" w:eastAsia="ＭＳ 明朝" w:hAnsi="Century" w:cs="Times New Roman"/>
          <w:b/>
          <w:kern w:val="2"/>
          <w:sz w:val="21"/>
          <w:szCs w:val="21"/>
        </w:rPr>
      </w:pPr>
    </w:p>
    <w:p w14:paraId="64F40AEB" w14:textId="77777777" w:rsidR="00E35EC6" w:rsidRPr="00115B9D" w:rsidRDefault="00E35EC6" w:rsidP="00E35EC6">
      <w:pPr>
        <w:widowControl w:val="0"/>
        <w:jc w:val="both"/>
        <w:rPr>
          <w:rFonts w:ascii="Century" w:eastAsia="ＭＳ 明朝" w:hAnsi="Century" w:cs="Times New Roman"/>
          <w:b/>
          <w:kern w:val="2"/>
          <w:sz w:val="21"/>
          <w:szCs w:val="21"/>
        </w:rPr>
      </w:pPr>
    </w:p>
    <w:p w14:paraId="0153BA08" w14:textId="271EB3D4" w:rsidR="00E35EC6" w:rsidRPr="00E35EC6" w:rsidRDefault="00E35EC6" w:rsidP="00E35EC6">
      <w:pPr>
        <w:widowControl w:val="0"/>
        <w:jc w:val="both"/>
        <w:rPr>
          <w:rFonts w:ascii="Century" w:eastAsia="ＭＳ 明朝" w:hAnsi="Century" w:cs="Times New Roman"/>
          <w:b/>
          <w:kern w:val="2"/>
          <w:sz w:val="22"/>
          <w:szCs w:val="22"/>
        </w:rPr>
      </w:pPr>
      <w:r w:rsidRPr="00BF7371">
        <w:rPr>
          <w:rFonts w:ascii="Century" w:eastAsia="ＭＳ 明朝" w:hAnsi="Century" w:cs="Times New Roman" w:hint="eastAsia"/>
          <w:b/>
          <w:color w:val="FF0000"/>
          <w:kern w:val="2"/>
          <w:sz w:val="22"/>
          <w:szCs w:val="22"/>
        </w:rPr>
        <w:t>延長後</w:t>
      </w:r>
      <w:r w:rsidRPr="00E35EC6">
        <w:rPr>
          <w:rFonts w:ascii="Century" w:eastAsia="ＭＳ 明朝" w:hAnsi="Century" w:cs="Times New Roman" w:hint="eastAsia"/>
          <w:b/>
          <w:kern w:val="2"/>
          <w:sz w:val="22"/>
          <w:szCs w:val="22"/>
        </w:rPr>
        <w:t>の派遣可能期間の制限（事業所単位の期間制限）に抵触する日の通知について</w:t>
      </w:r>
    </w:p>
    <w:p w14:paraId="04148486" w14:textId="77777777" w:rsidR="00E35EC6" w:rsidRPr="00115B9D" w:rsidRDefault="00E35EC6" w:rsidP="00E35EC6">
      <w:pPr>
        <w:widowControl w:val="0"/>
        <w:jc w:val="both"/>
        <w:rPr>
          <w:rFonts w:ascii="Century" w:eastAsia="ＭＳ 明朝" w:hAnsi="Century" w:cs="Times New Roman"/>
          <w:b/>
          <w:kern w:val="2"/>
          <w:sz w:val="24"/>
          <w:szCs w:val="21"/>
        </w:rPr>
      </w:pPr>
      <w:r w:rsidRPr="00115B9D">
        <w:rPr>
          <w:rFonts w:ascii="Century" w:eastAsia="ＭＳ 明朝" w:hAnsi="Century" w:cs="Times New Roman" w:hint="eastAsia"/>
          <w:b/>
          <w:kern w:val="2"/>
          <w:sz w:val="24"/>
          <w:szCs w:val="21"/>
        </w:rPr>
        <w:t xml:space="preserve">　　</w:t>
      </w:r>
    </w:p>
    <w:p w14:paraId="222CC453" w14:textId="77777777" w:rsidR="00E35EC6" w:rsidRPr="00115B9D" w:rsidRDefault="00E35EC6" w:rsidP="00E35EC6">
      <w:pPr>
        <w:widowControl w:val="0"/>
        <w:jc w:val="both"/>
        <w:rPr>
          <w:rFonts w:ascii="Century" w:eastAsia="ＭＳ 明朝" w:hAnsi="Century" w:cs="Times New Roman"/>
          <w:b/>
          <w:kern w:val="2"/>
          <w:sz w:val="21"/>
          <w:szCs w:val="21"/>
        </w:rPr>
      </w:pPr>
    </w:p>
    <w:p w14:paraId="2A74799B" w14:textId="4EBB7EC7" w:rsidR="00E35EC6" w:rsidRPr="00115B9D" w:rsidRDefault="00E35EC6" w:rsidP="00E35EC6">
      <w:pPr>
        <w:widowControl w:val="0"/>
        <w:jc w:val="both"/>
        <w:rPr>
          <w:rFonts w:ascii="Century" w:eastAsia="ＭＳ 明朝" w:hAnsi="Century" w:cs="Times New Roman"/>
          <w:b/>
          <w:kern w:val="2"/>
          <w:sz w:val="21"/>
          <w:szCs w:val="21"/>
        </w:rPr>
      </w:pPr>
      <w:r w:rsidRPr="00115B9D">
        <w:rPr>
          <w:rFonts w:ascii="Century" w:eastAsia="ＭＳ 明朝" w:hAnsi="Century" w:cs="Times New Roman" w:hint="eastAsia"/>
          <w:b/>
          <w:kern w:val="2"/>
          <w:sz w:val="21"/>
          <w:szCs w:val="21"/>
        </w:rPr>
        <w:t xml:space="preserve">　</w:t>
      </w:r>
      <w:r>
        <w:rPr>
          <w:rFonts w:ascii="Century" w:eastAsia="ＭＳ 明朝" w:hAnsi="Century" w:cs="Times New Roman" w:hint="eastAsia"/>
          <w:b/>
          <w:kern w:val="2"/>
          <w:sz w:val="21"/>
          <w:szCs w:val="21"/>
        </w:rPr>
        <w:t>労働者派遣法第</w:t>
      </w:r>
      <w:r>
        <w:rPr>
          <w:rFonts w:ascii="Century" w:eastAsia="ＭＳ 明朝" w:hAnsi="Century" w:cs="Times New Roman" w:hint="eastAsia"/>
          <w:b/>
          <w:kern w:val="2"/>
          <w:sz w:val="21"/>
          <w:szCs w:val="21"/>
        </w:rPr>
        <w:t>40</w:t>
      </w:r>
      <w:r>
        <w:rPr>
          <w:rFonts w:ascii="Century" w:eastAsia="ＭＳ 明朝" w:hAnsi="Century" w:cs="Times New Roman" w:hint="eastAsia"/>
          <w:b/>
          <w:kern w:val="2"/>
          <w:sz w:val="21"/>
          <w:szCs w:val="21"/>
        </w:rPr>
        <w:t>条の</w:t>
      </w:r>
      <w:r>
        <w:rPr>
          <w:rFonts w:ascii="Century" w:eastAsia="ＭＳ 明朝" w:hAnsi="Century" w:cs="Times New Roman" w:hint="eastAsia"/>
          <w:b/>
          <w:kern w:val="2"/>
          <w:sz w:val="21"/>
          <w:szCs w:val="21"/>
        </w:rPr>
        <w:t>2</w:t>
      </w:r>
      <w:r>
        <w:rPr>
          <w:rFonts w:ascii="Century" w:eastAsia="ＭＳ 明朝" w:hAnsi="Century" w:cs="Times New Roman" w:hint="eastAsia"/>
          <w:b/>
          <w:kern w:val="2"/>
          <w:sz w:val="21"/>
          <w:szCs w:val="21"/>
        </w:rPr>
        <w:t>第</w:t>
      </w:r>
      <w:r>
        <w:rPr>
          <w:rFonts w:ascii="Century" w:eastAsia="ＭＳ 明朝" w:hAnsi="Century" w:cs="Times New Roman" w:hint="eastAsia"/>
          <w:b/>
          <w:kern w:val="2"/>
          <w:sz w:val="21"/>
          <w:szCs w:val="21"/>
        </w:rPr>
        <w:t>7</w:t>
      </w:r>
      <w:r>
        <w:rPr>
          <w:rFonts w:ascii="Century" w:eastAsia="ＭＳ 明朝" w:hAnsi="Century" w:cs="Times New Roman" w:hint="eastAsia"/>
          <w:b/>
          <w:kern w:val="2"/>
          <w:sz w:val="21"/>
          <w:szCs w:val="21"/>
        </w:rPr>
        <w:t>項に基づき、下記のとおり、</w:t>
      </w:r>
      <w:r w:rsidRPr="00050B9C">
        <w:rPr>
          <w:rFonts w:ascii="Century" w:eastAsia="ＭＳ 明朝" w:hAnsi="Century" w:cs="Times New Roman" w:hint="eastAsia"/>
          <w:b/>
          <w:color w:val="FF0000"/>
          <w:kern w:val="2"/>
          <w:sz w:val="21"/>
          <w:szCs w:val="21"/>
        </w:rPr>
        <w:t>延長後</w:t>
      </w:r>
      <w:r>
        <w:rPr>
          <w:rFonts w:ascii="Century" w:eastAsia="ＭＳ 明朝" w:hAnsi="Century" w:cs="Times New Roman" w:hint="eastAsia"/>
          <w:b/>
          <w:kern w:val="2"/>
          <w:sz w:val="21"/>
          <w:szCs w:val="21"/>
        </w:rPr>
        <w:t>の派遣可能期間の制限（事業所単位の期間制限）に抵触することとなる最初の</w:t>
      </w:r>
      <w:r w:rsidR="00050B9C">
        <w:rPr>
          <w:rFonts w:ascii="Century" w:eastAsia="ＭＳ 明朝" w:hAnsi="Century" w:cs="Times New Roman" w:hint="eastAsia"/>
          <w:b/>
          <w:kern w:val="2"/>
          <w:sz w:val="21"/>
          <w:szCs w:val="21"/>
        </w:rPr>
        <w:t>日（以下「抵触日」という</w:t>
      </w:r>
      <w:r w:rsidRPr="00115B9D">
        <w:rPr>
          <w:rFonts w:ascii="Century" w:eastAsia="ＭＳ 明朝" w:hAnsi="Century" w:cs="Times New Roman" w:hint="eastAsia"/>
          <w:b/>
          <w:kern w:val="2"/>
          <w:sz w:val="21"/>
          <w:szCs w:val="21"/>
        </w:rPr>
        <w:t>。</w:t>
      </w:r>
      <w:r w:rsidR="00050B9C">
        <w:rPr>
          <w:rFonts w:ascii="Century" w:eastAsia="ＭＳ 明朝" w:hAnsi="Century" w:cs="Times New Roman" w:hint="eastAsia"/>
          <w:b/>
          <w:kern w:val="2"/>
          <w:sz w:val="21"/>
          <w:szCs w:val="21"/>
        </w:rPr>
        <w:t>）を通知します。</w:t>
      </w:r>
    </w:p>
    <w:p w14:paraId="5169F481" w14:textId="77777777" w:rsidR="00E35EC6" w:rsidRPr="00115B9D" w:rsidRDefault="00E35EC6" w:rsidP="00E35EC6">
      <w:pPr>
        <w:widowControl w:val="0"/>
        <w:jc w:val="both"/>
        <w:rPr>
          <w:rFonts w:ascii="Century" w:eastAsia="ＭＳ 明朝" w:hAnsi="Century" w:cs="Times New Roman"/>
          <w:b/>
          <w:kern w:val="2"/>
          <w:sz w:val="21"/>
          <w:szCs w:val="21"/>
        </w:rPr>
      </w:pPr>
    </w:p>
    <w:p w14:paraId="68D5DC1B" w14:textId="77777777" w:rsidR="00E35EC6" w:rsidRPr="00115B9D" w:rsidRDefault="00E35EC6" w:rsidP="00E35EC6">
      <w:pPr>
        <w:widowControl w:val="0"/>
        <w:jc w:val="center"/>
        <w:rPr>
          <w:rFonts w:ascii="Century" w:eastAsia="ＭＳ 明朝" w:hAnsi="Century" w:cs="Times New Roman"/>
          <w:b/>
          <w:kern w:val="2"/>
          <w:sz w:val="18"/>
          <w:szCs w:val="18"/>
        </w:rPr>
      </w:pPr>
      <w:r w:rsidRPr="00115B9D">
        <w:rPr>
          <w:rFonts w:ascii="Century" w:eastAsia="ＭＳ 明朝" w:hAnsi="Century" w:cs="Times New Roman" w:hint="eastAsia"/>
          <w:b/>
          <w:kern w:val="2"/>
          <w:sz w:val="18"/>
          <w:szCs w:val="18"/>
        </w:rPr>
        <w:t>記</w:t>
      </w:r>
    </w:p>
    <w:p w14:paraId="6F69D4DE" w14:textId="77777777" w:rsidR="00E35EC6" w:rsidRPr="00115B9D" w:rsidRDefault="00E35EC6" w:rsidP="00E35EC6">
      <w:pPr>
        <w:widowControl w:val="0"/>
        <w:jc w:val="both"/>
        <w:rPr>
          <w:rFonts w:ascii="Century" w:eastAsia="ＭＳ 明朝" w:hAnsi="Century" w:cs="Times New Roman"/>
          <w:b/>
          <w:kern w:val="2"/>
          <w:sz w:val="21"/>
          <w:szCs w:val="21"/>
        </w:rPr>
      </w:pPr>
    </w:p>
    <w:p w14:paraId="4A18396A" w14:textId="77777777" w:rsidR="00E35EC6" w:rsidRPr="00115B9D" w:rsidRDefault="00E35EC6"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１　派遣労働者の就業予定の事業所名</w:t>
      </w:r>
    </w:p>
    <w:p w14:paraId="1E5F7F96" w14:textId="77777777" w:rsidR="00E35EC6" w:rsidRPr="00115B9D" w:rsidRDefault="00E35EC6" w:rsidP="00E35EC6">
      <w:pPr>
        <w:widowControl w:val="0"/>
        <w:jc w:val="both"/>
        <w:rPr>
          <w:rFonts w:ascii="Century" w:eastAsia="ＭＳ 明朝" w:hAnsi="Century" w:cs="Times New Roman"/>
          <w:b/>
          <w:kern w:val="2"/>
          <w:sz w:val="21"/>
        </w:rPr>
      </w:pPr>
      <w:r w:rsidRPr="00115B9D">
        <w:rPr>
          <w:rFonts w:ascii="Century" w:eastAsia="ＭＳ 明朝" w:hAnsi="Century" w:cs="Times New Roman" w:hint="eastAsia"/>
          <w:b/>
          <w:kern w:val="2"/>
        </w:rPr>
        <w:t xml:space="preserve">　　　</w:t>
      </w:r>
      <w:r w:rsidRPr="00115B9D">
        <w:rPr>
          <w:rFonts w:ascii="Century" w:eastAsia="ＭＳ 明朝" w:hAnsi="Century" w:cs="Times New Roman" w:hint="eastAsia"/>
          <w:b/>
          <w:kern w:val="2"/>
          <w:sz w:val="21"/>
        </w:rPr>
        <w:t xml:space="preserve">△△株式会社　</w:t>
      </w:r>
      <w:r>
        <w:rPr>
          <w:rFonts w:ascii="Century" w:eastAsia="ＭＳ 明朝" w:hAnsi="Century" w:cs="Times New Roman" w:hint="eastAsia"/>
          <w:b/>
          <w:kern w:val="2"/>
          <w:sz w:val="21"/>
        </w:rPr>
        <w:t>北海道支店</w:t>
      </w:r>
    </w:p>
    <w:p w14:paraId="50AE5C6E" w14:textId="77777777" w:rsidR="00E35EC6" w:rsidRPr="00115B9D" w:rsidRDefault="00E35EC6" w:rsidP="00E35EC6">
      <w:pPr>
        <w:widowControl w:val="0"/>
        <w:ind w:firstLineChars="300" w:firstLine="632"/>
        <w:jc w:val="both"/>
        <w:rPr>
          <w:rFonts w:ascii="Century" w:eastAsia="ＭＳ 明朝" w:hAnsi="Century" w:cs="Times New Roman"/>
          <w:b/>
          <w:kern w:val="2"/>
          <w:sz w:val="21"/>
        </w:rPr>
      </w:pPr>
      <w:r>
        <w:rPr>
          <w:rFonts w:ascii="Century" w:eastAsia="ＭＳ 明朝" w:hAnsi="Century" w:cs="Times New Roman" w:hint="eastAsia"/>
          <w:b/>
          <w:kern w:val="2"/>
          <w:sz w:val="21"/>
        </w:rPr>
        <w:t>札幌市中央区</w:t>
      </w:r>
      <w:r w:rsidRPr="00115B9D">
        <w:rPr>
          <w:rFonts w:ascii="Century" w:eastAsia="ＭＳ 明朝" w:hAnsi="Century" w:cs="Times New Roman" w:hint="eastAsia"/>
          <w:b/>
          <w:kern w:val="2"/>
          <w:sz w:val="21"/>
        </w:rPr>
        <w:t>××－××</w:t>
      </w:r>
    </w:p>
    <w:p w14:paraId="4C1CD7FA" w14:textId="77777777" w:rsidR="00E35EC6" w:rsidRPr="00115B9D" w:rsidRDefault="00E35EC6"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color w:val="FF0000"/>
          <w:kern w:val="2"/>
        </w:rPr>
        <w:t xml:space="preserve">　　</w:t>
      </w:r>
    </w:p>
    <w:p w14:paraId="099680DE" w14:textId="0BCDBA2E" w:rsidR="00E35EC6" w:rsidRPr="00115B9D" w:rsidRDefault="00E35EC6"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w:t>
      </w:r>
    </w:p>
    <w:p w14:paraId="6DDA7F77" w14:textId="1FDC4581" w:rsidR="00E35EC6" w:rsidRPr="00115B9D" w:rsidRDefault="00E35EC6" w:rsidP="00E35EC6">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２　</w:t>
      </w:r>
      <w:r w:rsidR="00050B9C">
        <w:rPr>
          <w:rFonts w:ascii="Century" w:eastAsia="ＭＳ 明朝" w:hAnsi="Century" w:cs="Times New Roman" w:hint="eastAsia"/>
          <w:b/>
          <w:kern w:val="2"/>
          <w:sz w:val="22"/>
          <w:szCs w:val="22"/>
        </w:rPr>
        <w:t>上記事業所の延長後の</w:t>
      </w:r>
      <w:r w:rsidRPr="00115B9D">
        <w:rPr>
          <w:rFonts w:ascii="Century" w:eastAsia="ＭＳ 明朝" w:hAnsi="Century" w:cs="Times New Roman" w:hint="eastAsia"/>
          <w:b/>
          <w:kern w:val="2"/>
          <w:sz w:val="22"/>
          <w:szCs w:val="22"/>
        </w:rPr>
        <w:t>抵触日</w:t>
      </w:r>
    </w:p>
    <w:p w14:paraId="2383AD7C" w14:textId="02ED9C59" w:rsidR="00E35EC6" w:rsidRPr="00C50573" w:rsidRDefault="00E35EC6" w:rsidP="00C50573">
      <w:pPr>
        <w:widowControl w:val="0"/>
        <w:jc w:val="both"/>
        <w:rPr>
          <w:rFonts w:ascii="Century" w:eastAsia="ＭＳ 明朝" w:hAnsi="Century" w:cs="Times New Roman"/>
          <w:b/>
          <w:kern w:val="2"/>
          <w:sz w:val="22"/>
          <w:szCs w:val="22"/>
        </w:rPr>
      </w:pPr>
      <w:r w:rsidRPr="00115B9D">
        <w:rPr>
          <w:rFonts w:ascii="Century" w:eastAsia="ＭＳ 明朝" w:hAnsi="Century" w:cs="Times New Roman" w:hint="eastAsia"/>
          <w:b/>
          <w:kern w:val="2"/>
          <w:sz w:val="22"/>
          <w:szCs w:val="22"/>
        </w:rPr>
        <w:t xml:space="preserve">　　　令和</w:t>
      </w:r>
      <w:r>
        <w:rPr>
          <w:rFonts w:ascii="Century" w:eastAsia="ＭＳ 明朝" w:hAnsi="Century" w:cs="Times New Roman" w:hint="eastAsia"/>
          <w:b/>
          <w:kern w:val="2"/>
          <w:sz w:val="22"/>
          <w:szCs w:val="22"/>
        </w:rPr>
        <w:t>10</w:t>
      </w:r>
      <w:r w:rsidRPr="00115B9D">
        <w:rPr>
          <w:rFonts w:ascii="Century" w:eastAsia="ＭＳ 明朝" w:hAnsi="Century" w:cs="Times New Roman" w:hint="eastAsia"/>
          <w:b/>
          <w:kern w:val="2"/>
          <w:sz w:val="22"/>
          <w:szCs w:val="22"/>
        </w:rPr>
        <w:t>年</w:t>
      </w:r>
      <w:r w:rsidRPr="00115B9D">
        <w:rPr>
          <w:rFonts w:ascii="Century" w:eastAsia="ＭＳ 明朝" w:hAnsi="Century" w:cs="Times New Roman" w:hint="eastAsia"/>
          <w:b/>
          <w:kern w:val="2"/>
          <w:sz w:val="22"/>
          <w:szCs w:val="22"/>
        </w:rPr>
        <w:t>4</w:t>
      </w:r>
      <w:r w:rsidRPr="00115B9D">
        <w:rPr>
          <w:rFonts w:ascii="Century" w:eastAsia="ＭＳ 明朝" w:hAnsi="Century" w:cs="Times New Roman" w:hint="eastAsia"/>
          <w:b/>
          <w:kern w:val="2"/>
          <w:sz w:val="22"/>
          <w:szCs w:val="22"/>
        </w:rPr>
        <w:t>月</w:t>
      </w:r>
      <w:r w:rsidRPr="00115B9D">
        <w:rPr>
          <w:rFonts w:ascii="Century" w:eastAsia="ＭＳ 明朝" w:hAnsi="Century" w:cs="Times New Roman" w:hint="eastAsia"/>
          <w:b/>
          <w:kern w:val="2"/>
          <w:sz w:val="22"/>
          <w:szCs w:val="22"/>
        </w:rPr>
        <w:t>1</w:t>
      </w:r>
      <w:r w:rsidRPr="00115B9D">
        <w:rPr>
          <w:rFonts w:ascii="Century" w:eastAsia="ＭＳ 明朝" w:hAnsi="Century" w:cs="Times New Roman" w:hint="eastAsia"/>
          <w:b/>
          <w:kern w:val="2"/>
          <w:sz w:val="22"/>
          <w:szCs w:val="22"/>
        </w:rPr>
        <w:t>日</w:t>
      </w:r>
    </w:p>
    <w:bookmarkStart w:id="0" w:name="_GoBack"/>
    <w:bookmarkEnd w:id="0"/>
    <w:p w14:paraId="4BC78F9D" w14:textId="0436887F" w:rsidR="00E35EC6" w:rsidRDefault="008E6E0F">
      <w:pPr>
        <w:rPr>
          <w:rFonts w:ascii="ＭＳ 明朝" w:eastAsia="ＭＳ 明朝" w:hAnsi="ＭＳ 明朝" w:cs="Yu Gothic"/>
          <w:color w:val="000000"/>
          <w:sz w:val="22"/>
          <w:szCs w:val="24"/>
        </w:rPr>
      </w:pPr>
      <w:r w:rsidRPr="00050B9C">
        <w:rPr>
          <w:rFonts w:ascii="Century" w:eastAsia="ＭＳ 明朝" w:hAnsi="Century" w:cs="Times New Roman"/>
          <w:b/>
          <w:noProof/>
          <w:kern w:val="2"/>
          <w:sz w:val="22"/>
          <w:szCs w:val="22"/>
        </w:rPr>
        <mc:AlternateContent>
          <mc:Choice Requires="wps">
            <w:drawing>
              <wp:anchor distT="45720" distB="45720" distL="114300" distR="114300" simplePos="0" relativeHeight="252043264" behindDoc="0" locked="0" layoutInCell="1" allowOverlap="1" wp14:anchorId="0401F460" wp14:editId="572E3B01">
                <wp:simplePos x="0" y="0"/>
                <wp:positionH relativeFrom="column">
                  <wp:posOffset>53340</wp:posOffset>
                </wp:positionH>
                <wp:positionV relativeFrom="paragraph">
                  <wp:posOffset>466725</wp:posOffset>
                </wp:positionV>
                <wp:extent cx="5619750" cy="1714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14500"/>
                        </a:xfrm>
                        <a:prstGeom prst="rect">
                          <a:avLst/>
                        </a:prstGeom>
                        <a:ln>
                          <a:solidFill>
                            <a:srgbClr val="FFC000"/>
                          </a:solidFill>
                          <a:prstDash val="solid"/>
                          <a:headEnd/>
                          <a:tailEnd/>
                        </a:ln>
                      </wps:spPr>
                      <wps:style>
                        <a:lnRef idx="2">
                          <a:schemeClr val="accent2"/>
                        </a:lnRef>
                        <a:fillRef idx="1">
                          <a:schemeClr val="lt1"/>
                        </a:fillRef>
                        <a:effectRef idx="0">
                          <a:schemeClr val="accent2"/>
                        </a:effectRef>
                        <a:fontRef idx="minor">
                          <a:schemeClr val="dk1"/>
                        </a:fontRef>
                      </wps:style>
                      <wps:txbx>
                        <w:txbxContent>
                          <w:p w14:paraId="5E7DEAF2" w14:textId="302F1808" w:rsidR="005126D9" w:rsidRDefault="005126D9" w:rsidP="00C50573">
                            <w:pPr>
                              <w:snapToGrid w:val="0"/>
                            </w:pPr>
                            <w:r>
                              <w:rPr>
                                <w:rFonts w:hint="eastAsia"/>
                              </w:rPr>
                              <w:t>派遣受入期間の延長、意見聴取手続きについて</w:t>
                            </w:r>
                          </w:p>
                          <w:p w14:paraId="19B9A6C7" w14:textId="7414A514" w:rsidR="005126D9" w:rsidRDefault="005126D9" w:rsidP="00C50573">
                            <w:pPr>
                              <w:snapToGrid w:val="0"/>
                            </w:pPr>
                            <w:r>
                              <w:rPr>
                                <w:rFonts w:hint="eastAsia"/>
                              </w:rPr>
                              <w:t>派遣先は、派遣先の事業所等について、派遣元から３年を超える期間継続して労働者派遣を受入れようとするときは、当該派遣先事業所単位の期間制限の抵触日の一箇月前の日までの間に意見聴取手続きを行うことにより、３年以内の期間であれば、派遣可能期間を延長することができます。</w:t>
                            </w:r>
                          </w:p>
                          <w:p w14:paraId="570DE4B4" w14:textId="4A894BD9" w:rsidR="005126D9" w:rsidRDefault="005126D9" w:rsidP="00C50573">
                            <w:pPr>
                              <w:snapToGrid w:val="0"/>
                            </w:pPr>
                            <w:r>
                              <w:rPr>
                                <w:rFonts w:hint="eastAsia"/>
                              </w:rPr>
                              <w:t>また、意見聴取した内容は、延長しようとする派遣可能期間の終了後３年間保存が必要です。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01F460" id="テキスト ボックス 2" o:spid="_x0000_s1126" type="#_x0000_t202" style="position:absolute;margin-left:4.2pt;margin-top:36.75pt;width:442.5pt;height:135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" fillcolor="white [3201]" strokecolor="#ffc000" strokeweight="1.25pt">
                <v:textbox>
                  <w:txbxContent>
                    <w:p w14:paraId="5E7DEAF2" w14:textId="302F1808" w:rsidR="005126D9" w:rsidRDefault="005126D9" w:rsidP="00C50573">
                      <w:pPr>
                        <w:snapToGrid w:val="0"/>
                      </w:pPr>
                      <w:r>
                        <w:rPr>
                          <w:rFonts w:hint="eastAsia"/>
                        </w:rPr>
                        <w:t>派遣受入期間の延長、意見聴取手続きについて</w:t>
                      </w:r>
                    </w:p>
                    <w:p w14:paraId="19B9A6C7" w14:textId="7414A514" w:rsidR="005126D9" w:rsidRDefault="005126D9" w:rsidP="00C50573">
                      <w:pPr>
                        <w:snapToGrid w:val="0"/>
                      </w:pPr>
                      <w:r>
                        <w:rPr>
                          <w:rFonts w:hint="eastAsia"/>
                        </w:rPr>
                        <w:t>派遣先は、派遣先の事業所等について、派遣元から３年を超える期間継続して労働者派遣を受入れようとするときは、当該派遣先事業所単位の期間制限の抵触日の一箇月前の日までの間に意見聴取手続きを行うことにより、３年以内の期間であれば、派遣可能期間を延長することができます。</w:t>
                      </w:r>
                    </w:p>
                    <w:p w14:paraId="570DE4B4" w14:textId="4A894BD9" w:rsidR="005126D9" w:rsidRDefault="005126D9" w:rsidP="00C50573">
                      <w:pPr>
                        <w:snapToGrid w:val="0"/>
                      </w:pPr>
                      <w:r>
                        <w:rPr>
                          <w:rFonts w:hint="eastAsia"/>
                        </w:rPr>
                        <w:t>また、意見聴取した内容は、延長しようとする派遣可能期間の終了後３年間保存が必要です。</w:t>
                      </w:r>
                    </w:p>
                  </w:txbxContent>
                </v:textbox>
                <w10:wrap type="square"/>
              </v:shape>
            </w:pict>
          </mc:Fallback>
        </mc:AlternateContent>
      </w:r>
    </w:p>
    <w:p w14:paraId="6A2A102F" w14:textId="5B3B1236" w:rsidR="005A05DF" w:rsidRDefault="005A05DF" w:rsidP="00F4139A">
      <w:pPr>
        <w:pStyle w:val="Default"/>
        <w:rPr>
          <w:rFonts w:ascii="ＭＳ 明朝" w:eastAsia="ＭＳ 明朝" w:hAnsi="ＭＳ 明朝"/>
          <w:sz w:val="22"/>
        </w:rPr>
      </w:pPr>
    </w:p>
    <w:p w14:paraId="06433B05" w14:textId="77777777" w:rsidR="007E4CBE" w:rsidRDefault="007E4CBE" w:rsidP="00F4139A">
      <w:pPr>
        <w:pStyle w:val="Default"/>
        <w:rPr>
          <w:rFonts w:ascii="ＭＳ 明朝" w:eastAsia="ＭＳ 明朝" w:hAnsi="ＭＳ 明朝"/>
          <w:sz w:val="22"/>
        </w:rPr>
      </w:pPr>
    </w:p>
    <w:p w14:paraId="2B0113F9" w14:textId="1CE71F66" w:rsidR="009B0D1C" w:rsidRPr="00A337D9" w:rsidRDefault="009B0D1C"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sz w:val="22"/>
        </w:rPr>
        <w:t>「期間制限」についての留意点</w:t>
      </w:r>
    </w:p>
    <w:p w14:paraId="5CA6107D" w14:textId="611DD1CB" w:rsidR="009B0D1C" w:rsidRPr="00A337D9" w:rsidRDefault="009B0D1C" w:rsidP="00A337D9">
      <w:pPr>
        <w:pStyle w:val="Default"/>
        <w:spacing w:line="240" w:lineRule="exact"/>
        <w:rPr>
          <w:rFonts w:asciiTheme="majorEastAsia" w:eastAsiaTheme="majorEastAsia" w:hAnsiTheme="majorEastAsia"/>
          <w:sz w:val="22"/>
        </w:rPr>
      </w:pPr>
    </w:p>
    <w:p w14:paraId="392DF95F" w14:textId="483E2CC5" w:rsidR="00DE5087" w:rsidRDefault="00DE5087" w:rsidP="00A337D9">
      <w:pPr>
        <w:pStyle w:val="Default"/>
        <w:spacing w:line="240" w:lineRule="exact"/>
        <w:rPr>
          <w:rFonts w:asciiTheme="majorEastAsia" w:eastAsiaTheme="majorEastAsia" w:hAnsiTheme="majorEastAsia"/>
          <w:b/>
          <w:bCs/>
          <w:sz w:val="22"/>
        </w:rPr>
      </w:pPr>
    </w:p>
    <w:p w14:paraId="14486AD8" w14:textId="77777777" w:rsidR="00C162AB" w:rsidRDefault="00C162AB" w:rsidP="00A337D9">
      <w:pPr>
        <w:pStyle w:val="Default"/>
        <w:spacing w:line="240" w:lineRule="exact"/>
        <w:rPr>
          <w:rFonts w:asciiTheme="majorEastAsia" w:eastAsiaTheme="majorEastAsia" w:hAnsiTheme="majorEastAsia"/>
          <w:b/>
          <w:bCs/>
          <w:sz w:val="22"/>
        </w:rPr>
      </w:pPr>
    </w:p>
    <w:p w14:paraId="6ECBCF51" w14:textId="33C48ECC" w:rsidR="009B0D1C" w:rsidRPr="00A337D9" w:rsidRDefault="009B0D1C" w:rsidP="008E6E0F">
      <w:pPr>
        <w:pStyle w:val="Default"/>
        <w:spacing w:line="320" w:lineRule="exact"/>
        <w:rPr>
          <w:rFonts w:asciiTheme="majorEastAsia" w:eastAsiaTheme="majorEastAsia" w:hAnsiTheme="majorEastAsia"/>
          <w:b/>
          <w:bCs/>
          <w:sz w:val="22"/>
        </w:rPr>
      </w:pPr>
      <w:r w:rsidRPr="00A337D9">
        <w:rPr>
          <w:rFonts w:asciiTheme="majorEastAsia" w:eastAsiaTheme="majorEastAsia" w:hAnsiTheme="majorEastAsia" w:hint="eastAsia"/>
          <w:b/>
          <w:bCs/>
          <w:sz w:val="22"/>
        </w:rPr>
        <w:t xml:space="preserve">　派遣先は、その</w:t>
      </w:r>
      <w:r w:rsidRPr="00A337D9">
        <w:rPr>
          <w:rFonts w:asciiTheme="majorEastAsia" w:eastAsiaTheme="majorEastAsia" w:hAnsiTheme="majorEastAsia" w:hint="eastAsia"/>
          <w:b/>
          <w:bCs/>
          <w:sz w:val="22"/>
          <w:u w:val="single"/>
        </w:rPr>
        <w:t>派遣先の事業所その他派遣就業の場所ごとの業務</w:t>
      </w:r>
      <w:r w:rsidRPr="00A337D9">
        <w:rPr>
          <w:rFonts w:asciiTheme="majorEastAsia" w:eastAsiaTheme="majorEastAsia" w:hAnsiTheme="majorEastAsia" w:hint="eastAsia"/>
          <w:b/>
          <w:bCs/>
          <w:sz w:val="22"/>
        </w:rPr>
        <w:t>に、派遣元事業主から派遣可能期間を超える期間継続して有期雇用の派遣労働者を受入れてはなりません。（法第40条の2）</w:t>
      </w:r>
    </w:p>
    <w:p w14:paraId="30C40FDD" w14:textId="69AC60A6" w:rsidR="009B0D1C" w:rsidRPr="00A337D9" w:rsidRDefault="00A337D9"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noProof/>
          <w:sz w:val="22"/>
        </w:rPr>
        <mc:AlternateContent>
          <mc:Choice Requires="wps">
            <w:drawing>
              <wp:anchor distT="0" distB="0" distL="114300" distR="114300" simplePos="0" relativeHeight="252044288" behindDoc="0" locked="0" layoutInCell="1" allowOverlap="1" wp14:anchorId="27396F8A" wp14:editId="71E9DAE4">
                <wp:simplePos x="0" y="0"/>
                <wp:positionH relativeFrom="column">
                  <wp:posOffset>-385191</wp:posOffset>
                </wp:positionH>
                <wp:positionV relativeFrom="paragraph">
                  <wp:posOffset>95606</wp:posOffset>
                </wp:positionV>
                <wp:extent cx="6115050" cy="3203930"/>
                <wp:effectExtent l="0" t="0" r="19050" b="15875"/>
                <wp:wrapNone/>
                <wp:docPr id="1125" name="四角形: 角を丸くする 1125"/>
                <wp:cNvGraphicFramePr/>
                <a:graphic xmlns:a="http://schemas.openxmlformats.org/drawingml/2006/main">
                  <a:graphicData uri="http://schemas.microsoft.com/office/word/2010/wordprocessingShape">
                    <wps:wsp>
                      <wps:cNvSpPr/>
                      <wps:spPr>
                        <a:xfrm>
                          <a:off x="0" y="0"/>
                          <a:ext cx="6115050" cy="32039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6CE5B5A" id="四角形: 角を丸くする 1125" o:spid="_x0000_s1026" style="position:absolute;left:0;text-align:left;margin-left:-30.35pt;margin-top:7.55pt;width:481.5pt;height:252.3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" filled="f" strokecolor="#294e1c [1604]" strokeweight="1.25pt"/>
            </w:pict>
          </mc:Fallback>
        </mc:AlternateContent>
      </w:r>
      <w:r w:rsidR="009B0D1C" w:rsidRPr="00A337D9">
        <w:rPr>
          <w:rFonts w:asciiTheme="majorEastAsia" w:eastAsiaTheme="majorEastAsia" w:hAnsiTheme="majorEastAsia" w:hint="eastAsia"/>
          <w:sz w:val="22"/>
        </w:rPr>
        <w:t xml:space="preserve">　</w:t>
      </w:r>
    </w:p>
    <w:p w14:paraId="24F71835" w14:textId="4730DF08" w:rsidR="009B0D1C" w:rsidRPr="00C162AB" w:rsidRDefault="009B0D1C" w:rsidP="00A337D9">
      <w:pPr>
        <w:pStyle w:val="Default"/>
        <w:spacing w:line="240" w:lineRule="exact"/>
        <w:rPr>
          <w:rFonts w:asciiTheme="majorEastAsia" w:eastAsiaTheme="majorEastAsia" w:hAnsiTheme="majorEastAsia"/>
          <w:i/>
          <w:iCs/>
          <w:sz w:val="20"/>
          <w:szCs w:val="20"/>
        </w:rPr>
      </w:pPr>
      <w:r w:rsidRPr="00A337D9">
        <w:rPr>
          <w:rFonts w:asciiTheme="majorEastAsia" w:eastAsiaTheme="majorEastAsia" w:hAnsiTheme="majorEastAsia" w:hint="eastAsia"/>
          <w:sz w:val="20"/>
          <w:szCs w:val="20"/>
        </w:rPr>
        <w:t xml:space="preserve">　</w:t>
      </w:r>
      <w:r w:rsidRPr="00C162AB">
        <w:rPr>
          <w:rFonts w:asciiTheme="majorEastAsia" w:eastAsiaTheme="majorEastAsia" w:hAnsiTheme="majorEastAsia" w:hint="eastAsia"/>
          <w:b/>
          <w:bCs/>
          <w:i/>
          <w:iCs/>
          <w:sz w:val="20"/>
          <w:szCs w:val="20"/>
        </w:rPr>
        <w:t>「事業所その他派遣就業の場所」とは</w:t>
      </w:r>
    </w:p>
    <w:p w14:paraId="38E921F4" w14:textId="77777777" w:rsidR="00DE5087" w:rsidRPr="00C162AB" w:rsidRDefault="00DE5087" w:rsidP="00A337D9">
      <w:pPr>
        <w:pStyle w:val="Default"/>
        <w:spacing w:line="240" w:lineRule="exact"/>
        <w:rPr>
          <w:rFonts w:asciiTheme="majorEastAsia" w:eastAsiaTheme="majorEastAsia" w:hAnsiTheme="majorEastAsia"/>
          <w:sz w:val="20"/>
          <w:szCs w:val="20"/>
        </w:rPr>
      </w:pPr>
    </w:p>
    <w:p w14:paraId="3C865516" w14:textId="269549D5" w:rsidR="00560E4F" w:rsidRDefault="009B0D1C"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・事業所については、</w:t>
      </w:r>
      <w:r w:rsidR="00560E4F">
        <w:rPr>
          <w:rFonts w:asciiTheme="majorEastAsia" w:eastAsiaTheme="majorEastAsia" w:hAnsiTheme="majorEastAsia" w:hint="eastAsia"/>
          <w:sz w:val="20"/>
          <w:szCs w:val="20"/>
        </w:rPr>
        <w:t>次の要件に該当するか否かを勘案することによって判断します。</w:t>
      </w:r>
    </w:p>
    <w:p w14:paraId="5FB85CC1" w14:textId="44DE7C7B" w:rsidR="00560E4F" w:rsidRDefault="009B0D1C" w:rsidP="00560E4F">
      <w:pPr>
        <w:pStyle w:val="Default"/>
        <w:numPr>
          <w:ilvl w:val="0"/>
          <w:numId w:val="18"/>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工場、事業所、店舗等、場所的に他の事業所その他の場所から独立していること</w:t>
      </w:r>
    </w:p>
    <w:p w14:paraId="1475C36A" w14:textId="283839E4" w:rsidR="00560E4F" w:rsidRDefault="009B0D1C" w:rsidP="00560E4F">
      <w:pPr>
        <w:pStyle w:val="Default"/>
        <w:numPr>
          <w:ilvl w:val="0"/>
          <w:numId w:val="19"/>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経営の単位として人事、経理、指導監督、労働の態様においてある程度の独立性を有すること</w:t>
      </w:r>
    </w:p>
    <w:p w14:paraId="0D1B5516" w14:textId="77777777" w:rsidR="00560E4F" w:rsidRDefault="009B0D1C" w:rsidP="00560E4F">
      <w:pPr>
        <w:pStyle w:val="Default"/>
        <w:numPr>
          <w:ilvl w:val="0"/>
          <w:numId w:val="19"/>
        </w:numPr>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一定期間継続し、施設としての継続性を有すること</w:t>
      </w:r>
    </w:p>
    <w:p w14:paraId="74EA7D92" w14:textId="1090F7A2" w:rsidR="009B0D1C" w:rsidRPr="00A337D9" w:rsidRDefault="009B0D1C" w:rsidP="00560E4F">
      <w:pPr>
        <w:pStyle w:val="Default"/>
        <w:spacing w:line="240" w:lineRule="exact"/>
        <w:ind w:left="760"/>
        <w:rPr>
          <w:rFonts w:asciiTheme="majorEastAsia" w:eastAsiaTheme="majorEastAsia" w:hAnsiTheme="majorEastAsia"/>
          <w:sz w:val="20"/>
          <w:szCs w:val="20"/>
        </w:rPr>
      </w:pPr>
    </w:p>
    <w:p w14:paraId="3532A669" w14:textId="77777777" w:rsidR="008E6E0F" w:rsidRDefault="009B0D1C"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・事業所とは雇用保険法等雇用関係法における概念と</w:t>
      </w:r>
      <w:r w:rsidR="00587A71" w:rsidRPr="00A337D9">
        <w:rPr>
          <w:rFonts w:asciiTheme="majorEastAsia" w:eastAsiaTheme="majorEastAsia" w:hAnsiTheme="majorEastAsia" w:hint="eastAsia"/>
          <w:sz w:val="20"/>
          <w:szCs w:val="20"/>
        </w:rPr>
        <w:t>同様のものであり、規模が小さく、そ</w:t>
      </w:r>
    </w:p>
    <w:p w14:paraId="35D9EE29" w14:textId="77777777" w:rsidR="008E6E0F"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の上部機関等との組織的関連ないし事務能力からみて一の事業所という程度の独立性がない</w:t>
      </w:r>
    </w:p>
    <w:p w14:paraId="7F4ABC59" w14:textId="77777777" w:rsidR="008E6E0F"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もの（出張所、支所等がこれに当たる場合があります。）については、直近上位の組織に包</w:t>
      </w:r>
    </w:p>
    <w:p w14:paraId="6A0AE7E7" w14:textId="04926574" w:rsidR="009B0D1C" w:rsidRPr="00A337D9" w:rsidRDefault="00587A71"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括して全体を一の事業所として取り扱います。</w:t>
      </w:r>
    </w:p>
    <w:p w14:paraId="27C04C90" w14:textId="174607AF" w:rsidR="009B0D1C" w:rsidRPr="00A337D9" w:rsidRDefault="009B0D1C" w:rsidP="00A337D9">
      <w:pPr>
        <w:pStyle w:val="Default"/>
        <w:spacing w:line="240" w:lineRule="exact"/>
        <w:rPr>
          <w:rFonts w:asciiTheme="majorEastAsia" w:eastAsiaTheme="majorEastAsia" w:hAnsiTheme="majorEastAsia"/>
          <w:sz w:val="20"/>
          <w:szCs w:val="20"/>
        </w:rPr>
      </w:pPr>
    </w:p>
    <w:p w14:paraId="670A47B3" w14:textId="77777777" w:rsidR="008E6E0F" w:rsidRDefault="00587A71"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・その他派遣就業の場所とは、事業を行っていない者が派遣先となる場合にその労働</w:t>
      </w:r>
      <w:r w:rsidR="008E6E0F">
        <w:rPr>
          <w:rFonts w:asciiTheme="majorEastAsia" w:eastAsiaTheme="majorEastAsia" w:hAnsiTheme="majorEastAsia" w:hint="eastAsia"/>
          <w:sz w:val="20"/>
          <w:szCs w:val="20"/>
        </w:rPr>
        <w:t>者</w:t>
      </w:r>
      <w:r w:rsidRPr="00A337D9">
        <w:rPr>
          <w:rFonts w:asciiTheme="majorEastAsia" w:eastAsiaTheme="majorEastAsia" w:hAnsiTheme="majorEastAsia" w:hint="eastAsia"/>
          <w:sz w:val="20"/>
          <w:szCs w:val="20"/>
        </w:rPr>
        <w:t>派遣</w:t>
      </w:r>
    </w:p>
    <w:p w14:paraId="77400FE5" w14:textId="21D4E883" w:rsidR="008E6E0F" w:rsidRDefault="008E6E0F" w:rsidP="008E6E0F">
      <w:pPr>
        <w:pStyle w:val="Default"/>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87A71" w:rsidRPr="00A337D9">
        <w:rPr>
          <w:rFonts w:asciiTheme="majorEastAsia" w:eastAsiaTheme="majorEastAsia" w:hAnsiTheme="majorEastAsia" w:hint="eastAsia"/>
          <w:sz w:val="20"/>
          <w:szCs w:val="20"/>
        </w:rPr>
        <w:t>の役務の提供をうける場所を指し、例えば個人宅が派遣先になる場合はその家庭（居宅）、</w:t>
      </w:r>
    </w:p>
    <w:p w14:paraId="74A1701B" w14:textId="163480DB" w:rsidR="009B0D1C" w:rsidRPr="00A337D9"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大学の研究室が派遣先になる場合はその研究室を指します。</w:t>
      </w:r>
    </w:p>
    <w:p w14:paraId="1B97D263" w14:textId="2A6ED8C3" w:rsidR="00587A71" w:rsidRPr="00A337D9" w:rsidRDefault="00587A71" w:rsidP="00A337D9">
      <w:pPr>
        <w:pStyle w:val="Default"/>
        <w:spacing w:line="240" w:lineRule="exact"/>
        <w:rPr>
          <w:rFonts w:asciiTheme="majorEastAsia" w:eastAsiaTheme="majorEastAsia" w:hAnsiTheme="majorEastAsia"/>
          <w:sz w:val="20"/>
          <w:szCs w:val="20"/>
        </w:rPr>
      </w:pPr>
    </w:p>
    <w:p w14:paraId="797E7E8A" w14:textId="6752664D" w:rsidR="00587A71" w:rsidRPr="00C162AB" w:rsidRDefault="00587A71" w:rsidP="00A337D9">
      <w:pPr>
        <w:pStyle w:val="Default"/>
        <w:spacing w:line="240" w:lineRule="exact"/>
        <w:rPr>
          <w:rFonts w:asciiTheme="majorEastAsia" w:eastAsiaTheme="majorEastAsia" w:hAnsiTheme="majorEastAsia"/>
          <w:sz w:val="16"/>
          <w:szCs w:val="16"/>
        </w:rPr>
      </w:pPr>
      <w:r w:rsidRPr="00C162AB">
        <w:rPr>
          <w:rFonts w:asciiTheme="majorEastAsia" w:eastAsiaTheme="majorEastAsia" w:hAnsiTheme="majorEastAsia" w:hint="eastAsia"/>
          <w:sz w:val="16"/>
          <w:szCs w:val="16"/>
        </w:rPr>
        <w:t>※派遣先に対する「事業所」とは別に、派遣元事業主が労働者派遣事業を行う場所として「派遣事業所」という単位がありますが、労働者派遣事業を運営するための様々な要件がありますのでご注意ください。</w:t>
      </w:r>
    </w:p>
    <w:p w14:paraId="25B5E73F" w14:textId="7AD1700F" w:rsidR="005A05DF" w:rsidRDefault="005A05DF" w:rsidP="00A337D9">
      <w:pPr>
        <w:pStyle w:val="Default"/>
        <w:spacing w:line="240" w:lineRule="exact"/>
        <w:rPr>
          <w:rFonts w:asciiTheme="majorEastAsia" w:eastAsiaTheme="majorEastAsia" w:hAnsiTheme="majorEastAsia"/>
          <w:sz w:val="22"/>
        </w:rPr>
      </w:pPr>
    </w:p>
    <w:p w14:paraId="4FC4D8B9" w14:textId="4DBB12FD" w:rsidR="00A337D9" w:rsidRDefault="00A337D9" w:rsidP="00A337D9">
      <w:pPr>
        <w:pStyle w:val="Default"/>
        <w:spacing w:line="240" w:lineRule="exact"/>
        <w:rPr>
          <w:rFonts w:asciiTheme="majorEastAsia" w:eastAsiaTheme="majorEastAsia" w:hAnsiTheme="majorEastAsia"/>
          <w:sz w:val="22"/>
        </w:rPr>
      </w:pPr>
    </w:p>
    <w:p w14:paraId="1CD44F53" w14:textId="17F3EDB5" w:rsidR="00A337D9" w:rsidRDefault="00A337D9" w:rsidP="00A337D9">
      <w:pPr>
        <w:pStyle w:val="Default"/>
        <w:spacing w:line="240" w:lineRule="exact"/>
        <w:rPr>
          <w:rFonts w:asciiTheme="majorEastAsia" w:eastAsiaTheme="majorEastAsia" w:hAnsiTheme="majorEastAsia"/>
          <w:sz w:val="22"/>
        </w:rPr>
      </w:pPr>
    </w:p>
    <w:p w14:paraId="03F30855" w14:textId="179B21B8" w:rsidR="00A337D9" w:rsidRDefault="00A337D9" w:rsidP="00A337D9">
      <w:pPr>
        <w:pStyle w:val="Default"/>
        <w:spacing w:line="240" w:lineRule="exact"/>
        <w:rPr>
          <w:rFonts w:asciiTheme="majorEastAsia" w:eastAsiaTheme="majorEastAsia" w:hAnsiTheme="majorEastAsia"/>
          <w:sz w:val="22"/>
        </w:rPr>
      </w:pPr>
    </w:p>
    <w:p w14:paraId="61BBC24D" w14:textId="542BF000" w:rsidR="00A337D9" w:rsidRDefault="00A337D9" w:rsidP="00A337D9">
      <w:pPr>
        <w:pStyle w:val="Default"/>
        <w:spacing w:line="240" w:lineRule="exact"/>
        <w:rPr>
          <w:rFonts w:asciiTheme="majorEastAsia" w:eastAsiaTheme="majorEastAsia" w:hAnsiTheme="majorEastAsia"/>
          <w:sz w:val="22"/>
        </w:rPr>
      </w:pPr>
    </w:p>
    <w:p w14:paraId="49596DDC" w14:textId="77777777" w:rsidR="00DE5087" w:rsidRPr="00A337D9" w:rsidRDefault="00DE5087" w:rsidP="00A337D9">
      <w:pPr>
        <w:pStyle w:val="Default"/>
        <w:spacing w:line="240" w:lineRule="exact"/>
        <w:rPr>
          <w:rFonts w:asciiTheme="majorEastAsia" w:eastAsiaTheme="majorEastAsia" w:hAnsiTheme="majorEastAsia"/>
          <w:sz w:val="22"/>
        </w:rPr>
      </w:pPr>
    </w:p>
    <w:p w14:paraId="50FE3F11" w14:textId="185BAFBA" w:rsidR="009B0D1C" w:rsidRPr="00A337D9" w:rsidRDefault="00587A71" w:rsidP="008E6E0F">
      <w:pPr>
        <w:pStyle w:val="Default"/>
        <w:spacing w:line="320" w:lineRule="exact"/>
        <w:rPr>
          <w:rFonts w:asciiTheme="majorEastAsia" w:eastAsiaTheme="majorEastAsia" w:hAnsiTheme="majorEastAsia"/>
          <w:sz w:val="22"/>
        </w:rPr>
      </w:pPr>
      <w:r w:rsidRPr="00A337D9">
        <w:rPr>
          <w:rFonts w:asciiTheme="majorEastAsia" w:eastAsiaTheme="majorEastAsia" w:hAnsiTheme="majorEastAsia" w:hint="eastAsia"/>
          <w:b/>
          <w:bCs/>
          <w:sz w:val="22"/>
        </w:rPr>
        <w:t>派遣元事業主は、派遣先の事業所その他派遣就業の場所における</w:t>
      </w:r>
      <w:r w:rsidRPr="00A337D9">
        <w:rPr>
          <w:rFonts w:asciiTheme="majorEastAsia" w:eastAsiaTheme="majorEastAsia" w:hAnsiTheme="majorEastAsia" w:hint="eastAsia"/>
          <w:b/>
          <w:bCs/>
          <w:sz w:val="22"/>
          <w:u w:val="single"/>
        </w:rPr>
        <w:t>組織単位ごとの業務</w:t>
      </w:r>
      <w:r w:rsidRPr="00A337D9">
        <w:rPr>
          <w:rFonts w:asciiTheme="majorEastAsia" w:eastAsiaTheme="majorEastAsia" w:hAnsiTheme="majorEastAsia" w:hint="eastAsia"/>
          <w:b/>
          <w:bCs/>
          <w:sz w:val="22"/>
        </w:rPr>
        <w:t>に3年を超える期間継続して同一の有期雇用の派遣労働者を派遣してはなりません。（法第35条の3</w:t>
      </w:r>
      <w:r w:rsidRPr="00A337D9">
        <w:rPr>
          <w:rFonts w:asciiTheme="majorEastAsia" w:eastAsiaTheme="majorEastAsia" w:hAnsiTheme="majorEastAsia" w:hint="eastAsia"/>
          <w:sz w:val="22"/>
        </w:rPr>
        <w:t>）</w:t>
      </w:r>
    </w:p>
    <w:p w14:paraId="094C0212" w14:textId="35695DB2" w:rsidR="00587A71" w:rsidRPr="00A337D9" w:rsidRDefault="00A337D9" w:rsidP="00A337D9">
      <w:pPr>
        <w:pStyle w:val="Default"/>
        <w:spacing w:line="240" w:lineRule="exact"/>
        <w:rPr>
          <w:rFonts w:asciiTheme="majorEastAsia" w:eastAsiaTheme="majorEastAsia" w:hAnsiTheme="majorEastAsia"/>
          <w:sz w:val="22"/>
        </w:rPr>
      </w:pPr>
      <w:r w:rsidRPr="00A337D9">
        <w:rPr>
          <w:rFonts w:asciiTheme="majorEastAsia" w:eastAsiaTheme="majorEastAsia" w:hAnsiTheme="majorEastAsia" w:hint="eastAsia"/>
          <w:noProof/>
          <w:sz w:val="22"/>
        </w:rPr>
        <mc:AlternateContent>
          <mc:Choice Requires="wps">
            <w:drawing>
              <wp:anchor distT="0" distB="0" distL="114300" distR="114300" simplePos="0" relativeHeight="252045312" behindDoc="0" locked="0" layoutInCell="1" allowOverlap="1" wp14:anchorId="23EA2444" wp14:editId="122853B2">
                <wp:simplePos x="0" y="0"/>
                <wp:positionH relativeFrom="column">
                  <wp:posOffset>-318135</wp:posOffset>
                </wp:positionH>
                <wp:positionV relativeFrom="paragraph">
                  <wp:posOffset>85725</wp:posOffset>
                </wp:positionV>
                <wp:extent cx="6057900" cy="2384756"/>
                <wp:effectExtent l="0" t="0" r="19050" b="15875"/>
                <wp:wrapNone/>
                <wp:docPr id="1126" name="四角形: 角を丸くする 1126"/>
                <wp:cNvGraphicFramePr/>
                <a:graphic xmlns:a="http://schemas.openxmlformats.org/drawingml/2006/main">
                  <a:graphicData uri="http://schemas.microsoft.com/office/word/2010/wordprocessingShape">
                    <wps:wsp>
                      <wps:cNvSpPr/>
                      <wps:spPr>
                        <a:xfrm>
                          <a:off x="0" y="0"/>
                          <a:ext cx="6057900" cy="2384756"/>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67F7FB8" id="四角形: 角を丸くする 1126" o:spid="_x0000_s1026" style="position:absolute;left:0;text-align:left;margin-left:-25.05pt;margin-top:6.75pt;width:477pt;height:187.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" filled="f" strokecolor="#ffc000" strokeweight="1.25pt"/>
            </w:pict>
          </mc:Fallback>
        </mc:AlternateContent>
      </w:r>
    </w:p>
    <w:p w14:paraId="1F83FB8D" w14:textId="2E8B9B4D" w:rsidR="00587A71" w:rsidRDefault="00587A71" w:rsidP="00A337D9">
      <w:pPr>
        <w:pStyle w:val="Default"/>
        <w:spacing w:line="240" w:lineRule="exact"/>
        <w:rPr>
          <w:rFonts w:asciiTheme="majorEastAsia" w:eastAsiaTheme="majorEastAsia" w:hAnsiTheme="majorEastAsia"/>
          <w:b/>
          <w:bCs/>
          <w:sz w:val="20"/>
          <w:szCs w:val="20"/>
        </w:rPr>
      </w:pPr>
      <w:r w:rsidRPr="00A337D9">
        <w:rPr>
          <w:rFonts w:asciiTheme="majorEastAsia" w:eastAsiaTheme="majorEastAsia" w:hAnsiTheme="majorEastAsia" w:hint="eastAsia"/>
          <w:sz w:val="20"/>
          <w:szCs w:val="20"/>
        </w:rPr>
        <w:t xml:space="preserve">　</w:t>
      </w:r>
      <w:r w:rsidRPr="00560E4F">
        <w:rPr>
          <w:rFonts w:asciiTheme="majorEastAsia" w:eastAsiaTheme="majorEastAsia" w:hAnsiTheme="majorEastAsia" w:hint="eastAsia"/>
          <w:b/>
          <w:bCs/>
          <w:sz w:val="20"/>
          <w:szCs w:val="20"/>
        </w:rPr>
        <w:t>「組織単位」とは</w:t>
      </w:r>
    </w:p>
    <w:p w14:paraId="3CD1B4D6" w14:textId="77777777" w:rsidR="00560E4F" w:rsidRPr="00560E4F" w:rsidRDefault="00560E4F" w:rsidP="00A337D9">
      <w:pPr>
        <w:pStyle w:val="Default"/>
        <w:spacing w:line="240" w:lineRule="exact"/>
        <w:rPr>
          <w:rFonts w:asciiTheme="majorEastAsia" w:eastAsiaTheme="majorEastAsia" w:hAnsiTheme="majorEastAsia"/>
          <w:b/>
          <w:bCs/>
          <w:sz w:val="20"/>
          <w:szCs w:val="20"/>
        </w:rPr>
      </w:pPr>
    </w:p>
    <w:p w14:paraId="077832B0" w14:textId="77777777" w:rsidR="008E6E0F" w:rsidRDefault="00587A71" w:rsidP="00A337D9">
      <w:pPr>
        <w:pStyle w:val="Default"/>
        <w:spacing w:line="240" w:lineRule="exact"/>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 xml:space="preserve">　</w:t>
      </w:r>
      <w:r w:rsidR="005A05DF" w:rsidRPr="00A337D9">
        <w:rPr>
          <w:rFonts w:asciiTheme="majorEastAsia" w:eastAsiaTheme="majorEastAsia" w:hAnsiTheme="majorEastAsia" w:hint="eastAsia"/>
          <w:sz w:val="20"/>
          <w:szCs w:val="20"/>
        </w:rPr>
        <w:t>・</w:t>
      </w:r>
      <w:r w:rsidRPr="00A337D9">
        <w:rPr>
          <w:rFonts w:asciiTheme="majorEastAsia" w:eastAsiaTheme="majorEastAsia" w:hAnsiTheme="majorEastAsia" w:hint="eastAsia"/>
          <w:sz w:val="20"/>
          <w:szCs w:val="20"/>
        </w:rPr>
        <w:t>「業務の関連性に基づいて派遣先が設定した労働者の配置の区分であって、配置された労</w:t>
      </w:r>
    </w:p>
    <w:p w14:paraId="2D1680EE" w14:textId="77777777" w:rsidR="008E6E0F"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働者の業務の遂行を指揮命令する職務上の地位にある者が、当該労働者の業務の配分及び当</w:t>
      </w:r>
    </w:p>
    <w:p w14:paraId="331328CB" w14:textId="77777777" w:rsidR="008E6E0F" w:rsidRDefault="00587A71"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該業務に係る労務管理に関して直接の権限を有するもの</w:t>
      </w:r>
      <w:r w:rsidR="005A05DF" w:rsidRPr="00A337D9">
        <w:rPr>
          <w:rFonts w:asciiTheme="majorEastAsia" w:eastAsiaTheme="majorEastAsia" w:hAnsiTheme="majorEastAsia" w:hint="eastAsia"/>
          <w:sz w:val="20"/>
          <w:szCs w:val="20"/>
        </w:rPr>
        <w:t>」と規定されています（法第26条第</w:t>
      </w:r>
    </w:p>
    <w:p w14:paraId="74C99D7E" w14:textId="535D0845" w:rsidR="00587A71" w:rsidRPr="00A337D9" w:rsidRDefault="005A05DF" w:rsidP="008E6E0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1項、則第21条の2）</w:t>
      </w:r>
    </w:p>
    <w:p w14:paraId="093EEA78" w14:textId="4DB5A741" w:rsidR="005A05DF" w:rsidRPr="00560E4F" w:rsidRDefault="005A05DF" w:rsidP="00A337D9">
      <w:pPr>
        <w:pStyle w:val="Default"/>
        <w:spacing w:line="240" w:lineRule="exact"/>
        <w:rPr>
          <w:rFonts w:asciiTheme="majorEastAsia" w:eastAsiaTheme="majorEastAsia" w:hAnsiTheme="majorEastAsia"/>
          <w:sz w:val="20"/>
          <w:szCs w:val="20"/>
        </w:rPr>
      </w:pPr>
    </w:p>
    <w:p w14:paraId="789E13D9"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・事業所等における組織単位については、課、グループ等の業務としての類似性や関連性が</w:t>
      </w:r>
    </w:p>
    <w:p w14:paraId="502361DF"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ある組織であり、かつ、その組織の長が業務の配分や労務管理上の指揮命令監督権限を有す</w:t>
      </w:r>
    </w:p>
    <w:p w14:paraId="40FFCACF"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るものであって、派遣先における「組織の最小単位」よりも一般に大きな単位を想定してい</w:t>
      </w:r>
    </w:p>
    <w:p w14:paraId="4CDE4227" w14:textId="786E7808" w:rsidR="005A05DF" w:rsidRPr="00A337D9"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ますが、名称にとらわれることなく実態により判断します。</w:t>
      </w:r>
    </w:p>
    <w:p w14:paraId="2E3AD81C" w14:textId="22816644" w:rsidR="005A05DF" w:rsidRPr="00A337D9" w:rsidRDefault="005A05DF" w:rsidP="00A337D9">
      <w:pPr>
        <w:pStyle w:val="Default"/>
        <w:spacing w:line="240" w:lineRule="exact"/>
        <w:rPr>
          <w:rFonts w:asciiTheme="majorEastAsia" w:eastAsiaTheme="majorEastAsia" w:hAnsiTheme="majorEastAsia"/>
          <w:sz w:val="20"/>
          <w:szCs w:val="20"/>
        </w:rPr>
      </w:pPr>
    </w:p>
    <w:p w14:paraId="146BEA2B" w14:textId="77777777" w:rsidR="008E6E0F"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・小規模の事業所等においては、「組織単位」と「組織の最小単位」が一致する場合があり</w:t>
      </w:r>
    </w:p>
    <w:p w14:paraId="593D0C1A" w14:textId="30144370" w:rsidR="005A05DF" w:rsidRPr="00A337D9" w:rsidRDefault="005A05DF" w:rsidP="00560E4F">
      <w:pPr>
        <w:pStyle w:val="Default"/>
        <w:spacing w:line="240" w:lineRule="exact"/>
        <w:ind w:firstLineChars="100" w:firstLine="200"/>
        <w:rPr>
          <w:rFonts w:asciiTheme="majorEastAsia" w:eastAsiaTheme="majorEastAsia" w:hAnsiTheme="majorEastAsia"/>
          <w:sz w:val="20"/>
          <w:szCs w:val="20"/>
        </w:rPr>
      </w:pPr>
      <w:r w:rsidRPr="00A337D9">
        <w:rPr>
          <w:rFonts w:asciiTheme="majorEastAsia" w:eastAsiaTheme="majorEastAsia" w:hAnsiTheme="majorEastAsia" w:hint="eastAsia"/>
          <w:sz w:val="20"/>
          <w:szCs w:val="20"/>
        </w:rPr>
        <w:t>ます。</w:t>
      </w:r>
    </w:p>
    <w:p w14:paraId="440B1EA0" w14:textId="0145968F" w:rsidR="009B0D1C" w:rsidRDefault="009B0D1C" w:rsidP="00F4139A">
      <w:pPr>
        <w:pStyle w:val="Default"/>
        <w:rPr>
          <w:rFonts w:ascii="ＭＳ 明朝" w:eastAsia="ＭＳ 明朝" w:hAnsi="ＭＳ 明朝"/>
          <w:sz w:val="22"/>
        </w:rPr>
      </w:pPr>
    </w:p>
    <w:p w14:paraId="65AD8D11" w14:textId="4E09A9F4" w:rsidR="00A337D9" w:rsidRDefault="00A337D9" w:rsidP="00F4139A">
      <w:pPr>
        <w:pStyle w:val="Default"/>
        <w:rPr>
          <w:rFonts w:ascii="ＭＳ 明朝" w:eastAsia="ＭＳ 明朝" w:hAnsi="ＭＳ 明朝"/>
          <w:sz w:val="22"/>
        </w:rPr>
      </w:pPr>
    </w:p>
    <w:p w14:paraId="63C9E6B5" w14:textId="53A48B43" w:rsidR="00A337D9" w:rsidRDefault="00A337D9" w:rsidP="00F4139A">
      <w:pPr>
        <w:pStyle w:val="Default"/>
        <w:rPr>
          <w:rFonts w:ascii="ＭＳ 明朝" w:eastAsia="ＭＳ 明朝" w:hAnsi="ＭＳ 明朝"/>
          <w:sz w:val="22"/>
        </w:rPr>
      </w:pPr>
    </w:p>
    <w:sectPr w:rsidR="00A337D9" w:rsidSect="00A17496">
      <w:footerReference w:type="default" r:id="rId8"/>
      <w:pgSz w:w="11906" w:h="16838" w:code="9"/>
      <w:pgMar w:top="1560" w:right="1701" w:bottom="426" w:left="1701"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1F5B32F0"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1E"/>
    <w:rsid w:val="000A7954"/>
    <w:rsid w:val="000B1133"/>
    <w:rsid w:val="000B2FBB"/>
    <w:rsid w:val="000C0CEA"/>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B648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6AF0"/>
    <w:rsid w:val="00587A71"/>
    <w:rsid w:val="0059364B"/>
    <w:rsid w:val="005A05DF"/>
    <w:rsid w:val="005A7491"/>
    <w:rsid w:val="005D6AE0"/>
    <w:rsid w:val="005F0199"/>
    <w:rsid w:val="00610879"/>
    <w:rsid w:val="00641C0F"/>
    <w:rsid w:val="0064374E"/>
    <w:rsid w:val="00662B0C"/>
    <w:rsid w:val="006E0243"/>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67B7"/>
    <w:rsid w:val="00830525"/>
    <w:rsid w:val="008636D2"/>
    <w:rsid w:val="00874AB3"/>
    <w:rsid w:val="00882A61"/>
    <w:rsid w:val="00895121"/>
    <w:rsid w:val="008A1E64"/>
    <w:rsid w:val="008B139F"/>
    <w:rsid w:val="008B5918"/>
    <w:rsid w:val="008E6E0F"/>
    <w:rsid w:val="008F27C6"/>
    <w:rsid w:val="00910A99"/>
    <w:rsid w:val="0091493C"/>
    <w:rsid w:val="00916C04"/>
    <w:rsid w:val="00926E30"/>
    <w:rsid w:val="009500D2"/>
    <w:rsid w:val="00960564"/>
    <w:rsid w:val="00977022"/>
    <w:rsid w:val="009B0D1C"/>
    <w:rsid w:val="009C764F"/>
    <w:rsid w:val="009F092A"/>
    <w:rsid w:val="009F2CAA"/>
    <w:rsid w:val="00A16E65"/>
    <w:rsid w:val="00A17496"/>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Yu Gothic" w:eastAsia="Yu Gothic" w:cs="Yu Gothic"/>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DDEA-EBC1-471F-A82C-774D191F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