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BB6CD" w14:textId="77777777" w:rsidR="00AE65DF" w:rsidRPr="003C7B91" w:rsidRDefault="0063087A" w:rsidP="00AE65DF">
      <w:pPr>
        <w:jc w:val="left"/>
        <w:rPr>
          <w:sz w:val="24"/>
          <w:u w:val="single"/>
        </w:rPr>
      </w:pPr>
      <w:r w:rsidRPr="003C7B91">
        <w:rPr>
          <w:rFonts w:hint="eastAsia"/>
          <w:sz w:val="24"/>
          <w:u w:val="single"/>
        </w:rPr>
        <w:t>北海道労働局</w:t>
      </w:r>
      <w:r w:rsidR="007C0B04">
        <w:rPr>
          <w:rFonts w:hint="eastAsia"/>
          <w:sz w:val="24"/>
          <w:u w:val="single"/>
        </w:rPr>
        <w:t xml:space="preserve">　</w:t>
      </w:r>
      <w:r w:rsidR="00545B45">
        <w:rPr>
          <w:rFonts w:hint="eastAsia"/>
          <w:sz w:val="24"/>
          <w:u w:val="single"/>
        </w:rPr>
        <w:t>函館</w:t>
      </w:r>
      <w:r w:rsidR="007C0B04">
        <w:rPr>
          <w:rFonts w:hint="eastAsia"/>
          <w:sz w:val="24"/>
          <w:u w:val="single"/>
        </w:rPr>
        <w:t>署</w:t>
      </w:r>
      <w:r w:rsidRPr="003C7B91">
        <w:rPr>
          <w:rFonts w:hint="eastAsia"/>
          <w:sz w:val="24"/>
          <w:u w:val="single"/>
        </w:rPr>
        <w:t xml:space="preserve">　</w:t>
      </w:r>
      <w:r w:rsidR="00AE65DF" w:rsidRPr="003C7B91">
        <w:rPr>
          <w:rFonts w:hint="eastAsia"/>
          <w:sz w:val="24"/>
          <w:u w:val="single"/>
        </w:rPr>
        <w:t>御中</w:t>
      </w:r>
    </w:p>
    <w:p w14:paraId="72ED7753" w14:textId="77777777" w:rsidR="005868A8" w:rsidRPr="005868A8" w:rsidRDefault="005868A8" w:rsidP="005868A8">
      <w:pPr>
        <w:jc w:val="center"/>
        <w:rPr>
          <w:b/>
          <w:bCs/>
          <w:sz w:val="36"/>
          <w:szCs w:val="36"/>
        </w:rPr>
      </w:pPr>
      <w:r w:rsidRPr="005868A8">
        <w:rPr>
          <w:b/>
          <w:bCs/>
          <w:sz w:val="36"/>
          <w:szCs w:val="36"/>
        </w:rPr>
        <w:t>メンタルヘルス対策の取組にかかる自主点検票</w:t>
      </w:r>
    </w:p>
    <w:p w14:paraId="6F9DC580" w14:textId="4CBC4E2E" w:rsidR="005868A8" w:rsidRPr="005868A8" w:rsidRDefault="005868A8" w:rsidP="005868A8">
      <w:pPr>
        <w:rPr>
          <w:rFonts w:hint="eastAsia"/>
          <w:sz w:val="16"/>
          <w:szCs w:val="16"/>
        </w:rPr>
      </w:pPr>
      <w:r w:rsidRPr="005868A8">
        <w:rPr>
          <w:sz w:val="16"/>
          <w:szCs w:val="16"/>
        </w:rPr>
        <w:t>「職場における心の健康づくり～労働者の心の健康の保持増進のための指針～」により、メンタルヘルス対策に</w:t>
      </w:r>
      <w:r w:rsidRPr="005868A8">
        <w:rPr>
          <w:sz w:val="16"/>
          <w:szCs w:val="16"/>
        </w:rPr>
        <w:t xml:space="preserve"> </w:t>
      </w:r>
      <w:r w:rsidRPr="005868A8">
        <w:rPr>
          <w:sz w:val="16"/>
          <w:szCs w:val="16"/>
        </w:rPr>
        <w:t>ついて、下表のア～クの項目の取組を行いましょう。</w:t>
      </w:r>
    </w:p>
    <w:p w14:paraId="44470322" w14:textId="1B039164" w:rsidR="00AE65DF" w:rsidRPr="003C7B91" w:rsidRDefault="00AE65DF" w:rsidP="00AE65DF">
      <w:pPr>
        <w:jc w:val="right"/>
        <w:rPr>
          <w:sz w:val="24"/>
        </w:rPr>
      </w:pPr>
      <w:r w:rsidRPr="003C7B91">
        <w:rPr>
          <w:rFonts w:hint="eastAsia"/>
          <w:sz w:val="24"/>
        </w:rPr>
        <w:t xml:space="preserve">　</w:t>
      </w:r>
      <w:r w:rsidR="00F05AFD">
        <w:rPr>
          <w:rFonts w:hint="eastAsia"/>
          <w:sz w:val="24"/>
        </w:rPr>
        <w:t xml:space="preserve">　</w:t>
      </w:r>
      <w:r w:rsidR="00545B45">
        <w:rPr>
          <w:rFonts w:hint="eastAsia"/>
          <w:sz w:val="24"/>
        </w:rPr>
        <w:t>令和</w:t>
      </w:r>
      <w:r w:rsidRPr="009443F9">
        <w:rPr>
          <w:rFonts w:hint="eastAsia"/>
          <w:sz w:val="22"/>
        </w:rPr>
        <w:t xml:space="preserve">　　年　　月　　日</w:t>
      </w:r>
      <w:r w:rsidR="00786E93" w:rsidRPr="009443F9">
        <w:rPr>
          <w:rFonts w:hint="eastAsia"/>
          <w:sz w:val="22"/>
        </w:rPr>
        <w:t>作成</w:t>
      </w:r>
    </w:p>
    <w:tbl>
      <w:tblPr>
        <w:tblW w:w="9855"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708"/>
        <w:gridCol w:w="3973"/>
        <w:gridCol w:w="567"/>
        <w:gridCol w:w="331"/>
        <w:gridCol w:w="1273"/>
        <w:gridCol w:w="161"/>
        <w:gridCol w:w="361"/>
        <w:gridCol w:w="1963"/>
      </w:tblGrid>
      <w:tr w:rsidR="00AE65DF" w:rsidRPr="003C7B91" w14:paraId="129AFCFE" w14:textId="77777777" w:rsidTr="005868A8">
        <w:trPr>
          <w:trHeight w:val="669"/>
        </w:trPr>
        <w:tc>
          <w:tcPr>
            <w:tcW w:w="1226" w:type="dxa"/>
            <w:gridSpan w:val="2"/>
            <w:vAlign w:val="center"/>
          </w:tcPr>
          <w:p w14:paraId="734FFB67" w14:textId="77777777" w:rsidR="00AE65DF" w:rsidRPr="003C7B91" w:rsidRDefault="00AE65DF" w:rsidP="006B0A87">
            <w:pPr>
              <w:jc w:val="center"/>
              <w:rPr>
                <w:sz w:val="24"/>
              </w:rPr>
            </w:pPr>
            <w:r w:rsidRPr="003C7B91">
              <w:rPr>
                <w:rFonts w:hint="eastAsia"/>
                <w:sz w:val="24"/>
              </w:rPr>
              <w:t>事業場</w:t>
            </w:r>
          </w:p>
          <w:p w14:paraId="5E6C8644" w14:textId="77777777" w:rsidR="00AE65DF" w:rsidRPr="003C7B91" w:rsidRDefault="00AE65DF" w:rsidP="006B0A87">
            <w:pPr>
              <w:jc w:val="center"/>
              <w:rPr>
                <w:sz w:val="24"/>
              </w:rPr>
            </w:pPr>
            <w:r w:rsidRPr="003C7B91">
              <w:rPr>
                <w:rFonts w:hint="eastAsia"/>
                <w:sz w:val="24"/>
              </w:rPr>
              <w:t>名　称</w:t>
            </w:r>
          </w:p>
        </w:tc>
        <w:tc>
          <w:tcPr>
            <w:tcW w:w="4871" w:type="dxa"/>
            <w:gridSpan w:val="3"/>
          </w:tcPr>
          <w:p w14:paraId="0467D59E" w14:textId="77777777" w:rsidR="00AE65DF" w:rsidRPr="003C7B91" w:rsidRDefault="00AE65DF" w:rsidP="00AE65DF">
            <w:pPr>
              <w:rPr>
                <w:sz w:val="24"/>
              </w:rPr>
            </w:pPr>
          </w:p>
        </w:tc>
        <w:tc>
          <w:tcPr>
            <w:tcW w:w="1273" w:type="dxa"/>
            <w:vAlign w:val="center"/>
          </w:tcPr>
          <w:p w14:paraId="1E7ACBFE" w14:textId="77777777" w:rsidR="00AE65DF" w:rsidRPr="003C7B91" w:rsidRDefault="00AE65DF" w:rsidP="00AE65DF">
            <w:pPr>
              <w:jc w:val="center"/>
              <w:rPr>
                <w:sz w:val="24"/>
              </w:rPr>
            </w:pPr>
            <w:r w:rsidRPr="003C7B91">
              <w:rPr>
                <w:rFonts w:hint="eastAsia"/>
                <w:sz w:val="24"/>
              </w:rPr>
              <w:t>業　種</w:t>
            </w:r>
          </w:p>
        </w:tc>
        <w:tc>
          <w:tcPr>
            <w:tcW w:w="2485" w:type="dxa"/>
            <w:gridSpan w:val="3"/>
          </w:tcPr>
          <w:p w14:paraId="67F08E96" w14:textId="77777777" w:rsidR="00AE65DF" w:rsidRPr="003C7B91" w:rsidRDefault="00AE65DF" w:rsidP="00AE65DF">
            <w:pPr>
              <w:rPr>
                <w:sz w:val="24"/>
              </w:rPr>
            </w:pPr>
          </w:p>
        </w:tc>
      </w:tr>
      <w:tr w:rsidR="00AE65DF" w:rsidRPr="003C7B91" w14:paraId="211A6567" w14:textId="77777777" w:rsidTr="005868A8">
        <w:trPr>
          <w:trHeight w:val="724"/>
        </w:trPr>
        <w:tc>
          <w:tcPr>
            <w:tcW w:w="1226" w:type="dxa"/>
            <w:gridSpan w:val="2"/>
            <w:vAlign w:val="center"/>
          </w:tcPr>
          <w:p w14:paraId="5EE85059" w14:textId="77777777" w:rsidR="00AE65DF" w:rsidRPr="003C7B91" w:rsidRDefault="00AE65DF" w:rsidP="00786E93">
            <w:pPr>
              <w:jc w:val="center"/>
              <w:rPr>
                <w:sz w:val="24"/>
              </w:rPr>
            </w:pPr>
            <w:r w:rsidRPr="003C7B91">
              <w:rPr>
                <w:rFonts w:hint="eastAsia"/>
                <w:sz w:val="24"/>
              </w:rPr>
              <w:t>所在地</w:t>
            </w:r>
          </w:p>
        </w:tc>
        <w:tc>
          <w:tcPr>
            <w:tcW w:w="4871" w:type="dxa"/>
            <w:gridSpan w:val="3"/>
          </w:tcPr>
          <w:p w14:paraId="115F4964" w14:textId="77777777" w:rsidR="00AE65DF" w:rsidRPr="009443F9" w:rsidRDefault="00F05AFD" w:rsidP="00AE65DF">
            <w:pPr>
              <w:rPr>
                <w:sz w:val="24"/>
              </w:rPr>
            </w:pPr>
            <w:r w:rsidRPr="009443F9">
              <w:rPr>
                <w:rFonts w:hint="eastAsia"/>
              </w:rPr>
              <w:t>〒</w:t>
            </w:r>
            <w:r w:rsidR="0036377F">
              <w:rPr>
                <w:rFonts w:hint="eastAsia"/>
              </w:rPr>
              <w:t>（　　－　　　）</w:t>
            </w:r>
          </w:p>
        </w:tc>
        <w:tc>
          <w:tcPr>
            <w:tcW w:w="1273" w:type="dxa"/>
            <w:vAlign w:val="center"/>
          </w:tcPr>
          <w:p w14:paraId="0F8F39C1" w14:textId="77777777" w:rsidR="00AE65DF" w:rsidRPr="003C7B91" w:rsidRDefault="00AE65DF" w:rsidP="00AE65DF">
            <w:pPr>
              <w:ind w:left="45"/>
              <w:rPr>
                <w:sz w:val="24"/>
              </w:rPr>
            </w:pPr>
            <w:r w:rsidRPr="003C7B91">
              <w:rPr>
                <w:rFonts w:hint="eastAsia"/>
                <w:sz w:val="24"/>
              </w:rPr>
              <w:t>労働者数</w:t>
            </w:r>
          </w:p>
        </w:tc>
        <w:tc>
          <w:tcPr>
            <w:tcW w:w="2485" w:type="dxa"/>
            <w:gridSpan w:val="3"/>
          </w:tcPr>
          <w:p w14:paraId="04A74BFA" w14:textId="77777777" w:rsidR="00AE65DF" w:rsidRPr="003C7B91" w:rsidRDefault="00AE65DF" w:rsidP="00786E93">
            <w:pPr>
              <w:snapToGrid w:val="0"/>
              <w:ind w:firstLineChars="100" w:firstLine="240"/>
              <w:rPr>
                <w:sz w:val="24"/>
              </w:rPr>
            </w:pPr>
          </w:p>
        </w:tc>
      </w:tr>
      <w:tr w:rsidR="00AE65DF" w:rsidRPr="003C7B91" w14:paraId="1105A93B" w14:textId="77777777" w:rsidTr="005868A8">
        <w:trPr>
          <w:trHeight w:val="620"/>
        </w:trPr>
        <w:tc>
          <w:tcPr>
            <w:tcW w:w="1226" w:type="dxa"/>
            <w:gridSpan w:val="2"/>
            <w:vAlign w:val="center"/>
          </w:tcPr>
          <w:p w14:paraId="0CB0E102" w14:textId="77777777" w:rsidR="00AE65DF" w:rsidRPr="003C7B91" w:rsidRDefault="00AE65DF" w:rsidP="00AE65DF">
            <w:pPr>
              <w:jc w:val="center"/>
              <w:rPr>
                <w:sz w:val="24"/>
              </w:rPr>
            </w:pPr>
            <w:r w:rsidRPr="003C7B91">
              <w:rPr>
                <w:rFonts w:hint="eastAsia"/>
                <w:sz w:val="24"/>
              </w:rPr>
              <w:t>担当者</w:t>
            </w:r>
          </w:p>
          <w:p w14:paraId="78B4D33A" w14:textId="77777777" w:rsidR="00AE65DF" w:rsidRPr="003C7B91" w:rsidRDefault="00AE65DF" w:rsidP="00AE65DF">
            <w:pPr>
              <w:jc w:val="center"/>
              <w:rPr>
                <w:sz w:val="24"/>
              </w:rPr>
            </w:pPr>
            <w:r w:rsidRPr="003C7B91">
              <w:rPr>
                <w:rFonts w:hint="eastAsia"/>
                <w:sz w:val="24"/>
              </w:rPr>
              <w:t>職氏名</w:t>
            </w:r>
          </w:p>
        </w:tc>
        <w:tc>
          <w:tcPr>
            <w:tcW w:w="4871" w:type="dxa"/>
            <w:gridSpan w:val="3"/>
          </w:tcPr>
          <w:p w14:paraId="4C185F8A" w14:textId="77777777" w:rsidR="00AE65DF" w:rsidRPr="003C7B91" w:rsidRDefault="00AE65DF" w:rsidP="00AE65DF">
            <w:pPr>
              <w:rPr>
                <w:sz w:val="24"/>
              </w:rPr>
            </w:pPr>
          </w:p>
        </w:tc>
        <w:tc>
          <w:tcPr>
            <w:tcW w:w="3758" w:type="dxa"/>
            <w:gridSpan w:val="4"/>
          </w:tcPr>
          <w:p w14:paraId="5E161A8E" w14:textId="77777777" w:rsidR="00AE65DF" w:rsidRPr="003C7B91" w:rsidRDefault="00AE65DF" w:rsidP="00AE65DF">
            <w:pPr>
              <w:rPr>
                <w:sz w:val="24"/>
              </w:rPr>
            </w:pPr>
            <w:r w:rsidRPr="003C7B91">
              <w:rPr>
                <w:rFonts w:hint="eastAsia"/>
                <w:sz w:val="24"/>
              </w:rPr>
              <w:t>電話番号</w:t>
            </w:r>
          </w:p>
        </w:tc>
      </w:tr>
      <w:tr w:rsidR="00AE65DF" w:rsidRPr="003C7B91" w14:paraId="651D8AB0" w14:textId="77777777" w:rsidTr="00141A00">
        <w:trPr>
          <w:trHeight w:val="594"/>
        </w:trPr>
        <w:tc>
          <w:tcPr>
            <w:tcW w:w="518" w:type="dxa"/>
            <w:vAlign w:val="center"/>
          </w:tcPr>
          <w:p w14:paraId="213A08A3" w14:textId="77777777" w:rsidR="00AE65DF" w:rsidRPr="003C7B91" w:rsidRDefault="00AE65DF" w:rsidP="00AE65DF">
            <w:pPr>
              <w:jc w:val="center"/>
              <w:rPr>
                <w:sz w:val="24"/>
              </w:rPr>
            </w:pPr>
            <w:r w:rsidRPr="003C7B91">
              <w:rPr>
                <w:rFonts w:hint="eastAsia"/>
                <w:sz w:val="24"/>
              </w:rPr>
              <w:t>ア</w:t>
            </w:r>
          </w:p>
        </w:tc>
        <w:tc>
          <w:tcPr>
            <w:tcW w:w="4681" w:type="dxa"/>
            <w:gridSpan w:val="2"/>
            <w:vAlign w:val="center"/>
          </w:tcPr>
          <w:p w14:paraId="4A6A24A3" w14:textId="77777777" w:rsidR="00AE65DF" w:rsidRPr="003C7B91" w:rsidRDefault="00AE65DF" w:rsidP="009443F9">
            <w:pPr>
              <w:adjustRightInd w:val="0"/>
              <w:snapToGrid w:val="0"/>
              <w:rPr>
                <w:sz w:val="22"/>
              </w:rPr>
            </w:pPr>
            <w:r w:rsidRPr="003C7B91">
              <w:rPr>
                <w:rFonts w:hint="eastAsia"/>
                <w:sz w:val="22"/>
              </w:rPr>
              <w:t>安全衛生委員会等に</w:t>
            </w:r>
            <w:r w:rsidR="0036377F">
              <w:rPr>
                <w:rFonts w:hint="eastAsia"/>
                <w:sz w:val="22"/>
              </w:rPr>
              <w:t>お</w:t>
            </w:r>
            <w:r w:rsidR="009443F9">
              <w:rPr>
                <w:rFonts w:hint="eastAsia"/>
                <w:sz w:val="22"/>
              </w:rPr>
              <w:t>いて</w:t>
            </w:r>
            <w:r w:rsidRPr="003C7B91">
              <w:rPr>
                <w:rFonts w:hint="eastAsia"/>
                <w:sz w:val="22"/>
              </w:rPr>
              <w:t>メンタルヘルス対策に関する調査審議</w:t>
            </w:r>
            <w:r w:rsidR="009443F9">
              <w:rPr>
                <w:rFonts w:hint="eastAsia"/>
                <w:sz w:val="22"/>
              </w:rPr>
              <w:t>をしていますか。</w:t>
            </w:r>
          </w:p>
        </w:tc>
        <w:tc>
          <w:tcPr>
            <w:tcW w:w="2332" w:type="dxa"/>
            <w:gridSpan w:val="4"/>
            <w:vAlign w:val="center"/>
          </w:tcPr>
          <w:p w14:paraId="650C6FBB" w14:textId="77777777" w:rsidR="00AE65DF" w:rsidRPr="003C7B91" w:rsidRDefault="005868A8" w:rsidP="006429EE">
            <w:pPr>
              <w:adjustRightInd w:val="0"/>
              <w:snapToGrid w:val="0"/>
              <w:ind w:rightChars="116" w:right="244"/>
              <w:jc w:val="distribute"/>
              <w:rPr>
                <w:sz w:val="22"/>
              </w:rPr>
            </w:pPr>
            <w:sdt>
              <w:sdtPr>
                <w:rPr>
                  <w:rFonts w:hint="eastAsia"/>
                  <w:sz w:val="22"/>
                </w:rPr>
                <w:id w:val="-1934508584"/>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hint="eastAsia"/>
                <w:sz w:val="22"/>
              </w:rPr>
              <w:t>審議している</w:t>
            </w:r>
          </w:p>
        </w:tc>
        <w:tc>
          <w:tcPr>
            <w:tcW w:w="2324" w:type="dxa"/>
            <w:gridSpan w:val="2"/>
            <w:vAlign w:val="center"/>
          </w:tcPr>
          <w:p w14:paraId="29275611" w14:textId="77777777" w:rsidR="00AE65DF" w:rsidRPr="003C7B91" w:rsidRDefault="005868A8" w:rsidP="001969FA">
            <w:pPr>
              <w:adjustRightInd w:val="0"/>
              <w:snapToGrid w:val="0"/>
              <w:ind w:rightChars="73" w:right="153"/>
              <w:jc w:val="distribute"/>
              <w:rPr>
                <w:sz w:val="22"/>
              </w:rPr>
            </w:pPr>
            <w:sdt>
              <w:sdtPr>
                <w:rPr>
                  <w:rFonts w:hint="eastAsia"/>
                  <w:sz w:val="22"/>
                </w:rPr>
                <w:id w:val="86626499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hint="eastAsia"/>
                <w:sz w:val="22"/>
              </w:rPr>
              <w:t>審議していない</w:t>
            </w:r>
          </w:p>
        </w:tc>
      </w:tr>
      <w:tr w:rsidR="00AE65DF" w:rsidRPr="003C7B91" w14:paraId="25F92626" w14:textId="77777777" w:rsidTr="00141A00">
        <w:trPr>
          <w:trHeight w:val="673"/>
        </w:trPr>
        <w:tc>
          <w:tcPr>
            <w:tcW w:w="518" w:type="dxa"/>
            <w:vAlign w:val="center"/>
          </w:tcPr>
          <w:p w14:paraId="395E6AD6" w14:textId="77777777" w:rsidR="00AE65DF" w:rsidRPr="003C7B91" w:rsidRDefault="00AE65DF" w:rsidP="00AE65DF">
            <w:pPr>
              <w:jc w:val="center"/>
              <w:rPr>
                <w:sz w:val="24"/>
              </w:rPr>
            </w:pPr>
            <w:r w:rsidRPr="003C7B91">
              <w:rPr>
                <w:rFonts w:hint="eastAsia"/>
                <w:sz w:val="24"/>
              </w:rPr>
              <w:t>イ</w:t>
            </w:r>
          </w:p>
        </w:tc>
        <w:tc>
          <w:tcPr>
            <w:tcW w:w="4681" w:type="dxa"/>
            <w:gridSpan w:val="2"/>
            <w:vAlign w:val="center"/>
          </w:tcPr>
          <w:p w14:paraId="763578F8" w14:textId="77777777" w:rsidR="007673D7" w:rsidRPr="009241AD" w:rsidRDefault="00FF52CD" w:rsidP="00FF52CD">
            <w:pPr>
              <w:adjustRightInd w:val="0"/>
              <w:snapToGrid w:val="0"/>
              <w:rPr>
                <w:sz w:val="22"/>
              </w:rPr>
            </w:pPr>
            <w:r>
              <w:rPr>
                <w:rFonts w:hint="eastAsia"/>
                <w:sz w:val="22"/>
              </w:rPr>
              <w:t>メンタルヘルス</w:t>
            </w:r>
            <w:r w:rsidR="00851F9C">
              <w:rPr>
                <w:rFonts w:hint="eastAsia"/>
                <w:sz w:val="22"/>
              </w:rPr>
              <w:t>の</w:t>
            </w:r>
            <w:r>
              <w:rPr>
                <w:rFonts w:hint="eastAsia"/>
                <w:sz w:val="22"/>
              </w:rPr>
              <w:t>実態</w:t>
            </w:r>
            <w:r w:rsidR="00851F9C">
              <w:rPr>
                <w:rFonts w:hint="eastAsia"/>
                <w:sz w:val="22"/>
              </w:rPr>
              <w:t>把握と</w:t>
            </w:r>
            <w:r>
              <w:rPr>
                <w:rFonts w:hint="eastAsia"/>
                <w:sz w:val="22"/>
              </w:rPr>
              <w:t>職場環境の</w:t>
            </w:r>
            <w:r w:rsidR="00851F9C">
              <w:rPr>
                <w:rFonts w:hint="eastAsia"/>
                <w:sz w:val="22"/>
              </w:rPr>
              <w:t>改善を</w:t>
            </w:r>
            <w:r w:rsidR="00AE65DF" w:rsidRPr="009241AD">
              <w:rPr>
                <w:rFonts w:hint="eastAsia"/>
                <w:sz w:val="22"/>
              </w:rPr>
              <w:t>行っていますか。（</w:t>
            </w:r>
            <w:r w:rsidR="00851F9C">
              <w:rPr>
                <w:rFonts w:hint="eastAsia"/>
                <w:sz w:val="22"/>
              </w:rPr>
              <w:t>不調者</w:t>
            </w:r>
            <w:r w:rsidR="00AE65DF" w:rsidRPr="009241AD">
              <w:rPr>
                <w:rFonts w:hint="eastAsia"/>
                <w:sz w:val="22"/>
              </w:rPr>
              <w:t>の</w:t>
            </w:r>
            <w:r w:rsidR="002B5742">
              <w:rPr>
                <w:rFonts w:hint="eastAsia"/>
                <w:sz w:val="22"/>
              </w:rPr>
              <w:t>把握</w:t>
            </w:r>
            <w:r w:rsidR="00AE65DF" w:rsidRPr="009241AD">
              <w:rPr>
                <w:rFonts w:hint="eastAsia"/>
                <w:sz w:val="22"/>
              </w:rPr>
              <w:t>等）</w:t>
            </w:r>
          </w:p>
        </w:tc>
        <w:tc>
          <w:tcPr>
            <w:tcW w:w="2332" w:type="dxa"/>
            <w:gridSpan w:val="4"/>
            <w:vAlign w:val="center"/>
          </w:tcPr>
          <w:p w14:paraId="7C6EAB24" w14:textId="77777777" w:rsidR="00AB7840" w:rsidRPr="009241AD" w:rsidRDefault="005868A8" w:rsidP="006429EE">
            <w:pPr>
              <w:adjustRightInd w:val="0"/>
              <w:snapToGrid w:val="0"/>
              <w:ind w:rightChars="116" w:right="244"/>
              <w:jc w:val="distribute"/>
              <w:rPr>
                <w:sz w:val="22"/>
              </w:rPr>
            </w:pPr>
            <w:sdt>
              <w:sdtPr>
                <w:rPr>
                  <w:rFonts w:hint="eastAsia"/>
                  <w:sz w:val="22"/>
                </w:rPr>
                <w:id w:val="-1162622584"/>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行っている</w:t>
            </w:r>
          </w:p>
        </w:tc>
        <w:tc>
          <w:tcPr>
            <w:tcW w:w="2324" w:type="dxa"/>
            <w:gridSpan w:val="2"/>
            <w:vAlign w:val="center"/>
          </w:tcPr>
          <w:p w14:paraId="3CA87765" w14:textId="77777777" w:rsidR="00AB7840" w:rsidRPr="009241AD" w:rsidRDefault="005868A8" w:rsidP="001969FA">
            <w:pPr>
              <w:adjustRightInd w:val="0"/>
              <w:snapToGrid w:val="0"/>
              <w:ind w:rightChars="73" w:right="153"/>
              <w:jc w:val="distribute"/>
              <w:rPr>
                <w:sz w:val="22"/>
              </w:rPr>
            </w:pPr>
            <w:sdt>
              <w:sdtPr>
                <w:rPr>
                  <w:rFonts w:hint="eastAsia"/>
                  <w:sz w:val="22"/>
                </w:rPr>
                <w:id w:val="-91393290"/>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行っていない</w:t>
            </w:r>
          </w:p>
        </w:tc>
      </w:tr>
      <w:tr w:rsidR="00AE65DF" w:rsidRPr="003C7B91" w14:paraId="339F9BB1" w14:textId="77777777" w:rsidTr="00141A00">
        <w:trPr>
          <w:trHeight w:val="541"/>
        </w:trPr>
        <w:tc>
          <w:tcPr>
            <w:tcW w:w="518" w:type="dxa"/>
            <w:vAlign w:val="center"/>
          </w:tcPr>
          <w:p w14:paraId="62394C14" w14:textId="77777777" w:rsidR="00AE65DF" w:rsidRPr="003C7B91" w:rsidRDefault="00AE65DF" w:rsidP="00AE65DF">
            <w:pPr>
              <w:jc w:val="center"/>
              <w:rPr>
                <w:sz w:val="24"/>
              </w:rPr>
            </w:pPr>
            <w:r w:rsidRPr="003C7B91">
              <w:rPr>
                <w:rFonts w:hint="eastAsia"/>
                <w:sz w:val="24"/>
              </w:rPr>
              <w:t>ウ</w:t>
            </w:r>
          </w:p>
        </w:tc>
        <w:tc>
          <w:tcPr>
            <w:tcW w:w="4681" w:type="dxa"/>
            <w:gridSpan w:val="2"/>
            <w:vAlign w:val="center"/>
          </w:tcPr>
          <w:p w14:paraId="4B289805" w14:textId="77777777" w:rsidR="007673D7" w:rsidRPr="009241AD" w:rsidRDefault="00AE65DF" w:rsidP="009443F9">
            <w:pPr>
              <w:adjustRightInd w:val="0"/>
              <w:snapToGrid w:val="0"/>
              <w:rPr>
                <w:sz w:val="22"/>
              </w:rPr>
            </w:pPr>
            <w:r w:rsidRPr="009241AD">
              <w:rPr>
                <w:rFonts w:hint="eastAsia"/>
                <w:sz w:val="22"/>
              </w:rPr>
              <w:t>「心の健康づくり計画」を策定していますか</w:t>
            </w:r>
            <w:r w:rsidR="009443F9">
              <w:rPr>
                <w:rFonts w:hint="eastAsia"/>
                <w:sz w:val="22"/>
              </w:rPr>
              <w:t>。</w:t>
            </w:r>
          </w:p>
        </w:tc>
        <w:tc>
          <w:tcPr>
            <w:tcW w:w="2332" w:type="dxa"/>
            <w:gridSpan w:val="4"/>
            <w:vAlign w:val="center"/>
          </w:tcPr>
          <w:p w14:paraId="6F5CE236" w14:textId="77777777" w:rsidR="00CD5756" w:rsidRPr="009241AD" w:rsidRDefault="005868A8" w:rsidP="006429EE">
            <w:pPr>
              <w:adjustRightInd w:val="0"/>
              <w:snapToGrid w:val="0"/>
              <w:ind w:rightChars="116" w:right="244"/>
              <w:jc w:val="distribute"/>
              <w:rPr>
                <w:sz w:val="22"/>
              </w:rPr>
            </w:pPr>
            <w:sdt>
              <w:sdtPr>
                <w:rPr>
                  <w:rFonts w:hint="eastAsia"/>
                  <w:sz w:val="22"/>
                </w:rPr>
                <w:id w:val="-652376529"/>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策定している</w:t>
            </w:r>
          </w:p>
        </w:tc>
        <w:tc>
          <w:tcPr>
            <w:tcW w:w="2324" w:type="dxa"/>
            <w:gridSpan w:val="2"/>
            <w:vAlign w:val="center"/>
          </w:tcPr>
          <w:p w14:paraId="595F2F1F" w14:textId="77777777" w:rsidR="00CD5756" w:rsidRPr="009241AD" w:rsidRDefault="005868A8" w:rsidP="001969FA">
            <w:pPr>
              <w:adjustRightInd w:val="0"/>
              <w:snapToGrid w:val="0"/>
              <w:ind w:rightChars="73" w:right="153"/>
              <w:jc w:val="distribute"/>
              <w:rPr>
                <w:sz w:val="22"/>
              </w:rPr>
            </w:pPr>
            <w:sdt>
              <w:sdtPr>
                <w:rPr>
                  <w:rFonts w:hint="eastAsia"/>
                  <w:sz w:val="22"/>
                </w:rPr>
                <w:id w:val="-1521612381"/>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策定していない</w:t>
            </w:r>
          </w:p>
        </w:tc>
      </w:tr>
      <w:tr w:rsidR="00AE65DF" w:rsidRPr="003C7B91" w14:paraId="722EC319" w14:textId="77777777" w:rsidTr="005868A8">
        <w:trPr>
          <w:trHeight w:val="613"/>
        </w:trPr>
        <w:tc>
          <w:tcPr>
            <w:tcW w:w="518" w:type="dxa"/>
            <w:vAlign w:val="center"/>
          </w:tcPr>
          <w:p w14:paraId="0D24B091" w14:textId="77777777" w:rsidR="00AE65DF" w:rsidRPr="003C7B91" w:rsidRDefault="00AE65DF" w:rsidP="00AE65DF">
            <w:pPr>
              <w:jc w:val="center"/>
              <w:rPr>
                <w:sz w:val="24"/>
              </w:rPr>
            </w:pPr>
            <w:r w:rsidRPr="003C7B91">
              <w:rPr>
                <w:rFonts w:hint="eastAsia"/>
                <w:sz w:val="24"/>
              </w:rPr>
              <w:t>エ</w:t>
            </w:r>
          </w:p>
        </w:tc>
        <w:tc>
          <w:tcPr>
            <w:tcW w:w="4681" w:type="dxa"/>
            <w:gridSpan w:val="2"/>
            <w:vAlign w:val="center"/>
          </w:tcPr>
          <w:p w14:paraId="5396674B" w14:textId="77777777" w:rsidR="007673D7" w:rsidRPr="009241AD" w:rsidRDefault="00AE65DF" w:rsidP="009443F9">
            <w:pPr>
              <w:adjustRightInd w:val="0"/>
              <w:snapToGrid w:val="0"/>
              <w:rPr>
                <w:sz w:val="22"/>
              </w:rPr>
            </w:pPr>
            <w:r w:rsidRPr="009241AD">
              <w:rPr>
                <w:rFonts w:hint="eastAsia"/>
                <w:sz w:val="22"/>
              </w:rPr>
              <w:t>事業場内メンタルヘルス推進担当者を選任していますか</w:t>
            </w:r>
            <w:r w:rsidR="009443F9">
              <w:rPr>
                <w:rFonts w:hint="eastAsia"/>
                <w:sz w:val="22"/>
              </w:rPr>
              <w:t>。</w:t>
            </w:r>
          </w:p>
        </w:tc>
        <w:tc>
          <w:tcPr>
            <w:tcW w:w="2332" w:type="dxa"/>
            <w:gridSpan w:val="4"/>
            <w:vAlign w:val="center"/>
          </w:tcPr>
          <w:p w14:paraId="4C058010" w14:textId="77777777" w:rsidR="00CD5756" w:rsidRPr="009241AD" w:rsidRDefault="005868A8" w:rsidP="006429EE">
            <w:pPr>
              <w:adjustRightInd w:val="0"/>
              <w:snapToGrid w:val="0"/>
              <w:ind w:rightChars="116" w:right="244"/>
              <w:jc w:val="distribute"/>
              <w:rPr>
                <w:sz w:val="22"/>
              </w:rPr>
            </w:pPr>
            <w:sdt>
              <w:sdtPr>
                <w:rPr>
                  <w:rFonts w:hint="eastAsia"/>
                  <w:sz w:val="22"/>
                </w:rPr>
                <w:id w:val="106548451"/>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選任している</w:t>
            </w:r>
          </w:p>
        </w:tc>
        <w:tc>
          <w:tcPr>
            <w:tcW w:w="2324" w:type="dxa"/>
            <w:gridSpan w:val="2"/>
            <w:vAlign w:val="center"/>
          </w:tcPr>
          <w:p w14:paraId="0A0EBB29" w14:textId="77777777" w:rsidR="00CD5756" w:rsidRPr="009241AD" w:rsidRDefault="005868A8" w:rsidP="001969FA">
            <w:pPr>
              <w:adjustRightInd w:val="0"/>
              <w:snapToGrid w:val="0"/>
              <w:ind w:rightChars="73" w:right="153"/>
              <w:jc w:val="distribute"/>
              <w:rPr>
                <w:sz w:val="22"/>
              </w:rPr>
            </w:pPr>
            <w:sdt>
              <w:sdtPr>
                <w:rPr>
                  <w:rFonts w:hint="eastAsia"/>
                  <w:sz w:val="22"/>
                </w:rPr>
                <w:id w:val="96228709"/>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AE65DF" w:rsidRPr="009241AD">
              <w:rPr>
                <w:rFonts w:hint="eastAsia"/>
                <w:sz w:val="22"/>
              </w:rPr>
              <w:t>選任していない</w:t>
            </w:r>
          </w:p>
        </w:tc>
      </w:tr>
      <w:tr w:rsidR="00AE65DF" w:rsidRPr="003C7B91" w14:paraId="732DB67D" w14:textId="77777777" w:rsidTr="005868A8">
        <w:trPr>
          <w:trHeight w:val="654"/>
        </w:trPr>
        <w:tc>
          <w:tcPr>
            <w:tcW w:w="518" w:type="dxa"/>
            <w:vAlign w:val="center"/>
          </w:tcPr>
          <w:p w14:paraId="06FF808F" w14:textId="77777777" w:rsidR="00AE65DF" w:rsidRPr="003C7B91" w:rsidRDefault="00AE65DF" w:rsidP="00AE65DF">
            <w:pPr>
              <w:jc w:val="center"/>
              <w:rPr>
                <w:sz w:val="24"/>
              </w:rPr>
            </w:pPr>
            <w:r w:rsidRPr="003C7B91">
              <w:rPr>
                <w:rFonts w:hint="eastAsia"/>
                <w:sz w:val="24"/>
              </w:rPr>
              <w:t>オ</w:t>
            </w:r>
          </w:p>
        </w:tc>
        <w:tc>
          <w:tcPr>
            <w:tcW w:w="4681" w:type="dxa"/>
            <w:gridSpan w:val="2"/>
            <w:vAlign w:val="center"/>
          </w:tcPr>
          <w:p w14:paraId="12F3A5C6" w14:textId="77777777" w:rsidR="007673D7" w:rsidRPr="009241AD" w:rsidRDefault="00AE65DF" w:rsidP="009443F9">
            <w:pPr>
              <w:adjustRightInd w:val="0"/>
              <w:snapToGrid w:val="0"/>
              <w:rPr>
                <w:sz w:val="22"/>
              </w:rPr>
            </w:pPr>
            <w:r w:rsidRPr="009241AD">
              <w:rPr>
                <w:rFonts w:hint="eastAsia"/>
                <w:sz w:val="22"/>
              </w:rPr>
              <w:t>メンタルヘルスに関する教育研修を実施していますか。</w:t>
            </w:r>
          </w:p>
        </w:tc>
        <w:tc>
          <w:tcPr>
            <w:tcW w:w="2332" w:type="dxa"/>
            <w:gridSpan w:val="4"/>
            <w:vAlign w:val="center"/>
          </w:tcPr>
          <w:p w14:paraId="282B5CC5" w14:textId="77777777" w:rsidR="00CD5756" w:rsidRPr="009241AD" w:rsidRDefault="005868A8" w:rsidP="006429EE">
            <w:pPr>
              <w:adjustRightInd w:val="0"/>
              <w:snapToGrid w:val="0"/>
              <w:ind w:rightChars="116" w:right="244"/>
              <w:jc w:val="distribute"/>
              <w:rPr>
                <w:sz w:val="22"/>
              </w:rPr>
            </w:pPr>
            <w:sdt>
              <w:sdtPr>
                <w:rPr>
                  <w:rFonts w:hint="eastAsia"/>
                  <w:sz w:val="22"/>
                </w:rPr>
                <w:id w:val="-1689902963"/>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実施している</w:t>
            </w:r>
          </w:p>
        </w:tc>
        <w:tc>
          <w:tcPr>
            <w:tcW w:w="2324" w:type="dxa"/>
            <w:gridSpan w:val="2"/>
            <w:vAlign w:val="center"/>
          </w:tcPr>
          <w:p w14:paraId="2292C21E" w14:textId="77777777" w:rsidR="00CD5756" w:rsidRPr="009241AD" w:rsidRDefault="005868A8" w:rsidP="001969FA">
            <w:pPr>
              <w:adjustRightInd w:val="0"/>
              <w:snapToGrid w:val="0"/>
              <w:ind w:rightChars="73" w:right="153"/>
              <w:jc w:val="distribute"/>
              <w:rPr>
                <w:sz w:val="22"/>
              </w:rPr>
            </w:pPr>
            <w:sdt>
              <w:sdtPr>
                <w:rPr>
                  <w:rFonts w:hint="eastAsia"/>
                  <w:sz w:val="22"/>
                </w:rPr>
                <w:id w:val="1758246778"/>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AE65DF" w:rsidRPr="009241AD">
              <w:rPr>
                <w:rFonts w:hint="eastAsia"/>
                <w:sz w:val="22"/>
              </w:rPr>
              <w:t>実施していない</w:t>
            </w:r>
          </w:p>
        </w:tc>
      </w:tr>
      <w:tr w:rsidR="00AE65DF" w:rsidRPr="003C7B91" w14:paraId="43B4A274" w14:textId="77777777" w:rsidTr="00141A00">
        <w:trPr>
          <w:trHeight w:val="435"/>
        </w:trPr>
        <w:tc>
          <w:tcPr>
            <w:tcW w:w="518" w:type="dxa"/>
            <w:vAlign w:val="center"/>
          </w:tcPr>
          <w:p w14:paraId="3BBEBF17" w14:textId="77777777" w:rsidR="006A3B6D" w:rsidRPr="009443F9" w:rsidRDefault="006A3B6D" w:rsidP="009241AD">
            <w:pPr>
              <w:jc w:val="center"/>
              <w:rPr>
                <w:sz w:val="24"/>
              </w:rPr>
            </w:pPr>
            <w:r w:rsidRPr="009443F9">
              <w:rPr>
                <w:rFonts w:hint="eastAsia"/>
                <w:sz w:val="24"/>
              </w:rPr>
              <w:t>カ</w:t>
            </w:r>
          </w:p>
        </w:tc>
        <w:tc>
          <w:tcPr>
            <w:tcW w:w="4681" w:type="dxa"/>
            <w:gridSpan w:val="2"/>
            <w:tcBorders>
              <w:bottom w:val="single" w:sz="4" w:space="0" w:color="auto"/>
            </w:tcBorders>
            <w:vAlign w:val="center"/>
          </w:tcPr>
          <w:p w14:paraId="1FB59B91" w14:textId="77777777" w:rsidR="00AE65DF" w:rsidRPr="003C7B91" w:rsidRDefault="00AE65DF" w:rsidP="009443F9">
            <w:pPr>
              <w:adjustRightInd w:val="0"/>
              <w:snapToGrid w:val="0"/>
              <w:rPr>
                <w:rFonts w:ascii="ＭＳ 明朝" w:hAnsi="ＭＳ 明朝"/>
                <w:sz w:val="22"/>
              </w:rPr>
            </w:pPr>
            <w:r w:rsidRPr="003C7B91">
              <w:rPr>
                <w:rFonts w:ascii="ＭＳ 明朝" w:hAnsi="ＭＳ 明朝" w:hint="eastAsia"/>
                <w:sz w:val="22"/>
              </w:rPr>
              <w:t>職場復帰支援プログラムを作成していますか。</w:t>
            </w:r>
          </w:p>
        </w:tc>
        <w:tc>
          <w:tcPr>
            <w:tcW w:w="2332" w:type="dxa"/>
            <w:gridSpan w:val="4"/>
            <w:tcBorders>
              <w:bottom w:val="single" w:sz="4" w:space="0" w:color="auto"/>
            </w:tcBorders>
            <w:vAlign w:val="center"/>
          </w:tcPr>
          <w:p w14:paraId="151DC4B9" w14:textId="77777777" w:rsidR="00AE65DF" w:rsidRPr="003C7B91" w:rsidRDefault="005868A8" w:rsidP="006429EE">
            <w:pPr>
              <w:adjustRightInd w:val="0"/>
              <w:snapToGrid w:val="0"/>
              <w:ind w:rightChars="116" w:right="244"/>
              <w:jc w:val="distribute"/>
              <w:rPr>
                <w:rFonts w:ascii="ＭＳ 明朝" w:hAnsi="ＭＳ 明朝"/>
                <w:sz w:val="22"/>
              </w:rPr>
            </w:pPr>
            <w:sdt>
              <w:sdtPr>
                <w:rPr>
                  <w:rFonts w:hint="eastAsia"/>
                  <w:sz w:val="22"/>
                </w:rPr>
                <w:id w:val="51296118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ascii="ＭＳ 明朝" w:hAnsi="ＭＳ 明朝" w:hint="eastAsia"/>
                <w:sz w:val="22"/>
              </w:rPr>
              <w:t>作成している</w:t>
            </w:r>
          </w:p>
        </w:tc>
        <w:tc>
          <w:tcPr>
            <w:tcW w:w="2324" w:type="dxa"/>
            <w:gridSpan w:val="2"/>
            <w:tcBorders>
              <w:bottom w:val="single" w:sz="4" w:space="0" w:color="auto"/>
            </w:tcBorders>
            <w:vAlign w:val="center"/>
          </w:tcPr>
          <w:p w14:paraId="3210A5C7" w14:textId="77777777" w:rsidR="00AE65DF" w:rsidRPr="003C7B91" w:rsidRDefault="005868A8" w:rsidP="001969FA">
            <w:pPr>
              <w:adjustRightInd w:val="0"/>
              <w:snapToGrid w:val="0"/>
              <w:ind w:left="5" w:rightChars="73" w:right="153"/>
              <w:jc w:val="distribute"/>
              <w:rPr>
                <w:rFonts w:ascii="ＭＳ 明朝" w:hAnsi="ＭＳ 明朝"/>
                <w:sz w:val="22"/>
              </w:rPr>
            </w:pPr>
            <w:sdt>
              <w:sdtPr>
                <w:rPr>
                  <w:rFonts w:hint="eastAsia"/>
                  <w:sz w:val="22"/>
                </w:rPr>
                <w:id w:val="685868194"/>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ascii="ＭＳ 明朝" w:hAnsi="ＭＳ 明朝" w:hint="eastAsia"/>
                <w:sz w:val="22"/>
              </w:rPr>
              <w:t>作成していない</w:t>
            </w:r>
          </w:p>
        </w:tc>
      </w:tr>
      <w:tr w:rsidR="00B12447" w:rsidRPr="003C7B91" w14:paraId="658D4B88" w14:textId="77777777" w:rsidTr="00141A00">
        <w:trPr>
          <w:trHeight w:val="435"/>
        </w:trPr>
        <w:tc>
          <w:tcPr>
            <w:tcW w:w="518" w:type="dxa"/>
            <w:vAlign w:val="center"/>
          </w:tcPr>
          <w:p w14:paraId="03C909D8" w14:textId="77777777" w:rsidR="00B12447" w:rsidRPr="009443F9" w:rsidRDefault="00B12447" w:rsidP="00B12447">
            <w:pPr>
              <w:jc w:val="center"/>
              <w:rPr>
                <w:sz w:val="24"/>
              </w:rPr>
            </w:pPr>
            <w:r w:rsidRPr="009443F9">
              <w:rPr>
                <w:rFonts w:hint="eastAsia"/>
                <w:sz w:val="24"/>
              </w:rPr>
              <w:t>キ</w:t>
            </w:r>
          </w:p>
        </w:tc>
        <w:tc>
          <w:tcPr>
            <w:tcW w:w="4681" w:type="dxa"/>
            <w:gridSpan w:val="2"/>
            <w:tcBorders>
              <w:bottom w:val="single" w:sz="4" w:space="0" w:color="auto"/>
            </w:tcBorders>
            <w:vAlign w:val="center"/>
          </w:tcPr>
          <w:p w14:paraId="528B64CE" w14:textId="77777777" w:rsidR="00B12447" w:rsidRDefault="00B12447" w:rsidP="00B12447">
            <w:pPr>
              <w:adjustRightInd w:val="0"/>
              <w:snapToGrid w:val="0"/>
              <w:rPr>
                <w:rFonts w:ascii="ＭＳ 明朝" w:hAnsi="ＭＳ 明朝"/>
                <w:sz w:val="22"/>
              </w:rPr>
            </w:pPr>
            <w:r w:rsidRPr="003C7B91">
              <w:rPr>
                <w:rFonts w:ascii="ＭＳ 明朝" w:hAnsi="ＭＳ 明朝" w:hint="eastAsia"/>
                <w:sz w:val="22"/>
              </w:rPr>
              <w:t>ストレスチェックを</w:t>
            </w:r>
            <w:r w:rsidRPr="009443F9">
              <w:rPr>
                <w:rFonts w:ascii="ＭＳ 明朝" w:hAnsi="ＭＳ 明朝" w:hint="eastAsia"/>
                <w:sz w:val="22"/>
              </w:rPr>
              <w:t>実施</w:t>
            </w:r>
            <w:r w:rsidRPr="003C7B91">
              <w:rPr>
                <w:rFonts w:ascii="ＭＳ 明朝" w:hAnsi="ＭＳ 明朝" w:hint="eastAsia"/>
                <w:sz w:val="22"/>
              </w:rPr>
              <w:t>していますか</w:t>
            </w:r>
            <w:r>
              <w:rPr>
                <w:rFonts w:ascii="ＭＳ 明朝" w:hAnsi="ＭＳ 明朝" w:hint="eastAsia"/>
                <w:sz w:val="22"/>
              </w:rPr>
              <w:t>。</w:t>
            </w:r>
          </w:p>
          <w:p w14:paraId="48A71BA9" w14:textId="77777777" w:rsidR="00B12447" w:rsidRPr="009443F9" w:rsidRDefault="00B12447" w:rsidP="00B12447">
            <w:pPr>
              <w:adjustRightInd w:val="0"/>
              <w:snapToGrid w:val="0"/>
              <w:rPr>
                <w:rFonts w:ascii="ＭＳ 明朝" w:hAnsi="ＭＳ 明朝"/>
                <w:sz w:val="22"/>
              </w:rPr>
            </w:pPr>
            <w:r w:rsidRPr="009443F9">
              <w:rPr>
                <w:rFonts w:ascii="ＭＳ 明朝" w:hAnsi="ＭＳ 明朝" w:hint="eastAsia"/>
                <w:sz w:val="22"/>
              </w:rPr>
              <w:t>（労働者数50人以上は実施義務です）</w:t>
            </w:r>
          </w:p>
        </w:tc>
        <w:tc>
          <w:tcPr>
            <w:tcW w:w="2332" w:type="dxa"/>
            <w:gridSpan w:val="4"/>
            <w:vAlign w:val="center"/>
          </w:tcPr>
          <w:p w14:paraId="4DDD00A7" w14:textId="77777777" w:rsidR="00B12447" w:rsidRPr="009241AD" w:rsidRDefault="005868A8" w:rsidP="006429EE">
            <w:pPr>
              <w:adjustRightInd w:val="0"/>
              <w:snapToGrid w:val="0"/>
              <w:ind w:rightChars="116" w:right="244"/>
              <w:jc w:val="distribute"/>
              <w:rPr>
                <w:sz w:val="22"/>
              </w:rPr>
            </w:pPr>
            <w:sdt>
              <w:sdtPr>
                <w:rPr>
                  <w:rFonts w:hint="eastAsia"/>
                  <w:sz w:val="22"/>
                </w:rPr>
                <w:id w:val="-863444861"/>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B12447" w:rsidRPr="009241AD">
              <w:rPr>
                <w:rFonts w:hint="eastAsia"/>
                <w:sz w:val="22"/>
              </w:rPr>
              <w:t>実施している</w:t>
            </w:r>
          </w:p>
        </w:tc>
        <w:tc>
          <w:tcPr>
            <w:tcW w:w="2324" w:type="dxa"/>
            <w:gridSpan w:val="2"/>
            <w:vAlign w:val="center"/>
          </w:tcPr>
          <w:p w14:paraId="326EF3D7" w14:textId="77777777" w:rsidR="00B12447" w:rsidRPr="009241AD" w:rsidRDefault="005868A8" w:rsidP="001969FA">
            <w:pPr>
              <w:adjustRightInd w:val="0"/>
              <w:snapToGrid w:val="0"/>
              <w:ind w:rightChars="73" w:right="153"/>
              <w:jc w:val="distribute"/>
              <w:rPr>
                <w:sz w:val="22"/>
              </w:rPr>
            </w:pPr>
            <w:sdt>
              <w:sdtPr>
                <w:rPr>
                  <w:rFonts w:hint="eastAsia"/>
                  <w:sz w:val="22"/>
                </w:rPr>
                <w:id w:val="-195392861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B12447" w:rsidRPr="009241AD">
              <w:rPr>
                <w:rFonts w:hint="eastAsia"/>
                <w:sz w:val="22"/>
              </w:rPr>
              <w:t>実施していない</w:t>
            </w:r>
          </w:p>
        </w:tc>
      </w:tr>
      <w:tr w:rsidR="00AE65DF" w:rsidRPr="003C7B91" w14:paraId="52111092" w14:textId="77777777" w:rsidTr="005868A8">
        <w:trPr>
          <w:trHeight w:val="422"/>
        </w:trPr>
        <w:tc>
          <w:tcPr>
            <w:tcW w:w="518" w:type="dxa"/>
            <w:tcBorders>
              <w:bottom w:val="single" w:sz="4" w:space="0" w:color="auto"/>
            </w:tcBorders>
            <w:vAlign w:val="center"/>
          </w:tcPr>
          <w:p w14:paraId="789784BB" w14:textId="77777777" w:rsidR="00007374" w:rsidRPr="006A3B6D" w:rsidRDefault="009D2744" w:rsidP="006A3B6D">
            <w:pPr>
              <w:jc w:val="center"/>
              <w:rPr>
                <w:sz w:val="24"/>
              </w:rPr>
            </w:pPr>
            <w:r>
              <w:rPr>
                <w:rFonts w:hint="eastAsia"/>
                <w:sz w:val="24"/>
              </w:rPr>
              <w:t>ク</w:t>
            </w:r>
          </w:p>
        </w:tc>
        <w:tc>
          <w:tcPr>
            <w:tcW w:w="4681" w:type="dxa"/>
            <w:gridSpan w:val="2"/>
            <w:tcBorders>
              <w:bottom w:val="single" w:sz="4" w:space="0" w:color="auto"/>
            </w:tcBorders>
            <w:vAlign w:val="center"/>
          </w:tcPr>
          <w:p w14:paraId="67CC0273" w14:textId="77777777" w:rsidR="00AE65DF" w:rsidRPr="003C7B91" w:rsidRDefault="00AE65DF" w:rsidP="009443F9">
            <w:pPr>
              <w:adjustRightInd w:val="0"/>
              <w:snapToGrid w:val="0"/>
              <w:rPr>
                <w:rFonts w:ascii="ＭＳ 明朝" w:hAnsi="ＭＳ 明朝"/>
                <w:sz w:val="22"/>
              </w:rPr>
            </w:pPr>
            <w:r w:rsidRPr="003C7B91">
              <w:rPr>
                <w:rFonts w:ascii="ＭＳ 明朝" w:hAnsi="ＭＳ 明朝" w:hint="eastAsia"/>
                <w:sz w:val="22"/>
              </w:rPr>
              <w:t>パワーハラスメント防止対策に取り組んでいますか。</w:t>
            </w:r>
          </w:p>
        </w:tc>
        <w:tc>
          <w:tcPr>
            <w:tcW w:w="2332" w:type="dxa"/>
            <w:gridSpan w:val="4"/>
            <w:tcBorders>
              <w:bottom w:val="single" w:sz="4" w:space="0" w:color="auto"/>
            </w:tcBorders>
            <w:vAlign w:val="center"/>
          </w:tcPr>
          <w:p w14:paraId="1886F42F" w14:textId="77777777" w:rsidR="00AE65DF" w:rsidRPr="003C7B91" w:rsidRDefault="005868A8" w:rsidP="006429EE">
            <w:pPr>
              <w:adjustRightInd w:val="0"/>
              <w:snapToGrid w:val="0"/>
              <w:ind w:rightChars="116" w:right="244"/>
              <w:jc w:val="distribute"/>
              <w:rPr>
                <w:rFonts w:ascii="ＭＳ 明朝" w:hAnsi="ＭＳ 明朝"/>
                <w:sz w:val="22"/>
              </w:rPr>
            </w:pPr>
            <w:sdt>
              <w:sdtPr>
                <w:rPr>
                  <w:rFonts w:hint="eastAsia"/>
                  <w:sz w:val="22"/>
                </w:rPr>
                <w:id w:val="182963416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ascii="ＭＳ 明朝" w:hAnsi="ＭＳ 明朝" w:hint="eastAsia"/>
                <w:sz w:val="22"/>
              </w:rPr>
              <w:t>取り組んでいる</w:t>
            </w:r>
          </w:p>
        </w:tc>
        <w:tc>
          <w:tcPr>
            <w:tcW w:w="2324" w:type="dxa"/>
            <w:gridSpan w:val="2"/>
            <w:tcBorders>
              <w:bottom w:val="single" w:sz="4" w:space="0" w:color="auto"/>
            </w:tcBorders>
            <w:vAlign w:val="center"/>
          </w:tcPr>
          <w:p w14:paraId="0C5272F6" w14:textId="77777777" w:rsidR="00AE65DF" w:rsidRPr="003C7B91" w:rsidRDefault="005868A8" w:rsidP="001969FA">
            <w:pPr>
              <w:adjustRightInd w:val="0"/>
              <w:snapToGrid w:val="0"/>
              <w:ind w:leftChars="-2" w:rightChars="73" w:right="153" w:hangingChars="2" w:hanging="4"/>
              <w:jc w:val="distribute"/>
              <w:rPr>
                <w:rFonts w:ascii="ＭＳ 明朝" w:hAnsi="ＭＳ 明朝"/>
                <w:sz w:val="22"/>
              </w:rPr>
            </w:pPr>
            <w:sdt>
              <w:sdtPr>
                <w:rPr>
                  <w:rFonts w:hint="eastAsia"/>
                  <w:sz w:val="22"/>
                </w:rPr>
                <w:id w:val="-59261553"/>
                <w14:checkbox>
                  <w14:checked w14:val="0"/>
                  <w14:checkedState w14:val="2611" w14:font="ＭＳ 明朝"/>
                  <w14:uncheckedState w14:val="2610" w14:font="ＭＳ ゴシック"/>
                </w14:checkbox>
              </w:sdtPr>
              <w:sdtEndPr/>
              <w:sdtContent>
                <w:r w:rsidR="001969FA">
                  <w:rPr>
                    <w:rFonts w:ascii="ＭＳ ゴシック" w:eastAsia="ＭＳ ゴシック" w:hAnsi="ＭＳ ゴシック" w:hint="eastAsia"/>
                    <w:sz w:val="22"/>
                  </w:rPr>
                  <w:t>☐</w:t>
                </w:r>
              </w:sdtContent>
            </w:sdt>
            <w:r w:rsidR="00AE65DF" w:rsidRPr="006429EE">
              <w:rPr>
                <w:rFonts w:ascii="ＭＳ 明朝" w:hAnsi="ＭＳ 明朝" w:hint="eastAsia"/>
                <w:spacing w:val="-20"/>
                <w:sz w:val="22"/>
              </w:rPr>
              <w:t>取り組んでいない</w:t>
            </w:r>
          </w:p>
        </w:tc>
      </w:tr>
      <w:tr w:rsidR="005A2C17" w:rsidRPr="00141A00" w14:paraId="0B5FC470" w14:textId="77777777" w:rsidTr="005A2C17">
        <w:tblPrEx>
          <w:tblCellMar>
            <w:left w:w="99" w:type="dxa"/>
            <w:right w:w="99" w:type="dxa"/>
          </w:tblCellMar>
          <w:tblLook w:val="0000" w:firstRow="0" w:lastRow="0" w:firstColumn="0" w:lastColumn="0" w:noHBand="0" w:noVBand="0"/>
        </w:tblPrEx>
        <w:trPr>
          <w:trHeight w:val="474"/>
        </w:trPr>
        <w:tc>
          <w:tcPr>
            <w:tcW w:w="5199" w:type="dxa"/>
            <w:gridSpan w:val="3"/>
            <w:vMerge w:val="restart"/>
            <w:vAlign w:val="center"/>
          </w:tcPr>
          <w:p w14:paraId="73B59CA2" w14:textId="77777777" w:rsidR="005A2C17" w:rsidRDefault="005A2C17" w:rsidP="009D2744">
            <w:pPr>
              <w:adjustRightInd w:val="0"/>
              <w:snapToGrid w:val="0"/>
              <w:ind w:leftChars="50" w:left="105" w:rightChars="50" w:right="105"/>
              <w:rPr>
                <w:sz w:val="22"/>
              </w:rPr>
            </w:pPr>
            <w:r w:rsidRPr="003C7B91">
              <w:rPr>
                <w:rFonts w:hint="eastAsia"/>
                <w:sz w:val="22"/>
              </w:rPr>
              <w:t>事業場の産業保健活動を支援する、産業保健総合支援センターの利用を希望しますか。</w:t>
            </w:r>
          </w:p>
          <w:p w14:paraId="1946ECC3" w14:textId="77777777" w:rsidR="005A2C17" w:rsidRDefault="005A2C17" w:rsidP="009D2744">
            <w:pPr>
              <w:adjustRightInd w:val="0"/>
              <w:snapToGrid w:val="0"/>
              <w:ind w:leftChars="50" w:left="105" w:rightChars="50" w:right="105"/>
              <w:rPr>
                <w:sz w:val="22"/>
              </w:rPr>
            </w:pPr>
          </w:p>
          <w:p w14:paraId="50F5BCB2" w14:textId="77777777" w:rsidR="005A2C17" w:rsidRPr="006429EE" w:rsidRDefault="005868A8" w:rsidP="00141A00">
            <w:pPr>
              <w:adjustRightInd w:val="0"/>
              <w:snapToGrid w:val="0"/>
              <w:ind w:leftChars="50" w:left="105" w:rightChars="50" w:right="105" w:firstLineChars="338" w:firstLine="811"/>
              <w:rPr>
                <w:sz w:val="24"/>
              </w:rPr>
            </w:pPr>
            <w:sdt>
              <w:sdtPr>
                <w:rPr>
                  <w:rFonts w:hint="eastAsia"/>
                  <w:sz w:val="24"/>
                </w:rPr>
                <w:id w:val="-1783333319"/>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4"/>
                  </w:rPr>
                  <w:t>☐</w:t>
                </w:r>
              </w:sdtContent>
            </w:sdt>
            <w:r w:rsidR="005A2C17" w:rsidRPr="006429EE">
              <w:rPr>
                <w:rFonts w:hint="eastAsia"/>
                <w:sz w:val="24"/>
              </w:rPr>
              <w:t xml:space="preserve">希望する　　</w:t>
            </w:r>
            <w:sdt>
              <w:sdtPr>
                <w:rPr>
                  <w:rFonts w:hint="eastAsia"/>
                  <w:sz w:val="24"/>
                </w:rPr>
                <w:id w:val="-2143572607"/>
                <w14:checkbox>
                  <w14:checked w14:val="0"/>
                  <w14:checkedState w14:val="2611" w14:font="ＭＳ 明朝"/>
                  <w14:uncheckedState w14:val="2610" w14:font="ＭＳ ゴシック"/>
                </w14:checkbox>
              </w:sdtPr>
              <w:sdtEndPr/>
              <w:sdtContent>
                <w:r w:rsidR="005A2C17" w:rsidRPr="006429EE">
                  <w:rPr>
                    <w:rFonts w:ascii="ＭＳ ゴシック" w:eastAsia="ＭＳ ゴシック" w:hAnsi="ＭＳ ゴシック" w:hint="eastAsia"/>
                    <w:sz w:val="24"/>
                  </w:rPr>
                  <w:t>☐</w:t>
                </w:r>
              </w:sdtContent>
            </w:sdt>
            <w:r w:rsidR="005A2C17" w:rsidRPr="006429EE">
              <w:rPr>
                <w:rFonts w:hint="eastAsia"/>
                <w:sz w:val="24"/>
              </w:rPr>
              <w:t>希望しない</w:t>
            </w:r>
          </w:p>
          <w:p w14:paraId="7E54D9EB" w14:textId="77777777" w:rsidR="005A2C17" w:rsidRPr="006429EE" w:rsidRDefault="005A2C17" w:rsidP="00464C7B">
            <w:pPr>
              <w:adjustRightInd w:val="0"/>
              <w:snapToGrid w:val="0"/>
              <w:ind w:leftChars="50" w:left="105" w:rightChars="50" w:right="105"/>
              <w:rPr>
                <w:sz w:val="22"/>
              </w:rPr>
            </w:pPr>
          </w:p>
        </w:tc>
        <w:tc>
          <w:tcPr>
            <w:tcW w:w="567" w:type="dxa"/>
            <w:vMerge w:val="restart"/>
            <w:vAlign w:val="center"/>
          </w:tcPr>
          <w:p w14:paraId="183903BC" w14:textId="77777777" w:rsidR="005A2C17" w:rsidRPr="00141A00" w:rsidRDefault="005A2C17" w:rsidP="005A2C17">
            <w:pPr>
              <w:adjustRightInd w:val="0"/>
              <w:snapToGrid w:val="0"/>
              <w:jc w:val="right"/>
              <w:rPr>
                <w:rFonts w:ascii="ＭＳ 明朝" w:hAnsi="ＭＳ 明朝"/>
                <w:sz w:val="16"/>
                <w:szCs w:val="16"/>
              </w:rPr>
            </w:pPr>
            <w:r>
              <w:rPr>
                <w:rFonts w:ascii="ＭＳ 明朝" w:hAnsi="ＭＳ 明朝" w:hint="eastAsia"/>
                <w:sz w:val="16"/>
                <w:szCs w:val="16"/>
              </w:rPr>
              <w:t>利用申込方法</w:t>
            </w:r>
          </w:p>
        </w:tc>
        <w:tc>
          <w:tcPr>
            <w:tcW w:w="4089" w:type="dxa"/>
            <w:gridSpan w:val="5"/>
            <w:vAlign w:val="center"/>
          </w:tcPr>
          <w:p w14:paraId="5E510468" w14:textId="77777777" w:rsidR="005A2C17" w:rsidRDefault="005868A8" w:rsidP="005A2C17">
            <w:pPr>
              <w:adjustRightInd w:val="0"/>
              <w:snapToGrid w:val="0"/>
              <w:jc w:val="left"/>
              <w:rPr>
                <w:sz w:val="22"/>
              </w:rPr>
            </w:pPr>
            <w:sdt>
              <w:sdtPr>
                <w:rPr>
                  <w:rFonts w:hint="eastAsia"/>
                  <w:sz w:val="22"/>
                </w:rPr>
                <w:id w:val="-1344774820"/>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5A2C17" w:rsidRPr="00B34E5F">
              <w:rPr>
                <w:rFonts w:hint="eastAsia"/>
                <w:sz w:val="22"/>
              </w:rPr>
              <w:t>センターから連絡が欲しい</w:t>
            </w:r>
          </w:p>
          <w:p w14:paraId="65230410" w14:textId="77777777" w:rsidR="005A2C17" w:rsidRPr="00141A00" w:rsidRDefault="005A2C17" w:rsidP="005A2C17">
            <w:pPr>
              <w:adjustRightInd w:val="0"/>
              <w:snapToGrid w:val="0"/>
              <w:jc w:val="left"/>
              <w:rPr>
                <w:rFonts w:ascii="ＭＳ 明朝" w:hAnsi="ＭＳ 明朝"/>
                <w:sz w:val="16"/>
                <w:szCs w:val="16"/>
              </w:rPr>
            </w:pPr>
            <w:r w:rsidRPr="00141A00">
              <w:rPr>
                <w:rFonts w:ascii="ＭＳ 明朝" w:hAnsi="ＭＳ 明朝" w:hint="eastAsia"/>
                <w:sz w:val="16"/>
                <w:szCs w:val="16"/>
              </w:rPr>
              <w:t>(北海道労働局からセンターへ連絡します。)</w:t>
            </w:r>
          </w:p>
        </w:tc>
      </w:tr>
      <w:tr w:rsidR="005A2C17" w:rsidRPr="003C7B91" w14:paraId="27DD7D91" w14:textId="77777777" w:rsidTr="005A2C17">
        <w:tblPrEx>
          <w:tblCellMar>
            <w:left w:w="99" w:type="dxa"/>
            <w:right w:w="99" w:type="dxa"/>
          </w:tblCellMar>
          <w:tblLook w:val="0000" w:firstRow="0" w:lastRow="0" w:firstColumn="0" w:lastColumn="0" w:noHBand="0" w:noVBand="0"/>
        </w:tblPrEx>
        <w:trPr>
          <w:trHeight w:val="532"/>
        </w:trPr>
        <w:tc>
          <w:tcPr>
            <w:tcW w:w="5199" w:type="dxa"/>
            <w:gridSpan w:val="3"/>
            <w:vMerge/>
          </w:tcPr>
          <w:p w14:paraId="73FFC25E" w14:textId="77777777" w:rsidR="005A2C17" w:rsidRPr="003C7B91" w:rsidRDefault="005A2C17" w:rsidP="009443F9">
            <w:pPr>
              <w:adjustRightInd w:val="0"/>
              <w:snapToGrid w:val="0"/>
              <w:jc w:val="left"/>
              <w:rPr>
                <w:sz w:val="22"/>
              </w:rPr>
            </w:pPr>
          </w:p>
        </w:tc>
        <w:tc>
          <w:tcPr>
            <w:tcW w:w="567" w:type="dxa"/>
            <w:vMerge/>
            <w:vAlign w:val="center"/>
          </w:tcPr>
          <w:p w14:paraId="35D08D81" w14:textId="77777777" w:rsidR="005A2C17" w:rsidRPr="003C7B91" w:rsidRDefault="005A2C17" w:rsidP="005A2C17">
            <w:pPr>
              <w:adjustRightInd w:val="0"/>
              <w:snapToGrid w:val="0"/>
              <w:jc w:val="right"/>
              <w:rPr>
                <w:sz w:val="22"/>
              </w:rPr>
            </w:pPr>
          </w:p>
        </w:tc>
        <w:tc>
          <w:tcPr>
            <w:tcW w:w="4089" w:type="dxa"/>
            <w:gridSpan w:val="5"/>
            <w:vAlign w:val="center"/>
          </w:tcPr>
          <w:p w14:paraId="1CD1635C" w14:textId="77777777" w:rsidR="005A2C17" w:rsidRPr="003C7B91" w:rsidRDefault="005868A8" w:rsidP="005A2C17">
            <w:pPr>
              <w:adjustRightInd w:val="0"/>
              <w:snapToGrid w:val="0"/>
              <w:jc w:val="left"/>
              <w:rPr>
                <w:sz w:val="22"/>
              </w:rPr>
            </w:pPr>
            <w:sdt>
              <w:sdtPr>
                <w:rPr>
                  <w:rFonts w:hint="eastAsia"/>
                  <w:sz w:val="22"/>
                </w:rPr>
                <w:id w:val="-464273889"/>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5A2C17" w:rsidRPr="00B34E5F">
              <w:rPr>
                <w:rFonts w:hint="eastAsia"/>
                <w:sz w:val="22"/>
              </w:rPr>
              <w:t>自分で申し込む</w:t>
            </w:r>
          </w:p>
        </w:tc>
      </w:tr>
      <w:tr w:rsidR="00141A00" w:rsidRPr="003C7B91" w14:paraId="1C93BDD1" w14:textId="77777777" w:rsidTr="00D27DCA">
        <w:tblPrEx>
          <w:tblCellMar>
            <w:left w:w="99" w:type="dxa"/>
            <w:right w:w="99" w:type="dxa"/>
          </w:tblCellMar>
          <w:tblLook w:val="0000" w:firstRow="0" w:lastRow="0" w:firstColumn="0" w:lastColumn="0" w:noHBand="0" w:noVBand="0"/>
        </w:tblPrEx>
        <w:trPr>
          <w:trHeight w:val="737"/>
        </w:trPr>
        <w:tc>
          <w:tcPr>
            <w:tcW w:w="5199" w:type="dxa"/>
            <w:gridSpan w:val="3"/>
            <w:vMerge/>
          </w:tcPr>
          <w:p w14:paraId="7726DF8A" w14:textId="77777777" w:rsidR="00141A00" w:rsidRPr="003C7B91" w:rsidRDefault="00141A00" w:rsidP="009443F9">
            <w:pPr>
              <w:adjustRightInd w:val="0"/>
              <w:snapToGrid w:val="0"/>
              <w:jc w:val="left"/>
              <w:rPr>
                <w:sz w:val="22"/>
              </w:rPr>
            </w:pPr>
          </w:p>
        </w:tc>
        <w:tc>
          <w:tcPr>
            <w:tcW w:w="2693" w:type="dxa"/>
            <w:gridSpan w:val="5"/>
            <w:vAlign w:val="center"/>
          </w:tcPr>
          <w:p w14:paraId="295AB65B" w14:textId="77777777" w:rsidR="00141A00" w:rsidRPr="00D27DCA" w:rsidRDefault="00141A00" w:rsidP="009D2744">
            <w:pPr>
              <w:adjustRightInd w:val="0"/>
              <w:snapToGrid w:val="0"/>
              <w:rPr>
                <w:spacing w:val="-20"/>
                <w:sz w:val="22"/>
              </w:rPr>
            </w:pPr>
            <w:r w:rsidRPr="00D27DCA">
              <w:rPr>
                <w:rFonts w:hint="eastAsia"/>
                <w:spacing w:val="-20"/>
                <w:sz w:val="22"/>
              </w:rPr>
              <w:t>利用する内容について、※の番号を</w:t>
            </w:r>
            <w:r w:rsidR="005A2C17" w:rsidRPr="00D27DCA">
              <w:rPr>
                <w:rFonts w:hint="eastAsia"/>
                <w:spacing w:val="-20"/>
                <w:sz w:val="22"/>
              </w:rPr>
              <w:t>ご</w:t>
            </w:r>
            <w:r w:rsidRPr="00D27DCA">
              <w:rPr>
                <w:rFonts w:hint="eastAsia"/>
                <w:spacing w:val="-20"/>
                <w:sz w:val="22"/>
              </w:rPr>
              <w:t>記入ください。</w:t>
            </w:r>
          </w:p>
        </w:tc>
        <w:tc>
          <w:tcPr>
            <w:tcW w:w="1963" w:type="dxa"/>
            <w:tcBorders>
              <w:tr2bl w:val="nil"/>
            </w:tcBorders>
            <w:vAlign w:val="center"/>
          </w:tcPr>
          <w:p w14:paraId="18129967" w14:textId="77777777" w:rsidR="00141A00" w:rsidRPr="003C7B91" w:rsidRDefault="00141A00" w:rsidP="006429EE">
            <w:pPr>
              <w:adjustRightInd w:val="0"/>
              <w:snapToGrid w:val="0"/>
              <w:jc w:val="center"/>
              <w:rPr>
                <w:sz w:val="22"/>
              </w:rPr>
            </w:pPr>
          </w:p>
        </w:tc>
      </w:tr>
    </w:tbl>
    <w:p w14:paraId="0C028E6C" w14:textId="64C08640" w:rsidR="005868A8" w:rsidRPr="005868A8" w:rsidRDefault="005868A8" w:rsidP="009D2744">
      <w:pPr>
        <w:snapToGrid w:val="0"/>
        <w:spacing w:beforeLines="50" w:before="180" w:afterLines="50" w:after="180"/>
        <w:rPr>
          <w:rFonts w:ascii="Segoe UI Symbol" w:hAnsi="Segoe UI Symbol" w:cs="Segoe UI Symbol" w:hint="eastAsia"/>
          <w:sz w:val="22"/>
          <w:szCs w:val="21"/>
        </w:rPr>
      </w:pPr>
      <w:r>
        <w:rPr>
          <w:rFonts w:hint="eastAsia"/>
          <w:noProof/>
          <w:sz w:val="24"/>
          <w:szCs w:val="21"/>
        </w:rPr>
        <mc:AlternateContent>
          <mc:Choice Requires="wps">
            <w:drawing>
              <wp:anchor distT="0" distB="0" distL="114300" distR="114300" simplePos="0" relativeHeight="251657216" behindDoc="0" locked="0" layoutInCell="1" allowOverlap="1" wp14:anchorId="1B444FDE" wp14:editId="404BA90A">
                <wp:simplePos x="0" y="0"/>
                <wp:positionH relativeFrom="column">
                  <wp:posOffset>-135106</wp:posOffset>
                </wp:positionH>
                <wp:positionV relativeFrom="paragraph">
                  <wp:posOffset>540547</wp:posOffset>
                </wp:positionV>
                <wp:extent cx="6308090" cy="1333500"/>
                <wp:effectExtent l="9525" t="12700" r="6985"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8090" cy="1333500"/>
                        </a:xfrm>
                        <a:prstGeom prst="rect">
                          <a:avLst/>
                        </a:prstGeom>
                        <a:solidFill>
                          <a:srgbClr val="FFFFFF"/>
                        </a:solidFill>
                        <a:ln w="9525">
                          <a:solidFill>
                            <a:srgbClr val="000000"/>
                          </a:solidFill>
                          <a:miter lim="800000"/>
                          <a:headEnd/>
                          <a:tailEnd/>
                        </a:ln>
                      </wps:spPr>
                      <wps:txbx>
                        <w:txbxContent>
                          <w:p w14:paraId="6EE1069B" w14:textId="77777777" w:rsidR="00545B45" w:rsidRPr="009443F9" w:rsidRDefault="00545B45" w:rsidP="009443F9">
                            <w:pPr>
                              <w:adjustRightInd w:val="0"/>
                              <w:snapToGrid w:val="0"/>
                              <w:rPr>
                                <w:sz w:val="22"/>
                                <w:szCs w:val="21"/>
                              </w:rPr>
                            </w:pPr>
                            <w:r w:rsidRPr="009443F9">
                              <w:rPr>
                                <w:rFonts w:hint="eastAsia"/>
                                <w:sz w:val="22"/>
                                <w:szCs w:val="21"/>
                              </w:rPr>
                              <w:t>※</w:t>
                            </w:r>
                            <w:r>
                              <w:rPr>
                                <w:rFonts w:hint="eastAsia"/>
                                <w:sz w:val="22"/>
                                <w:szCs w:val="21"/>
                              </w:rPr>
                              <w:t>産業保健総合支援センターを</w:t>
                            </w:r>
                            <w:r w:rsidRPr="009443F9">
                              <w:rPr>
                                <w:rFonts w:hint="eastAsia"/>
                                <w:sz w:val="22"/>
                                <w:szCs w:val="21"/>
                              </w:rPr>
                              <w:t>利用する内容</w:t>
                            </w:r>
                          </w:p>
                          <w:p w14:paraId="49C76C68" w14:textId="77777777" w:rsidR="00545B45" w:rsidRPr="009443F9" w:rsidRDefault="00545B45" w:rsidP="009443F9">
                            <w:pPr>
                              <w:adjustRightInd w:val="0"/>
                              <w:snapToGrid w:val="0"/>
                              <w:rPr>
                                <w:sz w:val="22"/>
                                <w:szCs w:val="21"/>
                              </w:rPr>
                            </w:pPr>
                            <w:r w:rsidRPr="009443F9">
                              <w:rPr>
                                <w:rFonts w:hint="eastAsia"/>
                                <w:sz w:val="22"/>
                                <w:szCs w:val="21"/>
                              </w:rPr>
                              <w:t>【メンタルヘルス対策関係】①衛生委員会等での調査審議、②事業場における実態の把握、③「心の健康づくり計画」の策定、④事業場内メンタルヘルス推進担当者の選任</w:t>
                            </w:r>
                            <w:r w:rsidRPr="009443F9">
                              <w:rPr>
                                <w:rFonts w:hint="eastAsia"/>
                                <w:sz w:val="22"/>
                                <w:szCs w:val="21"/>
                              </w:rPr>
                              <w:t xml:space="preserve">  </w:t>
                            </w:r>
                            <w:r w:rsidRPr="009443F9">
                              <w:rPr>
                                <w:rFonts w:hint="eastAsia"/>
                                <w:sz w:val="22"/>
                                <w:szCs w:val="21"/>
                              </w:rPr>
                              <w:t>⑤教育研修の実施、⑥職場環境等の把握と改善、⑦相談体制等の整備と適切な対応の実施、⑧職場復帰支援</w:t>
                            </w:r>
                          </w:p>
                          <w:p w14:paraId="0296B49E" w14:textId="77777777" w:rsidR="00545B45" w:rsidRPr="002B5742" w:rsidRDefault="00545B45" w:rsidP="002B5742">
                            <w:pPr>
                              <w:adjustRightInd w:val="0"/>
                              <w:snapToGrid w:val="0"/>
                              <w:rPr>
                                <w:sz w:val="22"/>
                                <w:szCs w:val="21"/>
                              </w:rPr>
                            </w:pPr>
                            <w:r w:rsidRPr="009443F9">
                              <w:rPr>
                                <w:rFonts w:hint="eastAsia"/>
                                <w:sz w:val="22"/>
                                <w:szCs w:val="21"/>
                              </w:rPr>
                              <w:t>【ストレスチェック制度関係】⑨衛生委員会等での調査審議、⑩ストレスチェックの実施、結果の通知、⑪医師による面接指導、⑫医師への意見聴取、⑬就業上の措置、⑭記録の保存、⑮集団的分析、⑯労働基準監督署長への報告、⑰不利益取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44FDE" id="_x0000_t202" coordsize="21600,21600" o:spt="202" path="m,l,21600r21600,l21600,xe">
                <v:stroke joinstyle="miter"/>
                <v:path gradientshapeok="t" o:connecttype="rect"/>
              </v:shapetype>
              <v:shape id="Text Box 5" o:spid="_x0000_s1026" type="#_x0000_t202" style="position:absolute;left:0;text-align:left;margin-left:-10.65pt;margin-top:42.55pt;width:496.7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">
                <v:textbox inset="5.85pt,.7pt,5.85pt,.7pt">
                  <w:txbxContent>
                    <w:p w14:paraId="6EE1069B" w14:textId="77777777" w:rsidR="00545B45" w:rsidRPr="009443F9" w:rsidRDefault="00545B45" w:rsidP="009443F9">
                      <w:pPr>
                        <w:adjustRightInd w:val="0"/>
                        <w:snapToGrid w:val="0"/>
                        <w:rPr>
                          <w:sz w:val="22"/>
                          <w:szCs w:val="21"/>
                        </w:rPr>
                      </w:pPr>
                      <w:r w:rsidRPr="009443F9">
                        <w:rPr>
                          <w:rFonts w:hint="eastAsia"/>
                          <w:sz w:val="22"/>
                          <w:szCs w:val="21"/>
                        </w:rPr>
                        <w:t>※</w:t>
                      </w:r>
                      <w:r>
                        <w:rPr>
                          <w:rFonts w:hint="eastAsia"/>
                          <w:sz w:val="22"/>
                          <w:szCs w:val="21"/>
                        </w:rPr>
                        <w:t>産業保健総合支援センターを</w:t>
                      </w:r>
                      <w:r w:rsidRPr="009443F9">
                        <w:rPr>
                          <w:rFonts w:hint="eastAsia"/>
                          <w:sz w:val="22"/>
                          <w:szCs w:val="21"/>
                        </w:rPr>
                        <w:t>利用する内容</w:t>
                      </w:r>
                    </w:p>
                    <w:p w14:paraId="49C76C68" w14:textId="77777777" w:rsidR="00545B45" w:rsidRPr="009443F9" w:rsidRDefault="00545B45" w:rsidP="009443F9">
                      <w:pPr>
                        <w:adjustRightInd w:val="0"/>
                        <w:snapToGrid w:val="0"/>
                        <w:rPr>
                          <w:sz w:val="22"/>
                          <w:szCs w:val="21"/>
                        </w:rPr>
                      </w:pPr>
                      <w:r w:rsidRPr="009443F9">
                        <w:rPr>
                          <w:rFonts w:hint="eastAsia"/>
                          <w:sz w:val="22"/>
                          <w:szCs w:val="21"/>
                        </w:rPr>
                        <w:t>【メンタルヘルス対策関係】①衛生委員会等での調査審議、②事業場における実態の把握、③「心の健康づくり計画」の策定、④事業場内メンタルヘルス推進担当者の選任</w:t>
                      </w:r>
                      <w:r w:rsidRPr="009443F9">
                        <w:rPr>
                          <w:rFonts w:hint="eastAsia"/>
                          <w:sz w:val="22"/>
                          <w:szCs w:val="21"/>
                        </w:rPr>
                        <w:t xml:space="preserve">  </w:t>
                      </w:r>
                      <w:r w:rsidRPr="009443F9">
                        <w:rPr>
                          <w:rFonts w:hint="eastAsia"/>
                          <w:sz w:val="22"/>
                          <w:szCs w:val="21"/>
                        </w:rPr>
                        <w:t>⑤教育研修の実施、⑥職場環境等の把握と改善、⑦相談体制等の整備と適切な対応の実施、⑧職場復帰支援</w:t>
                      </w:r>
                    </w:p>
                    <w:p w14:paraId="0296B49E" w14:textId="77777777" w:rsidR="00545B45" w:rsidRPr="002B5742" w:rsidRDefault="00545B45" w:rsidP="002B5742">
                      <w:pPr>
                        <w:adjustRightInd w:val="0"/>
                        <w:snapToGrid w:val="0"/>
                        <w:rPr>
                          <w:sz w:val="22"/>
                          <w:szCs w:val="21"/>
                        </w:rPr>
                      </w:pPr>
                      <w:r w:rsidRPr="009443F9">
                        <w:rPr>
                          <w:rFonts w:hint="eastAsia"/>
                          <w:sz w:val="22"/>
                          <w:szCs w:val="21"/>
                        </w:rPr>
                        <w:t>【ストレスチェック制度関係】⑨衛生委員会等での調査審議、⑩ストレスチェックの実施、結果の通知、⑪医師による面接指導、⑫医師への意見聴取、⑬就業上の措置、⑭記録の保存、⑮集団的分析、⑯労働基準監督署長への報告、⑰不利益取扱</w:t>
                      </w:r>
                    </w:p>
                  </w:txbxContent>
                </v:textbox>
              </v:shape>
            </w:pict>
          </mc:Fallback>
        </mc:AlternateContent>
      </w:r>
      <w:r w:rsidR="00AE65DF" w:rsidRPr="009443F9">
        <w:rPr>
          <w:rFonts w:hint="eastAsia"/>
          <w:sz w:val="22"/>
          <w:szCs w:val="21"/>
        </w:rPr>
        <w:t>事業場名、業種、所在地、労働者数、担当者職氏名、電話番号を記入の上、上記ア～</w:t>
      </w:r>
      <w:r w:rsidR="00464C7B">
        <w:rPr>
          <w:rFonts w:hint="eastAsia"/>
          <w:sz w:val="22"/>
          <w:szCs w:val="21"/>
        </w:rPr>
        <w:t>ク</w:t>
      </w:r>
      <w:r w:rsidR="00AE65DF" w:rsidRPr="009443F9">
        <w:rPr>
          <w:rFonts w:hint="eastAsia"/>
          <w:sz w:val="22"/>
          <w:szCs w:val="21"/>
        </w:rPr>
        <w:t>の該当する事項</w:t>
      </w:r>
      <w:r w:rsidR="00464C7B">
        <w:rPr>
          <w:rFonts w:hint="eastAsia"/>
          <w:sz w:val="22"/>
          <w:szCs w:val="21"/>
        </w:rPr>
        <w:t>の□に</w:t>
      </w:r>
      <w:r w:rsidR="00464C7B">
        <w:rPr>
          <w:rFonts w:ascii="Segoe UI Symbol" w:hAnsi="Segoe UI Symbol" w:cs="Segoe UI Symbol" w:hint="eastAsia"/>
          <w:sz w:val="22"/>
          <w:szCs w:val="21"/>
        </w:rPr>
        <w:t>✔に入れて、管轄の監督署あてにメール送信又は郵送願います。</w:t>
      </w:r>
    </w:p>
    <w:p w14:paraId="0929AE0A" w14:textId="65FE383E" w:rsidR="009D2744" w:rsidRDefault="009D2744" w:rsidP="002B5742">
      <w:pPr>
        <w:snapToGrid w:val="0"/>
        <w:rPr>
          <w:sz w:val="24"/>
          <w:szCs w:val="21"/>
        </w:rPr>
      </w:pPr>
    </w:p>
    <w:p w14:paraId="1F067B18" w14:textId="0A588937" w:rsidR="009D2744" w:rsidRDefault="009D2744" w:rsidP="002B5742">
      <w:pPr>
        <w:snapToGrid w:val="0"/>
        <w:rPr>
          <w:sz w:val="24"/>
          <w:szCs w:val="21"/>
        </w:rPr>
      </w:pPr>
    </w:p>
    <w:p w14:paraId="56AD09CE" w14:textId="795F3D91" w:rsidR="00C64A6E" w:rsidRDefault="00C64A6E" w:rsidP="002B5742">
      <w:pPr>
        <w:snapToGrid w:val="0"/>
        <w:rPr>
          <w:sz w:val="24"/>
          <w:szCs w:val="21"/>
        </w:rPr>
      </w:pPr>
    </w:p>
    <w:p w14:paraId="475E059E" w14:textId="77777777" w:rsidR="00C64A6E" w:rsidRDefault="00C64A6E" w:rsidP="002B5742">
      <w:pPr>
        <w:snapToGrid w:val="0"/>
        <w:rPr>
          <w:sz w:val="24"/>
          <w:szCs w:val="21"/>
        </w:rPr>
      </w:pPr>
    </w:p>
    <w:p w14:paraId="7D0A59CF" w14:textId="77777777" w:rsidR="00C64A6E" w:rsidRDefault="00C64A6E" w:rsidP="002B5742">
      <w:pPr>
        <w:snapToGrid w:val="0"/>
        <w:rPr>
          <w:sz w:val="24"/>
          <w:szCs w:val="21"/>
        </w:rPr>
      </w:pPr>
    </w:p>
    <w:p w14:paraId="11244B1F" w14:textId="77777777" w:rsidR="00C64A6E" w:rsidRDefault="00C64A6E" w:rsidP="002B5742">
      <w:pPr>
        <w:snapToGrid w:val="0"/>
        <w:rPr>
          <w:sz w:val="24"/>
          <w:szCs w:val="21"/>
        </w:rPr>
      </w:pPr>
    </w:p>
    <w:p w14:paraId="7F8E40DB" w14:textId="77777777" w:rsidR="005868A8" w:rsidRDefault="005868A8" w:rsidP="002B5742">
      <w:pPr>
        <w:snapToGrid w:val="0"/>
        <w:rPr>
          <w:sz w:val="24"/>
          <w:szCs w:val="21"/>
        </w:rPr>
      </w:pPr>
    </w:p>
    <w:p w14:paraId="615E3730" w14:textId="77777777" w:rsidR="005868A8" w:rsidRDefault="005868A8" w:rsidP="002B5742">
      <w:pPr>
        <w:snapToGrid w:val="0"/>
        <w:rPr>
          <w:sz w:val="24"/>
          <w:szCs w:val="21"/>
        </w:rPr>
      </w:pPr>
    </w:p>
    <w:p w14:paraId="22E23EB8" w14:textId="6842AFC6" w:rsidR="009D2744" w:rsidRDefault="008E3D98" w:rsidP="002B5742">
      <w:pPr>
        <w:snapToGrid w:val="0"/>
        <w:rPr>
          <w:rFonts w:hint="eastAsia"/>
          <w:sz w:val="24"/>
          <w:szCs w:val="21"/>
        </w:rPr>
      </w:pPr>
      <w:r>
        <w:rPr>
          <w:noProof/>
        </w:rPr>
        <w:lastRenderedPageBreak/>
        <mc:AlternateContent>
          <mc:Choice Requires="wps">
            <w:drawing>
              <wp:anchor distT="0" distB="0" distL="114300" distR="114300" simplePos="0" relativeHeight="251658240" behindDoc="0" locked="0" layoutInCell="1" allowOverlap="1" wp14:anchorId="170DCAD7" wp14:editId="072B603E">
                <wp:simplePos x="0" y="0"/>
                <wp:positionH relativeFrom="column">
                  <wp:align>center</wp:align>
                </wp:positionH>
                <wp:positionV relativeFrom="paragraph">
                  <wp:posOffset>183515</wp:posOffset>
                </wp:positionV>
                <wp:extent cx="6385560" cy="6408420"/>
                <wp:effectExtent l="7620" t="8890" r="7620" b="1206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6408420"/>
                        </a:xfrm>
                        <a:prstGeom prst="rect">
                          <a:avLst/>
                        </a:prstGeom>
                        <a:solidFill>
                          <a:srgbClr val="FFFFFF"/>
                        </a:solidFill>
                        <a:ln w="9525">
                          <a:solidFill>
                            <a:srgbClr val="000000"/>
                          </a:solidFill>
                          <a:miter lim="800000"/>
                          <a:headEnd/>
                          <a:tailEnd/>
                        </a:ln>
                      </wps:spPr>
                      <wps:txbx>
                        <w:txbxContent>
                          <w:p w14:paraId="72785298" w14:textId="77777777" w:rsidR="00545B45" w:rsidRDefault="00545B45" w:rsidP="00E87A90">
                            <w:pPr>
                              <w:spacing w:afterLines="50" w:after="180"/>
                              <w:ind w:left="444" w:right="-1" w:hangingChars="202" w:hanging="444"/>
                              <w:rPr>
                                <w:rFonts w:ascii="ＭＳ ゴシック" w:eastAsia="ＭＳ ゴシック" w:hAnsi="ＭＳ ゴシック"/>
                                <w:sz w:val="22"/>
                                <w:szCs w:val="22"/>
                              </w:rPr>
                            </w:pPr>
                            <w:r>
                              <w:rPr>
                                <w:rFonts w:ascii="ＭＳ ゴシック" w:eastAsia="ＭＳ ゴシック" w:hAnsi="ＭＳ ゴシック" w:hint="eastAsia"/>
                                <w:sz w:val="22"/>
                                <w:szCs w:val="22"/>
                              </w:rPr>
                              <w:t>（用語説明）</w:t>
                            </w:r>
                          </w:p>
                          <w:p w14:paraId="0D057D0B" w14:textId="77777777" w:rsidR="00545B45" w:rsidRPr="00FF52CD" w:rsidRDefault="00545B45" w:rsidP="00E87A90">
                            <w:pPr>
                              <w:spacing w:afterLines="50" w:after="180"/>
                              <w:ind w:left="444" w:right="-1" w:hangingChars="202" w:hanging="444"/>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１</w:t>
                            </w:r>
                            <w:r w:rsidRPr="00FF52CD">
                              <w:rPr>
                                <w:rFonts w:ascii="ＭＳ ゴシック" w:eastAsia="ＭＳ ゴシック" w:hAnsi="ＭＳ ゴシック" w:hint="eastAsia"/>
                                <w:sz w:val="22"/>
                                <w:szCs w:val="22"/>
                              </w:rPr>
                              <w:t xml:space="preserve">　安全衛生委員会等における調査審議とは、労働者の精神的健康の保持</w:t>
                            </w:r>
                            <w:r>
                              <w:rPr>
                                <w:rFonts w:ascii="ＭＳ ゴシック" w:eastAsia="ＭＳ ゴシック" w:hAnsi="ＭＳ ゴシック" w:hint="eastAsia"/>
                                <w:sz w:val="22"/>
                                <w:szCs w:val="22"/>
                              </w:rPr>
                              <w:t>増進を図るための対策の樹立に関する事項を調査審議することです。</w:t>
                            </w:r>
                          </w:p>
                          <w:p w14:paraId="269AD129" w14:textId="77777777" w:rsidR="00545B45" w:rsidRDefault="00545B45" w:rsidP="00E87A90">
                            <w:pPr>
                              <w:spacing w:afterLines="50" w:after="180"/>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２</w:t>
                            </w:r>
                            <w:r w:rsidRPr="00FF52CD">
                              <w:rPr>
                                <w:rFonts w:ascii="ＭＳ ゴシック" w:eastAsia="ＭＳ ゴシック" w:hAnsi="ＭＳ ゴシック" w:hint="eastAsia"/>
                                <w:sz w:val="22"/>
                                <w:szCs w:val="22"/>
                              </w:rPr>
                              <w:t xml:space="preserve">　メンタル</w:t>
                            </w:r>
                            <w:r>
                              <w:rPr>
                                <w:rFonts w:ascii="ＭＳ ゴシック" w:eastAsia="ＭＳ ゴシック" w:hAnsi="ＭＳ ゴシック" w:hint="eastAsia"/>
                                <w:sz w:val="22"/>
                                <w:szCs w:val="22"/>
                              </w:rPr>
                              <w:t>ヘルス</w:t>
                            </w:r>
                            <w:r w:rsidRPr="00FF52CD">
                              <w:rPr>
                                <w:rFonts w:ascii="ＭＳ ゴシック" w:eastAsia="ＭＳ ゴシック" w:hAnsi="ＭＳ ゴシック" w:hint="eastAsia"/>
                                <w:sz w:val="22"/>
                                <w:szCs w:val="22"/>
                              </w:rPr>
                              <w:t>の実態の把握とは、日常の職場管理や労働者からの意見聴取の結果、ストレスチェック制度を活用し、職場環境等を評価して問題点を把握し、改善を図ることです。</w:t>
                            </w:r>
                          </w:p>
                          <w:p w14:paraId="1C56D449" w14:textId="77777777" w:rsidR="00545B45" w:rsidRPr="00FF52CD" w:rsidRDefault="00545B45" w:rsidP="0062771F">
                            <w:pPr>
                              <w:spacing w:afterLines="50" w:after="180"/>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３</w:t>
                            </w:r>
                            <w:r w:rsidRPr="00FF52CD">
                              <w:rPr>
                                <w:rFonts w:ascii="ＭＳ ゴシック" w:eastAsia="ＭＳ ゴシック" w:hAnsi="ＭＳ ゴシック" w:hint="eastAsia"/>
                                <w:sz w:val="22"/>
                                <w:szCs w:val="22"/>
                              </w:rPr>
                              <w:t xml:space="preserve">　心の健康づくり計画の策定とは、中長期的視点に立って、継続的かつ計画的に行われるように事業者による推進の意思表明、体制整備、問題点の把握、必要な人材の確保、労働者の健康情報の保護に関すること、計画の実施状況の評価と計画の見直しに関することを計画に盛り込むことです。</w:t>
                            </w:r>
                          </w:p>
                          <w:p w14:paraId="4A1AA573" w14:textId="77777777" w:rsidR="00545B45" w:rsidRPr="00FF52CD" w:rsidRDefault="00545B45" w:rsidP="00E87A90">
                            <w:pPr>
                              <w:spacing w:afterLines="50" w:after="180"/>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４</w:t>
                            </w:r>
                            <w:r w:rsidRPr="00FF52CD">
                              <w:rPr>
                                <w:rFonts w:ascii="ＭＳ ゴシック" w:eastAsia="ＭＳ ゴシック" w:hAnsi="ＭＳ ゴシック" w:hint="eastAsia"/>
                                <w:sz w:val="22"/>
                                <w:szCs w:val="22"/>
                              </w:rPr>
                              <w:t xml:space="preserve">　メンタルヘルス推進担当者の選任とは、衛生管理者等や常勤保健師等から選任することが望ましいです。ただし、個人情報を取り扱うことから人事権を有する者を選任することは好ましくありません。</w:t>
                            </w:r>
                          </w:p>
                          <w:p w14:paraId="7B49F7B4" w14:textId="77777777" w:rsidR="00545B45" w:rsidRPr="00FF52CD" w:rsidRDefault="00545B45" w:rsidP="0062771F">
                            <w:pPr>
                              <w:spacing w:afterLines="50" w:after="180"/>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Pr="00FF52CD">
                              <w:rPr>
                                <w:rFonts w:ascii="ＭＳ ゴシック" w:eastAsia="ＭＳ ゴシック" w:hAnsi="ＭＳ ゴシック" w:hint="eastAsia"/>
                                <w:sz w:val="22"/>
                                <w:szCs w:val="22"/>
                              </w:rPr>
                              <w:t xml:space="preserve">　メンタルヘルスに関する教育研修とは、労働者、管理監督者、事業場内産業保健スタッフ等に対し、それぞれの職務に応じた教育研修・情報提供を実施することです。</w:t>
                            </w:r>
                          </w:p>
                          <w:p w14:paraId="5FB0A6CE" w14:textId="77777777" w:rsidR="00545B45" w:rsidRPr="00FF52CD" w:rsidRDefault="00545B45" w:rsidP="0062771F">
                            <w:pPr>
                              <w:kinsoku w:val="0"/>
                              <w:overflowPunct w:val="0"/>
                              <w:autoSpaceDE w:val="0"/>
                              <w:autoSpaceDN w:val="0"/>
                              <w:snapToGrid w:val="0"/>
                              <w:spacing w:afterLines="50" w:after="180"/>
                              <w:ind w:left="440" w:hangingChars="200" w:hanging="440"/>
                              <w:jc w:val="left"/>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６</w:t>
                            </w:r>
                            <w:r w:rsidRPr="00FF52CD">
                              <w:rPr>
                                <w:rFonts w:ascii="ＭＳ ゴシック" w:eastAsia="ＭＳ ゴシック" w:hAnsi="ＭＳ ゴシック" w:hint="eastAsia"/>
                                <w:sz w:val="22"/>
                                <w:szCs w:val="22"/>
                              </w:rPr>
                              <w:t xml:space="preserve">　ストレスチェックとは、労働安全衛生法第66条の10に基づき、常時使用する労働者</w:t>
                            </w:r>
                            <w:r>
                              <w:rPr>
                                <w:rFonts w:ascii="ＭＳ ゴシック" w:eastAsia="ＭＳ ゴシック" w:hAnsi="ＭＳ ゴシック" w:hint="eastAsia"/>
                                <w:sz w:val="22"/>
                                <w:szCs w:val="22"/>
                              </w:rPr>
                              <w:t>に</w:t>
                            </w:r>
                            <w:r w:rsidRPr="00FF52CD">
                              <w:rPr>
                                <w:rFonts w:ascii="ＭＳ ゴシック" w:eastAsia="ＭＳ ゴシック" w:hAnsi="ＭＳ ゴシック" w:hint="eastAsia"/>
                                <w:sz w:val="22"/>
                                <w:szCs w:val="22"/>
                              </w:rPr>
                              <w:t>対し、医師、保健師等による心理的負担程度を把握するための検査です。平成27年12月以降、年1回、定期に実施が必要です。(別添参照)</w:t>
                            </w:r>
                          </w:p>
                          <w:p w14:paraId="16FC14C4" w14:textId="77777777" w:rsidR="00545B45" w:rsidRDefault="00545B45" w:rsidP="009D2744">
                            <w:pPr>
                              <w:adjustRightInd w:val="0"/>
                              <w:snapToGrid w:val="0"/>
                              <w:ind w:left="440" w:right="79"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７　</w:t>
                            </w:r>
                            <w:r w:rsidRPr="00FF52CD">
                              <w:rPr>
                                <w:rFonts w:ascii="ＭＳ ゴシック" w:eastAsia="ＭＳ ゴシック" w:hAnsi="ＭＳ ゴシック" w:hint="eastAsia"/>
                                <w:sz w:val="22"/>
                                <w:szCs w:val="22"/>
                              </w:rPr>
                              <w:t>北海道産業保健総合支援センター（札幌市中央区北１条西7丁目1番地 プレスト１－７ビル2階 電話011－242－7701）</w:t>
                            </w:r>
                            <w:r w:rsidRPr="00FF52CD">
                              <w:rPr>
                                <w:rFonts w:ascii="ＭＳ ゴシック" w:eastAsia="ＭＳ ゴシック" w:hAnsi="ＭＳ ゴシック" w:hint="eastAsia"/>
                                <w:sz w:val="22"/>
                                <w:szCs w:val="22"/>
                              </w:rPr>
                              <w:t>では、ストレスチェックの導入、メンタルヘルス不調の予防から職場復帰支援までのメンタルヘルス対策全般について対応する総合相談等を行っています。</w:t>
                            </w:r>
                          </w:p>
                          <w:p w14:paraId="318AB138" w14:textId="77777777" w:rsidR="005868A8" w:rsidRDefault="005868A8" w:rsidP="009D2744">
                            <w:pPr>
                              <w:adjustRightInd w:val="0"/>
                              <w:snapToGrid w:val="0"/>
                              <w:ind w:left="440" w:right="79" w:hangingChars="200" w:hanging="440"/>
                              <w:rPr>
                                <w:rFonts w:ascii="ＭＳ ゴシック" w:eastAsia="ＭＳ ゴシック" w:hAnsi="ＭＳ ゴシック"/>
                                <w:sz w:val="22"/>
                                <w:szCs w:val="22"/>
                              </w:rPr>
                            </w:pPr>
                          </w:p>
                          <w:p w14:paraId="6FC59BF2" w14:textId="77777777" w:rsidR="005868A8" w:rsidRDefault="005868A8" w:rsidP="009D2744">
                            <w:pPr>
                              <w:adjustRightInd w:val="0"/>
                              <w:snapToGrid w:val="0"/>
                              <w:ind w:left="440" w:right="79" w:hangingChars="200" w:hanging="440"/>
                              <w:rPr>
                                <w:rFonts w:ascii="ＭＳ ゴシック" w:eastAsia="ＭＳ ゴシック" w:hAnsi="ＭＳ ゴシック"/>
                                <w:sz w:val="22"/>
                                <w:szCs w:val="22"/>
                              </w:rPr>
                            </w:pPr>
                          </w:p>
                          <w:p w14:paraId="12375208" w14:textId="77777777" w:rsidR="005868A8" w:rsidRDefault="005868A8" w:rsidP="009D2744">
                            <w:pPr>
                              <w:adjustRightInd w:val="0"/>
                              <w:snapToGrid w:val="0"/>
                              <w:ind w:left="422" w:right="79" w:hangingChars="200" w:hanging="422"/>
                            </w:pPr>
                            <w:r w:rsidRPr="005868A8">
                              <w:rPr>
                                <w:b/>
                                <w:bCs/>
                              </w:rPr>
                              <w:t>「職場における心の健康づくり～労働者の心の健康の保持増進のための指針～」</w:t>
                            </w:r>
                            <w:r>
                              <w:t>については、</w:t>
                            </w:r>
                            <w:r>
                              <w:t xml:space="preserve"> </w:t>
                            </w:r>
                            <w:r>
                              <w:t>北海道労</w:t>
                            </w:r>
                          </w:p>
                          <w:p w14:paraId="6A8121A2" w14:textId="76F438E3" w:rsidR="005868A8" w:rsidRDefault="005868A8" w:rsidP="009D2744">
                            <w:pPr>
                              <w:adjustRightInd w:val="0"/>
                              <w:snapToGrid w:val="0"/>
                              <w:ind w:left="420" w:right="79" w:hangingChars="200" w:hanging="420"/>
                            </w:pPr>
                            <w:r>
                              <w:t>働局ホームページからダウンロード出来ます。</w:t>
                            </w:r>
                          </w:p>
                          <w:p w14:paraId="1520A908" w14:textId="2C022CE5" w:rsidR="005868A8" w:rsidRDefault="005868A8" w:rsidP="009D2744">
                            <w:pPr>
                              <w:adjustRightInd w:val="0"/>
                              <w:snapToGrid w:val="0"/>
                              <w:ind w:left="420" w:right="79" w:hangingChars="200" w:hanging="420"/>
                              <w:rPr>
                                <w:rFonts w:hint="eastAsia"/>
                              </w:rPr>
                            </w:pPr>
                            <w:r>
                              <w:t xml:space="preserve"> </w:t>
                            </w:r>
                            <w:r>
                              <w:t>ホーム</w:t>
                            </w:r>
                            <w:r>
                              <w:t xml:space="preserve"> &gt; </w:t>
                            </w:r>
                            <w:r>
                              <w:t>各種法令・制度・手続き</w:t>
                            </w:r>
                            <w:r>
                              <w:t xml:space="preserve"> &gt; </w:t>
                            </w:r>
                            <w:r>
                              <w:t>安全衛生関係</w:t>
                            </w:r>
                            <w:r>
                              <w:t xml:space="preserve"> &gt; </w:t>
                            </w:r>
                            <w:r>
                              <w:t>労働衛生関係</w:t>
                            </w:r>
                            <w:r>
                              <w:t xml:space="preserve"> &gt; </w:t>
                            </w:r>
                            <w:r>
                              <w:t>メンタルヘルス</w:t>
                            </w:r>
                            <w:r>
                              <w:rPr>
                                <w:rFonts w:hint="eastAsia"/>
                              </w:rPr>
                              <w:t>対策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0DCAD7" id="テキスト ボックス 2" o:spid="_x0000_s1027" type="#_x0000_t202" style="position:absolute;left:0;text-align:left;margin-left:0;margin-top:14.45pt;width:502.8pt;height:504.6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">
                <v:textbox>
                  <w:txbxContent>
                    <w:p w14:paraId="72785298" w14:textId="77777777" w:rsidR="00545B45" w:rsidRDefault="00545B45" w:rsidP="00E87A90">
                      <w:pPr>
                        <w:spacing w:afterLines="50" w:after="180"/>
                        <w:ind w:left="444" w:right="-1" w:hangingChars="202" w:hanging="444"/>
                        <w:rPr>
                          <w:rFonts w:ascii="ＭＳ ゴシック" w:eastAsia="ＭＳ ゴシック" w:hAnsi="ＭＳ ゴシック"/>
                          <w:sz w:val="22"/>
                          <w:szCs w:val="22"/>
                        </w:rPr>
                      </w:pPr>
                      <w:r>
                        <w:rPr>
                          <w:rFonts w:ascii="ＭＳ ゴシック" w:eastAsia="ＭＳ ゴシック" w:hAnsi="ＭＳ ゴシック" w:hint="eastAsia"/>
                          <w:sz w:val="22"/>
                          <w:szCs w:val="22"/>
                        </w:rPr>
                        <w:t>（用語説明）</w:t>
                      </w:r>
                    </w:p>
                    <w:p w14:paraId="0D057D0B" w14:textId="77777777" w:rsidR="00545B45" w:rsidRPr="00FF52CD" w:rsidRDefault="00545B45" w:rsidP="00E87A90">
                      <w:pPr>
                        <w:spacing w:afterLines="50" w:after="180"/>
                        <w:ind w:left="444" w:right="-1" w:hangingChars="202" w:hanging="444"/>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１</w:t>
                      </w:r>
                      <w:r w:rsidRPr="00FF52CD">
                        <w:rPr>
                          <w:rFonts w:ascii="ＭＳ ゴシック" w:eastAsia="ＭＳ ゴシック" w:hAnsi="ＭＳ ゴシック" w:hint="eastAsia"/>
                          <w:sz w:val="22"/>
                          <w:szCs w:val="22"/>
                        </w:rPr>
                        <w:t xml:space="preserve">　安全衛生委員会等における調査審議とは、労働者の精神的健康の保持</w:t>
                      </w:r>
                      <w:r>
                        <w:rPr>
                          <w:rFonts w:ascii="ＭＳ ゴシック" w:eastAsia="ＭＳ ゴシック" w:hAnsi="ＭＳ ゴシック" w:hint="eastAsia"/>
                          <w:sz w:val="22"/>
                          <w:szCs w:val="22"/>
                        </w:rPr>
                        <w:t>増進を図るための対策の樹立に関する事項を調査審議することです。</w:t>
                      </w:r>
                    </w:p>
                    <w:p w14:paraId="269AD129" w14:textId="77777777" w:rsidR="00545B45" w:rsidRDefault="00545B45" w:rsidP="00E87A90">
                      <w:pPr>
                        <w:spacing w:afterLines="50" w:after="180"/>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２</w:t>
                      </w:r>
                      <w:r w:rsidRPr="00FF52CD">
                        <w:rPr>
                          <w:rFonts w:ascii="ＭＳ ゴシック" w:eastAsia="ＭＳ ゴシック" w:hAnsi="ＭＳ ゴシック" w:hint="eastAsia"/>
                          <w:sz w:val="22"/>
                          <w:szCs w:val="22"/>
                        </w:rPr>
                        <w:t xml:space="preserve">　メンタル</w:t>
                      </w:r>
                      <w:r>
                        <w:rPr>
                          <w:rFonts w:ascii="ＭＳ ゴシック" w:eastAsia="ＭＳ ゴシック" w:hAnsi="ＭＳ ゴシック" w:hint="eastAsia"/>
                          <w:sz w:val="22"/>
                          <w:szCs w:val="22"/>
                        </w:rPr>
                        <w:t>ヘルス</w:t>
                      </w:r>
                      <w:r w:rsidRPr="00FF52CD">
                        <w:rPr>
                          <w:rFonts w:ascii="ＭＳ ゴシック" w:eastAsia="ＭＳ ゴシック" w:hAnsi="ＭＳ ゴシック" w:hint="eastAsia"/>
                          <w:sz w:val="22"/>
                          <w:szCs w:val="22"/>
                        </w:rPr>
                        <w:t>の実態の把握とは、日常の職場管理や労働者からの意見聴取の結果、ストレスチェック制度を活用し、職場環境等を評価して問題点を把握し、改善を図ることです。</w:t>
                      </w:r>
                    </w:p>
                    <w:p w14:paraId="1C56D449" w14:textId="77777777" w:rsidR="00545B45" w:rsidRPr="00FF52CD" w:rsidRDefault="00545B45" w:rsidP="0062771F">
                      <w:pPr>
                        <w:spacing w:afterLines="50" w:after="180"/>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３</w:t>
                      </w:r>
                      <w:r w:rsidRPr="00FF52CD">
                        <w:rPr>
                          <w:rFonts w:ascii="ＭＳ ゴシック" w:eastAsia="ＭＳ ゴシック" w:hAnsi="ＭＳ ゴシック" w:hint="eastAsia"/>
                          <w:sz w:val="22"/>
                          <w:szCs w:val="22"/>
                        </w:rPr>
                        <w:t xml:space="preserve">　心の健康づくり計画の策定とは、中長期的視点に立って、継続的かつ計画的に行われるように事業者による推進の意思表明、体制整備、問題点の把握、必要な人材の確保、労働者の健康情報の保護に関すること、計画の実施状況の評価と計画の見直しに関することを計画に盛り込むことです。</w:t>
                      </w:r>
                    </w:p>
                    <w:p w14:paraId="4A1AA573" w14:textId="77777777" w:rsidR="00545B45" w:rsidRPr="00FF52CD" w:rsidRDefault="00545B45" w:rsidP="00E87A90">
                      <w:pPr>
                        <w:spacing w:afterLines="50" w:after="180"/>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４</w:t>
                      </w:r>
                      <w:r w:rsidRPr="00FF52CD">
                        <w:rPr>
                          <w:rFonts w:ascii="ＭＳ ゴシック" w:eastAsia="ＭＳ ゴシック" w:hAnsi="ＭＳ ゴシック" w:hint="eastAsia"/>
                          <w:sz w:val="22"/>
                          <w:szCs w:val="22"/>
                        </w:rPr>
                        <w:t xml:space="preserve">　メンタルヘルス推進担当者の選任とは、衛生管理者等や常勤保健師等から選任することが望ましいです。ただし、個人情報を取り扱うことから人事権を有する者を選任することは好ましくありません。</w:t>
                      </w:r>
                    </w:p>
                    <w:p w14:paraId="7B49F7B4" w14:textId="77777777" w:rsidR="00545B45" w:rsidRPr="00FF52CD" w:rsidRDefault="00545B45" w:rsidP="0062771F">
                      <w:pPr>
                        <w:spacing w:afterLines="50" w:after="180"/>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Pr="00FF52CD">
                        <w:rPr>
                          <w:rFonts w:ascii="ＭＳ ゴシック" w:eastAsia="ＭＳ ゴシック" w:hAnsi="ＭＳ ゴシック" w:hint="eastAsia"/>
                          <w:sz w:val="22"/>
                          <w:szCs w:val="22"/>
                        </w:rPr>
                        <w:t xml:space="preserve">　メンタルヘルスに関する教育研修とは、労働者、管理監督者、事業場内産業保健スタッフ等に対し、それぞれの職務に応じた教育研修・情報提供を実施することです。</w:t>
                      </w:r>
                    </w:p>
                    <w:p w14:paraId="5FB0A6CE" w14:textId="77777777" w:rsidR="00545B45" w:rsidRPr="00FF52CD" w:rsidRDefault="00545B45" w:rsidP="0062771F">
                      <w:pPr>
                        <w:kinsoku w:val="0"/>
                        <w:overflowPunct w:val="0"/>
                        <w:autoSpaceDE w:val="0"/>
                        <w:autoSpaceDN w:val="0"/>
                        <w:snapToGrid w:val="0"/>
                        <w:spacing w:afterLines="50" w:after="180"/>
                        <w:ind w:left="440" w:hangingChars="200" w:hanging="440"/>
                        <w:jc w:val="left"/>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６</w:t>
                      </w:r>
                      <w:r w:rsidRPr="00FF52CD">
                        <w:rPr>
                          <w:rFonts w:ascii="ＭＳ ゴシック" w:eastAsia="ＭＳ ゴシック" w:hAnsi="ＭＳ ゴシック" w:hint="eastAsia"/>
                          <w:sz w:val="22"/>
                          <w:szCs w:val="22"/>
                        </w:rPr>
                        <w:t xml:space="preserve">　ストレスチェックとは、労働安全衛生法第66条の10に基づき、常時使用する労働者</w:t>
                      </w:r>
                      <w:r>
                        <w:rPr>
                          <w:rFonts w:ascii="ＭＳ ゴシック" w:eastAsia="ＭＳ ゴシック" w:hAnsi="ＭＳ ゴシック" w:hint="eastAsia"/>
                          <w:sz w:val="22"/>
                          <w:szCs w:val="22"/>
                        </w:rPr>
                        <w:t>に</w:t>
                      </w:r>
                      <w:r w:rsidRPr="00FF52CD">
                        <w:rPr>
                          <w:rFonts w:ascii="ＭＳ ゴシック" w:eastAsia="ＭＳ ゴシック" w:hAnsi="ＭＳ ゴシック" w:hint="eastAsia"/>
                          <w:sz w:val="22"/>
                          <w:szCs w:val="22"/>
                        </w:rPr>
                        <w:t>対し、医師、保健師等による心理的負担程度を把握するための検査です。平成27年12月以降、年1回、定期に実施が必要です。(別添参照)</w:t>
                      </w:r>
                    </w:p>
                    <w:p w14:paraId="16FC14C4" w14:textId="77777777" w:rsidR="00545B45" w:rsidRDefault="00545B45" w:rsidP="009D2744">
                      <w:pPr>
                        <w:adjustRightInd w:val="0"/>
                        <w:snapToGrid w:val="0"/>
                        <w:ind w:left="440" w:right="79"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７　</w:t>
                      </w:r>
                      <w:r w:rsidRPr="00FF52CD">
                        <w:rPr>
                          <w:rFonts w:ascii="ＭＳ ゴシック" w:eastAsia="ＭＳ ゴシック" w:hAnsi="ＭＳ ゴシック" w:hint="eastAsia"/>
                          <w:sz w:val="22"/>
                          <w:szCs w:val="22"/>
                        </w:rPr>
                        <w:t>北海道産業保健総合支援センター（札幌市中央区北１条西7丁目1番地 プレスト１－７ビル2階 電話011－242－7701）</w:t>
                      </w:r>
                      <w:r w:rsidRPr="00FF52CD">
                        <w:rPr>
                          <w:rFonts w:ascii="ＭＳ ゴシック" w:eastAsia="ＭＳ ゴシック" w:hAnsi="ＭＳ ゴシック" w:hint="eastAsia"/>
                          <w:sz w:val="22"/>
                          <w:szCs w:val="22"/>
                        </w:rPr>
                        <w:t>では、ストレスチェックの導入、メンタルヘルス不調の予防から職場復帰支援までのメンタルヘルス対策全般について対応する総合相談等を行っています。</w:t>
                      </w:r>
                    </w:p>
                    <w:p w14:paraId="318AB138" w14:textId="77777777" w:rsidR="005868A8" w:rsidRDefault="005868A8" w:rsidP="009D2744">
                      <w:pPr>
                        <w:adjustRightInd w:val="0"/>
                        <w:snapToGrid w:val="0"/>
                        <w:ind w:left="440" w:right="79" w:hangingChars="200" w:hanging="440"/>
                        <w:rPr>
                          <w:rFonts w:ascii="ＭＳ ゴシック" w:eastAsia="ＭＳ ゴシック" w:hAnsi="ＭＳ ゴシック"/>
                          <w:sz w:val="22"/>
                          <w:szCs w:val="22"/>
                        </w:rPr>
                      </w:pPr>
                    </w:p>
                    <w:p w14:paraId="6FC59BF2" w14:textId="77777777" w:rsidR="005868A8" w:rsidRDefault="005868A8" w:rsidP="009D2744">
                      <w:pPr>
                        <w:adjustRightInd w:val="0"/>
                        <w:snapToGrid w:val="0"/>
                        <w:ind w:left="440" w:right="79" w:hangingChars="200" w:hanging="440"/>
                        <w:rPr>
                          <w:rFonts w:ascii="ＭＳ ゴシック" w:eastAsia="ＭＳ ゴシック" w:hAnsi="ＭＳ ゴシック"/>
                          <w:sz w:val="22"/>
                          <w:szCs w:val="22"/>
                        </w:rPr>
                      </w:pPr>
                    </w:p>
                    <w:p w14:paraId="12375208" w14:textId="77777777" w:rsidR="005868A8" w:rsidRDefault="005868A8" w:rsidP="009D2744">
                      <w:pPr>
                        <w:adjustRightInd w:val="0"/>
                        <w:snapToGrid w:val="0"/>
                        <w:ind w:left="422" w:right="79" w:hangingChars="200" w:hanging="422"/>
                      </w:pPr>
                      <w:r w:rsidRPr="005868A8">
                        <w:rPr>
                          <w:b/>
                          <w:bCs/>
                        </w:rPr>
                        <w:t>「職場における心の健康づくり～労働者の心の健康の保持増進のための指針～」</w:t>
                      </w:r>
                      <w:r>
                        <w:t>については、</w:t>
                      </w:r>
                      <w:r>
                        <w:t xml:space="preserve"> </w:t>
                      </w:r>
                      <w:r>
                        <w:t>北海道労</w:t>
                      </w:r>
                    </w:p>
                    <w:p w14:paraId="6A8121A2" w14:textId="76F438E3" w:rsidR="005868A8" w:rsidRDefault="005868A8" w:rsidP="009D2744">
                      <w:pPr>
                        <w:adjustRightInd w:val="0"/>
                        <w:snapToGrid w:val="0"/>
                        <w:ind w:left="420" w:right="79" w:hangingChars="200" w:hanging="420"/>
                      </w:pPr>
                      <w:r>
                        <w:t>働局ホームページからダウンロード出来ます。</w:t>
                      </w:r>
                    </w:p>
                    <w:p w14:paraId="1520A908" w14:textId="2C022CE5" w:rsidR="005868A8" w:rsidRDefault="005868A8" w:rsidP="009D2744">
                      <w:pPr>
                        <w:adjustRightInd w:val="0"/>
                        <w:snapToGrid w:val="0"/>
                        <w:ind w:left="420" w:right="79" w:hangingChars="200" w:hanging="420"/>
                        <w:rPr>
                          <w:rFonts w:hint="eastAsia"/>
                        </w:rPr>
                      </w:pPr>
                      <w:r>
                        <w:t xml:space="preserve"> </w:t>
                      </w:r>
                      <w:r>
                        <w:t>ホーム</w:t>
                      </w:r>
                      <w:r>
                        <w:t xml:space="preserve"> &gt; </w:t>
                      </w:r>
                      <w:r>
                        <w:t>各種法令・制度・手続き</w:t>
                      </w:r>
                      <w:r>
                        <w:t xml:space="preserve"> &gt; </w:t>
                      </w:r>
                      <w:r>
                        <w:t>安全衛生関係</w:t>
                      </w:r>
                      <w:r>
                        <w:t xml:space="preserve"> &gt; </w:t>
                      </w:r>
                      <w:r>
                        <w:t>労働衛生関係</w:t>
                      </w:r>
                      <w:r>
                        <w:t xml:space="preserve"> &gt; </w:t>
                      </w:r>
                      <w:r>
                        <w:t>メンタルヘルス</w:t>
                      </w:r>
                      <w:r>
                        <w:rPr>
                          <w:rFonts w:hint="eastAsia"/>
                        </w:rPr>
                        <w:t>対策</w:t>
                      </w:r>
                    </w:p>
                  </w:txbxContent>
                </v:textbox>
              </v:shape>
            </w:pict>
          </mc:Fallback>
        </mc:AlternateContent>
      </w:r>
    </w:p>
    <w:p w14:paraId="5C8CD0D0" w14:textId="77777777" w:rsidR="00C64A6E" w:rsidRDefault="00C64A6E" w:rsidP="002B5742">
      <w:pPr>
        <w:snapToGrid w:val="0"/>
        <w:rPr>
          <w:sz w:val="24"/>
          <w:szCs w:val="21"/>
        </w:rPr>
      </w:pPr>
    </w:p>
    <w:p w14:paraId="2133AFB4" w14:textId="77777777" w:rsidR="00C64A6E" w:rsidRPr="003C7B91" w:rsidRDefault="00C64A6E" w:rsidP="002B5742">
      <w:pPr>
        <w:snapToGrid w:val="0"/>
        <w:rPr>
          <w:sz w:val="24"/>
          <w:szCs w:val="21"/>
        </w:rPr>
      </w:pPr>
    </w:p>
    <w:p w14:paraId="56E854B2" w14:textId="77777777" w:rsidR="004A77E6" w:rsidRDefault="004A77E6" w:rsidP="00AE65DF">
      <w:pPr>
        <w:spacing w:line="360" w:lineRule="exact"/>
        <w:rPr>
          <w:sz w:val="24"/>
          <w:szCs w:val="21"/>
        </w:rPr>
      </w:pPr>
    </w:p>
    <w:p w14:paraId="2A06155F" w14:textId="77777777" w:rsidR="009443F9" w:rsidRDefault="009443F9" w:rsidP="009443F9">
      <w:pPr>
        <w:adjustRightInd w:val="0"/>
        <w:snapToGrid w:val="0"/>
        <w:rPr>
          <w:sz w:val="22"/>
          <w:szCs w:val="21"/>
        </w:rPr>
      </w:pPr>
    </w:p>
    <w:p w14:paraId="466E95C8" w14:textId="77777777" w:rsidR="009443F9" w:rsidRDefault="009443F9" w:rsidP="009443F9">
      <w:pPr>
        <w:adjustRightInd w:val="0"/>
        <w:snapToGrid w:val="0"/>
        <w:rPr>
          <w:sz w:val="22"/>
          <w:szCs w:val="21"/>
        </w:rPr>
      </w:pPr>
    </w:p>
    <w:p w14:paraId="1B75034F" w14:textId="77777777" w:rsidR="009443F9" w:rsidRDefault="009443F9" w:rsidP="009443F9">
      <w:pPr>
        <w:adjustRightInd w:val="0"/>
        <w:snapToGrid w:val="0"/>
        <w:rPr>
          <w:sz w:val="22"/>
          <w:szCs w:val="21"/>
        </w:rPr>
      </w:pPr>
    </w:p>
    <w:p w14:paraId="730CA585" w14:textId="77777777" w:rsidR="009443F9" w:rsidRDefault="009443F9" w:rsidP="009443F9">
      <w:pPr>
        <w:adjustRightInd w:val="0"/>
        <w:snapToGrid w:val="0"/>
        <w:rPr>
          <w:sz w:val="22"/>
          <w:szCs w:val="21"/>
        </w:rPr>
      </w:pPr>
    </w:p>
    <w:p w14:paraId="4736C585" w14:textId="77777777" w:rsidR="005C7B9B" w:rsidRPr="009443F9" w:rsidRDefault="005C7B9B" w:rsidP="009443F9">
      <w:pPr>
        <w:adjustRightInd w:val="0"/>
        <w:snapToGrid w:val="0"/>
        <w:rPr>
          <w:sz w:val="22"/>
          <w:szCs w:val="21"/>
        </w:rPr>
      </w:pPr>
    </w:p>
    <w:sectPr w:rsidR="005C7B9B" w:rsidRPr="009443F9" w:rsidSect="007B1BBE">
      <w:footerReference w:type="default" r:id="rId6"/>
      <w:pgSz w:w="11906" w:h="16838" w:code="9"/>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C2798" w14:textId="77777777" w:rsidR="00545B45" w:rsidRDefault="00545B45" w:rsidP="00D21E02">
      <w:r>
        <w:separator/>
      </w:r>
    </w:p>
  </w:endnote>
  <w:endnote w:type="continuationSeparator" w:id="0">
    <w:p w14:paraId="68C07193" w14:textId="77777777" w:rsidR="00545B45" w:rsidRDefault="00545B45" w:rsidP="00D2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AB15" w14:textId="77777777" w:rsidR="00545B45" w:rsidRPr="0021531D" w:rsidRDefault="00545B45" w:rsidP="007B1BBE">
    <w:pPr>
      <w:ind w:firstLineChars="100" w:firstLine="21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7DE9A" w14:textId="77777777" w:rsidR="00545B45" w:rsidRDefault="00545B45" w:rsidP="00D21E02">
      <w:r>
        <w:separator/>
      </w:r>
    </w:p>
  </w:footnote>
  <w:footnote w:type="continuationSeparator" w:id="0">
    <w:p w14:paraId="71AB29FF" w14:textId="77777777" w:rsidR="00545B45" w:rsidRDefault="00545B45" w:rsidP="00D21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F6"/>
    <w:rsid w:val="00007374"/>
    <w:rsid w:val="0001687F"/>
    <w:rsid w:val="00021F11"/>
    <w:rsid w:val="000617AF"/>
    <w:rsid w:val="00097894"/>
    <w:rsid w:val="000A4A15"/>
    <w:rsid w:val="000E1E38"/>
    <w:rsid w:val="00120197"/>
    <w:rsid w:val="001327F6"/>
    <w:rsid w:val="00141A00"/>
    <w:rsid w:val="00146D89"/>
    <w:rsid w:val="001758DD"/>
    <w:rsid w:val="0018059A"/>
    <w:rsid w:val="001962C7"/>
    <w:rsid w:val="001969FA"/>
    <w:rsid w:val="001C71E1"/>
    <w:rsid w:val="001D2368"/>
    <w:rsid w:val="001D3F4B"/>
    <w:rsid w:val="00200C05"/>
    <w:rsid w:val="00201F99"/>
    <w:rsid w:val="0021531D"/>
    <w:rsid w:val="00220EF4"/>
    <w:rsid w:val="00226194"/>
    <w:rsid w:val="00250F36"/>
    <w:rsid w:val="0025435A"/>
    <w:rsid w:val="002552CC"/>
    <w:rsid w:val="002B5742"/>
    <w:rsid w:val="002C3E88"/>
    <w:rsid w:val="002E49F4"/>
    <w:rsid w:val="0036377F"/>
    <w:rsid w:val="00371832"/>
    <w:rsid w:val="00383AC8"/>
    <w:rsid w:val="003A2D86"/>
    <w:rsid w:val="003C7B91"/>
    <w:rsid w:val="003D696E"/>
    <w:rsid w:val="003E3573"/>
    <w:rsid w:val="00403F94"/>
    <w:rsid w:val="0042257C"/>
    <w:rsid w:val="00464C7B"/>
    <w:rsid w:val="00483E9A"/>
    <w:rsid w:val="00495561"/>
    <w:rsid w:val="004A77E6"/>
    <w:rsid w:val="004B53B8"/>
    <w:rsid w:val="004E0BBD"/>
    <w:rsid w:val="004E4DBE"/>
    <w:rsid w:val="00532922"/>
    <w:rsid w:val="00534780"/>
    <w:rsid w:val="0054034E"/>
    <w:rsid w:val="005416EF"/>
    <w:rsid w:val="00545B45"/>
    <w:rsid w:val="005547E9"/>
    <w:rsid w:val="005868A8"/>
    <w:rsid w:val="005A2C17"/>
    <w:rsid w:val="005C7B9B"/>
    <w:rsid w:val="005D0373"/>
    <w:rsid w:val="005D5134"/>
    <w:rsid w:val="00607D01"/>
    <w:rsid w:val="00625333"/>
    <w:rsid w:val="0062771F"/>
    <w:rsid w:val="0063087A"/>
    <w:rsid w:val="006429EE"/>
    <w:rsid w:val="00655D40"/>
    <w:rsid w:val="006A3B6D"/>
    <w:rsid w:val="006B0A87"/>
    <w:rsid w:val="006B76DF"/>
    <w:rsid w:val="006B7D48"/>
    <w:rsid w:val="006C58DD"/>
    <w:rsid w:val="006E293B"/>
    <w:rsid w:val="006F62A3"/>
    <w:rsid w:val="00707214"/>
    <w:rsid w:val="007321AD"/>
    <w:rsid w:val="0073257E"/>
    <w:rsid w:val="007353F7"/>
    <w:rsid w:val="007377D1"/>
    <w:rsid w:val="007610A0"/>
    <w:rsid w:val="00765823"/>
    <w:rsid w:val="007673D7"/>
    <w:rsid w:val="007849BA"/>
    <w:rsid w:val="00786E93"/>
    <w:rsid w:val="007B1BBE"/>
    <w:rsid w:val="007C0B04"/>
    <w:rsid w:val="007D18A7"/>
    <w:rsid w:val="007F6743"/>
    <w:rsid w:val="00807827"/>
    <w:rsid w:val="00834464"/>
    <w:rsid w:val="00851F9C"/>
    <w:rsid w:val="00883A92"/>
    <w:rsid w:val="0088616D"/>
    <w:rsid w:val="008C1297"/>
    <w:rsid w:val="008E3AD4"/>
    <w:rsid w:val="008E3D98"/>
    <w:rsid w:val="00913DA8"/>
    <w:rsid w:val="009241AD"/>
    <w:rsid w:val="00937959"/>
    <w:rsid w:val="00940221"/>
    <w:rsid w:val="009443F9"/>
    <w:rsid w:val="00967AE8"/>
    <w:rsid w:val="009755B7"/>
    <w:rsid w:val="009802A3"/>
    <w:rsid w:val="009C5648"/>
    <w:rsid w:val="009D2744"/>
    <w:rsid w:val="009D4EC2"/>
    <w:rsid w:val="00A63289"/>
    <w:rsid w:val="00A67314"/>
    <w:rsid w:val="00A748EF"/>
    <w:rsid w:val="00A77E47"/>
    <w:rsid w:val="00AB7840"/>
    <w:rsid w:val="00AC2529"/>
    <w:rsid w:val="00AD3CCD"/>
    <w:rsid w:val="00AE117B"/>
    <w:rsid w:val="00AE65DF"/>
    <w:rsid w:val="00B12331"/>
    <w:rsid w:val="00B12447"/>
    <w:rsid w:val="00B34E5F"/>
    <w:rsid w:val="00B567FF"/>
    <w:rsid w:val="00B7407B"/>
    <w:rsid w:val="00B82833"/>
    <w:rsid w:val="00B975DC"/>
    <w:rsid w:val="00BB58AB"/>
    <w:rsid w:val="00BB62D1"/>
    <w:rsid w:val="00BC78DD"/>
    <w:rsid w:val="00C31615"/>
    <w:rsid w:val="00C621DF"/>
    <w:rsid w:val="00C64A6E"/>
    <w:rsid w:val="00C767BD"/>
    <w:rsid w:val="00CA1DCF"/>
    <w:rsid w:val="00CA6401"/>
    <w:rsid w:val="00CD5756"/>
    <w:rsid w:val="00D21E02"/>
    <w:rsid w:val="00D27DCA"/>
    <w:rsid w:val="00D70970"/>
    <w:rsid w:val="00DA26E0"/>
    <w:rsid w:val="00DD52E0"/>
    <w:rsid w:val="00DF0A8C"/>
    <w:rsid w:val="00E15793"/>
    <w:rsid w:val="00E30AA4"/>
    <w:rsid w:val="00E32C62"/>
    <w:rsid w:val="00E56AE1"/>
    <w:rsid w:val="00E66727"/>
    <w:rsid w:val="00E76B59"/>
    <w:rsid w:val="00E774FC"/>
    <w:rsid w:val="00E87A90"/>
    <w:rsid w:val="00EA522A"/>
    <w:rsid w:val="00EB0A12"/>
    <w:rsid w:val="00EC30FC"/>
    <w:rsid w:val="00ED3D2D"/>
    <w:rsid w:val="00F0267C"/>
    <w:rsid w:val="00F05603"/>
    <w:rsid w:val="00F05AFD"/>
    <w:rsid w:val="00F572E8"/>
    <w:rsid w:val="00F866F2"/>
    <w:rsid w:val="00FA482E"/>
    <w:rsid w:val="00FA5EF6"/>
    <w:rsid w:val="00FB6ABE"/>
    <w:rsid w:val="00FF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D038650"/>
  <w15:chartTrackingRefBased/>
  <w15:docId w15:val="{AD03A520-C8CD-4345-B42E-C53FB6D9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16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547E9"/>
    <w:rPr>
      <w:rFonts w:ascii="Arial" w:eastAsia="ＭＳ ゴシック" w:hAnsi="Arial"/>
      <w:sz w:val="18"/>
      <w:szCs w:val="18"/>
    </w:rPr>
  </w:style>
  <w:style w:type="paragraph" w:styleId="a5">
    <w:name w:val="header"/>
    <w:basedOn w:val="a"/>
    <w:link w:val="a6"/>
    <w:uiPriority w:val="99"/>
    <w:unhideWhenUsed/>
    <w:rsid w:val="00D21E02"/>
    <w:pPr>
      <w:tabs>
        <w:tab w:val="center" w:pos="4252"/>
        <w:tab w:val="right" w:pos="8504"/>
      </w:tabs>
      <w:snapToGrid w:val="0"/>
    </w:pPr>
  </w:style>
  <w:style w:type="character" w:customStyle="1" w:styleId="a6">
    <w:name w:val="ヘッダー (文字)"/>
    <w:link w:val="a5"/>
    <w:uiPriority w:val="99"/>
    <w:rsid w:val="00D21E02"/>
    <w:rPr>
      <w:kern w:val="2"/>
      <w:sz w:val="21"/>
      <w:szCs w:val="24"/>
    </w:rPr>
  </w:style>
  <w:style w:type="paragraph" w:styleId="a7">
    <w:name w:val="footer"/>
    <w:basedOn w:val="a"/>
    <w:link w:val="a8"/>
    <w:uiPriority w:val="99"/>
    <w:unhideWhenUsed/>
    <w:rsid w:val="00D21E02"/>
    <w:pPr>
      <w:tabs>
        <w:tab w:val="center" w:pos="4252"/>
        <w:tab w:val="right" w:pos="8504"/>
      </w:tabs>
      <w:snapToGrid w:val="0"/>
    </w:pPr>
  </w:style>
  <w:style w:type="character" w:customStyle="1" w:styleId="a8">
    <w:name w:val="フッター (文字)"/>
    <w:link w:val="a7"/>
    <w:uiPriority w:val="99"/>
    <w:rsid w:val="00D21E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8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696</Words>
  <Characters>158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北海道労働局健康課　行</vt:lpstr>
      <vt:lpstr>北海道労働局健康課　行</vt:lpstr>
    </vt:vector>
  </TitlesOfParts>
  <LinksUpToDate>false</LinksUpToDate>
  <CharactersWithSpaces>853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