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808DA" w14:textId="666FC612" w:rsidR="00466646" w:rsidRPr="001A651E" w:rsidRDefault="000F6207" w:rsidP="00F96EA9">
      <w:pPr>
        <w:rPr>
          <w:rFonts w:asciiTheme="minorEastAsia" w:hAnsiTheme="minorEastAsia"/>
          <w:sz w:val="28"/>
          <w:szCs w:val="36"/>
        </w:rPr>
      </w:pPr>
      <w:r w:rsidRPr="001A651E">
        <w:rPr>
          <w:rFonts w:asciiTheme="minorEastAsia" w:hAnsiTheme="minorEastAsia" w:hint="eastAsia"/>
          <w:sz w:val="28"/>
          <w:szCs w:val="36"/>
        </w:rPr>
        <w:t>育児・介護休業等に関する規則</w:t>
      </w:r>
    </w:p>
    <w:p w14:paraId="70277406" w14:textId="77777777" w:rsidR="000F6207" w:rsidRPr="00F96EA9" w:rsidRDefault="000F6207" w:rsidP="00F96EA9">
      <w:pPr>
        <w:rPr>
          <w:rFonts w:asciiTheme="minorEastAsia" w:hAnsiTheme="minorEastAsia"/>
        </w:rPr>
      </w:pPr>
    </w:p>
    <w:p w14:paraId="7BCFD4C8" w14:textId="77777777" w:rsidR="00704B5E" w:rsidRPr="005C3C0D" w:rsidRDefault="00704B5E" w:rsidP="00F96EA9">
      <w:pPr>
        <w:rPr>
          <w:rFonts w:asciiTheme="minorEastAsia" w:hAnsiTheme="minorEastAsia"/>
          <w:sz w:val="28"/>
          <w:szCs w:val="36"/>
          <w:lang w:eastAsia="zh-CN"/>
        </w:rPr>
      </w:pPr>
      <w:r w:rsidRPr="005C3C0D">
        <w:rPr>
          <w:rFonts w:asciiTheme="minorEastAsia" w:hAnsiTheme="minorEastAsia" w:hint="eastAsia"/>
          <w:sz w:val="28"/>
          <w:szCs w:val="36"/>
          <w:lang w:eastAsia="zh-CN"/>
        </w:rPr>
        <w:t>第</w:t>
      </w:r>
      <w:r w:rsidRPr="005C3C0D">
        <w:rPr>
          <w:rFonts w:asciiTheme="minorEastAsia" w:hAnsiTheme="minorEastAsia" w:hint="eastAsia"/>
          <w:sz w:val="28"/>
          <w:szCs w:val="36"/>
        </w:rPr>
        <w:t>１</w:t>
      </w:r>
      <w:r w:rsidRPr="005C3C0D">
        <w:rPr>
          <w:rFonts w:asciiTheme="minorEastAsia" w:hAnsiTheme="minorEastAsia" w:hint="eastAsia"/>
          <w:sz w:val="28"/>
          <w:szCs w:val="36"/>
          <w:lang w:eastAsia="zh-CN"/>
        </w:rPr>
        <w:t>章　目的</w:t>
      </w:r>
    </w:p>
    <w:p w14:paraId="6F22ECAC" w14:textId="77777777" w:rsidR="00704B5E" w:rsidRPr="00F96EA9" w:rsidRDefault="00704B5E" w:rsidP="005C3C0D">
      <w:pPr>
        <w:pStyle w:val="ae"/>
        <w:rPr>
          <w:lang w:eastAsia="zh-CN"/>
        </w:rPr>
      </w:pPr>
      <w:r w:rsidRPr="00F96EA9">
        <w:rPr>
          <w:rFonts w:hint="eastAsia"/>
          <w:lang w:eastAsia="zh-CN"/>
        </w:rPr>
        <w:t>（目的）</w:t>
      </w:r>
    </w:p>
    <w:p w14:paraId="29DE719B" w14:textId="77777777" w:rsidR="00704B5E" w:rsidRPr="00F96EA9" w:rsidRDefault="00704B5E" w:rsidP="00F96EA9">
      <w:pPr>
        <w:rPr>
          <w:rFonts w:asciiTheme="minorEastAsia" w:hAnsiTheme="minorEastAsia"/>
          <w:lang w:eastAsia="zh-CN"/>
        </w:rPr>
      </w:pPr>
      <w:r w:rsidRPr="00F96EA9">
        <w:rPr>
          <w:rFonts w:asciiTheme="minorEastAsia" w:hAnsiTheme="minorEastAsia" w:hint="eastAsia"/>
          <w:lang w:eastAsia="zh-CN"/>
        </w:rPr>
        <w:t>第</w:t>
      </w:r>
      <w:bookmarkStart w:id="0" w:name="_Hlk188487542"/>
      <w:r w:rsidRPr="00F96EA9">
        <w:rPr>
          <w:rFonts w:asciiTheme="minorEastAsia" w:hAnsiTheme="minorEastAsia" w:hint="eastAsia"/>
        </w:rPr>
        <w:t>1</w:t>
      </w:r>
      <w:bookmarkEnd w:id="0"/>
      <w:r w:rsidRPr="00F96EA9">
        <w:rPr>
          <w:rFonts w:asciiTheme="minorEastAsia" w:hAnsiTheme="minorEastAsia" w:hint="eastAsia"/>
          <w:lang w:eastAsia="zh-CN"/>
        </w:rPr>
        <w:t>条</w:t>
      </w:r>
    </w:p>
    <w:p w14:paraId="3B8DFBE7" w14:textId="55B9092B" w:rsidR="000F6207" w:rsidRPr="00F96EA9" w:rsidRDefault="00704B5E" w:rsidP="00F96EA9">
      <w:pPr>
        <w:rPr>
          <w:rFonts w:asciiTheme="minorEastAsia" w:hAnsiTheme="minorEastAsia"/>
        </w:rPr>
      </w:pPr>
      <w:r w:rsidRPr="00F96EA9">
        <w:rPr>
          <w:rFonts w:asciiTheme="minorEastAsia" w:hAnsiTheme="minorEastAsia" w:hint="eastAsia"/>
        </w:rPr>
        <w:t>本規則は、従業員の育児・介護休業（出生時育児休業含む。以下同じ。）、子の看護等休暇、介護休暇、育児・介護のための所定外労働、時間外労働及び深夜業の制限、育児・介護短時間勤務並びに柔軟な働き方を実現するための措置等に関する取扱いについて定めるものである。</w:t>
      </w:r>
    </w:p>
    <w:p w14:paraId="123EA0C3" w14:textId="77777777" w:rsidR="000F7BC3" w:rsidRPr="00F96EA9" w:rsidRDefault="000F7BC3" w:rsidP="00F96EA9">
      <w:pPr>
        <w:rPr>
          <w:rFonts w:asciiTheme="minorEastAsia" w:hAnsiTheme="minorEastAsia"/>
        </w:rPr>
      </w:pPr>
    </w:p>
    <w:p w14:paraId="71A640CD" w14:textId="77777777" w:rsidR="000F7BC3" w:rsidRPr="005C3C0D" w:rsidRDefault="000F7BC3" w:rsidP="00F96EA9">
      <w:pPr>
        <w:rPr>
          <w:rFonts w:asciiTheme="minorEastAsia" w:hAnsiTheme="minorEastAsia"/>
          <w:sz w:val="28"/>
          <w:szCs w:val="36"/>
        </w:rPr>
      </w:pPr>
      <w:r w:rsidRPr="005C3C0D">
        <w:rPr>
          <w:rFonts w:asciiTheme="minorEastAsia" w:hAnsiTheme="minorEastAsia" w:hint="eastAsia"/>
          <w:sz w:val="28"/>
          <w:szCs w:val="36"/>
        </w:rPr>
        <w:t>第２章　育児休業制度</w:t>
      </w:r>
    </w:p>
    <w:p w14:paraId="1210DD8E" w14:textId="77777777" w:rsidR="000F7BC3" w:rsidRPr="005C3C0D" w:rsidRDefault="000F7BC3" w:rsidP="00F96EA9">
      <w:pPr>
        <w:rPr>
          <w:rFonts w:asciiTheme="minorEastAsia" w:hAnsiTheme="minorEastAsia"/>
          <w:sz w:val="22"/>
          <w:szCs w:val="28"/>
        </w:rPr>
      </w:pPr>
      <w:r w:rsidRPr="005C3C0D">
        <w:rPr>
          <w:rFonts w:asciiTheme="minorEastAsia" w:hAnsiTheme="minorEastAsia" w:hint="eastAsia"/>
          <w:sz w:val="22"/>
          <w:szCs w:val="28"/>
        </w:rPr>
        <w:t>１　育児休業</w:t>
      </w:r>
    </w:p>
    <w:p w14:paraId="2369F2F4" w14:textId="77777777" w:rsidR="00915649" w:rsidRPr="00F96EA9" w:rsidRDefault="00915649" w:rsidP="005C3C0D">
      <w:pPr>
        <w:pStyle w:val="ae"/>
      </w:pPr>
      <w:r w:rsidRPr="00F96EA9">
        <w:rPr>
          <w:rFonts w:hint="eastAsia"/>
        </w:rPr>
        <w:t>（育児休業の対象者）</w:t>
      </w:r>
    </w:p>
    <w:p w14:paraId="329A2F04" w14:textId="77777777" w:rsidR="00915649" w:rsidRPr="00F96EA9" w:rsidRDefault="00915649" w:rsidP="005C3C0D">
      <w:r w:rsidRPr="00F96EA9">
        <w:rPr>
          <w:rFonts w:hint="eastAsia"/>
        </w:rPr>
        <w:t xml:space="preserve">第2条 </w:t>
      </w:r>
    </w:p>
    <w:p w14:paraId="600A8504" w14:textId="77777777" w:rsidR="00915649" w:rsidRPr="00F96EA9" w:rsidRDefault="00915649" w:rsidP="001A651E">
      <w:pPr>
        <w:ind w:left="420" w:hangingChars="200" w:hanging="420"/>
      </w:pPr>
      <w:r w:rsidRPr="00F96EA9">
        <w:rPr>
          <w:rFonts w:cs="ＭＳ 明朝" w:hint="eastAsia"/>
        </w:rPr>
        <w:t>１</w:t>
      </w:r>
      <w:r w:rsidRPr="00F96EA9">
        <w:rPr>
          <w:rFonts w:hint="eastAsia"/>
        </w:rPr>
        <w:t xml:space="preserve">　育児のために休業することを希望する従業員（日雇従業員を除く）であって、1歳に満たない子と同居し、養育する者は、この規則に定めるところにより、子が1歳に達するまでの間で、本人が申し出た期間、育児休業をすることができる。</w:t>
      </w:r>
    </w:p>
    <w:p w14:paraId="404D53B4" w14:textId="77777777" w:rsidR="006C6E58" w:rsidRPr="00F96EA9" w:rsidRDefault="006C6E58" w:rsidP="001A651E">
      <w:pPr>
        <w:ind w:left="420" w:hangingChars="200" w:hanging="420"/>
      </w:pPr>
      <w:r w:rsidRPr="00F96EA9">
        <w:rPr>
          <w:rFonts w:hint="eastAsia"/>
        </w:rPr>
        <w:t>２　配偶者が従業員と同じ日から又は従業員より先に育児休業又は出生時育児休業をしている場合、従業員は、子が1歳2か月に達するまでの間で、出生日以後の産前・産後休業期間、育児休業期間及び出生時育児休業期間との合計が1年を限度として、育児休業をすることができる。</w:t>
      </w:r>
    </w:p>
    <w:p w14:paraId="7190EC37" w14:textId="77777777" w:rsidR="006C6E58" w:rsidRPr="00F96EA9" w:rsidRDefault="006C6E58" w:rsidP="001A651E">
      <w:pPr>
        <w:ind w:left="420" w:hangingChars="200" w:hanging="420"/>
      </w:pPr>
      <w:r w:rsidRPr="00F96EA9">
        <w:rPr>
          <w:rFonts w:hint="eastAsia"/>
        </w:rPr>
        <w:t>３　次のいずれにも該当する従業員は、子が1歳6か月に達するまでの間で必要な日数について育児休業をすることができる。なお、育児休業を開始しようとする日は、原則として子の1歳の誕生日に限るものとする。ただし、配偶者が育児・介護休業法第5</w:t>
      </w:r>
      <w:r w:rsidRPr="00F96EA9">
        <w:rPr>
          <w:rFonts w:hint="eastAsia"/>
          <w:spacing w:val="-4"/>
        </w:rPr>
        <w:t>条第3</w:t>
      </w:r>
      <w:r w:rsidRPr="00F96EA9">
        <w:rPr>
          <w:rFonts w:hint="eastAsia"/>
        </w:rPr>
        <w:t>項（本項）に基づく休業を子の1歳の誕生日から開始する場合は、配偶者の育児休業終了予定日の翌日以前の日を開始日とすることができる。</w:t>
      </w:r>
    </w:p>
    <w:p w14:paraId="5FC2F34A" w14:textId="77777777" w:rsidR="006C6E58" w:rsidRPr="00F96EA9" w:rsidRDefault="006C6E58" w:rsidP="001A651E">
      <w:pPr>
        <w:ind w:firstLineChars="100" w:firstLine="210"/>
      </w:pPr>
      <w:r w:rsidRPr="00F96EA9">
        <w:rPr>
          <w:rFonts w:hint="eastAsia"/>
        </w:rPr>
        <w:t>一　従業員又は配偶者が原則として子の1歳の誕生日の前日に育児休業をしていること</w:t>
      </w:r>
    </w:p>
    <w:p w14:paraId="54FC3AB8" w14:textId="77777777" w:rsidR="006C6E58" w:rsidRPr="00F96EA9" w:rsidRDefault="006C6E58" w:rsidP="001A651E">
      <w:pPr>
        <w:ind w:firstLineChars="100" w:firstLine="210"/>
      </w:pPr>
      <w:r w:rsidRPr="00F96EA9">
        <w:rPr>
          <w:rFonts w:hint="eastAsia"/>
        </w:rPr>
        <w:t>二　次のいずれかの事情があること</w:t>
      </w:r>
    </w:p>
    <w:p w14:paraId="6B6580B4" w14:textId="77777777" w:rsidR="006C6E58" w:rsidRPr="00F96EA9" w:rsidRDefault="006C6E58" w:rsidP="001A651E">
      <w:pPr>
        <w:ind w:firstLineChars="200" w:firstLine="420"/>
      </w:pPr>
      <w:r w:rsidRPr="00F96EA9">
        <w:rPr>
          <w:rFonts w:hint="eastAsia"/>
        </w:rPr>
        <w:t>イ　保育所</w:t>
      </w:r>
      <w:r w:rsidRPr="00F96EA9">
        <w:rPr>
          <w:rFonts w:cs="ＭＳ 明朝" w:hint="eastAsia"/>
        </w:rPr>
        <w:t>等</w:t>
      </w:r>
      <w:r w:rsidRPr="00F96EA9">
        <w:rPr>
          <w:rFonts w:hint="eastAsia"/>
        </w:rPr>
        <w:t>に入所を希望しているが、入所できない場合</w:t>
      </w:r>
    </w:p>
    <w:p w14:paraId="30076DC1" w14:textId="77777777" w:rsidR="006C6E58" w:rsidRPr="00F96EA9" w:rsidRDefault="006C6E58" w:rsidP="001A651E">
      <w:pPr>
        <w:ind w:leftChars="200" w:left="840" w:hangingChars="200" w:hanging="420"/>
      </w:pPr>
      <w:r w:rsidRPr="00F96EA9">
        <w:rPr>
          <w:rFonts w:hint="eastAsia"/>
        </w:rPr>
        <w:t>ロ　従業員の配偶者であって育児休業の対象となる子の親であり、1歳以降育児に当たる予定であった者が、死亡、負傷、疾病等の事情により子を養育することが困難になった場合</w:t>
      </w:r>
    </w:p>
    <w:p w14:paraId="280A6267" w14:textId="77777777" w:rsidR="006C6E58" w:rsidRPr="00F96EA9" w:rsidRDefault="006C6E58" w:rsidP="001A651E">
      <w:pPr>
        <w:ind w:firstLineChars="100" w:firstLine="210"/>
      </w:pPr>
      <w:r w:rsidRPr="00F96EA9">
        <w:rPr>
          <w:rFonts w:hint="eastAsia"/>
        </w:rPr>
        <w:lastRenderedPageBreak/>
        <w:t>三　子の1歳の誕生日以降に本項の休業をしたことがないこと</w:t>
      </w:r>
    </w:p>
    <w:p w14:paraId="316DC25D" w14:textId="77777777" w:rsidR="006C6E58" w:rsidRPr="00F96EA9" w:rsidRDefault="006C6E58" w:rsidP="001A651E">
      <w:pPr>
        <w:ind w:left="420" w:hangingChars="200" w:hanging="420"/>
      </w:pPr>
      <w:r w:rsidRPr="00F96EA9">
        <w:rPr>
          <w:rFonts w:hint="eastAsia"/>
          <w:color w:val="000000"/>
        </w:rPr>
        <w:t>４　前項にかかわらず、産前・産後休業、出生時育児休業、介護休業又は新たな育児休業が始まったことにより本条</w:t>
      </w:r>
      <w:r w:rsidRPr="00F96EA9">
        <w:rPr>
          <w:rFonts w:hint="eastAsia"/>
          <w:spacing w:val="-4"/>
        </w:rPr>
        <w:t>第1項又は第3項に基づく</w:t>
      </w:r>
      <w:r w:rsidRPr="00F96EA9">
        <w:rPr>
          <w:rFonts w:hint="eastAsia"/>
          <w:color w:val="000000"/>
        </w:rPr>
        <w:t>休業</w:t>
      </w:r>
      <w:r w:rsidRPr="00F96EA9">
        <w:rPr>
          <w:rFonts w:hint="eastAsia"/>
        </w:rPr>
        <w:t>（配偶者の死亡等特別な事情による休業を含む）</w:t>
      </w:r>
      <w:r w:rsidRPr="00F96EA9">
        <w:rPr>
          <w:rFonts w:hint="eastAsia"/>
          <w:color w:val="000000"/>
        </w:rPr>
        <w:t>が終了し、終了事由である産前・産後休業等に係る子又は介護休業に係る対象家族が死亡等した従業員は、</w:t>
      </w:r>
      <w:r w:rsidRPr="00F96EA9">
        <w:rPr>
          <w:rFonts w:hint="eastAsia"/>
        </w:rPr>
        <w:t>子が1歳6か月に達するまでの間で必要な日数について育児休業をすることができる。</w:t>
      </w:r>
    </w:p>
    <w:p w14:paraId="5AC6456C" w14:textId="77777777" w:rsidR="006C6E58" w:rsidRPr="00F96EA9" w:rsidRDefault="006C6E58" w:rsidP="001A651E">
      <w:pPr>
        <w:ind w:left="420" w:hangingChars="200" w:hanging="420"/>
        <w:rPr>
          <w:color w:val="000000"/>
        </w:rPr>
      </w:pPr>
      <w:r w:rsidRPr="00F96EA9">
        <w:rPr>
          <w:rFonts w:hint="eastAsia"/>
          <w:color w:val="000000"/>
        </w:rPr>
        <w:t>５　次のいずれにも該当する従業員は、子が2歳に達するまでの間で必要な日数について育児休業をすることができる。なお、育児休業を開始しようとする日は、原則として子の1歳6か月の誕生日応当日に限るものとする。</w:t>
      </w:r>
      <w:r w:rsidRPr="00F96EA9">
        <w:rPr>
          <w:rFonts w:hint="eastAsia"/>
        </w:rPr>
        <w:t>ただし、配偶者が育児・介護休業法第5</w:t>
      </w:r>
      <w:r w:rsidRPr="00F96EA9">
        <w:rPr>
          <w:rFonts w:hint="eastAsia"/>
          <w:spacing w:val="-4"/>
        </w:rPr>
        <w:t>条第4</w:t>
      </w:r>
      <w:r w:rsidRPr="00F96EA9">
        <w:rPr>
          <w:rFonts w:hint="eastAsia"/>
        </w:rPr>
        <w:t>項（本項）に基づく休業を</w:t>
      </w:r>
      <w:r w:rsidRPr="00F96EA9">
        <w:rPr>
          <w:rFonts w:hint="eastAsia"/>
          <w:color w:val="000000"/>
        </w:rPr>
        <w:t>子の1歳6か月の誕生日応当日</w:t>
      </w:r>
      <w:r w:rsidRPr="00F96EA9">
        <w:rPr>
          <w:rFonts w:hint="eastAsia"/>
        </w:rPr>
        <w:t>から開始する場合は、配偶者の育児休業終了予定日の翌日以前の日を開始日とすることができる。</w:t>
      </w:r>
    </w:p>
    <w:p w14:paraId="2FCCA8DE" w14:textId="77777777" w:rsidR="001A651E" w:rsidRDefault="006C6E58" w:rsidP="001A651E">
      <w:pPr>
        <w:ind w:firstLineChars="100" w:firstLine="210"/>
        <w:rPr>
          <w:color w:val="000000"/>
        </w:rPr>
      </w:pPr>
      <w:r w:rsidRPr="00F96EA9">
        <w:rPr>
          <w:rFonts w:hint="eastAsia"/>
          <w:color w:val="000000"/>
        </w:rPr>
        <w:t>一　従業員又は配偶者が子の1歳6か月の誕生日応当日の前日に育児休業をしているこ</w:t>
      </w:r>
    </w:p>
    <w:p w14:paraId="03621FB2" w14:textId="4ABBDEB4" w:rsidR="006C6E58" w:rsidRPr="00F96EA9" w:rsidRDefault="001A651E" w:rsidP="001A651E">
      <w:pPr>
        <w:ind w:firstLineChars="100" w:firstLine="210"/>
        <w:rPr>
          <w:color w:val="000000"/>
        </w:rPr>
      </w:pPr>
      <w:r>
        <w:rPr>
          <w:rFonts w:hint="eastAsia"/>
          <w:color w:val="000000"/>
        </w:rPr>
        <w:t xml:space="preserve">　　</w:t>
      </w:r>
      <w:r w:rsidR="006C6E58" w:rsidRPr="00F96EA9">
        <w:rPr>
          <w:rFonts w:hint="eastAsia"/>
          <w:color w:val="000000"/>
        </w:rPr>
        <w:t>と</w:t>
      </w:r>
    </w:p>
    <w:p w14:paraId="6666B2DF" w14:textId="77777777" w:rsidR="006C6E58" w:rsidRPr="00F96EA9" w:rsidRDefault="006C6E58" w:rsidP="001A651E">
      <w:pPr>
        <w:ind w:firstLineChars="100" w:firstLine="210"/>
        <w:rPr>
          <w:color w:val="000000"/>
        </w:rPr>
      </w:pPr>
      <w:r w:rsidRPr="00F96EA9">
        <w:rPr>
          <w:rFonts w:hint="eastAsia"/>
          <w:color w:val="000000"/>
        </w:rPr>
        <w:t>二　次のいずれかの事情があること</w:t>
      </w:r>
    </w:p>
    <w:p w14:paraId="0CE91298" w14:textId="77777777" w:rsidR="006C6E58" w:rsidRPr="00F96EA9" w:rsidRDefault="006C6E58" w:rsidP="001A651E">
      <w:pPr>
        <w:ind w:firstLineChars="200" w:firstLine="420"/>
        <w:rPr>
          <w:color w:val="000000"/>
        </w:rPr>
      </w:pPr>
      <w:r w:rsidRPr="00F96EA9">
        <w:rPr>
          <w:rFonts w:hint="eastAsia"/>
          <w:color w:val="000000"/>
        </w:rPr>
        <w:t>イ　保育所</w:t>
      </w:r>
      <w:r w:rsidRPr="00F96EA9">
        <w:rPr>
          <w:rFonts w:cs="ＭＳ 明朝" w:hint="eastAsia"/>
          <w:color w:val="000000"/>
        </w:rPr>
        <w:t>等</w:t>
      </w:r>
      <w:r w:rsidRPr="00F96EA9">
        <w:rPr>
          <w:rFonts w:hint="eastAsia"/>
          <w:color w:val="000000"/>
        </w:rPr>
        <w:t xml:space="preserve">に入所を希望しているが、入所できない場合 </w:t>
      </w:r>
    </w:p>
    <w:p w14:paraId="647B152D" w14:textId="77777777" w:rsidR="006C6E58" w:rsidRPr="00F96EA9" w:rsidRDefault="006C6E58" w:rsidP="001A651E">
      <w:pPr>
        <w:ind w:leftChars="200" w:left="840" w:hangingChars="200" w:hanging="420"/>
        <w:rPr>
          <w:color w:val="000000"/>
        </w:rPr>
      </w:pPr>
      <w:r w:rsidRPr="00F96EA9">
        <w:rPr>
          <w:rFonts w:hint="eastAsia"/>
          <w:color w:val="000000"/>
        </w:rPr>
        <w:t>ロ　従業員の配偶者であって育児休業の対象となる子の親であり、1歳6か月以降育児に当たる予定であった者が、死亡、負傷、疾病等の事情により子を養育することが困難になった場合</w:t>
      </w:r>
    </w:p>
    <w:p w14:paraId="60E855E2" w14:textId="77777777" w:rsidR="006C6E58" w:rsidRPr="00F96EA9" w:rsidRDefault="006C6E58" w:rsidP="001A651E">
      <w:pPr>
        <w:ind w:firstLineChars="100" w:firstLine="210"/>
      </w:pPr>
      <w:r w:rsidRPr="00F96EA9">
        <w:rPr>
          <w:rFonts w:hint="eastAsia"/>
        </w:rPr>
        <w:t>三　子の1歳6か月の誕生日応当日以降に本項の休業をしたことがないこと</w:t>
      </w:r>
    </w:p>
    <w:p w14:paraId="2256A936" w14:textId="4C33A694" w:rsidR="000F7BC3" w:rsidRPr="00F96EA9" w:rsidRDefault="006C6E58" w:rsidP="001A651E">
      <w:pPr>
        <w:ind w:left="420" w:hangingChars="200" w:hanging="420"/>
      </w:pPr>
      <w:r w:rsidRPr="00F96EA9">
        <w:rPr>
          <w:rFonts w:hint="eastAsia"/>
          <w:color w:val="000000"/>
        </w:rPr>
        <w:t>６　前項にかかわらず、産前・産後休業、出生時育児休業、介護休業又は新たな育児休業が始まったことにより本条第1項、第3項、第4項又は第5項に基づく休業が終了し、終了事由である産前・産後休業等に係る子又は介護休業に係る対象家族が死亡等した従業員は、</w:t>
      </w:r>
      <w:r w:rsidRPr="00F96EA9">
        <w:rPr>
          <w:rFonts w:hint="eastAsia"/>
        </w:rPr>
        <w:t>子が2歳に達するまでの間で必要な日数について育児休業をすることができる。</w:t>
      </w:r>
    </w:p>
    <w:p w14:paraId="0B72A907" w14:textId="77777777" w:rsidR="00D3752D" w:rsidRDefault="00D3752D" w:rsidP="00F96EA9"/>
    <w:p w14:paraId="75983930" w14:textId="37F9F682" w:rsidR="000946C9" w:rsidRPr="00F96EA9" w:rsidRDefault="000946C9" w:rsidP="00F96EA9">
      <w:r w:rsidRPr="00F96EA9">
        <w:rPr>
          <w:rFonts w:hint="eastAsia"/>
        </w:rPr>
        <w:t>（育児休業の申出の手続等）</w:t>
      </w:r>
    </w:p>
    <w:p w14:paraId="6BD6DD92" w14:textId="77777777" w:rsidR="000946C9" w:rsidRPr="00F96EA9" w:rsidRDefault="000946C9" w:rsidP="00F96EA9">
      <w:r w:rsidRPr="00F96EA9">
        <w:rPr>
          <w:rFonts w:hint="eastAsia"/>
        </w:rPr>
        <w:t>第3条</w:t>
      </w:r>
    </w:p>
    <w:p w14:paraId="2CFF230D" w14:textId="36EA44E0" w:rsidR="000946C9" w:rsidRPr="00F96EA9" w:rsidRDefault="000946C9" w:rsidP="00293091">
      <w:pPr>
        <w:ind w:left="420" w:hangingChars="200" w:hanging="420"/>
      </w:pPr>
      <w:r w:rsidRPr="00F96EA9">
        <w:rPr>
          <w:rFonts w:cs="ＭＳ 明朝" w:hint="eastAsia"/>
        </w:rPr>
        <w:t>１</w:t>
      </w:r>
      <w:r w:rsidRPr="00F96EA9">
        <w:rPr>
          <w:rFonts w:hint="eastAsia"/>
        </w:rPr>
        <w:t xml:space="preserve">　育児休業をすることを希望する従業員は、原則として育児休業を開始しようとする日（以下「育児休業開始予定日」という。）の1か月前（第2条第3項</w:t>
      </w:r>
      <w:r w:rsidRPr="00F96EA9">
        <w:rPr>
          <w:rFonts w:hint="eastAsia"/>
          <w:color w:val="000000"/>
        </w:rPr>
        <w:t>から第6項に基づく1歳及び1歳6か月を超える休業の場合は、2週間前）までに育児休業申出書（社内</w:t>
      </w:r>
      <w:r w:rsidRPr="00F96EA9">
        <w:rPr>
          <w:rFonts w:hint="eastAsia"/>
        </w:rPr>
        <w:t>様式1）を人事部労務課に提出することにより申し出るものとする。なお、育児休業中の</w:t>
      </w:r>
      <w:r w:rsidRPr="00F96EA9">
        <w:rPr>
          <w:rFonts w:cs="ＭＳ 明朝" w:hint="eastAsia"/>
        </w:rPr>
        <w:t>有期雇用</w:t>
      </w:r>
      <w:r w:rsidRPr="00F96EA9">
        <w:rPr>
          <w:rFonts w:hint="eastAsia"/>
        </w:rPr>
        <w:t xml:space="preserve">従業員が労働契約を更新するに当たり、引き続き休業を希望する場合には、更新された労働契約期間の初日を育児休業開始予定日として、育児休業申出書により再度の申出を行うものとする。 </w:t>
      </w:r>
    </w:p>
    <w:p w14:paraId="52F06AAF" w14:textId="77777777" w:rsidR="000946C9" w:rsidRPr="00F96EA9" w:rsidRDefault="000946C9" w:rsidP="00293091">
      <w:pPr>
        <w:ind w:left="420" w:hangingChars="200" w:hanging="420"/>
      </w:pPr>
      <w:r w:rsidRPr="00F96EA9">
        <w:rPr>
          <w:rFonts w:hint="eastAsia"/>
        </w:rPr>
        <w:t xml:space="preserve">２　</w:t>
      </w:r>
      <w:r w:rsidRPr="00F96EA9">
        <w:rPr>
          <w:rFonts w:hint="eastAsia"/>
          <w:spacing w:val="-4"/>
        </w:rPr>
        <w:t>第2条第1項に基づく休業の</w:t>
      </w:r>
      <w:r w:rsidRPr="00F96EA9">
        <w:rPr>
          <w:rFonts w:hint="eastAsia"/>
        </w:rPr>
        <w:t>申出は、次のいずれかに該当する場合を除き、一子につき2回までとする。</w:t>
      </w:r>
    </w:p>
    <w:p w14:paraId="6C39A7EB" w14:textId="77777777" w:rsidR="000946C9" w:rsidRPr="00F96EA9" w:rsidRDefault="000946C9" w:rsidP="00293091">
      <w:pPr>
        <w:ind w:firstLineChars="100" w:firstLine="210"/>
        <w:rPr>
          <w:color w:val="000000"/>
        </w:rPr>
      </w:pPr>
      <w:r w:rsidRPr="00F96EA9">
        <w:rPr>
          <w:rFonts w:hint="eastAsia"/>
        </w:rPr>
        <w:lastRenderedPageBreak/>
        <w:t xml:space="preserve">一　</w:t>
      </w:r>
      <w:r w:rsidRPr="00F96EA9">
        <w:rPr>
          <w:rFonts w:hint="eastAsia"/>
          <w:spacing w:val="-4"/>
        </w:rPr>
        <w:t>第2条第1項に基づく休業をした者が</w:t>
      </w:r>
      <w:r w:rsidRPr="00F96EA9">
        <w:rPr>
          <w:rFonts w:hint="eastAsia"/>
        </w:rPr>
        <w:t>本条第1項後段の申出をしようとする場合</w:t>
      </w:r>
    </w:p>
    <w:p w14:paraId="7AEBD53C" w14:textId="77777777" w:rsidR="000946C9" w:rsidRPr="00F96EA9" w:rsidRDefault="000946C9" w:rsidP="00293091">
      <w:pPr>
        <w:ind w:firstLineChars="100" w:firstLine="210"/>
        <w:rPr>
          <w:color w:val="000000"/>
        </w:rPr>
      </w:pPr>
      <w:r w:rsidRPr="00F96EA9">
        <w:rPr>
          <w:rFonts w:hint="eastAsia"/>
        </w:rPr>
        <w:t xml:space="preserve">二　配偶者の死亡等特別の事情がある場合 </w:t>
      </w:r>
    </w:p>
    <w:p w14:paraId="44604A2B" w14:textId="48CB362D" w:rsidR="000946C9" w:rsidRPr="00F96EA9" w:rsidRDefault="000946C9" w:rsidP="00293091">
      <w:pPr>
        <w:ind w:left="420" w:hangingChars="200" w:hanging="420"/>
      </w:pPr>
      <w:r w:rsidRPr="00F96EA9">
        <w:rPr>
          <w:rFonts w:hint="eastAsia"/>
        </w:rPr>
        <w:t xml:space="preserve">３　</w:t>
      </w:r>
      <w:r w:rsidRPr="00F96EA9">
        <w:rPr>
          <w:rFonts w:hint="eastAsia"/>
          <w:spacing w:val="-4"/>
        </w:rPr>
        <w:t>第2条第3項に基づく休業の申出は、次のいずれかに該当する場合を除き、一子につき1</w:t>
      </w:r>
      <w:r w:rsidRPr="00F96EA9">
        <w:rPr>
          <w:rFonts w:hint="eastAsia"/>
        </w:rPr>
        <w:t>回限りとする。</w:t>
      </w:r>
    </w:p>
    <w:p w14:paraId="3D0A38B3" w14:textId="546107C3" w:rsidR="000946C9" w:rsidRPr="00F96EA9" w:rsidRDefault="000946C9" w:rsidP="00293091">
      <w:pPr>
        <w:ind w:leftChars="100" w:left="630" w:hangingChars="200" w:hanging="420"/>
      </w:pPr>
      <w:r w:rsidRPr="00F96EA9">
        <w:rPr>
          <w:rFonts w:hint="eastAsia"/>
        </w:rPr>
        <w:t xml:space="preserve">一　</w:t>
      </w:r>
      <w:r w:rsidRPr="00F96EA9">
        <w:rPr>
          <w:rFonts w:hint="eastAsia"/>
          <w:spacing w:val="-4"/>
        </w:rPr>
        <w:t>第2条第3項又は第4項に基づく休業をした者が</w:t>
      </w:r>
      <w:r w:rsidRPr="00F96EA9">
        <w:rPr>
          <w:rFonts w:hint="eastAsia"/>
        </w:rPr>
        <w:t>本条第1項後段の申出をしようとする場合</w:t>
      </w:r>
    </w:p>
    <w:p w14:paraId="4C2E0624" w14:textId="53133247" w:rsidR="000946C9" w:rsidRPr="00F96EA9" w:rsidRDefault="000946C9" w:rsidP="00293091">
      <w:pPr>
        <w:ind w:leftChars="100" w:left="630" w:hangingChars="200" w:hanging="420"/>
        <w:rPr>
          <w:color w:val="000000"/>
        </w:rPr>
      </w:pPr>
      <w:r w:rsidRPr="00F96EA9">
        <w:rPr>
          <w:rFonts w:hint="eastAsia"/>
        </w:rPr>
        <w:t xml:space="preserve">二　</w:t>
      </w:r>
      <w:r w:rsidRPr="00F96EA9">
        <w:rPr>
          <w:rFonts w:hint="eastAsia"/>
          <w:color w:val="000000"/>
        </w:rPr>
        <w:t>産前・産後休業、出生時育児休業、介護休業又は新たな育児休業が始まったことにより</w:t>
      </w:r>
      <w:r w:rsidRPr="00F96EA9">
        <w:rPr>
          <w:rFonts w:hint="eastAsia"/>
          <w:spacing w:val="-4"/>
        </w:rPr>
        <w:t>第2条第1項、第3項又は第4項に基づく</w:t>
      </w:r>
      <w:r w:rsidRPr="00F96EA9">
        <w:rPr>
          <w:rFonts w:hint="eastAsia"/>
          <w:color w:val="000000"/>
        </w:rPr>
        <w:t>育児休業が終了したが、終了事由である産前・産後休業等に係る子又は介護休業に係る対象家族が死亡等した場合</w:t>
      </w:r>
    </w:p>
    <w:p w14:paraId="1CAE6820" w14:textId="227CC036" w:rsidR="000946C9" w:rsidRPr="00F96EA9" w:rsidRDefault="000946C9" w:rsidP="00293091">
      <w:pPr>
        <w:ind w:left="420" w:hangingChars="200" w:hanging="420"/>
      </w:pPr>
      <w:r w:rsidRPr="00F96EA9">
        <w:rPr>
          <w:rFonts w:hint="eastAsia"/>
        </w:rPr>
        <w:t xml:space="preserve">４　</w:t>
      </w:r>
      <w:r w:rsidRPr="00F96EA9">
        <w:rPr>
          <w:rFonts w:hint="eastAsia"/>
          <w:spacing w:val="-4"/>
        </w:rPr>
        <w:t>第2条第5項に基づく休業の申出は、次のいずれかに該当する場合を除き、一子につき1</w:t>
      </w:r>
      <w:r w:rsidRPr="00F96EA9">
        <w:rPr>
          <w:rFonts w:hint="eastAsia"/>
        </w:rPr>
        <w:t>回限りとする。</w:t>
      </w:r>
    </w:p>
    <w:p w14:paraId="69DD4D51" w14:textId="26E6991B" w:rsidR="000946C9" w:rsidRPr="00F96EA9" w:rsidRDefault="000946C9" w:rsidP="00293091">
      <w:pPr>
        <w:ind w:leftChars="100" w:left="630" w:hangingChars="200" w:hanging="420"/>
      </w:pPr>
      <w:r w:rsidRPr="00F96EA9">
        <w:rPr>
          <w:rFonts w:hint="eastAsia"/>
        </w:rPr>
        <w:t xml:space="preserve">一　</w:t>
      </w:r>
      <w:r w:rsidRPr="00F96EA9">
        <w:rPr>
          <w:rFonts w:hint="eastAsia"/>
          <w:spacing w:val="-4"/>
        </w:rPr>
        <w:t>第2条第5項又は第6項に基づく休業をした者が</w:t>
      </w:r>
      <w:r w:rsidRPr="00F96EA9">
        <w:rPr>
          <w:rFonts w:hint="eastAsia"/>
        </w:rPr>
        <w:t>本条第1項後段の申出をしようとする場合</w:t>
      </w:r>
    </w:p>
    <w:p w14:paraId="69EC1762" w14:textId="778C7134" w:rsidR="000946C9" w:rsidRPr="00F96EA9" w:rsidRDefault="000946C9" w:rsidP="00293091">
      <w:pPr>
        <w:ind w:leftChars="100" w:left="630" w:hangingChars="200" w:hanging="420"/>
        <w:rPr>
          <w:color w:val="000000"/>
        </w:rPr>
      </w:pPr>
      <w:r w:rsidRPr="00F96EA9">
        <w:rPr>
          <w:rFonts w:hint="eastAsia"/>
        </w:rPr>
        <w:t xml:space="preserve">二　</w:t>
      </w:r>
      <w:r w:rsidRPr="00F96EA9">
        <w:rPr>
          <w:rFonts w:hint="eastAsia"/>
          <w:color w:val="000000"/>
        </w:rPr>
        <w:t>産前・産後休業、出生時育児休業、介護休業又は新たな育児休業が始まったことにより</w:t>
      </w:r>
      <w:r w:rsidRPr="00F96EA9">
        <w:rPr>
          <w:rFonts w:hint="eastAsia"/>
          <w:spacing w:val="-4"/>
        </w:rPr>
        <w:t>第2条第1項、第3項、第4項、第5項又は第6項に基づく</w:t>
      </w:r>
      <w:r w:rsidRPr="00F96EA9">
        <w:rPr>
          <w:rFonts w:hint="eastAsia"/>
          <w:color w:val="000000"/>
        </w:rPr>
        <w:t>育児休業が終了したが、終了事由である産前・産後休業等に係る子又は介護休業に係る対象家族が死亡等した場合</w:t>
      </w:r>
    </w:p>
    <w:p w14:paraId="2149E737" w14:textId="77777777" w:rsidR="000946C9" w:rsidRPr="00F96EA9" w:rsidRDefault="000946C9" w:rsidP="001A651E">
      <w:pPr>
        <w:ind w:left="420" w:hangingChars="200" w:hanging="420"/>
      </w:pPr>
      <w:r w:rsidRPr="00F96EA9">
        <w:rPr>
          <w:rFonts w:hint="eastAsia"/>
        </w:rPr>
        <w:t>５　会社は、育児休業申出書を受け取るに当たり、必要最小限度の各種証明書の提出を求めることがある。</w:t>
      </w:r>
    </w:p>
    <w:p w14:paraId="2B37EFF0" w14:textId="77777777" w:rsidR="000946C9" w:rsidRPr="00F96EA9" w:rsidRDefault="000946C9" w:rsidP="001A651E">
      <w:pPr>
        <w:ind w:left="420" w:hangingChars="200" w:hanging="420"/>
      </w:pPr>
      <w:r w:rsidRPr="00F96EA9">
        <w:rPr>
          <w:rFonts w:hint="eastAsia"/>
        </w:rPr>
        <w:t>６　育児休業申出書が提出されたときは、会社は速やかに当該育児休業申出書を提出した者（以下この章において「育休申出者」という。）に対し、育児休業取扱通知書（社内様式2）を交付する。</w:t>
      </w:r>
    </w:p>
    <w:p w14:paraId="1BFCA48E" w14:textId="77777777" w:rsidR="000946C9" w:rsidRDefault="000946C9" w:rsidP="001A651E">
      <w:pPr>
        <w:ind w:left="420" w:hangingChars="200" w:hanging="420"/>
      </w:pPr>
      <w:r w:rsidRPr="00F96EA9">
        <w:rPr>
          <w:rFonts w:hint="eastAsia"/>
        </w:rPr>
        <w:t xml:space="preserve">７　申出の日後に申出に係る子が出生したときは、育休申出者は、出生後2週間以内に人事部労務課に育児休業対象児出生届（社内様式3）を提出しなければならない。 </w:t>
      </w:r>
    </w:p>
    <w:p w14:paraId="62DF48FC" w14:textId="77777777" w:rsidR="00D3752D" w:rsidRPr="00F96EA9" w:rsidRDefault="00D3752D" w:rsidP="00F96EA9"/>
    <w:p w14:paraId="5C70669A"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（育児休業の申出の撤回等）</w:t>
      </w:r>
    </w:p>
    <w:p w14:paraId="5F1D1928"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第4条</w:t>
      </w:r>
    </w:p>
    <w:p w14:paraId="7A5AECFE"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 xml:space="preserve">１　育休申出者は、育児休業開始予定日の前日までは、育児休業申出撤回届（社内様式4）を人事部労務課に提出することにより、育児休業の申出を撤回することができる。 </w:t>
      </w:r>
    </w:p>
    <w:p w14:paraId="0D42C7D5"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２　育児休業申出撤回届が提出されたときは、会社は速やかに当該育児休業申出撤回届を提出した者に対し、育児休業取扱通知書（社内様式2）を交付する。</w:t>
      </w:r>
    </w:p>
    <w:p w14:paraId="55F8FE16" w14:textId="64DCDC4B"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３　第2条第1項に基づく休業の申出の撤回は、撤回1回につき1回休業したものとみなす。</w:t>
      </w:r>
      <w:r w:rsidRPr="00F96EA9">
        <w:rPr>
          <w:rFonts w:asciiTheme="minorEastAsia" w:hAnsiTheme="minorEastAsia" w:hint="eastAsia"/>
          <w:spacing w:val="-4"/>
          <w:szCs w:val="21"/>
        </w:rPr>
        <w:t>第2条第3項又は第4項及び第5項又は第6項に</w:t>
      </w:r>
      <w:r w:rsidRPr="00F96EA9">
        <w:rPr>
          <w:rFonts w:asciiTheme="minorEastAsia" w:hAnsiTheme="minorEastAsia" w:hint="eastAsia"/>
          <w:szCs w:val="21"/>
        </w:rPr>
        <w:t>基づく休業の申出を撤回した者は、特別の事情がない限り同一の子については再度申出をすることができない。ただし、第2条第1項に基づく休業の申出を撤回した者であっても、同条第3項又は第4</w:t>
      </w:r>
      <w:r w:rsidRPr="00F96EA9">
        <w:rPr>
          <w:rFonts w:asciiTheme="minorEastAsia" w:hAnsiTheme="minorEastAsia" w:hint="eastAsia"/>
          <w:szCs w:val="21"/>
        </w:rPr>
        <w:lastRenderedPageBreak/>
        <w:t>項及び第5項又は</w:t>
      </w:r>
      <w:r w:rsidRPr="00F96EA9">
        <w:rPr>
          <w:rFonts w:asciiTheme="minorEastAsia" w:hAnsiTheme="minorEastAsia" w:hint="eastAsia"/>
          <w:spacing w:val="-4"/>
          <w:szCs w:val="21"/>
        </w:rPr>
        <w:t>第6項</w:t>
      </w:r>
      <w:r w:rsidRPr="00F96EA9">
        <w:rPr>
          <w:rFonts w:asciiTheme="minorEastAsia" w:hAnsiTheme="minorEastAsia" w:hint="eastAsia"/>
          <w:szCs w:val="21"/>
        </w:rPr>
        <w:t>に基づく休業の申出をすることができ、第2条第3項又は</w:t>
      </w:r>
      <w:r w:rsidRPr="00F96EA9">
        <w:rPr>
          <w:rFonts w:asciiTheme="minorEastAsia" w:hAnsiTheme="minorEastAsia" w:hint="eastAsia"/>
          <w:spacing w:val="-4"/>
          <w:szCs w:val="21"/>
        </w:rPr>
        <w:t>第4項</w:t>
      </w:r>
      <w:r w:rsidRPr="00F96EA9">
        <w:rPr>
          <w:rFonts w:asciiTheme="minorEastAsia" w:hAnsiTheme="minorEastAsia" w:hint="eastAsia"/>
          <w:szCs w:val="21"/>
        </w:rPr>
        <w:t>に基づく休業の申出を撤回した者であっても、同条第5項又は</w:t>
      </w:r>
      <w:r w:rsidRPr="00F96EA9">
        <w:rPr>
          <w:rFonts w:asciiTheme="minorEastAsia" w:hAnsiTheme="minorEastAsia" w:hint="eastAsia"/>
          <w:spacing w:val="-4"/>
          <w:szCs w:val="21"/>
        </w:rPr>
        <w:t>第6項</w:t>
      </w:r>
      <w:r w:rsidRPr="00F96EA9">
        <w:rPr>
          <w:rFonts w:asciiTheme="minorEastAsia" w:hAnsiTheme="minorEastAsia" w:hint="eastAsia"/>
          <w:szCs w:val="21"/>
        </w:rPr>
        <w:t xml:space="preserve">に基づく休業の申出をすることができる。 </w:t>
      </w:r>
    </w:p>
    <w:p w14:paraId="4C386550"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４　育児休業開始予定日の前日までに、子の死亡等により育休申出者が休業申出に係る子を養育しないこととなった場合には、育児休業の申出はされなかったものとみなす。この場合において、育休申出者は、原則として当該事由が発生した日に、人事部労務課にその旨を通知しなければならない。</w:t>
      </w:r>
    </w:p>
    <w:p w14:paraId="78BA7B9F" w14:textId="77777777" w:rsidR="000946C9" w:rsidRPr="00F96EA9" w:rsidRDefault="000946C9" w:rsidP="00F96EA9">
      <w:pPr>
        <w:rPr>
          <w:rFonts w:asciiTheme="minorEastAsia" w:hAnsiTheme="minorEastAsia"/>
          <w:szCs w:val="21"/>
        </w:rPr>
      </w:pPr>
    </w:p>
    <w:p w14:paraId="25257D1F"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（育児休業の期間等）</w:t>
      </w:r>
    </w:p>
    <w:p w14:paraId="2A3DD991" w14:textId="77777777" w:rsidR="000946C9" w:rsidRPr="00F96EA9" w:rsidRDefault="000946C9" w:rsidP="00F96EA9">
      <w:pPr>
        <w:rPr>
          <w:rFonts w:asciiTheme="minorEastAsia" w:hAnsiTheme="minorEastAsia"/>
          <w:szCs w:val="21"/>
        </w:rPr>
      </w:pPr>
      <w:r w:rsidRPr="00F96EA9">
        <w:rPr>
          <w:rFonts w:asciiTheme="minorEastAsia" w:hAnsiTheme="minorEastAsia" w:hint="eastAsia"/>
          <w:szCs w:val="21"/>
        </w:rPr>
        <w:t xml:space="preserve">第5条 </w:t>
      </w:r>
    </w:p>
    <w:p w14:paraId="21D05835" w14:textId="07FC23E8"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 xml:space="preserve">１　育児休業の期間は、原則として、子が1歳に達するまで（第2条第2項から第6項に基づく休業の場合は、それぞれ定められた時期まで）を限度として育児休業申出書（社内様式1）に記載された期間とする。 </w:t>
      </w:r>
    </w:p>
    <w:p w14:paraId="50D4BC80" w14:textId="77777777"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 xml:space="preserve">２　本条第1項にかかわらず、会社は、育児・介護休業法の定めるところにより育児休業開始予定日の指定を行うことができる。 </w:t>
      </w:r>
    </w:p>
    <w:p w14:paraId="7F9E0C56" w14:textId="01AF939A" w:rsidR="000946C9" w:rsidRPr="00694282" w:rsidRDefault="000946C9" w:rsidP="00694282">
      <w:pPr>
        <w:ind w:left="420" w:hangingChars="200" w:hanging="420"/>
        <w:rPr>
          <w:rFonts w:asciiTheme="minorEastAsia" w:hAnsiTheme="minorEastAsia"/>
          <w:color w:val="000000"/>
          <w:szCs w:val="21"/>
        </w:rPr>
      </w:pPr>
      <w:r w:rsidRPr="00F96EA9">
        <w:rPr>
          <w:rFonts w:asciiTheme="minorEastAsia" w:hAnsiTheme="minorEastAsia" w:hint="eastAsia"/>
          <w:szCs w:val="21"/>
        </w:rPr>
        <w:t>３　従業員は、育児休業期間変更申出書（社内様式5）により人事部労務課に、育児休業開始予定日の1週間前までに申し出ることにより、育児休業開始予定日の繰り上げ変更を、また、育児休業を終了しようとする日（以下「育児休業終了予定日」という。）の1か月前（第2条第3項</w:t>
      </w:r>
      <w:r w:rsidRPr="00F96EA9">
        <w:rPr>
          <w:rFonts w:asciiTheme="minorEastAsia" w:hAnsiTheme="minorEastAsia" w:hint="eastAsia"/>
          <w:color w:val="000000"/>
          <w:szCs w:val="21"/>
        </w:rPr>
        <w:t>から第6項に基づく休業をしている場合は、2週間前）までに申し出ることにより、育児休業終了予定日の繰り下げ変更を行うことができる。育児休業開始予定日の繰り上げ変更及び育児休業終了予定日の繰り下げ変更とも、原則として</w:t>
      </w:r>
      <w:r w:rsidRPr="00F96EA9">
        <w:rPr>
          <w:rFonts w:asciiTheme="minorEastAsia" w:hAnsiTheme="minorEastAsia" w:hint="eastAsia"/>
          <w:szCs w:val="21"/>
        </w:rPr>
        <w:t>第2条第1項に基づく休業1</w:t>
      </w:r>
      <w:r w:rsidRPr="00F96EA9">
        <w:rPr>
          <w:rFonts w:asciiTheme="minorEastAsia" w:hAnsiTheme="minorEastAsia" w:hint="eastAsia"/>
          <w:color w:val="000000"/>
          <w:szCs w:val="21"/>
        </w:rPr>
        <w:t>回につき1回に限り行うことができるが、第2条第3項から第6項に基づく休業の場合には、第2条第1項に基づく休業とは別に、子が1歳から1歳6か月に達するまで及び1歳6か月から2歳に達するまでの期間内で、それぞれ1回、育児休業終了</w:t>
      </w:r>
      <w:r w:rsidRPr="00F96EA9">
        <w:rPr>
          <w:rFonts w:asciiTheme="minorEastAsia" w:hAnsiTheme="minorEastAsia" w:hint="eastAsia"/>
          <w:szCs w:val="21"/>
        </w:rPr>
        <w:t xml:space="preserve">予定日の繰り下げ変更を行うことができる。 </w:t>
      </w:r>
    </w:p>
    <w:p w14:paraId="6D4C3939"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 xml:space="preserve">４　育児休業期間変更申出書が提出されたときは、会社は速やかに当該育児休業期間変更申出書を提出した者に対し、育児休業取扱通知書（社内様式2）を交付する。 </w:t>
      </w:r>
    </w:p>
    <w:p w14:paraId="203C34D2" w14:textId="77777777" w:rsidR="000946C9" w:rsidRPr="00F96EA9" w:rsidRDefault="000946C9" w:rsidP="00293091">
      <w:pPr>
        <w:ind w:left="420" w:hangingChars="200" w:hanging="420"/>
        <w:rPr>
          <w:rFonts w:asciiTheme="minorEastAsia" w:hAnsiTheme="minorEastAsia"/>
          <w:szCs w:val="21"/>
        </w:rPr>
      </w:pPr>
      <w:r w:rsidRPr="00F96EA9">
        <w:rPr>
          <w:rFonts w:asciiTheme="minorEastAsia" w:hAnsiTheme="minorEastAsia" w:hint="eastAsia"/>
          <w:szCs w:val="21"/>
        </w:rPr>
        <w:t xml:space="preserve">５　次の各号に掲げるいずれかの事由が生じた場合には、育児休業は終了するものとし、当該育児休業の終了日は当該各号に掲げる日とする。 </w:t>
      </w:r>
    </w:p>
    <w:p w14:paraId="40C33288" w14:textId="77777777" w:rsidR="000946C9" w:rsidRPr="00F96EA9"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一　子の死亡等育児休業に係る子を養育しないこととなった場合</w:t>
      </w:r>
    </w:p>
    <w:p w14:paraId="1B7667DF" w14:textId="77777777" w:rsidR="000946C9" w:rsidRPr="00F96EA9" w:rsidRDefault="000946C9" w:rsidP="00293091">
      <w:pPr>
        <w:ind w:leftChars="300" w:left="630"/>
        <w:rPr>
          <w:rFonts w:asciiTheme="minorEastAsia" w:hAnsiTheme="minorEastAsia"/>
          <w:szCs w:val="21"/>
        </w:rPr>
      </w:pPr>
      <w:r w:rsidRPr="00F96EA9">
        <w:rPr>
          <w:rFonts w:asciiTheme="minorEastAsia" w:hAnsiTheme="minorEastAsia" w:hint="eastAsia"/>
          <w:spacing w:val="-2"/>
          <w:szCs w:val="21"/>
        </w:rPr>
        <w:t>当該事由が発生した日（なお、この場合において本人が出勤する日は、事由発生の日から2週</w:t>
      </w:r>
      <w:r w:rsidRPr="00F96EA9">
        <w:rPr>
          <w:rFonts w:asciiTheme="minorEastAsia" w:hAnsiTheme="minorEastAsia" w:hint="eastAsia"/>
          <w:szCs w:val="21"/>
        </w:rPr>
        <w:t>間以内であって、会社と本人が話し合いの上決定した日とする。）</w:t>
      </w:r>
    </w:p>
    <w:p w14:paraId="287B8F09" w14:textId="77777777" w:rsidR="000946C9" w:rsidRPr="00F96EA9"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二　育児休業に係る子が1歳に達した場合等</w:t>
      </w:r>
    </w:p>
    <w:p w14:paraId="272B0884" w14:textId="501FDB48" w:rsidR="000946C9" w:rsidRPr="00F96EA9" w:rsidRDefault="000946C9" w:rsidP="00293091">
      <w:pPr>
        <w:ind w:leftChars="300" w:left="630"/>
        <w:rPr>
          <w:rFonts w:asciiTheme="minorEastAsia" w:hAnsiTheme="minorEastAsia"/>
          <w:szCs w:val="21"/>
        </w:rPr>
      </w:pPr>
      <w:r w:rsidRPr="00F96EA9">
        <w:rPr>
          <w:rFonts w:asciiTheme="minorEastAsia" w:hAnsiTheme="minorEastAsia" w:hint="eastAsia"/>
          <w:szCs w:val="21"/>
        </w:rPr>
        <w:t>子が1歳に達した日（第2条第2項に基づく休業の場合を除く。第2条第3項又は第4項に基づく休業の場合は、子が1歳6か月に達した日</w:t>
      </w:r>
      <w:r w:rsidRPr="00F96EA9">
        <w:rPr>
          <w:rFonts w:asciiTheme="minorEastAsia" w:hAnsiTheme="minorEastAsia" w:hint="eastAsia"/>
          <w:color w:val="000000"/>
          <w:szCs w:val="21"/>
        </w:rPr>
        <w:t>。第2条第5項</w:t>
      </w:r>
      <w:r w:rsidRPr="00F96EA9">
        <w:rPr>
          <w:rFonts w:asciiTheme="minorEastAsia" w:hAnsiTheme="minorEastAsia" w:hint="eastAsia"/>
          <w:szCs w:val="21"/>
        </w:rPr>
        <w:t>又は第6</w:t>
      </w:r>
      <w:r w:rsidRPr="00F96EA9">
        <w:rPr>
          <w:rFonts w:asciiTheme="minorEastAsia" w:hAnsiTheme="minorEastAsia" w:hint="eastAsia"/>
          <w:szCs w:val="21"/>
        </w:rPr>
        <w:lastRenderedPageBreak/>
        <w:t>項</w:t>
      </w:r>
      <w:r w:rsidRPr="00F96EA9">
        <w:rPr>
          <w:rFonts w:asciiTheme="minorEastAsia" w:hAnsiTheme="minorEastAsia" w:hint="eastAsia"/>
          <w:color w:val="000000"/>
          <w:szCs w:val="21"/>
        </w:rPr>
        <w:t>に基づく休業の場合は、子が2歳に達した日。）</w:t>
      </w:r>
      <w:r w:rsidRPr="00F96EA9">
        <w:rPr>
          <w:rFonts w:asciiTheme="minorEastAsia" w:hAnsiTheme="minorEastAsia" w:hint="eastAsia"/>
          <w:szCs w:val="21"/>
        </w:rPr>
        <w:t xml:space="preserve"> </w:t>
      </w:r>
    </w:p>
    <w:p w14:paraId="38F264EE" w14:textId="77777777" w:rsidR="000946C9" w:rsidRPr="00F96EA9" w:rsidRDefault="000946C9" w:rsidP="00293091">
      <w:pPr>
        <w:ind w:leftChars="100" w:left="630" w:hangingChars="200" w:hanging="420"/>
        <w:rPr>
          <w:rFonts w:asciiTheme="minorEastAsia" w:hAnsiTheme="minorEastAsia"/>
          <w:szCs w:val="21"/>
        </w:rPr>
      </w:pPr>
      <w:r w:rsidRPr="00F96EA9">
        <w:rPr>
          <w:rFonts w:asciiTheme="minorEastAsia" w:hAnsiTheme="minorEastAsia" w:hint="eastAsia"/>
          <w:szCs w:val="21"/>
        </w:rPr>
        <w:t>三　育休申出者について、産前・産後休業、出生時育児休業、介護休業又は新たな育児休業期間が始まった場合</w:t>
      </w:r>
    </w:p>
    <w:p w14:paraId="4616C20C" w14:textId="77777777" w:rsidR="000946C9" w:rsidRPr="00F96EA9" w:rsidRDefault="000946C9" w:rsidP="00293091">
      <w:pPr>
        <w:ind w:firstLineChars="300" w:firstLine="630"/>
        <w:rPr>
          <w:rFonts w:asciiTheme="minorEastAsia" w:hAnsiTheme="minorEastAsia"/>
          <w:szCs w:val="21"/>
        </w:rPr>
      </w:pPr>
      <w:r w:rsidRPr="00F96EA9">
        <w:rPr>
          <w:rFonts w:asciiTheme="minorEastAsia" w:hAnsiTheme="minorEastAsia" w:hint="eastAsia"/>
          <w:szCs w:val="21"/>
        </w:rPr>
        <w:t>産前・産後休業、出生時育児休業、介護休業又は新たな育児休業の開始日の前日</w:t>
      </w:r>
    </w:p>
    <w:p w14:paraId="1D531331" w14:textId="77777777" w:rsidR="00293091" w:rsidRDefault="000946C9" w:rsidP="00293091">
      <w:pPr>
        <w:ind w:firstLineChars="100" w:firstLine="210"/>
        <w:rPr>
          <w:rFonts w:asciiTheme="minorEastAsia" w:hAnsiTheme="minorEastAsia"/>
          <w:szCs w:val="21"/>
        </w:rPr>
      </w:pPr>
      <w:r w:rsidRPr="00F96EA9">
        <w:rPr>
          <w:rFonts w:asciiTheme="minorEastAsia" w:hAnsiTheme="minorEastAsia" w:hint="eastAsia"/>
          <w:szCs w:val="21"/>
        </w:rPr>
        <w:t>四　第2条第2項に基づく休業において、出生日以後の産前・産後休業期間と育児休業</w:t>
      </w:r>
    </w:p>
    <w:p w14:paraId="721F1A0D" w14:textId="2ADDE2D0" w:rsidR="000946C9" w:rsidRPr="00F96EA9" w:rsidRDefault="000946C9" w:rsidP="00293091">
      <w:pPr>
        <w:ind w:firstLineChars="200" w:firstLine="420"/>
        <w:rPr>
          <w:rFonts w:asciiTheme="minorEastAsia" w:hAnsiTheme="minorEastAsia"/>
          <w:szCs w:val="21"/>
        </w:rPr>
      </w:pPr>
      <w:r w:rsidRPr="00F96EA9">
        <w:rPr>
          <w:rFonts w:asciiTheme="minorEastAsia" w:hAnsiTheme="minorEastAsia" w:hint="eastAsia"/>
          <w:szCs w:val="21"/>
        </w:rPr>
        <w:t>（出生時育児休業含む）期間との合計が1年に達した場合</w:t>
      </w:r>
    </w:p>
    <w:p w14:paraId="2E3760CE" w14:textId="77777777" w:rsidR="000946C9" w:rsidRPr="00F96EA9" w:rsidRDefault="000946C9" w:rsidP="00293091">
      <w:pPr>
        <w:ind w:firstLineChars="300" w:firstLine="630"/>
        <w:rPr>
          <w:rFonts w:asciiTheme="minorEastAsia" w:hAnsiTheme="minorEastAsia"/>
          <w:szCs w:val="21"/>
        </w:rPr>
      </w:pPr>
      <w:r w:rsidRPr="00F96EA9">
        <w:rPr>
          <w:rFonts w:asciiTheme="minorEastAsia" w:hAnsiTheme="minorEastAsia" w:hint="eastAsia"/>
          <w:szCs w:val="21"/>
        </w:rPr>
        <w:t>当該1年に達した日</w:t>
      </w:r>
    </w:p>
    <w:p w14:paraId="1D8990E3" w14:textId="77777777" w:rsidR="000946C9" w:rsidRPr="00F96EA9" w:rsidRDefault="000946C9" w:rsidP="005E0297">
      <w:pPr>
        <w:ind w:left="420" w:hangingChars="200" w:hanging="420"/>
        <w:rPr>
          <w:rFonts w:asciiTheme="minorEastAsia" w:hAnsiTheme="minorEastAsia"/>
          <w:szCs w:val="21"/>
        </w:rPr>
      </w:pPr>
      <w:r w:rsidRPr="00F96EA9">
        <w:rPr>
          <w:rFonts w:asciiTheme="minorEastAsia" w:hAnsiTheme="minorEastAsia" w:hint="eastAsia"/>
          <w:szCs w:val="21"/>
        </w:rPr>
        <w:t>６　本条第5項第1号の事由が生じた場合には、育休申出者は原則として当該事由が生じた日に人事部労務課にその旨を通知しなければならない。</w:t>
      </w:r>
    </w:p>
    <w:p w14:paraId="69D852BB" w14:textId="77777777" w:rsidR="00D4492F" w:rsidRPr="00F96EA9" w:rsidRDefault="00D4492F" w:rsidP="00F96EA9">
      <w:pPr>
        <w:rPr>
          <w:rFonts w:asciiTheme="minorEastAsia" w:hAnsiTheme="minorEastAsia"/>
        </w:rPr>
      </w:pPr>
    </w:p>
    <w:p w14:paraId="07C27115" w14:textId="2E0CE641" w:rsidR="000946C9" w:rsidRPr="00C15FE5" w:rsidRDefault="00C94ACA" w:rsidP="00D3752D">
      <w:pPr>
        <w:rPr>
          <w:sz w:val="22"/>
          <w:szCs w:val="28"/>
        </w:rPr>
      </w:pPr>
      <w:r w:rsidRPr="00C15FE5">
        <w:rPr>
          <w:rFonts w:hint="eastAsia"/>
          <w:sz w:val="22"/>
          <w:szCs w:val="28"/>
        </w:rPr>
        <w:t>２　出生時育児休業（産後パパ育休）</w:t>
      </w:r>
    </w:p>
    <w:p w14:paraId="52DB9299" w14:textId="77777777" w:rsidR="00DB1A8D" w:rsidRPr="00C15FE5" w:rsidRDefault="00DB1A8D" w:rsidP="00C15FE5">
      <w:pPr>
        <w:pStyle w:val="ae"/>
      </w:pPr>
      <w:r w:rsidRPr="00C15FE5">
        <w:rPr>
          <w:rFonts w:hint="eastAsia"/>
        </w:rPr>
        <w:t>（出生時育児休業の対象者）</w:t>
      </w:r>
    </w:p>
    <w:p w14:paraId="4C93CBCD" w14:textId="77777777" w:rsidR="00DB1A8D" w:rsidRPr="00F96EA9" w:rsidRDefault="00DB1A8D" w:rsidP="00F96EA9">
      <w:pPr>
        <w:pStyle w:val="ae"/>
      </w:pPr>
      <w:r w:rsidRPr="00F96EA9">
        <w:rPr>
          <w:rFonts w:hint="eastAsia"/>
        </w:rPr>
        <w:t xml:space="preserve">第6条 </w:t>
      </w:r>
    </w:p>
    <w:p w14:paraId="5CFE579B" w14:textId="77777777" w:rsidR="00DB1A8D" w:rsidRDefault="00DB1A8D" w:rsidP="005E0297">
      <w:pPr>
        <w:pStyle w:val="ae"/>
        <w:ind w:left="420" w:hangingChars="200" w:hanging="420"/>
      </w:pPr>
      <w:r w:rsidRPr="00F96EA9">
        <w:rPr>
          <w:rFonts w:hint="eastAsia"/>
        </w:rPr>
        <w:t>１　育児のために休業することを希望する従業員（日雇従業員を除く）であって、産後休業をしておらず、子の出生</w:t>
      </w:r>
      <w:bookmarkStart w:id="1" w:name="_Hlk187360657"/>
      <w:r w:rsidRPr="00F96EA9">
        <w:rPr>
          <w:rFonts w:hint="eastAsia"/>
        </w:rPr>
        <w:t>日又は出産予定日のいずれか遅い方から</w:t>
      </w:r>
      <w:bookmarkEnd w:id="1"/>
      <w:r w:rsidRPr="00F96EA9">
        <w:rPr>
          <w:rFonts w:hint="eastAsia"/>
        </w:rPr>
        <w:t>8週間以内の子と同居し、養育する者は、この規則に定めるところにより出生時育児休業をすることができる。</w:t>
      </w:r>
    </w:p>
    <w:p w14:paraId="31915ABC" w14:textId="77777777" w:rsidR="00C15FE5" w:rsidRPr="00F96EA9" w:rsidRDefault="00C15FE5" w:rsidP="00F96EA9">
      <w:pPr>
        <w:pStyle w:val="ae"/>
      </w:pPr>
    </w:p>
    <w:p w14:paraId="3A9858B3" w14:textId="77777777" w:rsidR="00D82F8B" w:rsidRPr="00F96EA9" w:rsidRDefault="00D82F8B" w:rsidP="00F96EA9">
      <w:pPr>
        <w:pStyle w:val="ae"/>
      </w:pPr>
      <w:r w:rsidRPr="00F96EA9">
        <w:rPr>
          <w:rFonts w:hint="eastAsia"/>
        </w:rPr>
        <w:t>（出生時育児休業の申出の手続等）</w:t>
      </w:r>
    </w:p>
    <w:p w14:paraId="018FABB0" w14:textId="77777777" w:rsidR="00D82F8B" w:rsidRPr="00F96EA9" w:rsidRDefault="00D82F8B" w:rsidP="00F96EA9">
      <w:pPr>
        <w:pStyle w:val="ae"/>
      </w:pPr>
      <w:r w:rsidRPr="00F96EA9">
        <w:rPr>
          <w:rFonts w:hint="eastAsia"/>
        </w:rPr>
        <w:t>第7条</w:t>
      </w:r>
    </w:p>
    <w:p w14:paraId="7FBA3E8C" w14:textId="3FEA2108" w:rsidR="00D82F8B" w:rsidRPr="00F96EA9" w:rsidRDefault="00D82F8B" w:rsidP="005E0297">
      <w:pPr>
        <w:pStyle w:val="ae"/>
        <w:ind w:left="420" w:hangingChars="200" w:hanging="420"/>
      </w:pPr>
      <w:r w:rsidRPr="00F96EA9">
        <w:rPr>
          <w:rFonts w:hint="eastAsia"/>
        </w:rPr>
        <w:t xml:space="preserve">１　出生時育児休業をすることを希望する従業員は、原則として出生時育児休業を開始しようとする日（以下「出生時育児休業開始予定日」という。）の2週間前までに出生時育児休業申出書（社内様式1）を人事部労務課に提出することにより申し出るものとする。なお、出生時育児休業中の有期雇用従業員が労働契約を更新するに当たり、引き続き休業を希望する場合には、更新された労働契約期間の初日を出生時育児休業開始予定日として、出生時育児休業申出書により再度の申出を行うものとする。 </w:t>
      </w:r>
    </w:p>
    <w:p w14:paraId="26FE893B" w14:textId="77777777" w:rsidR="00D82F8B" w:rsidRPr="00F96EA9" w:rsidRDefault="00D82F8B" w:rsidP="005E0297">
      <w:pPr>
        <w:pStyle w:val="ae"/>
        <w:ind w:left="420" w:hangingChars="200" w:hanging="420"/>
      </w:pPr>
      <w:r w:rsidRPr="00F96EA9">
        <w:rPr>
          <w:rFonts w:hint="eastAsia"/>
        </w:rPr>
        <w:t>２　第6条第1項に基づく休業の申出は、一子につき2回に分割できる。ただし、2回に分割する場合は2回分まとめて申し出ることとし、まとめて申し出なかった場合は後の申出を拒む場合がある。</w:t>
      </w:r>
    </w:p>
    <w:p w14:paraId="0DE371EE" w14:textId="77777777" w:rsidR="00D82F8B" w:rsidRPr="00F96EA9" w:rsidRDefault="00D82F8B" w:rsidP="005E0297">
      <w:pPr>
        <w:pStyle w:val="ae"/>
        <w:ind w:left="420" w:hangingChars="200" w:hanging="420"/>
      </w:pPr>
      <w:r w:rsidRPr="00F96EA9">
        <w:rPr>
          <w:rFonts w:hint="eastAsia"/>
        </w:rPr>
        <w:t>３　会社は、出生時育児休業申出書を受け取るに当たり、必要最小限度の各種証明書の提出を求めることがある。</w:t>
      </w:r>
    </w:p>
    <w:p w14:paraId="6996749A" w14:textId="77777777" w:rsidR="00D82F8B" w:rsidRPr="00F96EA9" w:rsidRDefault="00D82F8B" w:rsidP="005E0297">
      <w:pPr>
        <w:pStyle w:val="ae"/>
        <w:ind w:left="420" w:hangingChars="200" w:hanging="420"/>
      </w:pPr>
      <w:r w:rsidRPr="00F96EA9">
        <w:rPr>
          <w:rFonts w:hint="eastAsia"/>
        </w:rPr>
        <w:t>４　出生時育児休業申出書が提出されたときは、会社は速やかに当該出生時育児休業申出書を提出した者（以下この章において「出生時育休申出者」という。）に対し、出生時育児休業取扱通知書（社内様式2）を交付する。</w:t>
      </w:r>
    </w:p>
    <w:p w14:paraId="4C041A2D" w14:textId="77777777" w:rsidR="00D82F8B" w:rsidRDefault="00D82F8B" w:rsidP="005E0297">
      <w:pPr>
        <w:pStyle w:val="ae"/>
        <w:ind w:left="420" w:hangingChars="200" w:hanging="420"/>
      </w:pPr>
      <w:r w:rsidRPr="00F96EA9">
        <w:rPr>
          <w:rFonts w:hint="eastAsia"/>
        </w:rPr>
        <w:t>５　申出の日後に申出に係る子が出生したときは、出生時育休申出者は、出生後2週間以</w:t>
      </w:r>
      <w:r w:rsidRPr="00F96EA9">
        <w:rPr>
          <w:rFonts w:hint="eastAsia"/>
        </w:rPr>
        <w:lastRenderedPageBreak/>
        <w:t xml:space="preserve">内に人事部労務課に出生時育児休業対象児出生届（社内様式3）を提出しなければならない。 </w:t>
      </w:r>
    </w:p>
    <w:p w14:paraId="6BD45D68" w14:textId="77777777" w:rsidR="00C15FE5" w:rsidRPr="00F96EA9" w:rsidRDefault="00C15FE5" w:rsidP="00F96EA9">
      <w:pPr>
        <w:pStyle w:val="ae"/>
      </w:pPr>
    </w:p>
    <w:p w14:paraId="0634B33D"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（出生時育児休業の申出の撤回等）</w:t>
      </w:r>
    </w:p>
    <w:p w14:paraId="2ECCEC20"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第8条</w:t>
      </w:r>
    </w:p>
    <w:p w14:paraId="068B4D9D"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 xml:space="preserve">１　出生時育休申出者は、出生時育児休業開始予定日の前日までは、出生時育児休業申出撤回届（社内様式4）を人事部労務課に提出することにより、出生時育児休業の申出を撤回することができる。 </w:t>
      </w:r>
    </w:p>
    <w:p w14:paraId="292D262D"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２　出生時育児休業申出撤回届が提出されたときは、会社は速やかに当該出生時育児休業申出撤回届を提出した者に対し、出生時育児休業取扱通知書（社内様式2）を交付する。</w:t>
      </w:r>
    </w:p>
    <w:p w14:paraId="441E5148" w14:textId="77777777" w:rsidR="00D82F8B" w:rsidRPr="00F96EA9"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３　第6条第1項に基づく休業の申出の撤回は、撤回1回につき1回休業したものとみなし、みなし含め2回休業した場合は同一の子について再度申出をすることができない。</w:t>
      </w:r>
    </w:p>
    <w:p w14:paraId="4BFF51F7" w14:textId="05D06065" w:rsidR="00D82F8B" w:rsidRDefault="00D82F8B" w:rsidP="005E0297">
      <w:pPr>
        <w:ind w:left="420" w:hangingChars="200" w:hanging="420"/>
        <w:rPr>
          <w:rFonts w:asciiTheme="minorEastAsia" w:hAnsiTheme="minorEastAsia"/>
          <w:szCs w:val="22"/>
        </w:rPr>
      </w:pPr>
      <w:r w:rsidRPr="00F96EA9">
        <w:rPr>
          <w:rFonts w:asciiTheme="minorEastAsia" w:hAnsiTheme="minorEastAsia" w:hint="eastAsia"/>
          <w:szCs w:val="22"/>
        </w:rPr>
        <w:t>４　出生時育児休業開始予定日の前日までに、子の死亡等により出生時育休申出者が休業申出に係る子を養育しないこととなった場合には、出生時育児休業の申出はされなかったものとみなす。この場合において、出生時育休申出者は、原則として当該事由が発生した日に、人事部労務課にその旨を通知しなければならない。</w:t>
      </w:r>
    </w:p>
    <w:p w14:paraId="1C8F2B62" w14:textId="77777777" w:rsidR="00F96EA9" w:rsidRPr="00F96EA9" w:rsidRDefault="00F96EA9" w:rsidP="00F96EA9">
      <w:pPr>
        <w:rPr>
          <w:rFonts w:asciiTheme="minorEastAsia" w:hAnsiTheme="minorEastAsia"/>
          <w:szCs w:val="22"/>
        </w:rPr>
      </w:pPr>
    </w:p>
    <w:p w14:paraId="1CF853F0" w14:textId="77777777" w:rsidR="00D82F8B" w:rsidRPr="00F96EA9" w:rsidRDefault="00D82F8B" w:rsidP="00F96EA9">
      <w:pPr>
        <w:rPr>
          <w:rFonts w:asciiTheme="minorEastAsia" w:hAnsiTheme="minorEastAsia"/>
          <w:szCs w:val="22"/>
        </w:rPr>
      </w:pPr>
      <w:r w:rsidRPr="00F96EA9">
        <w:rPr>
          <w:rFonts w:asciiTheme="minorEastAsia" w:hAnsiTheme="minorEastAsia" w:hint="eastAsia"/>
          <w:szCs w:val="22"/>
        </w:rPr>
        <w:t>（出生時育児休業の期間等）</w:t>
      </w:r>
    </w:p>
    <w:p w14:paraId="7DB8E48B" w14:textId="77777777" w:rsidR="00D82F8B" w:rsidRPr="00F96EA9" w:rsidRDefault="00D82F8B" w:rsidP="00F96EA9">
      <w:r w:rsidRPr="00F96EA9">
        <w:rPr>
          <w:rFonts w:hint="eastAsia"/>
        </w:rPr>
        <w:t xml:space="preserve">第9条 </w:t>
      </w:r>
    </w:p>
    <w:p w14:paraId="392497D7" w14:textId="77777777" w:rsidR="00D82F8B" w:rsidRPr="00F96EA9" w:rsidRDefault="00D82F8B" w:rsidP="00AA3CED">
      <w:pPr>
        <w:ind w:left="420" w:hangingChars="200" w:hanging="420"/>
      </w:pPr>
      <w:r w:rsidRPr="00F96EA9">
        <w:rPr>
          <w:rFonts w:hint="eastAsia"/>
        </w:rPr>
        <w:t xml:space="preserve">１　出生時育児休業の期間は、原則として、子の出生日又は出産予定日のいずれか遅い方から8週間以内のうち4週間（28日）を限度として出生時育児休業申出書（社内様式１）に記載された期間とする。 </w:t>
      </w:r>
    </w:p>
    <w:p w14:paraId="4BE1E9F2"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２　本条第1項にかかわらず、会社は、育児・介護休業法の定めるところにより出生時育児休業開始予定日の指定を行うことができる。 </w:t>
      </w:r>
    </w:p>
    <w:p w14:paraId="34D8D6C3" w14:textId="77777777" w:rsidR="00D82F8B" w:rsidRPr="00F96EA9" w:rsidRDefault="00D82F8B" w:rsidP="00AA3CED">
      <w:pPr>
        <w:ind w:left="420" w:hangingChars="200" w:hanging="420"/>
        <w:rPr>
          <w:rFonts w:asciiTheme="minorEastAsia" w:hAnsiTheme="minorEastAsia"/>
          <w:color w:val="000000"/>
          <w:szCs w:val="22"/>
        </w:rPr>
      </w:pPr>
      <w:r w:rsidRPr="00F96EA9">
        <w:rPr>
          <w:rFonts w:asciiTheme="minorEastAsia" w:hAnsiTheme="minorEastAsia" w:hint="eastAsia"/>
          <w:szCs w:val="22"/>
        </w:rPr>
        <w:t>３　従業員は、出生時育児休業期間変更申出書（社内様式5）により人事部労務課に、出生時育児休業開始予定日の1週間前までに申し出ることにより、出生時育児休業開始予定日の繰り上げ変更を休業1</w:t>
      </w:r>
      <w:r w:rsidRPr="00F96EA9">
        <w:rPr>
          <w:rFonts w:asciiTheme="minorEastAsia" w:hAnsiTheme="minorEastAsia" w:hint="eastAsia"/>
          <w:color w:val="000000"/>
          <w:szCs w:val="22"/>
        </w:rPr>
        <w:t>回につき1回</w:t>
      </w:r>
      <w:r w:rsidRPr="00F96EA9">
        <w:rPr>
          <w:rFonts w:asciiTheme="minorEastAsia" w:hAnsiTheme="minorEastAsia" w:hint="eastAsia"/>
          <w:szCs w:val="22"/>
        </w:rPr>
        <w:t>、また、出生時育児休業を終了しようとする日（以下「出生時育児休業終了予定日」という。）の2週間前</w:t>
      </w:r>
      <w:r w:rsidRPr="00F96EA9">
        <w:rPr>
          <w:rFonts w:asciiTheme="minorEastAsia" w:hAnsiTheme="minorEastAsia" w:hint="eastAsia"/>
          <w:color w:val="000000"/>
          <w:szCs w:val="22"/>
        </w:rPr>
        <w:t>までに申し出ることにより、出生時育児休業終了予定日の繰り下げ変更を</w:t>
      </w:r>
      <w:r w:rsidRPr="00F96EA9">
        <w:rPr>
          <w:rFonts w:asciiTheme="minorEastAsia" w:hAnsiTheme="minorEastAsia" w:hint="eastAsia"/>
          <w:szCs w:val="22"/>
        </w:rPr>
        <w:t>休業1</w:t>
      </w:r>
      <w:r w:rsidRPr="00F96EA9">
        <w:rPr>
          <w:rFonts w:asciiTheme="minorEastAsia" w:hAnsiTheme="minorEastAsia" w:hint="eastAsia"/>
          <w:color w:val="000000"/>
          <w:szCs w:val="22"/>
        </w:rPr>
        <w:t>回につき1回行うことができる。</w:t>
      </w:r>
    </w:p>
    <w:p w14:paraId="7DB3B540"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 xml:space="preserve">４　出生時育児休業期間変更申出書が提出されたときは、会社は速やかに当該出生時育児休業期間変更申出書を提出した者に対し、出生時育児休業取扱通知書（社内様式2）を交付する。 </w:t>
      </w:r>
    </w:p>
    <w:p w14:paraId="723D6437" w14:textId="77777777" w:rsidR="00D82F8B" w:rsidRPr="00F96EA9" w:rsidRDefault="00D82F8B" w:rsidP="00AA3CED">
      <w:pPr>
        <w:ind w:left="420" w:hangingChars="200" w:hanging="420"/>
        <w:rPr>
          <w:rFonts w:asciiTheme="minorEastAsia" w:hAnsiTheme="minorEastAsia"/>
          <w:szCs w:val="22"/>
        </w:rPr>
      </w:pPr>
      <w:r w:rsidRPr="00F96EA9">
        <w:rPr>
          <w:rFonts w:asciiTheme="minorEastAsia" w:hAnsiTheme="minorEastAsia" w:hint="eastAsia"/>
          <w:szCs w:val="22"/>
        </w:rPr>
        <w:t>５　次の各号に掲げるいずれかの事由が生じた場合には、出生時育児休業は終了するもの</w:t>
      </w:r>
      <w:r w:rsidRPr="00F96EA9">
        <w:rPr>
          <w:rFonts w:asciiTheme="minorEastAsia" w:hAnsiTheme="minorEastAsia" w:hint="eastAsia"/>
          <w:szCs w:val="22"/>
        </w:rPr>
        <w:lastRenderedPageBreak/>
        <w:t xml:space="preserve">とし、当該出生時育児休業の終了日は当該各号に掲げる日とする。 </w:t>
      </w:r>
    </w:p>
    <w:p w14:paraId="383A7782" w14:textId="77777777" w:rsidR="00D82F8B" w:rsidRPr="00F96EA9" w:rsidRDefault="00D82F8B" w:rsidP="00AA3CED">
      <w:pPr>
        <w:ind w:firstLineChars="100" w:firstLine="210"/>
        <w:rPr>
          <w:rFonts w:asciiTheme="minorEastAsia" w:hAnsiTheme="minorEastAsia"/>
          <w:szCs w:val="22"/>
        </w:rPr>
      </w:pPr>
      <w:r w:rsidRPr="00F96EA9">
        <w:rPr>
          <w:rFonts w:asciiTheme="minorEastAsia" w:hAnsiTheme="minorEastAsia" w:hint="eastAsia"/>
          <w:szCs w:val="22"/>
        </w:rPr>
        <w:t>一　子の死亡等出生時育児休業に係る子を養育しないこととなった場合</w:t>
      </w:r>
    </w:p>
    <w:p w14:paraId="563B9AE0" w14:textId="77777777" w:rsidR="00AA3CED" w:rsidRDefault="00D82F8B" w:rsidP="00AA3CED">
      <w:pPr>
        <w:pStyle w:val="ae"/>
        <w:ind w:leftChars="300" w:left="630"/>
      </w:pPr>
      <w:r w:rsidRPr="00F96EA9">
        <w:rPr>
          <w:rFonts w:hint="eastAsia"/>
          <w:spacing w:val="-2"/>
        </w:rPr>
        <w:t>当該事由が発生した日（なお、この場合において本人が出勤する日は、事由発生の日から2</w:t>
      </w:r>
      <w:r w:rsidRPr="00F96EA9">
        <w:rPr>
          <w:rFonts w:hint="eastAsia"/>
        </w:rPr>
        <w:t>週間以内であって、会社と本人が話し合いの上決定した日とする。）</w:t>
      </w:r>
    </w:p>
    <w:p w14:paraId="5726D067" w14:textId="77777777" w:rsidR="00AA3CED" w:rsidRDefault="00D82F8B" w:rsidP="00AA3CED">
      <w:pPr>
        <w:pStyle w:val="ae"/>
        <w:ind w:firstLineChars="100" w:firstLine="210"/>
      </w:pPr>
      <w:r w:rsidRPr="00F96EA9">
        <w:rPr>
          <w:rFonts w:hint="eastAsia"/>
        </w:rPr>
        <w:t>二　子の出生日の翌日又は出産予定日の翌日のいずれか遅い方から8週間を経過する場</w:t>
      </w:r>
    </w:p>
    <w:p w14:paraId="11AA6D32" w14:textId="70A357F3" w:rsidR="00AA3CED" w:rsidRDefault="00AA3CED" w:rsidP="00AA3CED">
      <w:pPr>
        <w:pStyle w:val="ae"/>
        <w:ind w:firstLineChars="100" w:firstLine="210"/>
      </w:pPr>
      <w:r>
        <w:rPr>
          <w:rFonts w:hint="eastAsia"/>
        </w:rPr>
        <w:t xml:space="preserve">　　</w:t>
      </w:r>
      <w:r w:rsidR="00D82F8B" w:rsidRPr="00F96EA9">
        <w:rPr>
          <w:rFonts w:hint="eastAsia"/>
        </w:rPr>
        <w:t>合</w:t>
      </w:r>
    </w:p>
    <w:p w14:paraId="3A6AB039" w14:textId="7C34D3B3" w:rsidR="00D82F8B" w:rsidRPr="00F96EA9" w:rsidRDefault="00D82F8B" w:rsidP="00AA3CED">
      <w:pPr>
        <w:pStyle w:val="ae"/>
        <w:ind w:firstLineChars="300" w:firstLine="630"/>
      </w:pPr>
      <w:r w:rsidRPr="00F96EA9">
        <w:rPr>
          <w:rFonts w:hint="eastAsia"/>
        </w:rPr>
        <w:t>子の出生日の翌日又は出産予定日の翌日のいずれか遅い方から8週間を経過する日</w:t>
      </w:r>
    </w:p>
    <w:p w14:paraId="29F760E9" w14:textId="77777777" w:rsidR="00D82F8B" w:rsidRPr="00F96EA9" w:rsidRDefault="00D82F8B" w:rsidP="00AA3CED">
      <w:pPr>
        <w:pStyle w:val="ae"/>
        <w:ind w:leftChars="100" w:left="630" w:hangingChars="200" w:hanging="420"/>
      </w:pPr>
      <w:r w:rsidRPr="00F96EA9">
        <w:rPr>
          <w:rFonts w:hint="eastAsia"/>
        </w:rPr>
        <w:t>三　子の出生日（出産予定日後に出生した場合は、出産予定日）以後に出生時育児休業の日数が28日に達した場合</w:t>
      </w:r>
    </w:p>
    <w:p w14:paraId="124D9B32" w14:textId="77777777" w:rsidR="00D82F8B" w:rsidRPr="00F96EA9" w:rsidRDefault="00D82F8B" w:rsidP="00AA3CED">
      <w:pPr>
        <w:pStyle w:val="ae"/>
        <w:ind w:leftChars="200" w:left="420"/>
      </w:pPr>
      <w:r w:rsidRPr="00F96EA9">
        <w:rPr>
          <w:rFonts w:hint="eastAsia"/>
        </w:rPr>
        <w:t>子の出生日（出産予定日後に出生した場合は、出産予定日）以後に出生時育児休業の日数が28日に達した日</w:t>
      </w:r>
    </w:p>
    <w:p w14:paraId="46478AC1" w14:textId="77777777" w:rsidR="00D82F8B" w:rsidRPr="00F96EA9" w:rsidRDefault="00D82F8B" w:rsidP="00AA3CED">
      <w:pPr>
        <w:pStyle w:val="ae"/>
        <w:ind w:leftChars="100" w:left="630" w:hangingChars="200" w:hanging="420"/>
      </w:pPr>
      <w:r w:rsidRPr="00F96EA9">
        <w:rPr>
          <w:rFonts w:hint="eastAsia"/>
        </w:rPr>
        <w:t>四　出生時育休申出者について、産前・産後休業、育児休業、介護休業又は新たな出生時育児休業期間が始まった場合</w:t>
      </w:r>
    </w:p>
    <w:p w14:paraId="41A2F3CB" w14:textId="77777777" w:rsidR="00D82F8B" w:rsidRPr="00F96EA9" w:rsidRDefault="00D82F8B" w:rsidP="00AA3CED">
      <w:pPr>
        <w:pStyle w:val="ae"/>
        <w:ind w:firstLineChars="300" w:firstLine="630"/>
      </w:pPr>
      <w:r w:rsidRPr="00F96EA9">
        <w:rPr>
          <w:rFonts w:hint="eastAsia"/>
        </w:rPr>
        <w:t>産前・産後休業、育児休業、介護休業又は新たな出生時育児休業の開始日の前日</w:t>
      </w:r>
    </w:p>
    <w:p w14:paraId="0B59D63F" w14:textId="236F78E2" w:rsidR="00D4492F" w:rsidRPr="00F96EA9" w:rsidRDefault="00D82F8B" w:rsidP="00F96EA9">
      <w:pPr>
        <w:pStyle w:val="ae"/>
      </w:pPr>
      <w:r w:rsidRPr="00F96EA9">
        <w:rPr>
          <w:rFonts w:hint="eastAsia"/>
        </w:rPr>
        <w:t>６　本条第5項第1号の事由が生じた場合には、出生時育休申出者は原則として当該事由が生じた日に人事部労務課にその旨を通知しなければならない。</w:t>
      </w:r>
    </w:p>
    <w:p w14:paraId="1492A73A" w14:textId="77777777" w:rsidR="00D2129E" w:rsidRPr="00F96EA9" w:rsidRDefault="00D2129E" w:rsidP="00F96EA9">
      <w:pPr>
        <w:pStyle w:val="ae"/>
      </w:pPr>
    </w:p>
    <w:p w14:paraId="24ADB9D8" w14:textId="37BF50FC" w:rsidR="00D2129E" w:rsidRPr="00C15FE5" w:rsidRDefault="00D2129E" w:rsidP="00F96EA9">
      <w:pPr>
        <w:pStyle w:val="ae"/>
        <w:rPr>
          <w:sz w:val="28"/>
          <w:szCs w:val="36"/>
        </w:rPr>
      </w:pPr>
      <w:r w:rsidRPr="00C15FE5">
        <w:rPr>
          <w:rFonts w:hint="eastAsia"/>
          <w:sz w:val="28"/>
          <w:szCs w:val="36"/>
        </w:rPr>
        <w:t>第３章　介護休業制度</w:t>
      </w:r>
    </w:p>
    <w:p w14:paraId="4F2FBC12" w14:textId="77777777" w:rsidR="00725504" w:rsidRPr="00F96EA9" w:rsidRDefault="00725504" w:rsidP="00F96EA9">
      <w:pPr>
        <w:pStyle w:val="ae"/>
      </w:pPr>
      <w:r w:rsidRPr="00F96EA9">
        <w:rPr>
          <w:rFonts w:hint="eastAsia"/>
        </w:rPr>
        <w:t>（介護休業の対象者）</w:t>
      </w:r>
    </w:p>
    <w:p w14:paraId="754EE93C" w14:textId="77777777" w:rsidR="00725504" w:rsidRPr="00F96EA9" w:rsidRDefault="00725504" w:rsidP="00F96EA9">
      <w:pPr>
        <w:pStyle w:val="ae"/>
      </w:pPr>
      <w:r w:rsidRPr="00F96EA9">
        <w:rPr>
          <w:rFonts w:hint="eastAsia"/>
        </w:rPr>
        <w:t xml:space="preserve">第10条 </w:t>
      </w:r>
    </w:p>
    <w:p w14:paraId="5A42C941" w14:textId="6F5695CF" w:rsidR="00725504" w:rsidRPr="00F96EA9" w:rsidRDefault="00725504" w:rsidP="00AA3CED">
      <w:pPr>
        <w:pStyle w:val="ae"/>
        <w:ind w:left="420" w:hangingChars="200" w:hanging="420"/>
      </w:pPr>
      <w:r w:rsidRPr="00F96EA9">
        <w:rPr>
          <w:rFonts w:hint="eastAsia"/>
        </w:rPr>
        <w:t>１　要介護状態にある家族を介護する従業員（日雇従業員を除く）は、この規則に定めるところにより介護休業をすることができる。</w:t>
      </w:r>
    </w:p>
    <w:p w14:paraId="3E506463" w14:textId="77777777" w:rsidR="00CF01D3" w:rsidRPr="00F96EA9" w:rsidRDefault="00CF01D3" w:rsidP="00AA3CED">
      <w:pPr>
        <w:pStyle w:val="ae"/>
        <w:ind w:left="420" w:hangingChars="200" w:hanging="420"/>
      </w:pPr>
      <w:r w:rsidRPr="00F96EA9">
        <w:rPr>
          <w:rFonts w:hint="eastAsia"/>
        </w:rPr>
        <w:t xml:space="preserve">２　この要介護状態にある家族とは、負傷、疾病又は身体上若しくは精神上の障害により、2週間以上の期間にわたり常時介護を必要とする状態にある次の者をいう。 </w:t>
      </w:r>
    </w:p>
    <w:p w14:paraId="2D2808E7" w14:textId="77777777" w:rsidR="00CF01D3" w:rsidRPr="00F96EA9" w:rsidRDefault="00CF01D3" w:rsidP="00AA3CED">
      <w:pPr>
        <w:pStyle w:val="ae"/>
        <w:ind w:firstLineChars="100" w:firstLine="210"/>
      </w:pPr>
      <w:r w:rsidRPr="00F96EA9">
        <w:rPr>
          <w:rFonts w:hint="eastAsia"/>
        </w:rPr>
        <w:t xml:space="preserve">一　配偶者 </w:t>
      </w:r>
    </w:p>
    <w:p w14:paraId="73EA3EB6" w14:textId="77777777" w:rsidR="00CF01D3" w:rsidRPr="00F96EA9" w:rsidRDefault="00CF01D3" w:rsidP="00AA3CED">
      <w:pPr>
        <w:pStyle w:val="ae"/>
        <w:ind w:firstLineChars="100" w:firstLine="210"/>
      </w:pPr>
      <w:r w:rsidRPr="00F96EA9">
        <w:rPr>
          <w:rFonts w:hint="eastAsia"/>
        </w:rPr>
        <w:t xml:space="preserve">二　父母 </w:t>
      </w:r>
    </w:p>
    <w:p w14:paraId="7C74C02E" w14:textId="77777777" w:rsidR="00CF01D3" w:rsidRPr="00F96EA9" w:rsidRDefault="00CF01D3" w:rsidP="00AA3CED">
      <w:pPr>
        <w:pStyle w:val="ae"/>
        <w:ind w:firstLineChars="100" w:firstLine="210"/>
      </w:pPr>
      <w:r w:rsidRPr="00F96EA9">
        <w:rPr>
          <w:rFonts w:hint="eastAsia"/>
        </w:rPr>
        <w:t xml:space="preserve">三　子 </w:t>
      </w:r>
    </w:p>
    <w:p w14:paraId="25FD8C7D" w14:textId="77777777" w:rsidR="00CF01D3" w:rsidRPr="00F96EA9" w:rsidRDefault="00CF01D3" w:rsidP="00AA3CED">
      <w:pPr>
        <w:pStyle w:val="ae"/>
        <w:ind w:firstLineChars="100" w:firstLine="210"/>
      </w:pPr>
      <w:r w:rsidRPr="00F96EA9">
        <w:rPr>
          <w:rFonts w:hint="eastAsia"/>
        </w:rPr>
        <w:t xml:space="preserve">四　配偶者の父母 </w:t>
      </w:r>
    </w:p>
    <w:p w14:paraId="0B0360EB" w14:textId="77777777" w:rsidR="00CF01D3" w:rsidRPr="00F96EA9" w:rsidRDefault="00CF01D3" w:rsidP="00AA3CED">
      <w:pPr>
        <w:pStyle w:val="ae"/>
        <w:ind w:firstLineChars="100" w:firstLine="210"/>
      </w:pPr>
      <w:r w:rsidRPr="00F96EA9">
        <w:rPr>
          <w:rFonts w:hint="eastAsia"/>
        </w:rPr>
        <w:t>五　祖父母、兄弟姉妹、孫</w:t>
      </w:r>
    </w:p>
    <w:p w14:paraId="043BDAEB" w14:textId="1BA9D21E" w:rsidR="00CF01D3" w:rsidRPr="00F96EA9" w:rsidRDefault="00CF01D3" w:rsidP="00AA3CED">
      <w:pPr>
        <w:pStyle w:val="ae"/>
        <w:ind w:firstLineChars="100" w:firstLine="210"/>
      </w:pPr>
      <w:r w:rsidRPr="00F96EA9">
        <w:rPr>
          <w:rFonts w:hint="eastAsia"/>
        </w:rPr>
        <w:t>六　上記以外の家族で会社が認めた者</w:t>
      </w:r>
    </w:p>
    <w:p w14:paraId="0A4ABD86" w14:textId="77777777" w:rsidR="009D1109" w:rsidRPr="00F96EA9" w:rsidRDefault="009D1109" w:rsidP="00F96EA9">
      <w:pPr>
        <w:pStyle w:val="ae"/>
      </w:pPr>
    </w:p>
    <w:p w14:paraId="48AB5BEE" w14:textId="77777777" w:rsidR="009D1109" w:rsidRPr="00F96EA9" w:rsidRDefault="009D1109" w:rsidP="00F96EA9">
      <w:pPr>
        <w:pStyle w:val="ae"/>
      </w:pPr>
      <w:r w:rsidRPr="00F96EA9">
        <w:rPr>
          <w:rFonts w:hint="eastAsia"/>
        </w:rPr>
        <w:t>（介護休業の申出の手続等）</w:t>
      </w:r>
    </w:p>
    <w:p w14:paraId="70F289EE" w14:textId="77777777" w:rsidR="009D1109" w:rsidRPr="00F96EA9" w:rsidRDefault="009D1109" w:rsidP="00F96EA9">
      <w:pPr>
        <w:pStyle w:val="ae"/>
      </w:pPr>
      <w:r w:rsidRPr="00F96EA9">
        <w:rPr>
          <w:rFonts w:hint="eastAsia"/>
        </w:rPr>
        <w:t>第11条</w:t>
      </w:r>
      <w:r w:rsidRPr="00F96EA9">
        <w:tab/>
      </w:r>
    </w:p>
    <w:p w14:paraId="23A272D0" w14:textId="77777777" w:rsidR="009D1109" w:rsidRPr="00F96EA9" w:rsidRDefault="009D1109" w:rsidP="00AA3CED">
      <w:pPr>
        <w:pStyle w:val="ae"/>
        <w:ind w:left="420" w:hangingChars="200" w:hanging="420"/>
      </w:pPr>
      <w:r w:rsidRPr="00F96EA9">
        <w:rPr>
          <w:rFonts w:hint="eastAsia"/>
        </w:rPr>
        <w:t>１　介護休業をすることを希望する従業員は、原則として介護休業開始予定日の2週間前までに、介護休業申出書（社内様式6）を人事部労務課に提出することにより申し出</w:t>
      </w:r>
      <w:r w:rsidRPr="00F96EA9">
        <w:rPr>
          <w:rFonts w:hint="eastAsia"/>
        </w:rPr>
        <w:lastRenderedPageBreak/>
        <w:t>るものとする。なお、介護休業中の有期雇用従業員が労働契約を更新するに当たり、引き続き休業を希望する場合には、更新された労働契約期間の初日を介護休業開始予定日として、介護休業申出書により再度の申出を行うものとする。</w:t>
      </w:r>
    </w:p>
    <w:p w14:paraId="2A1B5913" w14:textId="77777777" w:rsidR="009D1109" w:rsidRPr="00F96EA9" w:rsidRDefault="009D1109" w:rsidP="00AA3CED">
      <w:pPr>
        <w:pStyle w:val="ae"/>
        <w:ind w:left="420" w:hangingChars="200" w:hanging="420"/>
      </w:pPr>
      <w:r w:rsidRPr="00F96EA9">
        <w:rPr>
          <w:rFonts w:hint="eastAsia"/>
        </w:rPr>
        <w:t>２　申出は、対象家族1人につき3回までとする。ただし、本条第1項の後段の申出をしようとする場合にあっては、この限りでない。</w:t>
      </w:r>
    </w:p>
    <w:p w14:paraId="7634FAA0" w14:textId="77777777" w:rsidR="009D1109" w:rsidRPr="00F96EA9" w:rsidRDefault="009D1109" w:rsidP="00AA3CED">
      <w:pPr>
        <w:pStyle w:val="ae"/>
        <w:ind w:left="420" w:hangingChars="200" w:hanging="420"/>
      </w:pPr>
      <w:r w:rsidRPr="00F96EA9">
        <w:rPr>
          <w:rFonts w:hint="eastAsia"/>
        </w:rPr>
        <w:t>３　会社は、介護休業申出書を受け取るに当たり、必要最小限度の各種証明書の提出を求めることがある。</w:t>
      </w:r>
    </w:p>
    <w:p w14:paraId="1BB4DEB3" w14:textId="7544400D" w:rsidR="009D1109" w:rsidRPr="00F96EA9" w:rsidRDefault="009D1109" w:rsidP="00AA3CED">
      <w:pPr>
        <w:pStyle w:val="ae"/>
        <w:ind w:left="420" w:hangingChars="200" w:hanging="420"/>
      </w:pPr>
      <w:r w:rsidRPr="00F96EA9">
        <w:rPr>
          <w:rFonts w:hint="eastAsia"/>
        </w:rPr>
        <w:t>４　介護休業申出書が提出されたときは、会社は速やかに当該介護休業申出書を提出した者（以下この章において「申出者」という。）に対し、介護休業取扱通知書（社内様式2）を交付する。</w:t>
      </w:r>
    </w:p>
    <w:p w14:paraId="04D04323" w14:textId="77777777" w:rsidR="009D1109" w:rsidRPr="00F96EA9" w:rsidRDefault="009D1109" w:rsidP="00F96EA9">
      <w:pPr>
        <w:pStyle w:val="ae"/>
      </w:pPr>
    </w:p>
    <w:p w14:paraId="44AC3B7B" w14:textId="77777777" w:rsidR="009D1109" w:rsidRPr="00F96EA9" w:rsidRDefault="009D1109" w:rsidP="00F96EA9">
      <w:pPr>
        <w:pStyle w:val="ae"/>
      </w:pPr>
      <w:r w:rsidRPr="00F96EA9">
        <w:rPr>
          <w:rFonts w:hint="eastAsia"/>
        </w:rPr>
        <w:t>（介護休業の申出の撤回等）</w:t>
      </w:r>
    </w:p>
    <w:p w14:paraId="1E72A624" w14:textId="77777777" w:rsidR="009D1109" w:rsidRPr="00F96EA9" w:rsidRDefault="009D1109" w:rsidP="00F96EA9">
      <w:pPr>
        <w:pStyle w:val="ae"/>
      </w:pPr>
      <w:r w:rsidRPr="00F96EA9">
        <w:rPr>
          <w:rFonts w:hint="eastAsia"/>
        </w:rPr>
        <w:t>第12条</w:t>
      </w:r>
    </w:p>
    <w:p w14:paraId="2F5C7F5B" w14:textId="77777777" w:rsidR="009D1109" w:rsidRPr="00F96EA9" w:rsidRDefault="009D1109" w:rsidP="00AA3CED">
      <w:pPr>
        <w:pStyle w:val="ae"/>
        <w:ind w:left="420" w:hangingChars="200" w:hanging="420"/>
      </w:pPr>
      <w:r w:rsidRPr="00F96EA9">
        <w:rPr>
          <w:rFonts w:hint="eastAsia"/>
        </w:rPr>
        <w:t xml:space="preserve">１　申出者は、介護休業開始予定日の前日までは、介護休業申出撤回届（社内様式4）を人事部労務課に提出することにより、介護休業の申出を撤回することができる。 </w:t>
      </w:r>
    </w:p>
    <w:p w14:paraId="0A8E9C74" w14:textId="77777777" w:rsidR="009D1109" w:rsidRPr="00F96EA9" w:rsidRDefault="009D1109" w:rsidP="00AA3CED">
      <w:pPr>
        <w:pStyle w:val="ae"/>
        <w:ind w:left="420" w:hangingChars="200" w:hanging="420"/>
      </w:pPr>
      <w:r w:rsidRPr="00F96EA9">
        <w:rPr>
          <w:rFonts w:hint="eastAsia"/>
        </w:rPr>
        <w:t>２　介護休業申出撤回届が提出されたときは、会社は速やかに当該介護休業申出撤回届を提出した者に対し、介護休業取扱通知書（社内様式2）を交付する。</w:t>
      </w:r>
    </w:p>
    <w:p w14:paraId="1C14D22E" w14:textId="41628113" w:rsidR="009D1109" w:rsidRPr="00F96EA9" w:rsidRDefault="009D1109" w:rsidP="00AA3CED">
      <w:pPr>
        <w:pStyle w:val="ae"/>
        <w:ind w:left="420" w:hangingChars="200" w:hanging="420"/>
      </w:pPr>
      <w:r w:rsidRPr="00F96EA9">
        <w:rPr>
          <w:rFonts w:hint="eastAsia"/>
        </w:rPr>
        <w:t xml:space="preserve">３　同一対象家族について2回連続して介護休業の申出を撤回した者について、当該家族について再度の申出はすることができない。ただし、会社がこれを適当と認めた場合には、申し出ることができるものとする。 </w:t>
      </w:r>
    </w:p>
    <w:p w14:paraId="65CFDF7D" w14:textId="77777777" w:rsidR="009D1109" w:rsidRPr="00F96EA9" w:rsidRDefault="009D1109" w:rsidP="00AA3CED">
      <w:pPr>
        <w:pStyle w:val="ae"/>
        <w:ind w:left="420" w:hangingChars="200" w:hanging="420"/>
      </w:pPr>
      <w:r w:rsidRPr="00F96EA9">
        <w:rPr>
          <w:rFonts w:hint="eastAsia"/>
        </w:rPr>
        <w:t>４　介護休業開始予定日の前日までに、申出に係る家族の死亡等により申出者が家族を介護しないこととなった場合には、介護休業の申出はされなかったものとみなす。この場合において、申出者は、原則として当該事由が発生した日に、人事部労務課にその旨を通知しなければならない。</w:t>
      </w:r>
    </w:p>
    <w:p w14:paraId="72BDA1C3" w14:textId="77777777" w:rsidR="009D1109" w:rsidRPr="00F96EA9" w:rsidRDefault="009D1109" w:rsidP="00F96EA9">
      <w:pPr>
        <w:pStyle w:val="ae"/>
      </w:pPr>
    </w:p>
    <w:p w14:paraId="6A81B356" w14:textId="77777777" w:rsidR="009D1109" w:rsidRPr="00F96EA9" w:rsidRDefault="009D1109" w:rsidP="00F96EA9">
      <w:pPr>
        <w:pStyle w:val="ae"/>
      </w:pPr>
      <w:r w:rsidRPr="00F96EA9">
        <w:rPr>
          <w:rFonts w:hint="eastAsia"/>
        </w:rPr>
        <w:t>（介護休業の期間等）</w:t>
      </w:r>
    </w:p>
    <w:p w14:paraId="0CC9CB94" w14:textId="77777777" w:rsidR="009D1109" w:rsidRPr="00F96EA9" w:rsidRDefault="009D1109" w:rsidP="00F96EA9">
      <w:pPr>
        <w:pStyle w:val="ae"/>
      </w:pPr>
      <w:r w:rsidRPr="00F96EA9">
        <w:rPr>
          <w:rFonts w:hint="eastAsia"/>
        </w:rPr>
        <w:t xml:space="preserve">第13条 </w:t>
      </w:r>
    </w:p>
    <w:p w14:paraId="34939E5F" w14:textId="77777777" w:rsidR="009D1109" w:rsidRPr="00F96EA9" w:rsidRDefault="009D1109" w:rsidP="00AA3CED">
      <w:pPr>
        <w:pStyle w:val="ae"/>
        <w:ind w:left="420" w:hangingChars="200" w:hanging="420"/>
      </w:pPr>
      <w:r w:rsidRPr="00F96EA9">
        <w:rPr>
          <w:rFonts w:hint="eastAsia"/>
        </w:rPr>
        <w:t>１　介護休業の期間は、対象家族1人につき、原則として、通算93日の範囲内で、介護休業申出書（社内様式6）に記載された期間とする。</w:t>
      </w:r>
    </w:p>
    <w:p w14:paraId="1E2F5F6E" w14:textId="77777777" w:rsidR="009D1109" w:rsidRPr="00F96EA9" w:rsidRDefault="009D1109" w:rsidP="00AA3CED">
      <w:pPr>
        <w:pStyle w:val="ae"/>
        <w:ind w:left="420" w:hangingChars="200" w:hanging="420"/>
      </w:pPr>
      <w:r w:rsidRPr="00F96EA9">
        <w:rPr>
          <w:rFonts w:hint="eastAsia"/>
        </w:rPr>
        <w:t xml:space="preserve">２　本条第1項にかかわらず、会社は、育児・介護休業法の定めるところにより介護休業開始予定日の指定を行うことができる。 </w:t>
      </w:r>
    </w:p>
    <w:p w14:paraId="1A6CCC4A" w14:textId="77777777" w:rsidR="009D1109" w:rsidRPr="00F96EA9" w:rsidRDefault="009D1109" w:rsidP="00AA3CED">
      <w:pPr>
        <w:pStyle w:val="ae"/>
        <w:ind w:left="420" w:hangingChars="200" w:hanging="420"/>
      </w:pPr>
      <w:r w:rsidRPr="00F96EA9">
        <w:rPr>
          <w:rFonts w:hint="eastAsia"/>
        </w:rPr>
        <w:t>３　従業員は、介護休業期間変更申出書（社内様式5）により、介護休業を終了しようとする日（以下「介護休業終了予定日」という。）の2週間前までに人事部労務課に申し出ることにより、介護休業終了予定日の繰下げ変更を行うことができる。</w:t>
      </w:r>
    </w:p>
    <w:p w14:paraId="5AE5F7BE" w14:textId="77777777" w:rsidR="009D1109" w:rsidRPr="00F96EA9" w:rsidRDefault="009D1109" w:rsidP="00AA3CED">
      <w:pPr>
        <w:pStyle w:val="ae"/>
        <w:ind w:leftChars="200" w:left="420"/>
      </w:pPr>
      <w:r w:rsidRPr="00F96EA9">
        <w:rPr>
          <w:rFonts w:hint="eastAsia"/>
        </w:rPr>
        <w:t xml:space="preserve">この場合において、介護休業開始予定日から変更後の介護休業終了予定日までの期間は通算93日の範囲を超えないことを原則とする。 </w:t>
      </w:r>
    </w:p>
    <w:p w14:paraId="435E0B17" w14:textId="77777777" w:rsidR="009D1109" w:rsidRPr="00F96EA9" w:rsidRDefault="009D1109" w:rsidP="00AA3CED">
      <w:pPr>
        <w:pStyle w:val="ae"/>
        <w:ind w:left="420" w:hangingChars="200" w:hanging="420"/>
      </w:pPr>
      <w:r w:rsidRPr="00F96EA9">
        <w:rPr>
          <w:rFonts w:hint="eastAsia"/>
        </w:rPr>
        <w:lastRenderedPageBreak/>
        <w:t xml:space="preserve">４　介護休業期間変更申出書が提出されたときは、会社は速やかに当該介護休業期間変更申出書を提出した者に対し、介護休業取扱通知書（社内様式2）を交付する。 </w:t>
      </w:r>
    </w:p>
    <w:p w14:paraId="09DC4DBF" w14:textId="77777777" w:rsidR="009D1109" w:rsidRPr="00F96EA9" w:rsidRDefault="009D1109" w:rsidP="00AA3CED">
      <w:pPr>
        <w:pStyle w:val="ae"/>
        <w:ind w:left="420" w:hangingChars="200" w:hanging="420"/>
      </w:pPr>
      <w:r w:rsidRPr="00F96EA9">
        <w:rPr>
          <w:rFonts w:hint="eastAsia"/>
        </w:rPr>
        <w:t xml:space="preserve">５　次の各号に掲げるいずれかの事由が生じた場合には、介護休業は終了するものとし、当該介護休業の終了日は当該各号に掲げる日とする。 </w:t>
      </w:r>
    </w:p>
    <w:p w14:paraId="639F4A70" w14:textId="77777777" w:rsidR="009D1109" w:rsidRPr="00F96EA9" w:rsidRDefault="009D1109" w:rsidP="00AA3CED">
      <w:pPr>
        <w:pStyle w:val="ae"/>
        <w:ind w:firstLineChars="100" w:firstLine="210"/>
      </w:pPr>
      <w:r w:rsidRPr="00F96EA9">
        <w:rPr>
          <w:rFonts w:hint="eastAsia"/>
        </w:rPr>
        <w:t>一　家族の死亡等介護休業に係る家族を介護しないこととなった場合</w:t>
      </w:r>
    </w:p>
    <w:p w14:paraId="70F79169" w14:textId="77777777" w:rsidR="009D1109" w:rsidRPr="00F96EA9" w:rsidRDefault="009D1109" w:rsidP="00AA3CED">
      <w:pPr>
        <w:pStyle w:val="ae"/>
        <w:ind w:leftChars="300" w:left="630"/>
      </w:pPr>
      <w:r w:rsidRPr="00F96EA9">
        <w:rPr>
          <w:rFonts w:hint="eastAsia"/>
        </w:rPr>
        <w:t>当該事由が発生した日（なお、この場合において本人が出勤する日は、事由発生の日から2週間以内であって、会社と本人が話し合いの上決定した日とする。）</w:t>
      </w:r>
    </w:p>
    <w:p w14:paraId="64926A78" w14:textId="77777777" w:rsidR="009D1109" w:rsidRPr="00F96EA9" w:rsidRDefault="009D1109" w:rsidP="00AA3CED">
      <w:pPr>
        <w:pStyle w:val="ae"/>
        <w:ind w:leftChars="100" w:left="630" w:hangingChars="200" w:hanging="420"/>
      </w:pPr>
      <w:r w:rsidRPr="00F96EA9">
        <w:rPr>
          <w:rFonts w:hint="eastAsia"/>
        </w:rPr>
        <w:t>二　申出者について、産前・産後休業、育児休業、出生時育児休業又は新たな介護休業が始まった場合</w:t>
      </w:r>
    </w:p>
    <w:p w14:paraId="600B6B36" w14:textId="77777777" w:rsidR="009D1109" w:rsidRPr="00F96EA9" w:rsidRDefault="009D1109" w:rsidP="00AA3CED">
      <w:pPr>
        <w:pStyle w:val="ae"/>
        <w:ind w:firstLineChars="300" w:firstLine="630"/>
      </w:pPr>
      <w:r w:rsidRPr="00F96EA9">
        <w:rPr>
          <w:rFonts w:hint="eastAsia"/>
        </w:rPr>
        <w:t>産前・産後休業、育児休業、出生時育児休業又は新たな介護休業の開始日の前日</w:t>
      </w:r>
    </w:p>
    <w:p w14:paraId="17984C14" w14:textId="311CECDB" w:rsidR="009D1109" w:rsidRPr="00F96EA9" w:rsidRDefault="009D1109" w:rsidP="00AA3CED">
      <w:pPr>
        <w:pStyle w:val="ae"/>
        <w:ind w:left="420" w:hangingChars="200" w:hanging="420"/>
      </w:pPr>
      <w:r w:rsidRPr="00F96EA9">
        <w:rPr>
          <w:rFonts w:hint="eastAsia"/>
        </w:rPr>
        <w:t>６　本条第5項第1号の事由が生じた場合には、申出者は原則として当該事由が生じた日に人事部労務課にその旨を通知しなければならない。</w:t>
      </w:r>
    </w:p>
    <w:p w14:paraId="2189ADF4" w14:textId="77777777" w:rsidR="009D1109" w:rsidRPr="00F96EA9" w:rsidRDefault="009D1109" w:rsidP="00F96EA9">
      <w:pPr>
        <w:pStyle w:val="ae"/>
      </w:pPr>
    </w:p>
    <w:p w14:paraId="2B0C8D38" w14:textId="77777777" w:rsidR="001E767C" w:rsidRPr="00F96EA9" w:rsidRDefault="001E767C" w:rsidP="00F96EA9">
      <w:pPr>
        <w:pStyle w:val="ae"/>
        <w:rPr>
          <w:sz w:val="28"/>
          <w:szCs w:val="28"/>
        </w:rPr>
      </w:pPr>
      <w:r w:rsidRPr="00F96EA9">
        <w:rPr>
          <w:rFonts w:hint="eastAsia"/>
          <w:sz w:val="28"/>
          <w:szCs w:val="28"/>
        </w:rPr>
        <w:t>第４章　子の看護等休暇</w:t>
      </w:r>
    </w:p>
    <w:p w14:paraId="59D1B96E" w14:textId="77777777" w:rsidR="000C60C9" w:rsidRPr="00C15FE5" w:rsidRDefault="000C60C9" w:rsidP="00C15FE5">
      <w:pPr>
        <w:pStyle w:val="ae"/>
      </w:pPr>
      <w:r w:rsidRPr="00C15FE5">
        <w:rPr>
          <w:rFonts w:hint="eastAsia"/>
        </w:rPr>
        <w:t>（子の看護等休暇）</w:t>
      </w:r>
    </w:p>
    <w:p w14:paraId="5DC3A553" w14:textId="77777777" w:rsidR="000C60C9" w:rsidRPr="00C15FE5" w:rsidRDefault="000C60C9" w:rsidP="00C15FE5">
      <w:pPr>
        <w:pStyle w:val="ae"/>
      </w:pPr>
      <w:r w:rsidRPr="00C15FE5">
        <w:rPr>
          <w:rFonts w:hint="eastAsia"/>
        </w:rPr>
        <w:t>第14条</w:t>
      </w:r>
    </w:p>
    <w:p w14:paraId="35AA3E5D" w14:textId="77777777" w:rsidR="000C60C9" w:rsidRPr="00F96EA9" w:rsidRDefault="000C60C9" w:rsidP="00AA3CED">
      <w:pPr>
        <w:pStyle w:val="ae"/>
        <w:ind w:left="420" w:hangingChars="200" w:hanging="420"/>
      </w:pPr>
      <w:r w:rsidRPr="00F96EA9">
        <w:rPr>
          <w:rFonts w:hint="eastAsia"/>
        </w:rPr>
        <w:t>１　小学校第3学年修了までの子を養育する従業員（日雇従業員を除く）は、次に定める当該子の世話等のために、就業規則第</w:t>
      </w:r>
      <w:r w:rsidRPr="002375A6">
        <w:rPr>
          <w:rFonts w:hint="eastAsia"/>
          <w:highlight w:val="yellow"/>
        </w:rPr>
        <w:t>◯</w:t>
      </w:r>
      <w:r w:rsidRPr="00F96EA9">
        <w:rPr>
          <w:rFonts w:hint="eastAsia"/>
        </w:rPr>
        <w:t>条に規定する年次有給休暇とは別に、当該子が1人の場合は1年間につき5日、2人以上の場合は1年間につき10日を限度として、子の看護等休暇を取得することができる。この場合の1年間とは、4月1日から翌年3月31日までの期間とする。</w:t>
      </w:r>
    </w:p>
    <w:p w14:paraId="5F274E20" w14:textId="77777777" w:rsidR="000C60C9" w:rsidRPr="00F96EA9" w:rsidRDefault="000C60C9" w:rsidP="00AA3CED">
      <w:pPr>
        <w:pStyle w:val="ae"/>
        <w:ind w:firstLineChars="100" w:firstLine="210"/>
      </w:pPr>
      <w:r w:rsidRPr="00F96EA9">
        <w:rPr>
          <w:rFonts w:hint="eastAsia"/>
        </w:rPr>
        <w:t>一　負傷し、又は疾病にかかった当該子の世話</w:t>
      </w:r>
    </w:p>
    <w:p w14:paraId="01ED0163" w14:textId="77777777" w:rsidR="000C60C9" w:rsidRPr="00F96EA9" w:rsidRDefault="000C60C9" w:rsidP="00AA3CED">
      <w:pPr>
        <w:pStyle w:val="ae"/>
        <w:ind w:firstLineChars="100" w:firstLine="210"/>
      </w:pPr>
      <w:r w:rsidRPr="00F96EA9">
        <w:rPr>
          <w:rFonts w:hint="eastAsia"/>
        </w:rPr>
        <w:t>二　当該子に予防接種や健康診断を受けさせること</w:t>
      </w:r>
    </w:p>
    <w:p w14:paraId="7C5AEBAF" w14:textId="77777777" w:rsidR="000C60C9" w:rsidRPr="00F96EA9" w:rsidRDefault="000C60C9" w:rsidP="00AA3CED">
      <w:pPr>
        <w:pStyle w:val="ae"/>
        <w:ind w:firstLineChars="100" w:firstLine="210"/>
      </w:pPr>
      <w:r w:rsidRPr="00F96EA9">
        <w:rPr>
          <w:rFonts w:hint="eastAsia"/>
        </w:rPr>
        <w:t>三　感染症に伴う学級閉鎖等になった当該子の世話</w:t>
      </w:r>
    </w:p>
    <w:p w14:paraId="471085AC" w14:textId="77777777" w:rsidR="000C60C9" w:rsidRPr="00F96EA9" w:rsidRDefault="000C60C9" w:rsidP="00AA3CED">
      <w:pPr>
        <w:pStyle w:val="ae"/>
        <w:ind w:firstLineChars="100" w:firstLine="210"/>
      </w:pPr>
      <w:r w:rsidRPr="00F96EA9">
        <w:rPr>
          <w:rFonts w:hint="eastAsia"/>
        </w:rPr>
        <w:t xml:space="preserve">四　当該子の入園（入学）式、卒園式への参加 </w:t>
      </w:r>
    </w:p>
    <w:p w14:paraId="5FE4F405" w14:textId="77777777" w:rsidR="000C60C9" w:rsidRPr="00F96EA9" w:rsidRDefault="000C60C9" w:rsidP="00AA3CED">
      <w:pPr>
        <w:pStyle w:val="ae"/>
        <w:ind w:left="420" w:hangingChars="200" w:hanging="420"/>
      </w:pPr>
      <w:r w:rsidRPr="00F96EA9">
        <w:rPr>
          <w:rFonts w:hint="eastAsia"/>
        </w:rPr>
        <w:t>２　子の看護等休暇は、時間単位で始業時刻から連続又は終業時刻まで連続して取得することができる。</w:t>
      </w:r>
    </w:p>
    <w:p w14:paraId="6D724A2A" w14:textId="77777777" w:rsidR="000C60C9" w:rsidRPr="00F96EA9" w:rsidRDefault="000C60C9" w:rsidP="00AA3CED">
      <w:pPr>
        <w:pStyle w:val="ae"/>
        <w:ind w:left="420" w:hangingChars="200" w:hanging="420"/>
      </w:pPr>
      <w:r w:rsidRPr="00F96EA9">
        <w:rPr>
          <w:rFonts w:hint="eastAsia"/>
        </w:rPr>
        <w:t xml:space="preserve">３　取得しようとする者は、原則として、子の看護等休暇申出書（社内様式7）を事前に人事部労務課に申し出るものとする。 </w:t>
      </w:r>
    </w:p>
    <w:p w14:paraId="5494321B" w14:textId="2BC96ED8" w:rsidR="000C60C9" w:rsidRPr="00F96EA9" w:rsidRDefault="000C60C9" w:rsidP="00AA3CED">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本制度の適用を受ける間の給与については、別途定める給与規定に基づく労務提供のなかった時間分に相当する額を控除した額を支給する。</w:t>
      </w:r>
    </w:p>
    <w:p w14:paraId="54531198" w14:textId="69AE14AE" w:rsidR="000C60C9" w:rsidRPr="00F96EA9" w:rsidRDefault="000C60C9" w:rsidP="00AA3CED">
      <w:pPr>
        <w:pStyle w:val="ae"/>
        <w:ind w:left="420" w:hangingChars="200" w:hanging="420"/>
      </w:pPr>
      <w:r w:rsidRPr="00F96EA9">
        <w:rPr>
          <w:rFonts w:hint="eastAsia"/>
        </w:rPr>
        <w:t>５　賞与については、その算定対象期間に本制度の適用を受ける期間がある場合においては、労務提供のなかった時間に対応する賞与は支給しない。</w:t>
      </w:r>
    </w:p>
    <w:p w14:paraId="5CDA6BCA" w14:textId="11D6E19E" w:rsidR="009D1109" w:rsidRPr="00F96EA9" w:rsidRDefault="000C60C9" w:rsidP="00AA3CED">
      <w:pPr>
        <w:pStyle w:val="ae"/>
        <w:ind w:left="420" w:hangingChars="200" w:hanging="420"/>
      </w:pPr>
      <w:r w:rsidRPr="00F96EA9">
        <w:rPr>
          <w:rFonts w:hint="eastAsia"/>
        </w:rPr>
        <w:t>６　定期昇給及び退職金の算定に当たっては、本制度の適用を受ける期間を通常の勤務をしているものとみなす。</w:t>
      </w:r>
    </w:p>
    <w:p w14:paraId="2D4CED88" w14:textId="77777777" w:rsidR="000C60C9" w:rsidRPr="00F96EA9" w:rsidRDefault="000C60C9" w:rsidP="00F96EA9">
      <w:pPr>
        <w:pStyle w:val="ae"/>
      </w:pPr>
    </w:p>
    <w:p w14:paraId="5B2829B3" w14:textId="77777777" w:rsidR="009F3E26" w:rsidRPr="00F96EA9" w:rsidRDefault="009F3E26" w:rsidP="00F96EA9">
      <w:pPr>
        <w:pStyle w:val="ae"/>
        <w:rPr>
          <w:sz w:val="28"/>
          <w:szCs w:val="28"/>
        </w:rPr>
      </w:pPr>
      <w:r w:rsidRPr="00F96EA9">
        <w:rPr>
          <w:rFonts w:hint="eastAsia"/>
          <w:sz w:val="28"/>
          <w:szCs w:val="28"/>
        </w:rPr>
        <w:t>第５章　介護休暇</w:t>
      </w:r>
    </w:p>
    <w:p w14:paraId="5C597C22" w14:textId="77777777" w:rsidR="000E62E6" w:rsidRPr="00F96EA9" w:rsidRDefault="000E62E6" w:rsidP="00F96EA9">
      <w:pPr>
        <w:pStyle w:val="ae"/>
      </w:pPr>
      <w:r w:rsidRPr="00F96EA9">
        <w:rPr>
          <w:rFonts w:hint="eastAsia"/>
        </w:rPr>
        <w:t>（介護休暇）</w:t>
      </w:r>
    </w:p>
    <w:p w14:paraId="6FFC0010" w14:textId="77777777" w:rsidR="000E62E6" w:rsidRPr="00F96EA9" w:rsidRDefault="000E62E6" w:rsidP="00F96EA9">
      <w:pPr>
        <w:pStyle w:val="ae"/>
      </w:pPr>
      <w:r w:rsidRPr="00F96EA9">
        <w:rPr>
          <w:rFonts w:hint="eastAsia"/>
        </w:rPr>
        <w:t xml:space="preserve">第15条 </w:t>
      </w:r>
    </w:p>
    <w:p w14:paraId="319B633E" w14:textId="77777777" w:rsidR="000E62E6" w:rsidRPr="00F96EA9" w:rsidRDefault="000E62E6" w:rsidP="00AA3CED">
      <w:pPr>
        <w:pStyle w:val="ae"/>
        <w:ind w:left="420" w:hangingChars="200" w:hanging="420"/>
      </w:pPr>
      <w:r w:rsidRPr="00F96EA9">
        <w:rPr>
          <w:rFonts w:hint="eastAsia"/>
        </w:rPr>
        <w:t>１　要介護状態にある家族の介護その他の世話をする従業員（日雇従業員を除く）は、就業規則第</w:t>
      </w:r>
      <w:r w:rsidRPr="002375A6">
        <w:rPr>
          <w:rFonts w:hint="eastAsia"/>
          <w:highlight w:val="yellow"/>
        </w:rPr>
        <w:t>◯</w:t>
      </w:r>
      <w:r w:rsidRPr="00F96EA9">
        <w:rPr>
          <w:rFonts w:hint="eastAsia"/>
        </w:rPr>
        <w:t xml:space="preserve">条に規定する年次有給休暇とは別に、当該家族が1人の場合は1年間につき5日、2人以上の場合は1年間につき10日を限度として、介護休暇を取得することができる。この場合の1年間とは、4月1日から翌年3月31日までの期間とする。 </w:t>
      </w:r>
    </w:p>
    <w:p w14:paraId="313B1E10" w14:textId="77777777" w:rsidR="000E62E6" w:rsidRPr="00F96EA9" w:rsidRDefault="000E62E6" w:rsidP="00AA3CED">
      <w:pPr>
        <w:pStyle w:val="ae"/>
        <w:ind w:left="420" w:hangingChars="200" w:hanging="420"/>
      </w:pPr>
      <w:r w:rsidRPr="00F96EA9">
        <w:rPr>
          <w:rFonts w:hint="eastAsia"/>
        </w:rPr>
        <w:t>２　介護休暇は、</w:t>
      </w:r>
      <w:r w:rsidRPr="00F96EA9">
        <w:rPr>
          <w:rFonts w:cs="ＭＳ 明朝" w:hint="eastAsia"/>
        </w:rPr>
        <w:t>時間</w:t>
      </w:r>
      <w:r w:rsidRPr="00F96EA9">
        <w:rPr>
          <w:rFonts w:hint="eastAsia"/>
        </w:rPr>
        <w:t>単位で始業時刻から連続又は終業時刻まで連続して取得することができる。</w:t>
      </w:r>
    </w:p>
    <w:p w14:paraId="43FD0BCD" w14:textId="77777777" w:rsidR="000E62E6" w:rsidRPr="00F96EA9" w:rsidRDefault="000E62E6" w:rsidP="00AA3CED">
      <w:pPr>
        <w:pStyle w:val="ae"/>
        <w:ind w:left="420" w:hangingChars="200" w:hanging="420"/>
      </w:pPr>
      <w:r w:rsidRPr="00F96EA9">
        <w:rPr>
          <w:rFonts w:hint="eastAsia"/>
        </w:rPr>
        <w:t xml:space="preserve">３　取得しようとする者は、原則として、介護休暇申出書（社内様式7）を事前に人事部労務課に申し出るものとする。 </w:t>
      </w:r>
    </w:p>
    <w:p w14:paraId="5DBA95F5" w14:textId="565C4A99" w:rsidR="000E62E6" w:rsidRPr="00F96EA9" w:rsidRDefault="000E62E6" w:rsidP="00AA3CED">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本制度の適用を受ける間の給与については、別途定める給与規定に基づく労務提供のなかった時間分に相当する額を控除した額を支給する。</w:t>
      </w:r>
    </w:p>
    <w:p w14:paraId="5A17B3B7" w14:textId="2DA6C54C" w:rsidR="000E62E6" w:rsidRPr="00F96EA9" w:rsidRDefault="000E62E6" w:rsidP="00AA3CED">
      <w:pPr>
        <w:pStyle w:val="ae"/>
        <w:ind w:left="420" w:hangingChars="200" w:hanging="420"/>
      </w:pPr>
      <w:r w:rsidRPr="00F96EA9">
        <w:rPr>
          <w:rFonts w:hint="eastAsia"/>
        </w:rPr>
        <w:t>５　賞与については、その算定対象期間に本制度の適用を受ける期間がある場合においては、労務提供のなかった時間に対応する賞与は支給しない。</w:t>
      </w:r>
    </w:p>
    <w:p w14:paraId="12611C8C" w14:textId="5A5659E8" w:rsidR="000C60C9" w:rsidRPr="00F96EA9" w:rsidRDefault="000E62E6" w:rsidP="00AA3CED">
      <w:pPr>
        <w:pStyle w:val="ae"/>
        <w:ind w:left="420" w:hangingChars="200" w:hanging="420"/>
      </w:pPr>
      <w:r w:rsidRPr="00F96EA9">
        <w:rPr>
          <w:rFonts w:hint="eastAsia"/>
        </w:rPr>
        <w:t>６　定期昇給及び退職金の算定に当たっては、本制度の適用を受ける期間を通常の勤務をしているものとみなす。</w:t>
      </w:r>
    </w:p>
    <w:p w14:paraId="302DF59C" w14:textId="77777777" w:rsidR="000E62E6" w:rsidRPr="00F96EA9" w:rsidRDefault="000E62E6" w:rsidP="00F96EA9">
      <w:pPr>
        <w:pStyle w:val="ae"/>
      </w:pPr>
    </w:p>
    <w:p w14:paraId="2E9E8E97" w14:textId="6DB37636" w:rsidR="00361AD6" w:rsidRPr="002375A6" w:rsidRDefault="00361AD6" w:rsidP="00F96EA9">
      <w:pPr>
        <w:pStyle w:val="ae"/>
        <w:rPr>
          <w:sz w:val="28"/>
          <w:szCs w:val="28"/>
        </w:rPr>
      </w:pPr>
      <w:r w:rsidRPr="00F96EA9">
        <w:rPr>
          <w:rFonts w:hint="eastAsia"/>
          <w:sz w:val="28"/>
          <w:szCs w:val="28"/>
        </w:rPr>
        <w:t>第６章　所定外労働の制限</w:t>
      </w:r>
    </w:p>
    <w:p w14:paraId="13D11232" w14:textId="77777777" w:rsidR="00361AD6" w:rsidRPr="00F96EA9" w:rsidRDefault="00361AD6" w:rsidP="00F96EA9">
      <w:pPr>
        <w:pStyle w:val="ae"/>
      </w:pPr>
      <w:r w:rsidRPr="00F96EA9">
        <w:rPr>
          <w:rFonts w:hint="eastAsia"/>
        </w:rPr>
        <w:t>（育児・</w:t>
      </w:r>
      <w:r w:rsidRPr="00F96EA9">
        <w:rPr>
          <w:rFonts w:cs="ＭＳ 明朝" w:hint="eastAsia"/>
        </w:rPr>
        <w:t>介護</w:t>
      </w:r>
      <w:r w:rsidRPr="00F96EA9">
        <w:rPr>
          <w:rFonts w:hint="eastAsia"/>
        </w:rPr>
        <w:t>のための所定外労働の制限）</w:t>
      </w:r>
    </w:p>
    <w:p w14:paraId="56B3CBC0" w14:textId="77777777" w:rsidR="00361AD6" w:rsidRPr="00F96EA9" w:rsidRDefault="00361AD6" w:rsidP="00F96EA9">
      <w:pPr>
        <w:pStyle w:val="ae"/>
      </w:pPr>
      <w:r w:rsidRPr="00F96EA9">
        <w:rPr>
          <w:rFonts w:hint="eastAsia"/>
        </w:rPr>
        <w:t xml:space="preserve">第16条 </w:t>
      </w:r>
    </w:p>
    <w:p w14:paraId="4A9C5872" w14:textId="77777777" w:rsidR="00361AD6" w:rsidRPr="00F96EA9" w:rsidRDefault="00361AD6" w:rsidP="00AA3CED">
      <w:pPr>
        <w:pStyle w:val="ae"/>
        <w:ind w:left="420" w:hangingChars="200" w:hanging="420"/>
      </w:pPr>
      <w:r w:rsidRPr="00F96EA9">
        <w:rPr>
          <w:rFonts w:hint="eastAsia"/>
        </w:rPr>
        <w:t>１　小学校就学の始期に達するまでの子を養育する従業員（日雇従業員を除く）が当該子を養育するため、</w:t>
      </w:r>
      <w:r w:rsidRPr="00F96EA9">
        <w:rPr>
          <w:rFonts w:cs="ＭＳ 明朝" w:hint="eastAsia"/>
        </w:rPr>
        <w:t>又は要介護状態にある家族を介護する従業員（日雇従業員を除く）が当該家族を介護するため</w:t>
      </w:r>
      <w:r w:rsidRPr="00F96EA9">
        <w:rPr>
          <w:rFonts w:hint="eastAsia"/>
        </w:rPr>
        <w:t xml:space="preserve">に請求した場合には、事業の正常な運営に支障がある場合を除き、所定労働時間を超えて労働をさせることはない。 </w:t>
      </w:r>
    </w:p>
    <w:p w14:paraId="6AF9E321" w14:textId="77777777" w:rsidR="00361AD6" w:rsidRPr="00F96EA9" w:rsidRDefault="00361AD6" w:rsidP="00AA3CED">
      <w:pPr>
        <w:pStyle w:val="ae"/>
        <w:ind w:left="420" w:hangingChars="200" w:hanging="420"/>
      </w:pPr>
      <w:r w:rsidRPr="00F96EA9">
        <w:rPr>
          <w:rFonts w:hint="eastAsia"/>
        </w:rPr>
        <w:t xml:space="preserve">２　請求をしようとする者は、1回につき、1か月以上1年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所定外労働制限請求書（社内様式8）を人事部労務課に提出するものとする。この場合において、制限期間は、次条第3項に規定する制限期間と重複しないようにしなければならない。 </w:t>
      </w:r>
    </w:p>
    <w:p w14:paraId="0F8B6167" w14:textId="77777777" w:rsidR="00361AD6" w:rsidRPr="00F96EA9" w:rsidRDefault="00361AD6" w:rsidP="00AA3CED">
      <w:pPr>
        <w:pStyle w:val="ae"/>
        <w:ind w:left="420" w:hangingChars="200" w:hanging="420"/>
      </w:pPr>
      <w:r w:rsidRPr="00F96EA9">
        <w:rPr>
          <w:rFonts w:hint="eastAsia"/>
        </w:rPr>
        <w:t xml:space="preserve">３　会社は、所定外労働制限請求書を受け取るに当たり、必要最小限度の各種証明書の提出を求めることがある。 </w:t>
      </w:r>
    </w:p>
    <w:p w14:paraId="71245BFF" w14:textId="77777777" w:rsidR="00361AD6" w:rsidRPr="00F96EA9" w:rsidRDefault="00361AD6" w:rsidP="00AA3CED">
      <w:pPr>
        <w:pStyle w:val="ae"/>
        <w:ind w:left="420" w:hangingChars="200" w:hanging="420"/>
      </w:pPr>
      <w:r w:rsidRPr="00F96EA9">
        <w:rPr>
          <w:rFonts w:hint="eastAsia"/>
        </w:rPr>
        <w:lastRenderedPageBreak/>
        <w:t xml:space="preserve">４　請求の日後に請求に係る子が出生したときは、所定外労働制限請求書を提出した者（以下この条において「請求者」という。）は、出生後2週間以内に人事部労務課に所定外労働制限対象児出生届（社内様式3）を提出しなければならない。 </w:t>
      </w:r>
    </w:p>
    <w:p w14:paraId="1AEA2C97" w14:textId="77777777" w:rsidR="00361AD6" w:rsidRPr="00F96EA9" w:rsidRDefault="00361AD6" w:rsidP="00AA3CED">
      <w:pPr>
        <w:pStyle w:val="ae"/>
        <w:ind w:left="420" w:hangingChars="200" w:hanging="420"/>
      </w:pPr>
      <w:r w:rsidRPr="00F96EA9">
        <w:rPr>
          <w:rFonts w:hint="eastAsia"/>
        </w:rPr>
        <w:t>５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24BD6683" w14:textId="77777777" w:rsidR="00361AD6" w:rsidRPr="00F96EA9" w:rsidRDefault="00361AD6" w:rsidP="00AA3CED">
      <w:pPr>
        <w:pStyle w:val="ae"/>
        <w:ind w:left="420" w:hangingChars="200" w:hanging="420"/>
      </w:pPr>
      <w:r w:rsidRPr="00F96EA9">
        <w:rPr>
          <w:rFonts w:hint="eastAsia"/>
        </w:rPr>
        <w:t xml:space="preserve">６　次の各号に掲げるいずれかの事由が生じた場合には、制限期間は終了するものとし、当該制限期間の終了日は当該各号に掲げる日とする。 </w:t>
      </w:r>
    </w:p>
    <w:p w14:paraId="11127846" w14:textId="77777777" w:rsidR="00361AD6" w:rsidRPr="00F96EA9" w:rsidRDefault="00361AD6" w:rsidP="00AA3CED">
      <w:pPr>
        <w:pStyle w:val="ae"/>
        <w:ind w:firstLineChars="100" w:firstLine="210"/>
      </w:pPr>
      <w:r w:rsidRPr="00F96EA9">
        <w:rPr>
          <w:rFonts w:hint="eastAsia"/>
        </w:rPr>
        <w:t>一　子又は家族の死亡等制限に係る子を養育</w:t>
      </w:r>
      <w:r w:rsidRPr="00F96EA9">
        <w:rPr>
          <w:rFonts w:cs="ＭＳ 明朝" w:hint="eastAsia"/>
        </w:rPr>
        <w:t>又は家族を介護</w:t>
      </w:r>
      <w:r w:rsidRPr="00F96EA9">
        <w:rPr>
          <w:rFonts w:hint="eastAsia"/>
        </w:rPr>
        <w:t xml:space="preserve">しないこととなった場合　</w:t>
      </w:r>
    </w:p>
    <w:p w14:paraId="0C9CD040" w14:textId="77777777" w:rsidR="00361AD6" w:rsidRPr="00F96EA9" w:rsidRDefault="00361AD6" w:rsidP="00AA3CED">
      <w:pPr>
        <w:pStyle w:val="ae"/>
        <w:ind w:firstLineChars="300" w:firstLine="630"/>
      </w:pPr>
      <w:r w:rsidRPr="00F96EA9">
        <w:rPr>
          <w:rFonts w:hint="eastAsia"/>
        </w:rPr>
        <w:t xml:space="preserve">当該事由が発生した日 </w:t>
      </w:r>
    </w:p>
    <w:p w14:paraId="76EDF147" w14:textId="77777777" w:rsidR="00361AD6" w:rsidRPr="00F96EA9" w:rsidRDefault="00361AD6" w:rsidP="00AA3CED">
      <w:pPr>
        <w:pStyle w:val="ae"/>
        <w:ind w:firstLineChars="100" w:firstLine="210"/>
      </w:pPr>
      <w:r w:rsidRPr="00F96EA9">
        <w:rPr>
          <w:rFonts w:hint="eastAsia"/>
        </w:rPr>
        <w:t xml:space="preserve">二　制限に係る子が小学校就学の始期に達した場合　</w:t>
      </w:r>
    </w:p>
    <w:p w14:paraId="214E1C51" w14:textId="77777777" w:rsidR="00361AD6" w:rsidRPr="00F96EA9" w:rsidRDefault="00361AD6" w:rsidP="00AA3CED">
      <w:pPr>
        <w:pStyle w:val="ae"/>
        <w:ind w:firstLineChars="300" w:firstLine="630"/>
      </w:pPr>
      <w:r w:rsidRPr="00F96EA9">
        <w:rPr>
          <w:rFonts w:hint="eastAsia"/>
        </w:rPr>
        <w:t xml:space="preserve">子が6歳に達する日の属する年度の3月31日 </w:t>
      </w:r>
    </w:p>
    <w:p w14:paraId="4CA11C14" w14:textId="77777777" w:rsidR="00361AD6" w:rsidRPr="00F96EA9" w:rsidRDefault="00361AD6" w:rsidP="00AA3CED">
      <w:pPr>
        <w:pStyle w:val="ae"/>
        <w:ind w:leftChars="100" w:left="630" w:hangingChars="200" w:hanging="420"/>
      </w:pPr>
      <w:r w:rsidRPr="00F96EA9">
        <w:rPr>
          <w:rFonts w:hint="eastAsia"/>
        </w:rPr>
        <w:t xml:space="preserve">三　請求者について、産前・産後休業、育児休業、出生時育児休業又は介護休業が始まった場合　</w:t>
      </w:r>
    </w:p>
    <w:p w14:paraId="5BBEFE23" w14:textId="77777777" w:rsidR="00361AD6" w:rsidRPr="00F96EA9" w:rsidRDefault="00361AD6" w:rsidP="00AA3CED">
      <w:pPr>
        <w:pStyle w:val="ae"/>
        <w:ind w:firstLineChars="300" w:firstLine="630"/>
      </w:pPr>
      <w:r w:rsidRPr="00F96EA9">
        <w:rPr>
          <w:rFonts w:hint="eastAsia"/>
        </w:rPr>
        <w:t xml:space="preserve">産前・産後休業、育児休業、出生時育児休業又は介護休業の開始日の前日 </w:t>
      </w:r>
    </w:p>
    <w:p w14:paraId="65885A80" w14:textId="49285A82" w:rsidR="000E62E6" w:rsidRPr="00F96EA9" w:rsidRDefault="00361AD6" w:rsidP="00AA3CED">
      <w:pPr>
        <w:pStyle w:val="ae"/>
        <w:ind w:left="420" w:hangingChars="200" w:hanging="420"/>
      </w:pPr>
      <w:r w:rsidRPr="00F96EA9">
        <w:rPr>
          <w:rFonts w:hint="eastAsia"/>
        </w:rPr>
        <w:t>７　本条第6項第1号の事由が生じた場合には、請求者は原則として当該事由が生じた日に、人事部労務課にその旨を通知しなければならない。</w:t>
      </w:r>
    </w:p>
    <w:p w14:paraId="73211322" w14:textId="77777777" w:rsidR="00361AD6" w:rsidRPr="00F96EA9" w:rsidRDefault="00361AD6" w:rsidP="00F96EA9">
      <w:pPr>
        <w:pStyle w:val="ae"/>
      </w:pPr>
    </w:p>
    <w:p w14:paraId="22824EA7" w14:textId="6B9A2736" w:rsidR="008131A3" w:rsidRPr="00F96EA9" w:rsidRDefault="008131A3" w:rsidP="00F96EA9">
      <w:pPr>
        <w:pStyle w:val="ae"/>
      </w:pPr>
      <w:r w:rsidRPr="00F96EA9">
        <w:rPr>
          <w:rFonts w:hint="eastAsia"/>
          <w:sz w:val="28"/>
          <w:szCs w:val="28"/>
        </w:rPr>
        <w:t>第７章　時間外労働の制限</w:t>
      </w:r>
    </w:p>
    <w:p w14:paraId="7C10154F" w14:textId="77777777" w:rsidR="008131A3" w:rsidRPr="00F96EA9" w:rsidRDefault="008131A3" w:rsidP="00F96EA9">
      <w:pPr>
        <w:pStyle w:val="ae"/>
      </w:pPr>
      <w:r w:rsidRPr="00F96EA9">
        <w:rPr>
          <w:rFonts w:hint="eastAsia"/>
        </w:rPr>
        <w:t>（育児・介護のための時間外労働の制限）</w:t>
      </w:r>
    </w:p>
    <w:p w14:paraId="100E8431" w14:textId="77777777" w:rsidR="008131A3" w:rsidRPr="00F96EA9" w:rsidRDefault="008131A3" w:rsidP="00F96EA9">
      <w:pPr>
        <w:pStyle w:val="ae"/>
      </w:pPr>
      <w:r w:rsidRPr="00F96EA9">
        <w:rPr>
          <w:rFonts w:hint="eastAsia"/>
        </w:rPr>
        <w:t xml:space="preserve">第17条 </w:t>
      </w:r>
    </w:p>
    <w:p w14:paraId="17F21575" w14:textId="77777777" w:rsidR="008131A3" w:rsidRPr="00F96EA9" w:rsidRDefault="008131A3" w:rsidP="00AA3CED">
      <w:pPr>
        <w:pStyle w:val="ae"/>
        <w:ind w:left="420" w:hangingChars="200" w:hanging="420"/>
      </w:pPr>
      <w:r w:rsidRPr="00F96EA9">
        <w:rPr>
          <w:rFonts w:hint="eastAsia"/>
        </w:rPr>
        <w:t>１　小学校就学の始期に達するまでの子を養育する従業員が当該子を養育するため又は要介護状態にある家族を介護する従業員が当該家族を介護するために請求した場合には、就業規則第</w:t>
      </w:r>
      <w:r w:rsidRPr="002375A6">
        <w:rPr>
          <w:rFonts w:hint="eastAsia"/>
          <w:highlight w:val="yellow"/>
        </w:rPr>
        <w:t>◯</w:t>
      </w:r>
      <w:r w:rsidRPr="00F96EA9">
        <w:rPr>
          <w:rFonts w:hint="eastAsia"/>
        </w:rPr>
        <w:t xml:space="preserve">条の規定及び時間外労働に関する協定にかかわらず、事業の正常な運営に支障がある場合を除き、1か月について24時間、1年について150時間を超えて時間外労働をさせることはない。 </w:t>
      </w:r>
    </w:p>
    <w:p w14:paraId="3D2DF22F" w14:textId="77777777" w:rsidR="008131A3" w:rsidRPr="00F96EA9" w:rsidRDefault="008131A3" w:rsidP="00AA3CED">
      <w:pPr>
        <w:pStyle w:val="ae"/>
        <w:ind w:left="420" w:hangingChars="200" w:hanging="420"/>
      </w:pPr>
      <w:r w:rsidRPr="00F96EA9">
        <w:rPr>
          <w:rFonts w:hint="eastAsia"/>
        </w:rPr>
        <w:t>２　本条第1項にかかわらず、次の一から三のいずれかに該当する従業員からの時間外労働の制限の請求は拒むことができる。</w:t>
      </w:r>
    </w:p>
    <w:p w14:paraId="26B0D642" w14:textId="77777777" w:rsidR="008131A3" w:rsidRPr="00F96EA9" w:rsidRDefault="008131A3" w:rsidP="00AA3CED">
      <w:pPr>
        <w:pStyle w:val="ae"/>
        <w:ind w:firstLineChars="100" w:firstLine="210"/>
      </w:pPr>
      <w:r w:rsidRPr="00F96EA9">
        <w:rPr>
          <w:rFonts w:hint="eastAsia"/>
        </w:rPr>
        <w:t xml:space="preserve">一　日雇従業員 </w:t>
      </w:r>
    </w:p>
    <w:p w14:paraId="69186C01" w14:textId="77777777" w:rsidR="008131A3" w:rsidRPr="00F96EA9" w:rsidRDefault="008131A3" w:rsidP="00AA3CED">
      <w:pPr>
        <w:pStyle w:val="ae"/>
        <w:ind w:firstLineChars="100" w:firstLine="210"/>
      </w:pPr>
      <w:r w:rsidRPr="00F96EA9">
        <w:rPr>
          <w:rFonts w:hint="eastAsia"/>
        </w:rPr>
        <w:t xml:space="preserve">二　入社1年未満の従業員 </w:t>
      </w:r>
    </w:p>
    <w:p w14:paraId="68F44DE2" w14:textId="77777777" w:rsidR="008131A3" w:rsidRPr="00F96EA9" w:rsidRDefault="008131A3" w:rsidP="00AA3CED">
      <w:pPr>
        <w:pStyle w:val="ae"/>
        <w:ind w:firstLineChars="100" w:firstLine="210"/>
      </w:pPr>
      <w:r w:rsidRPr="00F96EA9">
        <w:rPr>
          <w:rFonts w:hint="eastAsia"/>
        </w:rPr>
        <w:t xml:space="preserve">三　1週間の所定労働日数が2日以下の従業員 </w:t>
      </w:r>
    </w:p>
    <w:p w14:paraId="7F5CCA0A" w14:textId="77777777" w:rsidR="008131A3" w:rsidRPr="00F96EA9" w:rsidRDefault="008131A3" w:rsidP="00AA3CED">
      <w:pPr>
        <w:pStyle w:val="ae"/>
        <w:ind w:left="420" w:hangingChars="200" w:hanging="420"/>
      </w:pPr>
      <w:r w:rsidRPr="00F96EA9">
        <w:rPr>
          <w:rFonts w:hint="eastAsia"/>
        </w:rPr>
        <w:t>３　請求をしようとする者は、1回につき、1か月以上1年以内の期間（以下この条において「制限期間」という。）について、制限を開始しようとする日（以下この条において「制限開始予定日」という。）及び制限を終了しようとする日を明らかにして、原</w:t>
      </w:r>
      <w:r w:rsidRPr="00F96EA9">
        <w:rPr>
          <w:rFonts w:hint="eastAsia"/>
        </w:rPr>
        <w:lastRenderedPageBreak/>
        <w:t>則として、制限開始予定日の1か月前までに、育児・介護のための時間外労働制限請求書（社内様式9）を人事部労務課に提出するものとする。 この場合において、制限期間は、前条第2項に規定する制限期間と重複しないようにしなければならない。</w:t>
      </w:r>
    </w:p>
    <w:p w14:paraId="25BFD3E7" w14:textId="77777777" w:rsidR="008131A3" w:rsidRPr="00F96EA9" w:rsidRDefault="008131A3" w:rsidP="00AA3CED">
      <w:pPr>
        <w:pStyle w:val="ae"/>
        <w:ind w:left="420" w:hangingChars="200" w:hanging="420"/>
      </w:pPr>
      <w:r w:rsidRPr="00F96EA9">
        <w:rPr>
          <w:rFonts w:hint="eastAsia"/>
        </w:rPr>
        <w:t xml:space="preserve">４　会社は、時間外労働制限請求書を受け取るに当たり、必要最小限度の各種証明書の提出を求めることがある。 </w:t>
      </w:r>
    </w:p>
    <w:p w14:paraId="4B30F88B" w14:textId="77777777" w:rsidR="008131A3" w:rsidRPr="00F96EA9" w:rsidRDefault="008131A3" w:rsidP="00AA3CED">
      <w:pPr>
        <w:pStyle w:val="ae"/>
        <w:ind w:left="420" w:hangingChars="200" w:hanging="420"/>
      </w:pPr>
      <w:r w:rsidRPr="00F96EA9">
        <w:rPr>
          <w:rFonts w:hint="eastAsia"/>
        </w:rPr>
        <w:t xml:space="preserve">５　請求の日後に請求に係る子が出生したときは、時間外労働制限請求書を提出した者（以下この条において「請求者」という。）は、出生後2週間以内に人事部労務課に時間外労働制限対象児出生届（社内様式3）を提出しなければならない。 </w:t>
      </w:r>
    </w:p>
    <w:p w14:paraId="30BBCC1B" w14:textId="77777777" w:rsidR="008131A3" w:rsidRPr="00F96EA9" w:rsidRDefault="008131A3" w:rsidP="00AA3CED">
      <w:pPr>
        <w:pStyle w:val="ae"/>
        <w:ind w:left="420" w:hangingChars="200" w:hanging="420"/>
      </w:pPr>
      <w:r w:rsidRPr="00F96EA9">
        <w:rPr>
          <w:rFonts w:hint="eastAsia"/>
        </w:rPr>
        <w:t>６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2F91F8F5" w14:textId="77777777" w:rsidR="008131A3" w:rsidRPr="00F96EA9" w:rsidRDefault="008131A3" w:rsidP="00AA3CED">
      <w:pPr>
        <w:pStyle w:val="ae"/>
        <w:ind w:left="420" w:hangingChars="200" w:hanging="420"/>
      </w:pPr>
      <w:r w:rsidRPr="00F96EA9">
        <w:rPr>
          <w:rFonts w:hint="eastAsia"/>
        </w:rPr>
        <w:t xml:space="preserve">７　次の各号に掲げるいずれかの事由が生じた場合には、制限期間は終了するものとし、当該制限期間の終了日は当該各号に掲げる日とする。 </w:t>
      </w:r>
    </w:p>
    <w:p w14:paraId="0E089DFB" w14:textId="77777777" w:rsidR="008131A3" w:rsidRPr="00F96EA9" w:rsidRDefault="008131A3" w:rsidP="00F96EA9">
      <w:pPr>
        <w:pStyle w:val="ae"/>
      </w:pPr>
      <w:r w:rsidRPr="00F96EA9">
        <w:rPr>
          <w:rFonts w:hint="eastAsia"/>
        </w:rPr>
        <w:t>一　子又は家族の死亡等制限に係る子を養育又は家族を介護しないこととなった場合</w:t>
      </w:r>
    </w:p>
    <w:p w14:paraId="7BA16AE4" w14:textId="6FADA38A" w:rsidR="008131A3" w:rsidRPr="00F96EA9" w:rsidRDefault="008131A3" w:rsidP="00F96EA9">
      <w:pPr>
        <w:pStyle w:val="ae"/>
      </w:pPr>
      <w:r w:rsidRPr="00F96EA9">
        <w:rPr>
          <w:rFonts w:hint="eastAsia"/>
        </w:rPr>
        <w:t xml:space="preserve">　</w:t>
      </w:r>
      <w:r w:rsidR="00AA3CED">
        <w:rPr>
          <w:rFonts w:hint="eastAsia"/>
        </w:rPr>
        <w:t xml:space="preserve">　</w:t>
      </w:r>
      <w:r w:rsidRPr="00F96EA9">
        <w:rPr>
          <w:rFonts w:hint="eastAsia"/>
        </w:rPr>
        <w:t xml:space="preserve">当該事由が発生した日 </w:t>
      </w:r>
    </w:p>
    <w:p w14:paraId="7A8E9C51" w14:textId="77777777" w:rsidR="008131A3" w:rsidRPr="00F96EA9" w:rsidRDefault="008131A3" w:rsidP="00F96EA9">
      <w:pPr>
        <w:pStyle w:val="ae"/>
      </w:pPr>
      <w:r w:rsidRPr="00F96EA9">
        <w:rPr>
          <w:rFonts w:hint="eastAsia"/>
        </w:rPr>
        <w:t>二　制限に係る子が小学校就学の始期に達した場合</w:t>
      </w:r>
    </w:p>
    <w:p w14:paraId="4C0FDA6B" w14:textId="0A0EAA73" w:rsidR="008131A3" w:rsidRPr="00F96EA9" w:rsidRDefault="008131A3" w:rsidP="00F96EA9">
      <w:pPr>
        <w:pStyle w:val="ae"/>
      </w:pPr>
      <w:r w:rsidRPr="00F96EA9">
        <w:rPr>
          <w:rFonts w:hint="eastAsia"/>
        </w:rPr>
        <w:t xml:space="preserve">　</w:t>
      </w:r>
      <w:r w:rsidR="00AA3CED">
        <w:rPr>
          <w:rFonts w:hint="eastAsia"/>
        </w:rPr>
        <w:t xml:space="preserve">　</w:t>
      </w:r>
      <w:r w:rsidRPr="00F96EA9">
        <w:rPr>
          <w:rFonts w:hint="eastAsia"/>
        </w:rPr>
        <w:t xml:space="preserve">子が6歳に達する日の属する年度の3月31日 </w:t>
      </w:r>
    </w:p>
    <w:p w14:paraId="173B129D" w14:textId="77777777" w:rsidR="008131A3" w:rsidRPr="00F96EA9" w:rsidRDefault="008131A3" w:rsidP="00AA3CED">
      <w:pPr>
        <w:pStyle w:val="ae"/>
        <w:ind w:left="420" w:hangingChars="200" w:hanging="420"/>
      </w:pPr>
      <w:r w:rsidRPr="00F96EA9">
        <w:rPr>
          <w:rFonts w:hint="eastAsia"/>
        </w:rPr>
        <w:t>三　請求者について、産前・産後休業、育児休業、出生時育児休業又は介護休業が始まった場合</w:t>
      </w:r>
    </w:p>
    <w:p w14:paraId="5045DF69" w14:textId="77777777" w:rsidR="008131A3" w:rsidRPr="00F96EA9" w:rsidRDefault="008131A3" w:rsidP="00AA3CED">
      <w:pPr>
        <w:pStyle w:val="ae"/>
        <w:ind w:firstLineChars="100" w:firstLine="210"/>
      </w:pPr>
      <w:r w:rsidRPr="00F96EA9">
        <w:rPr>
          <w:rFonts w:hint="eastAsia"/>
        </w:rPr>
        <w:t xml:space="preserve">　産前・産後休業、育児休業、出生時育児休業又は介護休業の開始日の前日 </w:t>
      </w:r>
    </w:p>
    <w:p w14:paraId="77FBAC30" w14:textId="77777777" w:rsidR="00F96EA9" w:rsidRDefault="008131A3" w:rsidP="00AA3CED">
      <w:pPr>
        <w:pStyle w:val="ae"/>
        <w:ind w:left="420" w:hangingChars="200" w:hanging="420"/>
      </w:pPr>
      <w:r w:rsidRPr="00F96EA9">
        <w:rPr>
          <w:rFonts w:hint="eastAsia"/>
        </w:rPr>
        <w:t>８　本条第7項第1号の事由が生じた場合には、請求者は原則として当該事由が生じた日に、人事部労務課にその旨を通知しなければならない。</w:t>
      </w:r>
    </w:p>
    <w:p w14:paraId="5E7363A8" w14:textId="77777777" w:rsidR="00C15FE5" w:rsidRPr="00F96EA9" w:rsidRDefault="00C15FE5" w:rsidP="00F96EA9">
      <w:pPr>
        <w:pStyle w:val="ae"/>
      </w:pPr>
    </w:p>
    <w:p w14:paraId="0846B93A" w14:textId="2237543C" w:rsidR="00C15FE5" w:rsidRPr="00C15FE5" w:rsidRDefault="008131A3" w:rsidP="00F96EA9">
      <w:pPr>
        <w:pStyle w:val="ae"/>
        <w:rPr>
          <w:sz w:val="28"/>
          <w:szCs w:val="36"/>
        </w:rPr>
      </w:pPr>
      <w:r w:rsidRPr="00C15FE5">
        <w:rPr>
          <w:rFonts w:hint="eastAsia"/>
          <w:sz w:val="28"/>
          <w:szCs w:val="36"/>
        </w:rPr>
        <w:t>第８章　深夜業の制限</w:t>
      </w:r>
    </w:p>
    <w:p w14:paraId="250DE2F4" w14:textId="77777777" w:rsidR="008131A3" w:rsidRPr="00F96EA9" w:rsidRDefault="008131A3" w:rsidP="00F96EA9">
      <w:pPr>
        <w:pStyle w:val="ae"/>
      </w:pPr>
      <w:r w:rsidRPr="00F96EA9">
        <w:rPr>
          <w:rFonts w:hint="eastAsia"/>
        </w:rPr>
        <w:t>（育児・介護のための深夜業の制限）</w:t>
      </w:r>
    </w:p>
    <w:p w14:paraId="20C8781E" w14:textId="77777777" w:rsidR="008131A3" w:rsidRPr="00F96EA9" w:rsidRDefault="008131A3" w:rsidP="00F96EA9">
      <w:pPr>
        <w:pStyle w:val="ae"/>
      </w:pPr>
      <w:r w:rsidRPr="00F96EA9">
        <w:rPr>
          <w:rFonts w:hint="eastAsia"/>
        </w:rPr>
        <w:t xml:space="preserve">第18条 </w:t>
      </w:r>
    </w:p>
    <w:p w14:paraId="45B4E9B2" w14:textId="77777777" w:rsidR="008131A3" w:rsidRPr="00F96EA9" w:rsidRDefault="008131A3" w:rsidP="00F96EA9">
      <w:pPr>
        <w:pStyle w:val="ae"/>
      </w:pPr>
      <w:r w:rsidRPr="00F96EA9">
        <w:rPr>
          <w:rFonts w:hint="eastAsia"/>
        </w:rPr>
        <w:t>１　小学校就学の始期に達するまでの子を養育する従業員が当該子を養育するため又は要介護状態にある家族を介護する従業員が当該家族を介護するために請求した場合には、就業規則第</w:t>
      </w:r>
      <w:r w:rsidRPr="002375A6">
        <w:rPr>
          <w:rFonts w:hint="eastAsia"/>
          <w:highlight w:val="yellow"/>
        </w:rPr>
        <w:t>◯</w:t>
      </w:r>
      <w:r w:rsidRPr="00F96EA9">
        <w:rPr>
          <w:rFonts w:hint="eastAsia"/>
        </w:rPr>
        <w:t xml:space="preserve">条の規定にかかわらず、事業の正常な運営に支障がある場合を除き、午後10時から午前5時までの間（以下「深夜」という。）に労働させることはない。 </w:t>
      </w:r>
    </w:p>
    <w:p w14:paraId="4876207D" w14:textId="77777777" w:rsidR="008131A3" w:rsidRPr="00F96EA9" w:rsidRDefault="008131A3" w:rsidP="00F96EA9">
      <w:pPr>
        <w:pStyle w:val="ae"/>
      </w:pPr>
      <w:r w:rsidRPr="00F96EA9">
        <w:rPr>
          <w:rFonts w:hint="eastAsia"/>
        </w:rPr>
        <w:t xml:space="preserve">２　本条第1項にかかわらず、次のいずれかに該当する従業員からの深夜業の制限の請求は拒むことができる。 </w:t>
      </w:r>
    </w:p>
    <w:p w14:paraId="76C9388B" w14:textId="77777777" w:rsidR="008131A3" w:rsidRPr="00F96EA9" w:rsidRDefault="008131A3" w:rsidP="00C15FE5">
      <w:pPr>
        <w:pStyle w:val="ae"/>
        <w:ind w:firstLineChars="100" w:firstLine="210"/>
      </w:pPr>
      <w:r w:rsidRPr="00F96EA9">
        <w:rPr>
          <w:rFonts w:hint="eastAsia"/>
        </w:rPr>
        <w:t xml:space="preserve">一　日雇従業員 </w:t>
      </w:r>
    </w:p>
    <w:p w14:paraId="208B243C" w14:textId="77777777" w:rsidR="008131A3" w:rsidRPr="00F96EA9" w:rsidRDefault="008131A3" w:rsidP="00C15FE5">
      <w:pPr>
        <w:pStyle w:val="ae"/>
        <w:ind w:firstLineChars="100" w:firstLine="210"/>
      </w:pPr>
      <w:r w:rsidRPr="00F96EA9">
        <w:rPr>
          <w:rFonts w:hint="eastAsia"/>
        </w:rPr>
        <w:t xml:space="preserve">二　入社1年未満の従業員 </w:t>
      </w:r>
    </w:p>
    <w:p w14:paraId="14F9CF77" w14:textId="77777777" w:rsidR="008131A3" w:rsidRPr="00F96EA9" w:rsidRDefault="008131A3" w:rsidP="00C15FE5">
      <w:pPr>
        <w:pStyle w:val="ae"/>
        <w:ind w:firstLineChars="100" w:firstLine="210"/>
      </w:pPr>
      <w:r w:rsidRPr="00F96EA9">
        <w:rPr>
          <w:rFonts w:hint="eastAsia"/>
        </w:rPr>
        <w:lastRenderedPageBreak/>
        <w:t>三　請求に係る家族の16歳以上の同居の家族が次のいずれにも該当する従業員</w:t>
      </w:r>
    </w:p>
    <w:p w14:paraId="4E98CE83" w14:textId="77777777" w:rsidR="008131A3" w:rsidRPr="00F96EA9" w:rsidRDefault="008131A3" w:rsidP="00AA3CED">
      <w:pPr>
        <w:pStyle w:val="ae"/>
        <w:ind w:leftChars="300" w:left="1050" w:hangingChars="200" w:hanging="420"/>
      </w:pPr>
      <w:r w:rsidRPr="00F96EA9">
        <w:rPr>
          <w:rFonts w:hint="eastAsia"/>
        </w:rPr>
        <w:t>イ　深夜において就業していない者（１か月について深夜における就業が3日以下の者を含む。）であること。</w:t>
      </w:r>
    </w:p>
    <w:p w14:paraId="57375FF7" w14:textId="77777777" w:rsidR="008131A3" w:rsidRPr="00F96EA9" w:rsidRDefault="008131A3" w:rsidP="00AA3CED">
      <w:pPr>
        <w:pStyle w:val="ae"/>
        <w:ind w:leftChars="300" w:left="1050" w:hangingChars="200" w:hanging="420"/>
      </w:pPr>
      <w:r w:rsidRPr="00F96EA9">
        <w:rPr>
          <w:rFonts w:hint="eastAsia"/>
        </w:rPr>
        <w:t xml:space="preserve">ロ　心身の状況が請求に係る子の保育又は家族の介護をすることができる者であること。 </w:t>
      </w:r>
    </w:p>
    <w:p w14:paraId="0269618C" w14:textId="77777777" w:rsidR="008131A3" w:rsidRPr="00F96EA9" w:rsidRDefault="008131A3" w:rsidP="00AA3CED">
      <w:pPr>
        <w:pStyle w:val="ae"/>
        <w:ind w:leftChars="300" w:left="1050" w:hangingChars="200" w:hanging="420"/>
      </w:pPr>
      <w:r w:rsidRPr="00F96EA9">
        <w:rPr>
          <w:rFonts w:hint="eastAsia"/>
        </w:rPr>
        <w:t xml:space="preserve">ハ　6週間（多胎妊娠の場合にあっては、14週間）以内に出産予定でなく、産後8週間以内でない者であること。 </w:t>
      </w:r>
    </w:p>
    <w:p w14:paraId="1FCFF108" w14:textId="77777777" w:rsidR="008131A3" w:rsidRPr="00F96EA9" w:rsidRDefault="008131A3" w:rsidP="00AA3CED">
      <w:pPr>
        <w:pStyle w:val="ae"/>
        <w:ind w:firstLineChars="100" w:firstLine="210"/>
      </w:pPr>
      <w:r w:rsidRPr="00F96EA9">
        <w:rPr>
          <w:rFonts w:hint="eastAsia"/>
        </w:rPr>
        <w:t xml:space="preserve">四　1週間の所定労働日数が2日以下の従業員 </w:t>
      </w:r>
    </w:p>
    <w:p w14:paraId="075E8A17" w14:textId="77777777" w:rsidR="008131A3" w:rsidRPr="00F96EA9" w:rsidRDefault="008131A3" w:rsidP="00AA3CED">
      <w:pPr>
        <w:pStyle w:val="ae"/>
        <w:ind w:firstLineChars="100" w:firstLine="210"/>
      </w:pPr>
      <w:r w:rsidRPr="00F96EA9">
        <w:rPr>
          <w:rFonts w:hint="eastAsia"/>
        </w:rPr>
        <w:t xml:space="preserve">五　所定労働時間の全部が深夜にある従業員 </w:t>
      </w:r>
    </w:p>
    <w:p w14:paraId="50E45817" w14:textId="77777777" w:rsidR="008131A3" w:rsidRPr="00F96EA9" w:rsidRDefault="008131A3" w:rsidP="00C15FE5">
      <w:pPr>
        <w:pStyle w:val="ae"/>
        <w:ind w:left="420" w:hangingChars="200" w:hanging="420"/>
      </w:pPr>
      <w:r w:rsidRPr="00F96EA9">
        <w:rPr>
          <w:rFonts w:hint="eastAsia"/>
        </w:rPr>
        <w:t xml:space="preserve">３　請求をしようとする者は、1回につき、1か月以上6か月以内の期間（以下この条において「制限期間」という。）について、制限を開始しようとする日（以下この条において「制限開始予定日」という。）及び制限を終了しようとする日を明らかにして、原則として、制限開始予定日の1か月前までに、育児・介護のための深夜業制限請求書（社内様式10）を人事部労務課に提出するものとする。 </w:t>
      </w:r>
    </w:p>
    <w:p w14:paraId="63144BFC" w14:textId="77777777" w:rsidR="008131A3" w:rsidRPr="00F96EA9" w:rsidRDefault="008131A3" w:rsidP="00C15FE5">
      <w:pPr>
        <w:pStyle w:val="ae"/>
        <w:ind w:left="420" w:hangingChars="200" w:hanging="420"/>
      </w:pPr>
      <w:r w:rsidRPr="00F96EA9">
        <w:rPr>
          <w:rFonts w:hint="eastAsia"/>
        </w:rPr>
        <w:t xml:space="preserve">４　会社は、深夜業制限請求書を受け取るに当たり、必要最小限度の各種証明書の提出を求めることがある。 </w:t>
      </w:r>
    </w:p>
    <w:p w14:paraId="1CB3F663" w14:textId="77777777" w:rsidR="008131A3" w:rsidRPr="00F96EA9" w:rsidRDefault="008131A3" w:rsidP="00C15FE5">
      <w:pPr>
        <w:pStyle w:val="ae"/>
        <w:ind w:left="420" w:hangingChars="200" w:hanging="420"/>
      </w:pPr>
      <w:r w:rsidRPr="00F96EA9">
        <w:rPr>
          <w:rFonts w:hint="eastAsia"/>
        </w:rPr>
        <w:t xml:space="preserve">５　請求の日後に請求に係る子が出生したときは、深夜業制限請求書を提出した者（以下この条において「請求者」という。）は、出生後2週間以内に人事部労務課に深夜業制限対象児出生届（社内様式3）を提出しなければならない。 </w:t>
      </w:r>
    </w:p>
    <w:p w14:paraId="3F0006C3" w14:textId="77777777" w:rsidR="008131A3" w:rsidRPr="00F96EA9" w:rsidRDefault="008131A3" w:rsidP="00C15FE5">
      <w:pPr>
        <w:pStyle w:val="ae"/>
        <w:ind w:left="420" w:hangingChars="200" w:hanging="420"/>
      </w:pPr>
      <w:r w:rsidRPr="00F96EA9">
        <w:rPr>
          <w:rFonts w:hint="eastAsia"/>
        </w:rPr>
        <w:t>６　制限開始予定日の前日までに、請求に係る子又は家族の死亡等により請求者が子を養育又は家族を介護しないこととなった場合には、請求されなかったものとみなす。この場合において、請求者は、原則として当該事由が発生した日に、人事部労務課にその旨を通知しなければならない。</w:t>
      </w:r>
    </w:p>
    <w:p w14:paraId="7F1035A9" w14:textId="77777777" w:rsidR="008131A3" w:rsidRPr="00F96EA9" w:rsidRDefault="008131A3" w:rsidP="00C15FE5">
      <w:pPr>
        <w:pStyle w:val="ae"/>
        <w:ind w:left="420" w:hangingChars="200" w:hanging="420"/>
      </w:pPr>
      <w:r w:rsidRPr="00F96EA9">
        <w:rPr>
          <w:rFonts w:hint="eastAsia"/>
        </w:rPr>
        <w:t xml:space="preserve">７　次の各号に掲げるいずれかの事由が生じた場合には、制限期間は終了するものとし、当該制限期間の終了日は当該各号に掲げる日とする。 </w:t>
      </w:r>
    </w:p>
    <w:p w14:paraId="2BE797E5" w14:textId="77777777" w:rsidR="008131A3" w:rsidRPr="00F96EA9" w:rsidRDefault="008131A3" w:rsidP="00F96EA9">
      <w:pPr>
        <w:pStyle w:val="ae"/>
      </w:pPr>
      <w:r w:rsidRPr="00F96EA9">
        <w:rPr>
          <w:rFonts w:hint="eastAsia"/>
        </w:rPr>
        <w:t xml:space="preserve">一　子又は家族の死亡等制限に係る子を養育又は家族を介護しないこととなった場合　</w:t>
      </w:r>
    </w:p>
    <w:p w14:paraId="6EBAFDA3" w14:textId="77777777" w:rsidR="008131A3" w:rsidRPr="00F96EA9" w:rsidRDefault="008131A3" w:rsidP="00C15FE5">
      <w:pPr>
        <w:pStyle w:val="ae"/>
        <w:ind w:firstLineChars="200" w:firstLine="420"/>
      </w:pPr>
      <w:r w:rsidRPr="00F96EA9">
        <w:rPr>
          <w:rFonts w:hint="eastAsia"/>
        </w:rPr>
        <w:t xml:space="preserve">当該事由が発生した日 </w:t>
      </w:r>
    </w:p>
    <w:p w14:paraId="16A14111" w14:textId="77777777" w:rsidR="008131A3" w:rsidRPr="00F96EA9" w:rsidRDefault="008131A3" w:rsidP="00F96EA9">
      <w:pPr>
        <w:pStyle w:val="ae"/>
      </w:pPr>
      <w:r w:rsidRPr="00F96EA9">
        <w:rPr>
          <w:rFonts w:hint="eastAsia"/>
        </w:rPr>
        <w:t xml:space="preserve">二　制限に係る子が小学校就学の始期に達した場合　</w:t>
      </w:r>
    </w:p>
    <w:p w14:paraId="4349DD8D" w14:textId="77777777" w:rsidR="008131A3" w:rsidRPr="00F96EA9" w:rsidRDefault="008131A3" w:rsidP="00C15FE5">
      <w:pPr>
        <w:pStyle w:val="ae"/>
        <w:ind w:firstLineChars="200" w:firstLine="420"/>
      </w:pPr>
      <w:r w:rsidRPr="00F96EA9">
        <w:rPr>
          <w:rFonts w:hint="eastAsia"/>
        </w:rPr>
        <w:t xml:space="preserve">子が6歳に達する日の属する年度の3月31日 </w:t>
      </w:r>
    </w:p>
    <w:p w14:paraId="03C542CB" w14:textId="77777777" w:rsidR="008131A3" w:rsidRPr="00F96EA9" w:rsidRDefault="008131A3" w:rsidP="00C15FE5">
      <w:pPr>
        <w:pStyle w:val="ae"/>
        <w:ind w:left="420" w:hangingChars="200" w:hanging="420"/>
      </w:pPr>
      <w:r w:rsidRPr="00F96EA9">
        <w:rPr>
          <w:rFonts w:hint="eastAsia"/>
        </w:rPr>
        <w:t xml:space="preserve">三　請求者について、産前・産後休業、育児休業、出生時育児休業又は介護休業が始まった場合　</w:t>
      </w:r>
    </w:p>
    <w:p w14:paraId="41A00DAF" w14:textId="77777777" w:rsidR="008131A3" w:rsidRPr="00F96EA9" w:rsidRDefault="008131A3" w:rsidP="00C15FE5">
      <w:pPr>
        <w:pStyle w:val="ae"/>
        <w:ind w:firstLineChars="200" w:firstLine="420"/>
      </w:pPr>
      <w:r w:rsidRPr="00F96EA9">
        <w:rPr>
          <w:rFonts w:hint="eastAsia"/>
        </w:rPr>
        <w:t>産前・産後休業、育児休業、出生時育児休業又は介護休業の開始日の前日</w:t>
      </w:r>
    </w:p>
    <w:p w14:paraId="3439C54C" w14:textId="77777777" w:rsidR="008131A3" w:rsidRPr="00F96EA9" w:rsidRDefault="008131A3" w:rsidP="00F96EA9">
      <w:pPr>
        <w:pStyle w:val="ae"/>
      </w:pPr>
      <w:r w:rsidRPr="00F96EA9">
        <w:rPr>
          <w:rFonts w:hint="eastAsia"/>
        </w:rPr>
        <w:t>８　本条第7項第1号の事由が生じた場合には、請求者は原則として当該事由が生じた日に、人事部労務課にその旨を通知しなければならない。</w:t>
      </w:r>
    </w:p>
    <w:p w14:paraId="2752BC78" w14:textId="77777777" w:rsidR="008131A3" w:rsidRPr="00F96EA9" w:rsidRDefault="008131A3" w:rsidP="00C15FE5">
      <w:pPr>
        <w:pStyle w:val="ae"/>
        <w:ind w:left="420" w:hangingChars="200" w:hanging="420"/>
      </w:pPr>
      <w:r w:rsidRPr="00F96EA9">
        <w:rPr>
          <w:rFonts w:hint="eastAsia"/>
        </w:rPr>
        <w:t xml:space="preserve">９　制限期間中の給与については、別途定める給与規定に基づく労務提供のなかった時間分に相当する額を控除した基本給と諸手当の全額を支給する。 </w:t>
      </w:r>
    </w:p>
    <w:p w14:paraId="2C15027D" w14:textId="77777777" w:rsidR="008131A3" w:rsidRPr="00F96EA9" w:rsidRDefault="008131A3" w:rsidP="00C15FE5">
      <w:pPr>
        <w:pStyle w:val="ae"/>
        <w:ind w:left="420" w:hangingChars="200" w:hanging="420"/>
      </w:pPr>
      <w:r w:rsidRPr="00F96EA9">
        <w:rPr>
          <w:rFonts w:hint="eastAsia"/>
        </w:rPr>
        <w:lastRenderedPageBreak/>
        <w:t xml:space="preserve">10　深夜業の制限を受ける従業員に対して、会社は必要に応じて昼間勤務へ転換させることがある。 </w:t>
      </w:r>
    </w:p>
    <w:p w14:paraId="3D0D4668" w14:textId="77777777" w:rsidR="008131A3" w:rsidRPr="00F96EA9" w:rsidRDefault="008131A3" w:rsidP="00F96EA9">
      <w:pPr>
        <w:pStyle w:val="ae"/>
      </w:pPr>
    </w:p>
    <w:p w14:paraId="4152EB2F" w14:textId="77777777" w:rsidR="008131A3" w:rsidRPr="00F96EA9" w:rsidRDefault="008131A3" w:rsidP="00F96EA9">
      <w:pPr>
        <w:pStyle w:val="ae"/>
      </w:pPr>
    </w:p>
    <w:p w14:paraId="25153707" w14:textId="77777777" w:rsidR="008131A3" w:rsidRPr="00C15FE5" w:rsidRDefault="008131A3" w:rsidP="00F96EA9">
      <w:pPr>
        <w:pStyle w:val="ae"/>
        <w:rPr>
          <w:sz w:val="28"/>
          <w:szCs w:val="36"/>
        </w:rPr>
      </w:pPr>
      <w:r w:rsidRPr="00C15FE5">
        <w:rPr>
          <w:rFonts w:hint="eastAsia"/>
          <w:sz w:val="28"/>
          <w:szCs w:val="36"/>
        </w:rPr>
        <w:t>第９章　育児のための所定労働時間の短縮措置（短時間勤務制度）</w:t>
      </w:r>
    </w:p>
    <w:p w14:paraId="39ECCFED" w14:textId="77777777" w:rsidR="008131A3" w:rsidRPr="00F96EA9" w:rsidRDefault="008131A3" w:rsidP="00F96EA9">
      <w:pPr>
        <w:pStyle w:val="ae"/>
      </w:pPr>
      <w:r w:rsidRPr="00F96EA9">
        <w:rPr>
          <w:rFonts w:hint="eastAsia"/>
        </w:rPr>
        <w:t>（育児短時間勤務）</w:t>
      </w:r>
    </w:p>
    <w:p w14:paraId="4CF17C68" w14:textId="77777777" w:rsidR="008131A3" w:rsidRPr="00F96EA9" w:rsidRDefault="008131A3" w:rsidP="00F96EA9">
      <w:pPr>
        <w:pStyle w:val="ae"/>
      </w:pPr>
      <w:r w:rsidRPr="00F96EA9">
        <w:rPr>
          <w:rFonts w:hint="eastAsia"/>
        </w:rPr>
        <w:t>第19条</w:t>
      </w:r>
    </w:p>
    <w:p w14:paraId="673E7C4B" w14:textId="77777777" w:rsidR="008131A3" w:rsidRPr="00F96EA9" w:rsidRDefault="008131A3" w:rsidP="00C15FE5">
      <w:pPr>
        <w:pStyle w:val="ae"/>
        <w:ind w:left="420" w:hangingChars="200" w:hanging="420"/>
      </w:pPr>
      <w:r w:rsidRPr="00F96EA9">
        <w:rPr>
          <w:rFonts w:hint="eastAsia"/>
        </w:rPr>
        <w:t>１　3歳に満たない子を養育する従業員は、申し出ることにより、就業規則第</w:t>
      </w:r>
      <w:r w:rsidRPr="002375A6">
        <w:rPr>
          <w:rFonts w:hint="eastAsia"/>
          <w:highlight w:val="yellow"/>
        </w:rPr>
        <w:t>◯</w:t>
      </w:r>
      <w:r w:rsidRPr="00F96EA9">
        <w:rPr>
          <w:rFonts w:hint="eastAsia"/>
        </w:rPr>
        <w:t>条の所定労働時間について、以下のように変更することができる。</w:t>
      </w:r>
    </w:p>
    <w:p w14:paraId="165884BD" w14:textId="77777777" w:rsidR="00482F4E" w:rsidRDefault="008131A3" w:rsidP="004051F0">
      <w:pPr>
        <w:pStyle w:val="ae"/>
        <w:ind w:leftChars="200" w:left="420"/>
      </w:pPr>
      <w:r w:rsidRPr="00F96EA9">
        <w:rPr>
          <w:rFonts w:hint="eastAsia"/>
        </w:rPr>
        <w:t>所定労働時間を午前9時から午後4時まで（うち休憩時間は、正午から午後1時までの1時間とする。）の6時間とする（1歳に満たない子を育てる女性従業員は更に別途30分ずつ2回の育児時間を請求することができる。）。</w:t>
      </w:r>
    </w:p>
    <w:p w14:paraId="3E42B8BB" w14:textId="644DC3AC" w:rsidR="008131A3" w:rsidRPr="00F96EA9" w:rsidRDefault="008131A3" w:rsidP="00482F4E">
      <w:pPr>
        <w:pStyle w:val="ae"/>
        <w:ind w:left="420" w:hangingChars="200" w:hanging="420"/>
      </w:pPr>
      <w:r w:rsidRPr="00F96EA9">
        <w:rPr>
          <w:rFonts w:hint="eastAsia"/>
        </w:rPr>
        <w:t>２　本条第1項にかかわらず、日雇従業員及び1日の所定労働時間が6時間以下である従業員からの育児短時間勤務の申出は拒むことができる。</w:t>
      </w:r>
    </w:p>
    <w:p w14:paraId="20B5AF88" w14:textId="77777777" w:rsidR="008131A3" w:rsidRPr="00F96EA9" w:rsidRDefault="008131A3" w:rsidP="00C15FE5">
      <w:pPr>
        <w:pStyle w:val="ae"/>
        <w:ind w:left="420" w:hangingChars="200" w:hanging="420"/>
      </w:pPr>
      <w:r w:rsidRPr="00F96EA9">
        <w:rPr>
          <w:rFonts w:hint="eastAsia"/>
        </w:rPr>
        <w:t>３　申出をしようとする者は、1回につき、1か月以上1年以内の期間について、短縮を開始しようとする日及び短縮を終了しようとする日を明らかにして、原則として、短縮開始予定日の1か月前までに、育児短時間勤務申出書(社内様式11)により人事部労務課に申し出なければならない。申出書が提出されたときは、会社は速やかに申出者に対し、育児短時間勤務取扱通知書(社内様式13)を交付する。その他適用のための手続等については、第3条から第5条までの規定（第3条第2項、第3項、第4項及び第4条第3項を除く。）を準用する。</w:t>
      </w:r>
    </w:p>
    <w:p w14:paraId="751BC6D3" w14:textId="0F658862" w:rsidR="008131A3" w:rsidRPr="00F96EA9" w:rsidRDefault="008131A3" w:rsidP="00C15FE5">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本制度の適用を受ける間の給与については、別途定める給与規定に基づく労務提供のなかった時間分に相当する額を控除した基本給と諸手当の全額を支給する。</w:t>
      </w:r>
    </w:p>
    <w:p w14:paraId="45A7855D" w14:textId="452DE2FB" w:rsidR="008131A3" w:rsidRPr="00F96EA9" w:rsidRDefault="008131A3" w:rsidP="00C15FE5">
      <w:pPr>
        <w:pStyle w:val="ae"/>
        <w:ind w:left="420" w:hangingChars="200" w:hanging="420"/>
      </w:pPr>
      <w:r w:rsidRPr="00F96EA9">
        <w:rPr>
          <w:rFonts w:hint="eastAsia"/>
        </w:rPr>
        <w:t>５　賞与については、その算定対象期間に本制度の適用を受ける期間がある場合においては、短縮した時間に対応する賞与は支給しない。</w:t>
      </w:r>
    </w:p>
    <w:p w14:paraId="1CF8FFB3" w14:textId="46B40C3D" w:rsidR="00361AD6" w:rsidRPr="00F96EA9" w:rsidRDefault="008131A3" w:rsidP="00C15FE5">
      <w:pPr>
        <w:pStyle w:val="ae"/>
        <w:ind w:left="420" w:hangingChars="200" w:hanging="420"/>
      </w:pPr>
      <w:r w:rsidRPr="00F96EA9">
        <w:rPr>
          <w:rFonts w:hint="eastAsia"/>
        </w:rPr>
        <w:t>６　定期昇給及び退職金の算定に当たっては、本制度の適用を受ける期間は通常の勤務をしているものとみなす。</w:t>
      </w:r>
    </w:p>
    <w:p w14:paraId="7579D82E" w14:textId="77777777" w:rsidR="00B16031" w:rsidRPr="00F96EA9" w:rsidRDefault="00B16031" w:rsidP="00F96EA9">
      <w:pPr>
        <w:pStyle w:val="ae"/>
      </w:pPr>
    </w:p>
    <w:p w14:paraId="15EAFF9F" w14:textId="77777777" w:rsidR="00B16031" w:rsidRPr="00C15FE5" w:rsidRDefault="00B16031" w:rsidP="00F96EA9">
      <w:pPr>
        <w:pStyle w:val="ae"/>
        <w:rPr>
          <w:sz w:val="28"/>
          <w:szCs w:val="36"/>
        </w:rPr>
      </w:pPr>
      <w:r w:rsidRPr="00C15FE5">
        <w:rPr>
          <w:rFonts w:hint="eastAsia"/>
          <w:sz w:val="28"/>
          <w:szCs w:val="36"/>
        </w:rPr>
        <w:t>第10章　柔軟な働き方を実現するための措置</w:t>
      </w:r>
    </w:p>
    <w:p w14:paraId="5A242112" w14:textId="77777777" w:rsidR="00B16031" w:rsidRPr="00F96EA9" w:rsidRDefault="00B16031" w:rsidP="00F96EA9">
      <w:pPr>
        <w:pStyle w:val="ae"/>
      </w:pPr>
      <w:r w:rsidRPr="00F96EA9">
        <w:rPr>
          <w:rFonts w:hint="eastAsia"/>
        </w:rPr>
        <w:t>（柔軟な働き方を実現するための措置）</w:t>
      </w:r>
    </w:p>
    <w:p w14:paraId="37158CAD" w14:textId="77777777" w:rsidR="00B16031" w:rsidRPr="00F96EA9" w:rsidRDefault="00B16031" w:rsidP="00F96EA9">
      <w:pPr>
        <w:pStyle w:val="ae"/>
      </w:pPr>
      <w:r w:rsidRPr="00F96EA9">
        <w:rPr>
          <w:rFonts w:hint="eastAsia"/>
        </w:rPr>
        <w:t>第20条</w:t>
      </w:r>
    </w:p>
    <w:p w14:paraId="50C29A38" w14:textId="77777777" w:rsidR="00B16031" w:rsidRPr="00F96EA9" w:rsidRDefault="00B16031" w:rsidP="006C18AB">
      <w:pPr>
        <w:pStyle w:val="ae"/>
        <w:ind w:left="420" w:hangingChars="200" w:hanging="420"/>
      </w:pPr>
      <w:r w:rsidRPr="00F96EA9">
        <w:rPr>
          <w:rFonts w:hint="eastAsia"/>
        </w:rPr>
        <w:t>１　３歳から小学校就学の始期に達するまでの子を養育する従業員（対象従業員）は、柔軟な働き方を実現するために申し出ることにより、次のいずれか1つの措置を選択して利用することができる。</w:t>
      </w:r>
    </w:p>
    <w:p w14:paraId="54A33A39" w14:textId="77777777" w:rsidR="00B16031" w:rsidRPr="00F96EA9" w:rsidRDefault="00B16031" w:rsidP="00F96EA9">
      <w:pPr>
        <w:pStyle w:val="ae"/>
      </w:pPr>
      <w:r w:rsidRPr="00F96EA9">
        <w:rPr>
          <w:rFonts w:hint="eastAsia"/>
        </w:rPr>
        <w:lastRenderedPageBreak/>
        <w:t xml:space="preserve">　一　始業・終業時刻の繰上げ・繰下げ</w:t>
      </w:r>
    </w:p>
    <w:p w14:paraId="14FD7B6B" w14:textId="6B229C8C" w:rsidR="00B16031" w:rsidRDefault="00B16031" w:rsidP="00F96EA9">
      <w:pPr>
        <w:pStyle w:val="ae"/>
      </w:pPr>
      <w:r w:rsidRPr="00F96EA9">
        <w:rPr>
          <w:rFonts w:hint="eastAsia"/>
        </w:rPr>
        <w:t xml:space="preserve">　二　</w:t>
      </w:r>
      <w:r w:rsidR="00210628" w:rsidRPr="00F96EA9">
        <w:rPr>
          <w:rFonts w:hint="eastAsia"/>
        </w:rPr>
        <w:t>短時間勤務</w:t>
      </w:r>
    </w:p>
    <w:p w14:paraId="4CA2D2FA" w14:textId="63B02EDA" w:rsidR="00066CB3" w:rsidRPr="00F96EA9" w:rsidRDefault="00066CB3" w:rsidP="00F96EA9">
      <w:pPr>
        <w:pStyle w:val="ae"/>
      </w:pPr>
      <w:r>
        <w:rPr>
          <w:rFonts w:hint="eastAsia"/>
        </w:rPr>
        <w:t xml:space="preserve">　三　</w:t>
      </w:r>
      <w:r w:rsidR="00C15FE5">
        <w:rPr>
          <w:rFonts w:hint="eastAsia"/>
        </w:rPr>
        <w:t>両立支援休暇</w:t>
      </w:r>
    </w:p>
    <w:p w14:paraId="5B748220" w14:textId="77777777" w:rsidR="00B16031" w:rsidRPr="00F96EA9" w:rsidRDefault="00B16031" w:rsidP="00F96EA9">
      <w:pPr>
        <w:pStyle w:val="ae"/>
      </w:pPr>
      <w:r w:rsidRPr="00F96EA9">
        <w:rPr>
          <w:rFonts w:hint="eastAsia"/>
        </w:rPr>
        <w:t>２　本条</w:t>
      </w:r>
      <w:r w:rsidRPr="00F96EA9">
        <w:rPr>
          <w:rFonts w:hint="eastAsia"/>
          <w:spacing w:val="-2"/>
        </w:rPr>
        <w:t>第1項</w:t>
      </w:r>
      <w:r w:rsidRPr="00F96EA9">
        <w:rPr>
          <w:rFonts w:hint="eastAsia"/>
        </w:rPr>
        <w:t>にかかわらず、日雇従業員からの申出は拒むことができる。</w:t>
      </w:r>
    </w:p>
    <w:p w14:paraId="1FB0DFB1" w14:textId="77777777" w:rsidR="00B16031" w:rsidRPr="00F96EA9" w:rsidRDefault="00B16031" w:rsidP="00C15FE5">
      <w:pPr>
        <w:pStyle w:val="ae"/>
        <w:ind w:left="420" w:hangingChars="200" w:hanging="420"/>
      </w:pPr>
      <w:r w:rsidRPr="00F96EA9">
        <w:rPr>
          <w:rFonts w:hint="eastAsia"/>
        </w:rPr>
        <w:t>３　本条</w:t>
      </w:r>
      <w:r w:rsidRPr="00F96EA9">
        <w:rPr>
          <w:rFonts w:hint="eastAsia"/>
          <w:spacing w:val="-2"/>
        </w:rPr>
        <w:t>第1項第一号</w:t>
      </w:r>
      <w:r w:rsidRPr="00F96EA9">
        <w:rPr>
          <w:rFonts w:hint="eastAsia"/>
        </w:rPr>
        <w:t>に定める始業・終業時刻の繰上げ・繰下げの</w:t>
      </w:r>
      <w:bookmarkStart w:id="2" w:name="_Hlk187267916"/>
      <w:r w:rsidRPr="00F96EA9">
        <w:rPr>
          <w:rFonts w:hint="eastAsia"/>
        </w:rPr>
        <w:t>措置内容及び申出については、次のとおりとする。</w:t>
      </w:r>
      <w:bookmarkEnd w:id="2"/>
    </w:p>
    <w:p w14:paraId="5F824983" w14:textId="77777777" w:rsidR="00B16031" w:rsidRPr="00F96EA9" w:rsidRDefault="00B16031" w:rsidP="00C15FE5">
      <w:pPr>
        <w:pStyle w:val="ae"/>
        <w:ind w:leftChars="100" w:left="630" w:hangingChars="200" w:hanging="420"/>
      </w:pPr>
      <w:r w:rsidRPr="00F96EA9">
        <w:rPr>
          <w:rFonts w:hint="eastAsia"/>
        </w:rPr>
        <w:t>一　対象従業員は、申し出ることにより、就業規則第</w:t>
      </w:r>
      <w:r w:rsidRPr="00515361">
        <w:rPr>
          <w:rFonts w:hint="eastAsia"/>
          <w:highlight w:val="yellow"/>
        </w:rPr>
        <w:t>◯</w:t>
      </w:r>
      <w:r w:rsidRPr="00F96EA9">
        <w:rPr>
          <w:rFonts w:hint="eastAsia"/>
        </w:rPr>
        <w:t>条の始業及び終業の時刻について、以下のように変更することができる。</w:t>
      </w:r>
    </w:p>
    <w:p w14:paraId="244B19FB" w14:textId="77777777" w:rsidR="00B16031" w:rsidRPr="00F96EA9" w:rsidRDefault="00B16031" w:rsidP="00C15FE5">
      <w:pPr>
        <w:pStyle w:val="ae"/>
        <w:ind w:firstLineChars="300" w:firstLine="630"/>
      </w:pPr>
      <w:r w:rsidRPr="00F96EA9">
        <w:rPr>
          <w:rFonts w:hint="eastAsia"/>
        </w:rPr>
        <w:t>・通常勤務=午前8時30分始業、午後5時30分終業</w:t>
      </w:r>
    </w:p>
    <w:p w14:paraId="70308188" w14:textId="77777777" w:rsidR="00B16031" w:rsidRPr="00F96EA9" w:rsidRDefault="00B16031" w:rsidP="00C15FE5">
      <w:pPr>
        <w:pStyle w:val="ae"/>
        <w:ind w:firstLineChars="300" w:firstLine="630"/>
      </w:pPr>
      <w:r w:rsidRPr="00F96EA9">
        <w:rPr>
          <w:rFonts w:hint="eastAsia"/>
        </w:rPr>
        <w:t>・時差出勤A=午前8時始業、午後5時終業</w:t>
      </w:r>
    </w:p>
    <w:p w14:paraId="0FE625F6" w14:textId="77777777" w:rsidR="00B16031" w:rsidRPr="00F96EA9" w:rsidRDefault="00B16031" w:rsidP="00C15FE5">
      <w:pPr>
        <w:pStyle w:val="ae"/>
        <w:ind w:firstLineChars="300" w:firstLine="630"/>
      </w:pPr>
      <w:r w:rsidRPr="00F96EA9">
        <w:rPr>
          <w:rFonts w:hint="eastAsia"/>
        </w:rPr>
        <w:t>・時差出勤B=午前9時始業、午後6時終業</w:t>
      </w:r>
    </w:p>
    <w:p w14:paraId="0B4B030C" w14:textId="77777777" w:rsidR="00B16031" w:rsidRPr="00F96EA9" w:rsidRDefault="00B16031" w:rsidP="00C15FE5">
      <w:pPr>
        <w:pStyle w:val="ae"/>
        <w:ind w:firstLineChars="300" w:firstLine="630"/>
      </w:pPr>
      <w:r w:rsidRPr="00F96EA9">
        <w:rPr>
          <w:rFonts w:hint="eastAsia"/>
        </w:rPr>
        <w:t>・時差出勤C=午前10時始業、午後7時終業</w:t>
      </w:r>
    </w:p>
    <w:p w14:paraId="670F8963" w14:textId="3B7FA30F" w:rsidR="00C15FE5" w:rsidRPr="00F96EA9" w:rsidRDefault="00B16031" w:rsidP="00C15FE5">
      <w:pPr>
        <w:pStyle w:val="ae"/>
        <w:ind w:leftChars="100" w:left="630" w:hangingChars="200" w:hanging="420"/>
        <w:rPr>
          <w:spacing w:val="-4"/>
        </w:rPr>
      </w:pPr>
      <w:r w:rsidRPr="00F96EA9">
        <w:rPr>
          <w:rFonts w:hint="eastAsia"/>
        </w:rPr>
        <w:t xml:space="preserve">二　</w:t>
      </w:r>
      <w:r w:rsidRPr="00F96EA9">
        <w:rPr>
          <w:rFonts w:hint="eastAsia"/>
          <w:spacing w:val="-4"/>
        </w:rPr>
        <w:t>申出をしようとする者は、1回につき1年以内の期間について、制度の適用を開始しようとする日及び終了しようとする日並びに時差出勤Aから時差出勤Cのいずれに変更するかを明らかにして、原則として適用開始予定日の1か月前までに、時差出勤申出書（社内様式14）により人事部労務課に申し出なければならない。申出書が提出されたときは、会社は速やかに申出者に対し、育児時差出勤取扱通知書（社内様式15）を交付する。その他適用のための手続等については、第3条から第5条までの規定（第3条第2項、第3項、第4項、第7項及び第4条第3項を除く。）を準用する。</w:t>
      </w:r>
    </w:p>
    <w:p w14:paraId="603F7F1B" w14:textId="20E17A87" w:rsidR="00921CAE" w:rsidRPr="00F96EA9" w:rsidRDefault="00032AE5" w:rsidP="00C15FE5">
      <w:pPr>
        <w:pStyle w:val="ae"/>
        <w:ind w:left="404" w:hangingChars="200" w:hanging="404"/>
        <w:rPr>
          <w:spacing w:val="-2"/>
        </w:rPr>
      </w:pPr>
      <w:r w:rsidRPr="00F96EA9">
        <w:rPr>
          <w:rFonts w:hint="eastAsia"/>
          <w:spacing w:val="-4"/>
        </w:rPr>
        <w:t xml:space="preserve">４　</w:t>
      </w:r>
      <w:r w:rsidR="00921CAE" w:rsidRPr="00F96EA9">
        <w:rPr>
          <w:rFonts w:hint="eastAsia"/>
        </w:rPr>
        <w:t>本条</w:t>
      </w:r>
      <w:r w:rsidR="00921CAE" w:rsidRPr="00F96EA9">
        <w:rPr>
          <w:rFonts w:hint="eastAsia"/>
          <w:spacing w:val="-2"/>
        </w:rPr>
        <w:t>第1項第二号に定める短時間勤務の措置内容及び申出については、次のとおりとする。</w:t>
      </w:r>
    </w:p>
    <w:p w14:paraId="7EFC0C77" w14:textId="3C50DEA2" w:rsidR="00921CAE" w:rsidRPr="00F96EA9" w:rsidRDefault="00921CAE" w:rsidP="00C15FE5">
      <w:pPr>
        <w:pStyle w:val="ae"/>
        <w:ind w:leftChars="100" w:left="622" w:hangingChars="200" w:hanging="412"/>
      </w:pPr>
      <w:r w:rsidRPr="00F96EA9">
        <w:rPr>
          <w:rFonts w:hint="eastAsia"/>
          <w:spacing w:val="-2"/>
        </w:rPr>
        <w:t>一　対象</w:t>
      </w:r>
      <w:r w:rsidRPr="00F96EA9">
        <w:rPr>
          <w:rFonts w:hint="eastAsia"/>
        </w:rPr>
        <w:t>従業員は、申し出ることにより、就業規則第</w:t>
      </w:r>
      <w:r w:rsidRPr="00515361">
        <w:rPr>
          <w:rFonts w:hint="eastAsia"/>
          <w:highlight w:val="yellow"/>
        </w:rPr>
        <w:t>◯</w:t>
      </w:r>
      <w:r w:rsidRPr="00F96EA9">
        <w:rPr>
          <w:rFonts w:hint="eastAsia"/>
        </w:rPr>
        <w:t>条の所定労働時間について、以下のように変更することができる。</w:t>
      </w:r>
    </w:p>
    <w:p w14:paraId="26773362" w14:textId="77777777" w:rsidR="00921CAE" w:rsidRPr="00F96EA9" w:rsidRDefault="00921CAE" w:rsidP="00C15FE5">
      <w:pPr>
        <w:pStyle w:val="ae"/>
        <w:ind w:leftChars="300" w:left="630"/>
      </w:pPr>
      <w:r w:rsidRPr="00F96EA9">
        <w:rPr>
          <w:rFonts w:hint="eastAsia"/>
        </w:rPr>
        <w:t>所定労働時間を午前9時から午後4時まで（うち休憩時間は、正午から午後1時までの1時間とする。）の6時間とする。</w:t>
      </w:r>
    </w:p>
    <w:p w14:paraId="45FAFDB5" w14:textId="14BF4EB4" w:rsidR="00921CAE" w:rsidRPr="00F96EA9" w:rsidRDefault="00921CAE" w:rsidP="00C15FE5">
      <w:pPr>
        <w:pStyle w:val="ae"/>
        <w:ind w:leftChars="100" w:left="630" w:hangingChars="200" w:hanging="420"/>
      </w:pPr>
      <w:r w:rsidRPr="00F96EA9">
        <w:rPr>
          <w:rFonts w:hint="eastAsia"/>
          <w:noProof/>
        </w:rPr>
        <mc:AlternateContent>
          <mc:Choice Requires="wps">
            <w:drawing>
              <wp:anchor distT="0" distB="0" distL="114300" distR="114300" simplePos="0" relativeHeight="251660288" behindDoc="0" locked="0" layoutInCell="1" allowOverlap="1" wp14:anchorId="2604B355" wp14:editId="58C061D4">
                <wp:simplePos x="0" y="0"/>
                <wp:positionH relativeFrom="column">
                  <wp:posOffset>6327775</wp:posOffset>
                </wp:positionH>
                <wp:positionV relativeFrom="paragraph">
                  <wp:posOffset>1374775</wp:posOffset>
                </wp:positionV>
                <wp:extent cx="457200" cy="571500"/>
                <wp:effectExtent l="3175" t="3175" r="0" b="0"/>
                <wp:wrapNone/>
                <wp:docPr id="744594556"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4B08D" id="正方形/長方形 4" o:spid="_x0000_s1026" style="position:absolute;margin-left:498.25pt;margin-top:108.25pt;width:36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" stroked="f"/>
            </w:pict>
          </mc:Fallback>
        </mc:AlternateContent>
      </w:r>
      <w:r w:rsidRPr="00F96EA9">
        <w:rPr>
          <w:rFonts w:hint="eastAsia"/>
        </w:rPr>
        <w:t>二　申出をしようとする者は、1回につき、1か月以上1年以内の期間について、短縮を開始しようとする日及び短縮を終了しようとする日を明らかにして、原則として、短縮開始予定日の1か月前までに、短時間勤務申出書(社内様式</w:t>
      </w:r>
      <w:r w:rsidR="001A651E" w:rsidRPr="001A651E">
        <w:rPr>
          <w:rFonts w:hint="eastAsia"/>
          <w:highlight w:val="yellow"/>
        </w:rPr>
        <w:t>◯</w:t>
      </w:r>
      <w:r w:rsidRPr="00F96EA9">
        <w:rPr>
          <w:rFonts w:hint="eastAsia"/>
        </w:rPr>
        <w:t>)により人事部労務課に申し出なければならない。申出書が提出されたときは、会社は速やかに申出者に対し、短時間勤務取扱通知書(社内様式</w:t>
      </w:r>
      <w:r w:rsidR="001A651E" w:rsidRPr="001A651E">
        <w:rPr>
          <w:rFonts w:hint="eastAsia"/>
          <w:highlight w:val="yellow"/>
        </w:rPr>
        <w:t>◯</w:t>
      </w:r>
      <w:r w:rsidRPr="00F96EA9">
        <w:rPr>
          <w:rFonts w:hint="eastAsia"/>
        </w:rPr>
        <w:t>)を交付する。</w:t>
      </w:r>
      <w:r w:rsidRPr="00F96EA9">
        <w:rPr>
          <w:rFonts w:hint="eastAsia"/>
          <w:spacing w:val="2"/>
        </w:rPr>
        <w:t>その他適用のための手続等については、第3条から第5条までの規定（第3条第2項、第3項、</w:t>
      </w:r>
      <w:r w:rsidRPr="00F96EA9">
        <w:rPr>
          <w:rFonts w:hint="eastAsia"/>
        </w:rPr>
        <w:t>第4項、第7項及び第4条第3項を除く。）を準用する。</w:t>
      </w:r>
    </w:p>
    <w:p w14:paraId="650EADE5" w14:textId="77777777" w:rsidR="00C15FE5" w:rsidRPr="00F37712" w:rsidRDefault="00921CAE" w:rsidP="00C15FE5">
      <w:pPr>
        <w:snapToGrid w:val="0"/>
        <w:spacing w:line="340" w:lineRule="exact"/>
        <w:ind w:left="420" w:hangingChars="200" w:hanging="420"/>
        <w:textAlignment w:val="center"/>
        <w:rPr>
          <w:rFonts w:asciiTheme="minorEastAsia" w:hAnsiTheme="minorEastAsia"/>
          <w:spacing w:val="-2"/>
          <w:sz w:val="22"/>
          <w:szCs w:val="22"/>
        </w:rPr>
      </w:pPr>
      <w:r w:rsidRPr="00F96EA9">
        <w:rPr>
          <w:rFonts w:hint="eastAsia"/>
          <w:noProof/>
        </w:rPr>
        <mc:AlternateContent>
          <mc:Choice Requires="wps">
            <w:drawing>
              <wp:anchor distT="0" distB="0" distL="114300" distR="114300" simplePos="0" relativeHeight="251661312" behindDoc="0" locked="0" layoutInCell="1" allowOverlap="1" wp14:anchorId="1AF4B708" wp14:editId="07AB604A">
                <wp:simplePos x="0" y="0"/>
                <wp:positionH relativeFrom="column">
                  <wp:posOffset>-463550</wp:posOffset>
                </wp:positionH>
                <wp:positionV relativeFrom="paragraph">
                  <wp:posOffset>-702945</wp:posOffset>
                </wp:positionV>
                <wp:extent cx="457200" cy="683260"/>
                <wp:effectExtent l="3175" t="1905" r="0" b="635"/>
                <wp:wrapNone/>
                <wp:docPr id="172590451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683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10980" id="正方形/長方形 2" o:spid="_x0000_s1026" style="position:absolute;margin-left:-36.5pt;margin-top:-55.35pt;width:36pt;height:5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" stroked="f"/>
            </w:pict>
          </mc:Fallback>
        </mc:AlternateContent>
      </w:r>
      <w:r w:rsidRPr="00F96EA9">
        <w:rPr>
          <w:rFonts w:hint="eastAsia"/>
          <w:noProof/>
        </w:rPr>
        <mc:AlternateContent>
          <mc:Choice Requires="wps">
            <w:drawing>
              <wp:anchor distT="0" distB="0" distL="114300" distR="114300" simplePos="0" relativeHeight="251662336" behindDoc="0" locked="0" layoutInCell="1" allowOverlap="1" wp14:anchorId="391E7371" wp14:editId="3EDCCBF6">
                <wp:simplePos x="0" y="0"/>
                <wp:positionH relativeFrom="column">
                  <wp:posOffset>6318250</wp:posOffset>
                </wp:positionH>
                <wp:positionV relativeFrom="paragraph">
                  <wp:posOffset>-591185</wp:posOffset>
                </wp:positionV>
                <wp:extent cx="457200" cy="571500"/>
                <wp:effectExtent l="3175" t="0" r="0" b="635"/>
                <wp:wrapNone/>
                <wp:docPr id="206019101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B8153" id="正方形/長方形 1" o:spid="_x0000_s1026" style="position:absolute;margin-left:497.5pt;margin-top:-46.55pt;width:36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" stroked="f"/>
            </w:pict>
          </mc:Fallback>
        </mc:AlternateContent>
      </w:r>
      <w:r w:rsidR="00A21CC3" w:rsidRPr="00F96EA9">
        <w:rPr>
          <w:rFonts w:hint="eastAsia"/>
        </w:rPr>
        <w:t>５</w:t>
      </w:r>
      <w:r w:rsidRPr="00F96EA9">
        <w:rPr>
          <w:rFonts w:hint="eastAsia"/>
        </w:rPr>
        <w:t xml:space="preserve">　</w:t>
      </w:r>
      <w:r w:rsidR="00C15FE5" w:rsidRPr="00F37712">
        <w:rPr>
          <w:rFonts w:asciiTheme="minorEastAsia" w:hAnsiTheme="minorEastAsia" w:hint="eastAsia"/>
          <w:sz w:val="22"/>
          <w:szCs w:val="22"/>
        </w:rPr>
        <w:t>本条</w:t>
      </w:r>
      <w:r w:rsidR="00C15FE5" w:rsidRPr="00F37712">
        <w:rPr>
          <w:rFonts w:asciiTheme="minorEastAsia" w:hAnsiTheme="minorEastAsia" w:hint="eastAsia"/>
          <w:spacing w:val="-2"/>
          <w:sz w:val="22"/>
          <w:szCs w:val="22"/>
        </w:rPr>
        <w:t>第</w:t>
      </w:r>
      <w:r w:rsidR="00C15FE5" w:rsidRPr="00F37712">
        <w:rPr>
          <w:rFonts w:asciiTheme="minorEastAsia" w:hAnsiTheme="minorEastAsia" w:hint="eastAsia"/>
          <w:sz w:val="22"/>
          <w:szCs w:val="22"/>
        </w:rPr>
        <w:t>1</w:t>
      </w:r>
      <w:r w:rsidR="00C15FE5" w:rsidRPr="00F37712">
        <w:rPr>
          <w:rFonts w:asciiTheme="minorEastAsia" w:hAnsiTheme="minorEastAsia" w:hint="eastAsia"/>
          <w:spacing w:val="-2"/>
          <w:sz w:val="22"/>
          <w:szCs w:val="22"/>
        </w:rPr>
        <w:t>項第</w:t>
      </w:r>
      <w:r w:rsidR="00C15FE5">
        <w:rPr>
          <w:rFonts w:asciiTheme="minorEastAsia" w:hAnsiTheme="minorEastAsia" w:hint="eastAsia"/>
          <w:spacing w:val="-2"/>
          <w:sz w:val="22"/>
          <w:szCs w:val="22"/>
        </w:rPr>
        <w:t>三</w:t>
      </w:r>
      <w:r w:rsidR="00C15FE5" w:rsidRPr="00F37712">
        <w:rPr>
          <w:rFonts w:asciiTheme="minorEastAsia" w:hAnsiTheme="minorEastAsia" w:hint="eastAsia"/>
          <w:spacing w:val="-2"/>
          <w:sz w:val="22"/>
          <w:szCs w:val="22"/>
        </w:rPr>
        <w:t>号に定める養育両立支援休暇の措置内容及び申出については、次のとおりとする。</w:t>
      </w:r>
    </w:p>
    <w:p w14:paraId="7F32127D" w14:textId="77777777" w:rsidR="00C15FE5" w:rsidRPr="00F37712" w:rsidRDefault="00C15FE5" w:rsidP="001A651E">
      <w:pPr>
        <w:spacing w:line="340" w:lineRule="exact"/>
        <w:ind w:leftChars="132" w:left="709" w:hangingChars="200" w:hanging="432"/>
        <w:textAlignment w:val="center"/>
        <w:rPr>
          <w:rFonts w:asciiTheme="minorEastAsia" w:hAnsiTheme="minorEastAsia"/>
          <w:sz w:val="22"/>
          <w:szCs w:val="22"/>
        </w:rPr>
      </w:pPr>
      <w:r w:rsidRPr="00F37712">
        <w:rPr>
          <w:rFonts w:asciiTheme="minorEastAsia" w:hAnsiTheme="minorEastAsia" w:hint="eastAsia"/>
          <w:spacing w:val="-2"/>
          <w:sz w:val="22"/>
          <w:szCs w:val="22"/>
        </w:rPr>
        <w:t>一　対象</w:t>
      </w:r>
      <w:r w:rsidRPr="00F37712">
        <w:rPr>
          <w:rFonts w:asciiTheme="minorEastAsia" w:hAnsiTheme="minorEastAsia" w:hint="eastAsia"/>
          <w:sz w:val="22"/>
          <w:szCs w:val="22"/>
        </w:rPr>
        <w:t>従業員は、子の養育を行うために、就業規則第</w:t>
      </w:r>
      <w:r w:rsidRPr="00515361">
        <w:rPr>
          <w:rFonts w:asciiTheme="minorEastAsia" w:hAnsiTheme="minorEastAsia" w:hint="eastAsia"/>
          <w:sz w:val="22"/>
          <w:szCs w:val="22"/>
          <w:highlight w:val="yellow"/>
        </w:rPr>
        <w:t>◯</w:t>
      </w:r>
      <w:r w:rsidRPr="00F37712">
        <w:rPr>
          <w:rFonts w:asciiTheme="minorEastAsia" w:hAnsiTheme="minorEastAsia" w:hint="eastAsia"/>
          <w:sz w:val="22"/>
          <w:szCs w:val="22"/>
        </w:rPr>
        <w:t>条に規定する年次有給休暇とは別に、1年間につき10日を限度として、養育両立支援休暇を取得するこ</w:t>
      </w:r>
      <w:r w:rsidRPr="00F37712">
        <w:rPr>
          <w:rFonts w:asciiTheme="minorEastAsia" w:hAnsiTheme="minorEastAsia" w:hint="eastAsia"/>
          <w:sz w:val="22"/>
          <w:szCs w:val="22"/>
        </w:rPr>
        <w:lastRenderedPageBreak/>
        <w:t>とができる。この場合の1年間とは、４月1日から翌年3月31日までの期間とする。</w:t>
      </w:r>
    </w:p>
    <w:p w14:paraId="3EFC3F9E" w14:textId="77777777" w:rsidR="00C15FE5" w:rsidRPr="00F37712" w:rsidRDefault="00C15FE5" w:rsidP="001A651E">
      <w:pPr>
        <w:spacing w:line="340" w:lineRule="exact"/>
        <w:ind w:leftChars="131" w:left="715" w:hangingChars="200" w:hanging="440"/>
        <w:textAlignment w:val="center"/>
        <w:rPr>
          <w:rFonts w:asciiTheme="minorEastAsia" w:hAnsiTheme="minorEastAsia"/>
          <w:sz w:val="22"/>
          <w:szCs w:val="22"/>
        </w:rPr>
      </w:pPr>
      <w:r w:rsidRPr="00F37712">
        <w:rPr>
          <w:rFonts w:asciiTheme="minorEastAsia" w:hAnsiTheme="minorEastAsia" w:hint="eastAsia"/>
          <w:sz w:val="22"/>
          <w:szCs w:val="22"/>
        </w:rPr>
        <w:t>二　養育両立支援休暇は、時間単位で始業時刻から連続又は終業時刻まで連続して取得することができる。</w:t>
      </w:r>
    </w:p>
    <w:p w14:paraId="48E3F10E" w14:textId="24EE6C00" w:rsidR="00921CAE" w:rsidRPr="00C15FE5" w:rsidRDefault="00C15FE5" w:rsidP="001A651E">
      <w:pPr>
        <w:spacing w:line="340" w:lineRule="exact"/>
        <w:ind w:leftChars="131" w:left="715" w:hangingChars="200" w:hanging="440"/>
        <w:textAlignment w:val="center"/>
        <w:rPr>
          <w:rFonts w:asciiTheme="minorEastAsia" w:hAnsiTheme="minorEastAsia"/>
          <w:sz w:val="22"/>
          <w:szCs w:val="22"/>
        </w:rPr>
      </w:pPr>
      <w:r w:rsidRPr="00F37712">
        <w:rPr>
          <w:rFonts w:asciiTheme="minorEastAsia" w:hAnsiTheme="minorEastAsia" w:hint="eastAsia"/>
          <w:sz w:val="22"/>
          <w:szCs w:val="22"/>
        </w:rPr>
        <w:t>三　取得しようとする者は、原則として、養育両立支援休暇申出書（社内様式18）を事前に人事部労務課に申し出るものとする。</w:t>
      </w:r>
    </w:p>
    <w:p w14:paraId="6BA379EE" w14:textId="0B1C7657" w:rsidR="00921CAE" w:rsidRPr="00F96EA9" w:rsidRDefault="00A21CC3" w:rsidP="00C15FE5">
      <w:pPr>
        <w:pStyle w:val="ae"/>
        <w:ind w:left="420" w:hangingChars="200" w:hanging="420"/>
      </w:pPr>
      <w:r w:rsidRPr="00F96EA9">
        <w:rPr>
          <w:rFonts w:hint="eastAsia"/>
        </w:rPr>
        <w:t>６</w:t>
      </w:r>
      <w:r w:rsidR="00921CAE" w:rsidRPr="00F96EA9">
        <w:rPr>
          <w:rFonts w:hint="eastAsia"/>
        </w:rPr>
        <w:t xml:space="preserve">　本制度の適用を受ける間の給与については、別途定める給与規定に基づく労務提供のなかった時間分に相当する額を控除した基本給と諸手当の全額を支給する。</w:t>
      </w:r>
    </w:p>
    <w:p w14:paraId="7989831D" w14:textId="5DF49E87" w:rsidR="00921CAE" w:rsidRPr="00F96EA9" w:rsidRDefault="00A21CC3" w:rsidP="00C15FE5">
      <w:pPr>
        <w:pStyle w:val="ae"/>
        <w:ind w:left="420" w:hangingChars="200" w:hanging="420"/>
      </w:pPr>
      <w:r w:rsidRPr="00F96EA9">
        <w:rPr>
          <w:rFonts w:hint="eastAsia"/>
        </w:rPr>
        <w:t>７</w:t>
      </w:r>
      <w:r w:rsidR="00921CAE" w:rsidRPr="00F96EA9">
        <w:rPr>
          <w:rFonts w:hint="eastAsia"/>
        </w:rPr>
        <w:t xml:space="preserve">　賞与については、その算定対象期間に本制度の適用を受ける期間がある場合においては、短縮した時間に対応する賞与は支給しない。</w:t>
      </w:r>
    </w:p>
    <w:p w14:paraId="3BCF2C80" w14:textId="042D7D99" w:rsidR="00B16031" w:rsidRDefault="00A21CC3" w:rsidP="00C15FE5">
      <w:pPr>
        <w:pStyle w:val="ae"/>
        <w:ind w:left="420" w:hangingChars="200" w:hanging="420"/>
      </w:pPr>
      <w:r w:rsidRPr="00F96EA9">
        <w:rPr>
          <w:rFonts w:hint="eastAsia"/>
        </w:rPr>
        <w:t>８</w:t>
      </w:r>
      <w:r w:rsidR="00921CAE" w:rsidRPr="00F96EA9">
        <w:rPr>
          <w:rFonts w:hint="eastAsia"/>
        </w:rPr>
        <w:t xml:space="preserve">　定期昇給及び退職金の算定に当たっては、本制度の適用を受ける期間は通常の勤務をしているものとみなす。</w:t>
      </w:r>
    </w:p>
    <w:p w14:paraId="3CE16BA9" w14:textId="77777777" w:rsidR="00A21CC3" w:rsidRPr="00F96EA9" w:rsidRDefault="00A21CC3" w:rsidP="00F96EA9">
      <w:pPr>
        <w:pStyle w:val="ae"/>
      </w:pPr>
    </w:p>
    <w:p w14:paraId="59546B02" w14:textId="2B221457" w:rsidR="00431EC6" w:rsidRPr="005C3C0D" w:rsidRDefault="00431EC6" w:rsidP="00F96EA9">
      <w:pPr>
        <w:pStyle w:val="ae"/>
        <w:rPr>
          <w:sz w:val="28"/>
          <w:szCs w:val="36"/>
        </w:rPr>
      </w:pPr>
      <w:r w:rsidRPr="005C3C0D">
        <w:rPr>
          <w:rFonts w:hint="eastAsia"/>
          <w:sz w:val="28"/>
          <w:szCs w:val="36"/>
        </w:rPr>
        <w:t>第11章　対象家族の介護のための所定労働時間の短縮等の措置</w:t>
      </w:r>
    </w:p>
    <w:p w14:paraId="169A01E6" w14:textId="77777777" w:rsidR="00431EC6" w:rsidRPr="00F96EA9" w:rsidRDefault="00431EC6" w:rsidP="00F96EA9">
      <w:pPr>
        <w:pStyle w:val="ae"/>
      </w:pPr>
      <w:r w:rsidRPr="00F96EA9">
        <w:rPr>
          <w:rFonts w:hint="eastAsia"/>
        </w:rPr>
        <w:t>（介護短時間勤務）</w:t>
      </w:r>
    </w:p>
    <w:p w14:paraId="2D4783B0" w14:textId="77777777" w:rsidR="00431EC6" w:rsidRPr="00F96EA9" w:rsidRDefault="00431EC6" w:rsidP="00F96EA9">
      <w:pPr>
        <w:pStyle w:val="ae"/>
      </w:pPr>
      <w:r w:rsidRPr="00F96EA9">
        <w:rPr>
          <w:rFonts w:hint="eastAsia"/>
        </w:rPr>
        <w:t xml:space="preserve">第21条 </w:t>
      </w:r>
    </w:p>
    <w:p w14:paraId="2B93B415" w14:textId="77777777" w:rsidR="00431EC6" w:rsidRPr="00F96EA9" w:rsidRDefault="00431EC6" w:rsidP="00C15FE5">
      <w:pPr>
        <w:pStyle w:val="ae"/>
        <w:ind w:left="420" w:hangingChars="200" w:hanging="420"/>
      </w:pPr>
      <w:r w:rsidRPr="00F96EA9">
        <w:rPr>
          <w:rFonts w:hint="eastAsia"/>
        </w:rPr>
        <w:t xml:space="preserve">１　</w:t>
      </w:r>
      <w:bookmarkStart w:id="3" w:name="_Hlk188493874"/>
      <w:r w:rsidRPr="00F96EA9">
        <w:rPr>
          <w:rFonts w:hint="eastAsia"/>
        </w:rPr>
        <w:t>要介護状態にある家族を介護する従業員は、</w:t>
      </w:r>
      <w:bookmarkEnd w:id="3"/>
      <w:r w:rsidRPr="00F96EA9">
        <w:rPr>
          <w:rFonts w:hint="eastAsia"/>
        </w:rPr>
        <w:t>申し出ることにより、当該家族1人当たり利用開始の日から3年の間で2回までの範囲内で、就業規則第</w:t>
      </w:r>
      <w:r w:rsidRPr="005C3C0D">
        <w:rPr>
          <w:rFonts w:hint="eastAsia"/>
          <w:highlight w:val="yellow"/>
        </w:rPr>
        <w:t>◯</w:t>
      </w:r>
      <w:r w:rsidRPr="00F96EA9">
        <w:rPr>
          <w:rFonts w:hint="eastAsia"/>
        </w:rPr>
        <w:t>条の所定労働時間について、以下のように変更することができる。</w:t>
      </w:r>
    </w:p>
    <w:p w14:paraId="5C70457F" w14:textId="77777777" w:rsidR="00431EC6" w:rsidRPr="00F96EA9" w:rsidRDefault="00431EC6" w:rsidP="00C15FE5">
      <w:pPr>
        <w:pStyle w:val="ae"/>
        <w:ind w:leftChars="200" w:left="420"/>
      </w:pPr>
      <w:r w:rsidRPr="00F96EA9">
        <w:rPr>
          <w:rFonts w:hint="eastAsia"/>
        </w:rPr>
        <w:t>所定労働時間を午前9時から午後4時まで（うち休憩時間は、正午から午後1時までの1時間とする。）の6時間とする。</w:t>
      </w:r>
    </w:p>
    <w:p w14:paraId="5A26F7FF" w14:textId="77777777" w:rsidR="00431EC6" w:rsidRPr="00F96EA9" w:rsidRDefault="00431EC6" w:rsidP="00C15FE5">
      <w:pPr>
        <w:pStyle w:val="ae"/>
        <w:ind w:left="420" w:hangingChars="200" w:hanging="420"/>
      </w:pPr>
      <w:r w:rsidRPr="00F96EA9">
        <w:rPr>
          <w:rFonts w:hint="eastAsia"/>
        </w:rPr>
        <w:t>２　本条第1項にかかわらず、日雇従業員からの介護短時間勤務の申出は拒むことができる。</w:t>
      </w:r>
    </w:p>
    <w:p w14:paraId="2404C9D4" w14:textId="77777777" w:rsidR="00431EC6" w:rsidRPr="00F96EA9" w:rsidRDefault="00431EC6" w:rsidP="00C15FE5">
      <w:pPr>
        <w:pStyle w:val="ae"/>
        <w:ind w:left="420" w:hangingChars="200" w:hanging="420"/>
      </w:pPr>
      <w:r w:rsidRPr="00F96EA9">
        <w:rPr>
          <w:rFonts w:hint="eastAsia"/>
        </w:rPr>
        <w:t>３　申出をしようとする者は、短縮を開始しようとする日及び短縮を終了しようとする日を明らかにして、原則として、短縮開始予定日の2週間前までに、介護短時間勤務申出書（社内様式12）により人事部労務課に申し出なければならない。申出書が提出されたときは、会社は速やかに申出者に対し、介護短時間勤務取扱通知書（社内様式13）を交付する。その他適用のための手続等については、第11条から第13条までの規定を準用する。</w:t>
      </w:r>
    </w:p>
    <w:p w14:paraId="66BF9BD6" w14:textId="4760B6B3" w:rsidR="00431EC6" w:rsidRPr="00F96EA9" w:rsidRDefault="00431EC6" w:rsidP="00C15FE5">
      <w:pPr>
        <w:pStyle w:val="ae"/>
        <w:ind w:left="420" w:hangingChars="200" w:hanging="420"/>
      </w:pPr>
      <w:r w:rsidRPr="00F96EA9">
        <w:rPr>
          <w:rFonts w:hint="eastAsia"/>
        </w:rPr>
        <w:t>４　本制度の適用を受ける間の給与については、別途定める給与規定に基づく労務提供のなかった時間分に相当する額を控除した基本給と諸手当の全額を支給する。</w:t>
      </w:r>
    </w:p>
    <w:p w14:paraId="5FCA4811" w14:textId="0C6986B0" w:rsidR="00431EC6" w:rsidRPr="00F96EA9" w:rsidRDefault="00431EC6" w:rsidP="00C15FE5">
      <w:pPr>
        <w:pStyle w:val="ae"/>
        <w:ind w:left="420" w:hangingChars="200" w:hanging="420"/>
      </w:pPr>
      <w:r w:rsidRPr="00F96EA9">
        <w:rPr>
          <w:rFonts w:hint="eastAsia"/>
        </w:rPr>
        <w:t>５　賞与については、その算定対象期間に本制度の適用を受ける期間がある場合においては、短縮した時間に対応する賞与は支給しない。</w:t>
      </w:r>
    </w:p>
    <w:p w14:paraId="2F311BE5" w14:textId="6E3BA085" w:rsidR="00A21CC3" w:rsidRPr="00F96EA9" w:rsidRDefault="00431EC6" w:rsidP="00C15FE5">
      <w:pPr>
        <w:pStyle w:val="ae"/>
        <w:ind w:left="420" w:hangingChars="200" w:hanging="420"/>
      </w:pPr>
      <w:r w:rsidRPr="00F96EA9">
        <w:rPr>
          <w:rFonts w:hint="eastAsia"/>
        </w:rPr>
        <w:t>６　定期昇給及び退職金の算定に当たっては、本制度の適用を受ける期間は通常の勤務をしているものとみなす。</w:t>
      </w:r>
    </w:p>
    <w:p w14:paraId="1B4AD11C" w14:textId="77777777" w:rsidR="00E7064A" w:rsidRPr="00F96EA9" w:rsidRDefault="00E7064A" w:rsidP="00F96EA9">
      <w:pPr>
        <w:pStyle w:val="ae"/>
      </w:pPr>
    </w:p>
    <w:p w14:paraId="0B8B7965" w14:textId="00BCC507" w:rsidR="00E7064A" w:rsidRPr="00F96EA9" w:rsidRDefault="00E7064A" w:rsidP="00F96EA9">
      <w:pPr>
        <w:pStyle w:val="ae"/>
        <w:rPr>
          <w:sz w:val="28"/>
          <w:szCs w:val="28"/>
        </w:rPr>
      </w:pPr>
      <w:r w:rsidRPr="00F96EA9">
        <w:rPr>
          <w:rFonts w:hint="eastAsia"/>
          <w:sz w:val="28"/>
          <w:szCs w:val="28"/>
        </w:rPr>
        <w:t>第12章　育児休業・介護休業等に関するハラスメント等の防止</w:t>
      </w:r>
    </w:p>
    <w:p w14:paraId="0EF41CE2" w14:textId="77777777" w:rsidR="00B017BC" w:rsidRPr="00F96EA9" w:rsidRDefault="00B017BC" w:rsidP="00F96EA9">
      <w:pPr>
        <w:pStyle w:val="ae"/>
      </w:pPr>
      <w:r w:rsidRPr="00F96EA9">
        <w:rPr>
          <w:rFonts w:hint="eastAsia"/>
        </w:rPr>
        <w:t>（禁止行為）</w:t>
      </w:r>
    </w:p>
    <w:p w14:paraId="0198BF34" w14:textId="2048B5C3" w:rsidR="00C15FE5" w:rsidRPr="00F96EA9" w:rsidRDefault="00B017BC" w:rsidP="00F96EA9">
      <w:pPr>
        <w:pStyle w:val="ae"/>
      </w:pPr>
      <w:r w:rsidRPr="00F96EA9">
        <w:rPr>
          <w:rFonts w:hint="eastAsia"/>
        </w:rPr>
        <w:t>第2</w:t>
      </w:r>
      <w:r w:rsidRPr="00F96EA9">
        <w:rPr>
          <w:rFonts w:cs="Calibri" w:hint="eastAsia"/>
        </w:rPr>
        <w:t>2</w:t>
      </w:r>
      <w:r w:rsidRPr="00F96EA9">
        <w:rPr>
          <w:rFonts w:hint="eastAsia"/>
        </w:rPr>
        <w:t>条　すべての従業員は、他の従業員を業務遂行上の対等なパートナーとして認め、職場における健全な秩序ならびに協力関係を保持する義務を負うとともに、職場内において次の各号に掲げる行為をしてはならない。また、自社の従業員以外の者に対しても、これに類する行為を行ってはならない。</w:t>
      </w:r>
    </w:p>
    <w:p w14:paraId="408A75AF" w14:textId="444F2B62" w:rsidR="00B017BC" w:rsidRPr="00F96EA9" w:rsidRDefault="00B017BC" w:rsidP="00C15FE5">
      <w:pPr>
        <w:pStyle w:val="ae"/>
        <w:numPr>
          <w:ilvl w:val="0"/>
          <w:numId w:val="1"/>
        </w:numPr>
        <w:ind w:left="210" w:hangingChars="100" w:hanging="210"/>
      </w:pPr>
      <w:r w:rsidRPr="00F96EA9">
        <w:rPr>
          <w:rFonts w:hint="eastAsia"/>
        </w:rPr>
        <w:t>部下の育児休業･介護休業等に関する制度や措置の利用等に関し、解雇その他不利益な取扱いを示唆する言動</w:t>
      </w:r>
    </w:p>
    <w:p w14:paraId="1AD1A43A" w14:textId="6B6FBEDE" w:rsidR="00B017BC" w:rsidRPr="00F96EA9" w:rsidRDefault="00C15FE5" w:rsidP="00C15FE5">
      <w:pPr>
        <w:pStyle w:val="ae"/>
      </w:pPr>
      <w:r>
        <w:rPr>
          <w:rFonts w:hint="eastAsia"/>
        </w:rPr>
        <w:t>②</w:t>
      </w:r>
      <w:r w:rsidR="00B017BC" w:rsidRPr="00F96EA9">
        <w:rPr>
          <w:rFonts w:hint="eastAsia"/>
        </w:rPr>
        <w:t>部下又は同僚の育児休業･介護休業等に関する制度や措置の利用を阻害する言動</w:t>
      </w:r>
    </w:p>
    <w:p w14:paraId="7795FCE4" w14:textId="32D27A71" w:rsidR="00B017BC" w:rsidRPr="00F96EA9" w:rsidRDefault="00B017BC" w:rsidP="00C15FE5">
      <w:pPr>
        <w:pStyle w:val="ae"/>
        <w:ind w:left="210" w:hangingChars="100" w:hanging="210"/>
      </w:pPr>
      <w:r w:rsidRPr="00F96EA9">
        <w:rPr>
          <w:rFonts w:hint="eastAsia"/>
        </w:rPr>
        <w:t>③部下又は同僚が育児休業･介護休業等に関する制度や措置を利用したことによる嫌がらせ等</w:t>
      </w:r>
    </w:p>
    <w:p w14:paraId="50139D08" w14:textId="77777777" w:rsidR="00B017BC" w:rsidRDefault="00B017BC" w:rsidP="00F96EA9">
      <w:pPr>
        <w:pStyle w:val="ae"/>
      </w:pPr>
      <w:r w:rsidRPr="00F96EA9">
        <w:rPr>
          <w:rFonts w:hint="eastAsia"/>
        </w:rPr>
        <w:t>④部下である従業員が①～③の行為を受けている事実を認めながら、これを黙認する上司の行為</w:t>
      </w:r>
    </w:p>
    <w:p w14:paraId="3DB84F56" w14:textId="77777777" w:rsidR="005C3C0D" w:rsidRPr="00F96EA9" w:rsidRDefault="005C3C0D" w:rsidP="00F96EA9">
      <w:pPr>
        <w:pStyle w:val="ae"/>
      </w:pPr>
    </w:p>
    <w:p w14:paraId="1B7C0C75" w14:textId="77777777" w:rsidR="00B017BC" w:rsidRPr="00F96EA9" w:rsidRDefault="00B017BC" w:rsidP="00F96EA9">
      <w:pPr>
        <w:pStyle w:val="ae"/>
      </w:pPr>
      <w:r w:rsidRPr="00F96EA9">
        <w:rPr>
          <w:rFonts w:hint="eastAsia"/>
        </w:rPr>
        <w:t>（懲戒）</w:t>
      </w:r>
    </w:p>
    <w:p w14:paraId="00F6A219" w14:textId="77777777" w:rsidR="00B017BC" w:rsidRPr="00F96EA9" w:rsidRDefault="00B017BC" w:rsidP="00F96EA9">
      <w:pPr>
        <w:pStyle w:val="ae"/>
      </w:pPr>
      <w:r w:rsidRPr="00F96EA9">
        <w:rPr>
          <w:rFonts w:hint="eastAsia"/>
        </w:rPr>
        <w:t>第2</w:t>
      </w:r>
      <w:r w:rsidRPr="00F96EA9">
        <w:rPr>
          <w:rFonts w:cs="Calibri" w:hint="eastAsia"/>
        </w:rPr>
        <w:t>3</w:t>
      </w:r>
      <w:r w:rsidRPr="00F96EA9">
        <w:rPr>
          <w:rFonts w:hint="eastAsia"/>
        </w:rPr>
        <w:t>条　次の各号に掲げる場合に応じ、当該各号に定める懲戒処分を行う。</w:t>
      </w:r>
    </w:p>
    <w:p w14:paraId="10B55866" w14:textId="77777777" w:rsidR="00B017BC" w:rsidRPr="00F96EA9" w:rsidRDefault="00B017BC" w:rsidP="00F96EA9">
      <w:pPr>
        <w:pStyle w:val="ae"/>
      </w:pPr>
      <w:r w:rsidRPr="00F96EA9">
        <w:rPr>
          <w:rFonts w:hint="eastAsia"/>
        </w:rPr>
        <w:t xml:space="preserve">　①第2</w:t>
      </w:r>
      <w:r w:rsidRPr="00F96EA9">
        <w:rPr>
          <w:rFonts w:cs="Calibri" w:hint="eastAsia"/>
        </w:rPr>
        <w:t>2</w:t>
      </w:r>
      <w:r w:rsidRPr="00F96EA9">
        <w:rPr>
          <w:rFonts w:hint="eastAsia"/>
        </w:rPr>
        <w:t>条①～④の行為を行った場合</w:t>
      </w:r>
    </w:p>
    <w:p w14:paraId="180D0731" w14:textId="557310D1" w:rsidR="00B017BC" w:rsidRPr="00F96EA9" w:rsidRDefault="00B017BC" w:rsidP="00F96EA9">
      <w:pPr>
        <w:pStyle w:val="ae"/>
      </w:pPr>
      <w:r w:rsidRPr="00F96EA9">
        <w:rPr>
          <w:rFonts w:hint="eastAsia"/>
        </w:rPr>
        <w:t xml:space="preserve">　　</w:t>
      </w:r>
      <w:r w:rsidRPr="00C15FE5">
        <w:rPr>
          <w:rFonts w:hint="eastAsia"/>
          <w:highlight w:val="yellow"/>
        </w:rPr>
        <w:t>就業規則第▽条第１項①から④</w:t>
      </w:r>
      <w:r w:rsidRPr="00F96EA9">
        <w:rPr>
          <w:rFonts w:hint="eastAsia"/>
        </w:rPr>
        <w:t>までに定めるけん責、減給、出勤停止又は降格</w:t>
      </w:r>
    </w:p>
    <w:p w14:paraId="46D9A261" w14:textId="77777777" w:rsidR="00B017BC" w:rsidRPr="00F96EA9" w:rsidRDefault="00B017BC" w:rsidP="005C3C0D">
      <w:pPr>
        <w:pStyle w:val="ae"/>
        <w:ind w:firstLineChars="100" w:firstLine="210"/>
      </w:pPr>
      <w:r w:rsidRPr="00F96EA9">
        <w:rPr>
          <w:rFonts w:hint="eastAsia"/>
        </w:rPr>
        <w:t>②前号の行為が再度に及んだ場合、その情状が悪質と認められる場合</w:t>
      </w:r>
    </w:p>
    <w:p w14:paraId="26372E95" w14:textId="77777777" w:rsidR="00B017BC" w:rsidRDefault="00B017BC" w:rsidP="005C3C0D">
      <w:pPr>
        <w:pStyle w:val="ae"/>
        <w:ind w:firstLineChars="200" w:firstLine="420"/>
      </w:pPr>
      <w:r w:rsidRPr="00C15FE5">
        <w:rPr>
          <w:rFonts w:hint="eastAsia"/>
          <w:highlight w:val="yellow"/>
        </w:rPr>
        <w:t>就業規則第▽条⑤</w:t>
      </w:r>
      <w:r w:rsidRPr="00F96EA9">
        <w:rPr>
          <w:rFonts w:hint="eastAsia"/>
        </w:rPr>
        <w:t>に定める懲戒解雇</w:t>
      </w:r>
    </w:p>
    <w:p w14:paraId="025AC468" w14:textId="77777777" w:rsidR="005C3C0D" w:rsidRPr="00F96EA9" w:rsidRDefault="005C3C0D" w:rsidP="005C3C0D">
      <w:pPr>
        <w:pStyle w:val="ae"/>
        <w:ind w:firstLineChars="200" w:firstLine="420"/>
      </w:pPr>
    </w:p>
    <w:p w14:paraId="2E02C2ED" w14:textId="77777777" w:rsidR="00B017BC" w:rsidRPr="00F96EA9" w:rsidRDefault="00B017BC" w:rsidP="00F96EA9">
      <w:pPr>
        <w:pStyle w:val="ae"/>
      </w:pPr>
      <w:r w:rsidRPr="00F96EA9">
        <w:rPr>
          <w:rFonts w:hint="eastAsia"/>
        </w:rPr>
        <w:t>（相談及び苦情への対応）</w:t>
      </w:r>
    </w:p>
    <w:p w14:paraId="3AFCCBCD" w14:textId="77777777" w:rsidR="00B017BC" w:rsidRPr="00F96EA9" w:rsidRDefault="00B017BC" w:rsidP="00F96EA9">
      <w:pPr>
        <w:pStyle w:val="ae"/>
      </w:pPr>
      <w:r w:rsidRPr="00F96EA9">
        <w:rPr>
          <w:rFonts w:hint="eastAsia"/>
        </w:rPr>
        <w:t>第2</w:t>
      </w:r>
      <w:r w:rsidRPr="00F96EA9">
        <w:rPr>
          <w:rFonts w:cs="Calibri" w:hint="eastAsia"/>
        </w:rPr>
        <w:t>4</w:t>
      </w:r>
      <w:r w:rsidRPr="00F96EA9">
        <w:rPr>
          <w:rFonts w:hint="eastAsia"/>
        </w:rPr>
        <w:t xml:space="preserve">条　</w:t>
      </w:r>
    </w:p>
    <w:p w14:paraId="0F2338D0" w14:textId="73D6CAE2" w:rsidR="00B017BC" w:rsidRPr="00F96EA9" w:rsidRDefault="00B017BC" w:rsidP="00C15FE5">
      <w:pPr>
        <w:pStyle w:val="ae"/>
        <w:ind w:left="420" w:hangingChars="200" w:hanging="420"/>
      </w:pPr>
      <w:r w:rsidRPr="00F96EA9">
        <w:rPr>
          <w:rFonts w:hint="eastAsia"/>
          <w:noProof/>
        </w:rPr>
        <mc:AlternateContent>
          <mc:Choice Requires="wps">
            <w:drawing>
              <wp:anchor distT="0" distB="0" distL="114300" distR="114300" simplePos="0" relativeHeight="251664384" behindDoc="0" locked="0" layoutInCell="1" allowOverlap="1" wp14:anchorId="0221E391" wp14:editId="719B74A5">
                <wp:simplePos x="0" y="0"/>
                <wp:positionH relativeFrom="column">
                  <wp:posOffset>-1171575</wp:posOffset>
                </wp:positionH>
                <wp:positionV relativeFrom="paragraph">
                  <wp:posOffset>582295</wp:posOffset>
                </wp:positionV>
                <wp:extent cx="496570" cy="421640"/>
                <wp:effectExtent l="0" t="1270" r="0" b="0"/>
                <wp:wrapNone/>
                <wp:docPr id="974633803"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42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3D471" w14:textId="77777777" w:rsidR="00B017BC" w:rsidRDefault="00B017BC" w:rsidP="00B017B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1E391" id="_x0000_t202" coordsize="21600,21600" o:spt="202" path="m,l,21600r21600,l21600,xe">
                <v:stroke joinstyle="miter"/>
                <v:path gradientshapeok="t" o:connecttype="rect"/>
              </v:shapetype>
              <v:shape id="テキスト ボックス 5" o:spid="_x0000_s1026" type="#_x0000_t202" style="position:absolute;left:0;text-align:left;margin-left:-92.25pt;margin-top:45.85pt;width:39.1pt;height:3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" stroked="f">
                <v:textbox inset="5.85pt,.7pt,5.85pt,.7pt">
                  <w:txbxContent>
                    <w:p w14:paraId="6923D471" w14:textId="77777777" w:rsidR="00B017BC" w:rsidRDefault="00B017BC" w:rsidP="00B017BC"/>
                  </w:txbxContent>
                </v:textbox>
              </v:shape>
            </w:pict>
          </mc:Fallback>
        </mc:AlternateContent>
      </w:r>
      <w:r w:rsidRPr="00F96EA9">
        <w:rPr>
          <w:rFonts w:hint="eastAsia"/>
        </w:rPr>
        <w:t>１　育児休業・介護休業等に関するハラスメントの相談窓口は本社及び各事業場で設けることとし、その責任者は人事部長とする。人事部長は、窓口担当者の名前を人事異動等の変更の都度、周知するとともに、担当者に対する対応マニュアルの作成及び対応に必要な研修を行うものとする。</w:t>
      </w:r>
    </w:p>
    <w:p w14:paraId="55474606" w14:textId="77777777" w:rsidR="00B017BC" w:rsidRPr="00F96EA9" w:rsidRDefault="00B017BC" w:rsidP="00C15FE5">
      <w:pPr>
        <w:pStyle w:val="ae"/>
        <w:ind w:left="420" w:hangingChars="200" w:hanging="420"/>
      </w:pPr>
      <w:r w:rsidRPr="00F96EA9">
        <w:rPr>
          <w:rFonts w:hint="eastAsia"/>
        </w:rPr>
        <w:t>２　育児休業・介護休業等に関するハラスメントの被害者に限らず、すべての従業員は育児休業・介護休業等に関する就業環境を害する言動に関する相談を相談窓口の担当者に申し出ることができる。</w:t>
      </w:r>
    </w:p>
    <w:p w14:paraId="2A563271" w14:textId="77777777" w:rsidR="00B017BC" w:rsidRPr="00F96EA9" w:rsidRDefault="00B017BC" w:rsidP="00C15FE5">
      <w:pPr>
        <w:pStyle w:val="ae"/>
        <w:ind w:left="420" w:hangingChars="200" w:hanging="420"/>
      </w:pPr>
      <w:r w:rsidRPr="00F96EA9">
        <w:rPr>
          <w:rFonts w:hint="eastAsia"/>
        </w:rPr>
        <w:t>３　対応マニュアルに沿い、相談窓口担当者は相談者からの事実確認の後、本社においては人事部長へ、各事業場においては所属長へ報告する。報告に基づき、人事部長又は所属長は相談者のプライバシーに配慮した上で、必要に応じて行為者、被害者、上司その他の従業員等に事実関係を聴取する。</w:t>
      </w:r>
    </w:p>
    <w:p w14:paraId="47D9DFDC" w14:textId="77777777" w:rsidR="00B017BC" w:rsidRPr="00F96EA9" w:rsidRDefault="00B017BC" w:rsidP="00F96EA9">
      <w:pPr>
        <w:pStyle w:val="ae"/>
      </w:pPr>
      <w:r w:rsidRPr="00F96EA9">
        <w:rPr>
          <w:rFonts w:hint="eastAsia"/>
        </w:rPr>
        <w:lastRenderedPageBreak/>
        <w:t>４　前項の聴取を求められた従業員は、正当な理由なくこれを拒むことはできない。</w:t>
      </w:r>
    </w:p>
    <w:p w14:paraId="0C6DC75A" w14:textId="77777777" w:rsidR="00B017BC" w:rsidRPr="00F96EA9" w:rsidRDefault="00B017BC" w:rsidP="00C15FE5">
      <w:pPr>
        <w:pStyle w:val="ae"/>
        <w:ind w:left="420" w:hangingChars="200" w:hanging="420"/>
      </w:pPr>
      <w:r w:rsidRPr="00F96EA9">
        <w:rPr>
          <w:rFonts w:hint="eastAsia"/>
        </w:rPr>
        <w:t>５　対応マニュアルに沿い、所属長は人事部長に事実関係を報告し、人事部長は、問題解決のための措置として、第23条による懲戒の他、行為者の異動等被害者の労働条件及び就業環境を改善するために必要な措置を講じる。</w:t>
      </w:r>
    </w:p>
    <w:p w14:paraId="6A8585A9" w14:textId="77777777" w:rsidR="00B017BC" w:rsidRDefault="00B017BC" w:rsidP="00C15FE5">
      <w:pPr>
        <w:pStyle w:val="ae"/>
        <w:ind w:left="420" w:hangingChars="200" w:hanging="420"/>
      </w:pPr>
      <w:r w:rsidRPr="00F96EA9">
        <w:rPr>
          <w:rFonts w:hint="eastAsia"/>
        </w:rPr>
        <w:t>６　相談及び苦情への対応に当たっては、関係者のプライバシーは保護されるとともに、相談をしたこと又は事実関係の確認に協力したこと等を理由として不利益な取扱いは行わない。</w:t>
      </w:r>
    </w:p>
    <w:p w14:paraId="3B504C08" w14:textId="77777777" w:rsidR="005C3C0D" w:rsidRPr="00F96EA9" w:rsidRDefault="005C3C0D" w:rsidP="00F96EA9">
      <w:pPr>
        <w:pStyle w:val="ae"/>
      </w:pPr>
    </w:p>
    <w:p w14:paraId="1F65868E" w14:textId="77777777" w:rsidR="00B017BC" w:rsidRPr="00F96EA9" w:rsidRDefault="00B017BC" w:rsidP="00F96EA9">
      <w:pPr>
        <w:pStyle w:val="ae"/>
      </w:pPr>
      <w:r w:rsidRPr="00F96EA9">
        <w:rPr>
          <w:rFonts w:hint="eastAsia"/>
        </w:rPr>
        <w:t>（再発防止の義務）</w:t>
      </w:r>
    </w:p>
    <w:p w14:paraId="14E7A71E" w14:textId="77777777" w:rsidR="00B017BC" w:rsidRPr="00F96EA9" w:rsidRDefault="00B017BC" w:rsidP="00F96EA9">
      <w:pPr>
        <w:pStyle w:val="ae"/>
      </w:pPr>
      <w:r w:rsidRPr="00F96EA9">
        <w:rPr>
          <w:rFonts w:hint="eastAsia"/>
        </w:rPr>
        <w:t>第2</w:t>
      </w:r>
      <w:r w:rsidRPr="00F96EA9">
        <w:rPr>
          <w:rFonts w:cs="Calibri" w:hint="eastAsia"/>
        </w:rPr>
        <w:t>5</w:t>
      </w:r>
      <w:r w:rsidRPr="00F96EA9">
        <w:rPr>
          <w:rFonts w:hint="eastAsia"/>
        </w:rPr>
        <w:t>条　人事部長は、育児休業・介護休業等に関するハラスメント事案が生じた時は、周知の再徹底及び研修の実施、事案発生の原因の分析と再発防止等、適切な再発防止策を講じなければならない。</w:t>
      </w:r>
    </w:p>
    <w:p w14:paraId="5E0218E6" w14:textId="77777777" w:rsidR="00F96EA9" w:rsidRPr="00F96EA9" w:rsidRDefault="00F96EA9" w:rsidP="00F96EA9">
      <w:pPr>
        <w:pStyle w:val="ae"/>
      </w:pPr>
    </w:p>
    <w:p w14:paraId="75B6CFFA" w14:textId="15C1560D" w:rsidR="00F96EA9" w:rsidRPr="005C3C0D" w:rsidRDefault="00F96EA9" w:rsidP="00F96EA9">
      <w:pPr>
        <w:pStyle w:val="ae"/>
        <w:rPr>
          <w:sz w:val="28"/>
          <w:szCs w:val="36"/>
        </w:rPr>
      </w:pPr>
      <w:r w:rsidRPr="005C3C0D">
        <w:rPr>
          <w:rFonts w:hint="eastAsia"/>
          <w:sz w:val="28"/>
          <w:szCs w:val="36"/>
        </w:rPr>
        <w:t>第13章　その他の事項</w:t>
      </w:r>
    </w:p>
    <w:p w14:paraId="0155ACA6" w14:textId="77777777" w:rsidR="00F96EA9" w:rsidRPr="00F96EA9" w:rsidRDefault="00F96EA9" w:rsidP="00F96EA9">
      <w:pPr>
        <w:pStyle w:val="ae"/>
      </w:pPr>
      <w:r w:rsidRPr="00F96EA9">
        <w:rPr>
          <w:rFonts w:hint="eastAsia"/>
        </w:rPr>
        <w:t>（給与等の取扱い）</w:t>
      </w:r>
    </w:p>
    <w:p w14:paraId="4ECD1579" w14:textId="7B1BEB55" w:rsidR="00F96EA9" w:rsidRPr="00F96EA9" w:rsidRDefault="00F96EA9" w:rsidP="00F96EA9">
      <w:pPr>
        <w:pStyle w:val="ae"/>
      </w:pPr>
      <w:r w:rsidRPr="00F96EA9">
        <w:rPr>
          <w:rFonts w:hint="eastAsia"/>
        </w:rPr>
        <w:t>第2</w:t>
      </w:r>
      <w:r w:rsidRPr="00F96EA9">
        <w:rPr>
          <w:rFonts w:cs="Calibri" w:hint="eastAsia"/>
        </w:rPr>
        <w:t>6</w:t>
      </w:r>
      <w:r w:rsidRPr="00F96EA9">
        <w:rPr>
          <w:rFonts w:hint="eastAsia"/>
        </w:rPr>
        <w:t>条</w:t>
      </w:r>
    </w:p>
    <w:p w14:paraId="2CBDB381" w14:textId="77777777" w:rsidR="00F96EA9" w:rsidRPr="00F96EA9" w:rsidRDefault="00F96EA9" w:rsidP="00C15FE5">
      <w:pPr>
        <w:pStyle w:val="ae"/>
        <w:ind w:left="420" w:hangingChars="200" w:hanging="420"/>
      </w:pPr>
      <w:r w:rsidRPr="00F96EA9">
        <w:rPr>
          <w:rFonts w:hint="eastAsia"/>
        </w:rPr>
        <w:t>１　育児・介護休業の期間については、基本給その他の月毎に支払われる給与は支給しない。</w:t>
      </w:r>
    </w:p>
    <w:p w14:paraId="049C1410" w14:textId="77777777" w:rsidR="00F96EA9" w:rsidRPr="00F96EA9" w:rsidRDefault="00F96EA9" w:rsidP="00C15FE5">
      <w:pPr>
        <w:pStyle w:val="ae"/>
        <w:ind w:left="420" w:hangingChars="200" w:hanging="420"/>
      </w:pPr>
      <w:r w:rsidRPr="00F96EA9">
        <w:rPr>
          <w:rFonts w:hint="eastAsia"/>
        </w:rPr>
        <w:t>２　賞与については、その算定対象期間に育児・介護休業をした期間が含まれる場合には、出勤日における勤務成績などを考慮して計算した額を支給する。</w:t>
      </w:r>
    </w:p>
    <w:p w14:paraId="72BA6621" w14:textId="77777777" w:rsidR="00F96EA9" w:rsidRPr="00F96EA9" w:rsidRDefault="00F96EA9" w:rsidP="00C15FE5">
      <w:pPr>
        <w:pStyle w:val="ae"/>
        <w:ind w:left="420" w:hangingChars="200" w:hanging="420"/>
      </w:pPr>
      <w:r w:rsidRPr="00F96EA9">
        <w:rPr>
          <w:rFonts w:hint="eastAsia"/>
        </w:rPr>
        <w:t xml:space="preserve">３　定期昇給は、育児・介護休業の期間中は行わないものとし、育児・介護休業期間中に定期昇給日が到来した者については、復職後に昇給させるものとする。 </w:t>
      </w:r>
    </w:p>
    <w:p w14:paraId="73ECE24B" w14:textId="77777777" w:rsidR="00F96EA9" w:rsidRPr="00F96EA9" w:rsidRDefault="00F96EA9" w:rsidP="00C15FE5">
      <w:pPr>
        <w:pStyle w:val="ae"/>
        <w:ind w:left="420" w:hangingChars="200" w:hanging="420"/>
      </w:pPr>
      <w:r w:rsidRPr="00F96EA9">
        <w:rPr>
          <w:rFonts w:hint="eastAsia"/>
        </w:rPr>
        <w:t>４　退職金の算定に当たっては、育児・介護休業をした期間を勤務したものとして勤続年数を計算するものとする。</w:t>
      </w:r>
    </w:p>
    <w:p w14:paraId="00A331CF" w14:textId="77777777" w:rsidR="00E7064A" w:rsidRDefault="00E7064A" w:rsidP="00431EC6"/>
    <w:p w14:paraId="521798BA" w14:textId="77777777" w:rsidR="00AA1DE3" w:rsidRPr="00AA1DE3" w:rsidRDefault="00AA1DE3" w:rsidP="00AA1DE3">
      <w:r w:rsidRPr="00AA1DE3">
        <w:rPr>
          <w:b/>
          <w:bCs/>
        </w:rPr>
        <w:t>附　則</w:t>
      </w:r>
      <w:r w:rsidRPr="00AA1DE3">
        <w:br/>
        <w:t>この規則は、</w:t>
      </w:r>
      <w:r w:rsidRPr="0041512B">
        <w:rPr>
          <w:highlight w:val="yellow"/>
        </w:rPr>
        <w:t>令和○年○月○日</w:t>
      </w:r>
      <w:r w:rsidRPr="00AA1DE3">
        <w:t>に制定し、同日から施行する。</w:t>
      </w:r>
    </w:p>
    <w:p w14:paraId="6F02F8FA" w14:textId="77777777" w:rsidR="00124ED2" w:rsidRPr="00AA1DE3" w:rsidRDefault="00124ED2" w:rsidP="00431EC6"/>
    <w:sectPr w:rsidR="00124ED2" w:rsidRPr="00AA1DE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1BB22" w14:textId="77777777" w:rsidR="00814727" w:rsidRDefault="00814727" w:rsidP="000F6207">
      <w:r>
        <w:separator/>
      </w:r>
    </w:p>
  </w:endnote>
  <w:endnote w:type="continuationSeparator" w:id="0">
    <w:p w14:paraId="752F0CEB" w14:textId="77777777" w:rsidR="00814727" w:rsidRDefault="00814727" w:rsidP="000F6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91347" w14:textId="77777777" w:rsidR="00814727" w:rsidRDefault="00814727" w:rsidP="000F6207">
      <w:r>
        <w:separator/>
      </w:r>
    </w:p>
  </w:footnote>
  <w:footnote w:type="continuationSeparator" w:id="0">
    <w:p w14:paraId="14474250" w14:textId="77777777" w:rsidR="00814727" w:rsidRDefault="00814727" w:rsidP="000F6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10505"/>
    <w:multiLevelType w:val="hybridMultilevel"/>
    <w:tmpl w:val="4350E434"/>
    <w:lvl w:ilvl="0" w:tplc="10B0911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889465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F05"/>
    <w:rsid w:val="00000E76"/>
    <w:rsid w:val="0000529C"/>
    <w:rsid w:val="00006FEA"/>
    <w:rsid w:val="00015185"/>
    <w:rsid w:val="00016094"/>
    <w:rsid w:val="00032AE5"/>
    <w:rsid w:val="0003504B"/>
    <w:rsid w:val="0004406E"/>
    <w:rsid w:val="00066CB3"/>
    <w:rsid w:val="00070701"/>
    <w:rsid w:val="00075350"/>
    <w:rsid w:val="0007798F"/>
    <w:rsid w:val="00082BD4"/>
    <w:rsid w:val="00084FBF"/>
    <w:rsid w:val="0008676B"/>
    <w:rsid w:val="00087AAC"/>
    <w:rsid w:val="000902D2"/>
    <w:rsid w:val="000938ED"/>
    <w:rsid w:val="000946C9"/>
    <w:rsid w:val="000A55A6"/>
    <w:rsid w:val="000A75A1"/>
    <w:rsid w:val="000C04EF"/>
    <w:rsid w:val="000C60C9"/>
    <w:rsid w:val="000D2966"/>
    <w:rsid w:val="000D45D1"/>
    <w:rsid w:val="000E5BC9"/>
    <w:rsid w:val="000E62E6"/>
    <w:rsid w:val="000F1B45"/>
    <w:rsid w:val="000F33EC"/>
    <w:rsid w:val="000F6207"/>
    <w:rsid w:val="000F7BC3"/>
    <w:rsid w:val="0010198D"/>
    <w:rsid w:val="00124ED2"/>
    <w:rsid w:val="00125959"/>
    <w:rsid w:val="00125F6A"/>
    <w:rsid w:val="00161138"/>
    <w:rsid w:val="00164D3B"/>
    <w:rsid w:val="00166FE0"/>
    <w:rsid w:val="001756C7"/>
    <w:rsid w:val="001776D1"/>
    <w:rsid w:val="001961E0"/>
    <w:rsid w:val="0019676A"/>
    <w:rsid w:val="001967AA"/>
    <w:rsid w:val="001A06E3"/>
    <w:rsid w:val="001A651E"/>
    <w:rsid w:val="001C3A7F"/>
    <w:rsid w:val="001E38B9"/>
    <w:rsid w:val="001E767C"/>
    <w:rsid w:val="001F67FD"/>
    <w:rsid w:val="001F7A93"/>
    <w:rsid w:val="00203CFC"/>
    <w:rsid w:val="00210628"/>
    <w:rsid w:val="002129F6"/>
    <w:rsid w:val="00215B6C"/>
    <w:rsid w:val="00226FBB"/>
    <w:rsid w:val="00234173"/>
    <w:rsid w:val="002375A6"/>
    <w:rsid w:val="00241D42"/>
    <w:rsid w:val="00241FE7"/>
    <w:rsid w:val="00253A14"/>
    <w:rsid w:val="002605EE"/>
    <w:rsid w:val="002659CE"/>
    <w:rsid w:val="0027452B"/>
    <w:rsid w:val="00282B1B"/>
    <w:rsid w:val="00286D2E"/>
    <w:rsid w:val="00293091"/>
    <w:rsid w:val="002B6D8A"/>
    <w:rsid w:val="002C1146"/>
    <w:rsid w:val="002C71F2"/>
    <w:rsid w:val="002D7D20"/>
    <w:rsid w:val="002E5D72"/>
    <w:rsid w:val="002F450A"/>
    <w:rsid w:val="002F722D"/>
    <w:rsid w:val="00303D6B"/>
    <w:rsid w:val="00304020"/>
    <w:rsid w:val="003347F9"/>
    <w:rsid w:val="00337630"/>
    <w:rsid w:val="00340437"/>
    <w:rsid w:val="00340540"/>
    <w:rsid w:val="003421F8"/>
    <w:rsid w:val="003426D2"/>
    <w:rsid w:val="00343314"/>
    <w:rsid w:val="003509CC"/>
    <w:rsid w:val="00351A56"/>
    <w:rsid w:val="00361AD6"/>
    <w:rsid w:val="00367798"/>
    <w:rsid w:val="003727EA"/>
    <w:rsid w:val="00375A46"/>
    <w:rsid w:val="00375DA9"/>
    <w:rsid w:val="0038688B"/>
    <w:rsid w:val="00387EF9"/>
    <w:rsid w:val="00396F40"/>
    <w:rsid w:val="00396FC1"/>
    <w:rsid w:val="003A3839"/>
    <w:rsid w:val="003B1755"/>
    <w:rsid w:val="003B5BC4"/>
    <w:rsid w:val="003C13B7"/>
    <w:rsid w:val="003C2456"/>
    <w:rsid w:val="003C727A"/>
    <w:rsid w:val="003D1C43"/>
    <w:rsid w:val="003D2C0B"/>
    <w:rsid w:val="003D3532"/>
    <w:rsid w:val="003E3CE8"/>
    <w:rsid w:val="003E5D9E"/>
    <w:rsid w:val="003E619D"/>
    <w:rsid w:val="003F2322"/>
    <w:rsid w:val="00405037"/>
    <w:rsid w:val="004051F0"/>
    <w:rsid w:val="0041512B"/>
    <w:rsid w:val="00423ADC"/>
    <w:rsid w:val="00423D1E"/>
    <w:rsid w:val="004262FE"/>
    <w:rsid w:val="00431CFB"/>
    <w:rsid w:val="00431EC6"/>
    <w:rsid w:val="00432938"/>
    <w:rsid w:val="00433272"/>
    <w:rsid w:val="004360E7"/>
    <w:rsid w:val="004363CF"/>
    <w:rsid w:val="00436C9C"/>
    <w:rsid w:val="0043749F"/>
    <w:rsid w:val="0044450B"/>
    <w:rsid w:val="00454308"/>
    <w:rsid w:val="0046286A"/>
    <w:rsid w:val="00466646"/>
    <w:rsid w:val="00471A4A"/>
    <w:rsid w:val="004720A9"/>
    <w:rsid w:val="00472920"/>
    <w:rsid w:val="0047633E"/>
    <w:rsid w:val="00476DF9"/>
    <w:rsid w:val="00477BA3"/>
    <w:rsid w:val="00482F4E"/>
    <w:rsid w:val="00484657"/>
    <w:rsid w:val="00494CE8"/>
    <w:rsid w:val="00495308"/>
    <w:rsid w:val="004A0BF5"/>
    <w:rsid w:val="004B27E7"/>
    <w:rsid w:val="004B2E15"/>
    <w:rsid w:val="004C049F"/>
    <w:rsid w:val="004C070B"/>
    <w:rsid w:val="004C1E25"/>
    <w:rsid w:val="004C49DE"/>
    <w:rsid w:val="004D13EC"/>
    <w:rsid w:val="004D2198"/>
    <w:rsid w:val="004D356A"/>
    <w:rsid w:val="004D3836"/>
    <w:rsid w:val="004D40C3"/>
    <w:rsid w:val="004E2FE3"/>
    <w:rsid w:val="004E7AA4"/>
    <w:rsid w:val="004F785C"/>
    <w:rsid w:val="00514240"/>
    <w:rsid w:val="00515361"/>
    <w:rsid w:val="00516017"/>
    <w:rsid w:val="005229F2"/>
    <w:rsid w:val="00555D8E"/>
    <w:rsid w:val="00557732"/>
    <w:rsid w:val="005577FA"/>
    <w:rsid w:val="00561481"/>
    <w:rsid w:val="005617E4"/>
    <w:rsid w:val="00571956"/>
    <w:rsid w:val="00582E92"/>
    <w:rsid w:val="00585830"/>
    <w:rsid w:val="00591A8A"/>
    <w:rsid w:val="0059247D"/>
    <w:rsid w:val="005A323E"/>
    <w:rsid w:val="005A6905"/>
    <w:rsid w:val="005B05FF"/>
    <w:rsid w:val="005B3608"/>
    <w:rsid w:val="005B5E1E"/>
    <w:rsid w:val="005C1B1D"/>
    <w:rsid w:val="005C3C0D"/>
    <w:rsid w:val="005C406C"/>
    <w:rsid w:val="005C5047"/>
    <w:rsid w:val="005D24D1"/>
    <w:rsid w:val="005E0297"/>
    <w:rsid w:val="005E415C"/>
    <w:rsid w:val="005F0409"/>
    <w:rsid w:val="005F0C69"/>
    <w:rsid w:val="006058F1"/>
    <w:rsid w:val="006110C3"/>
    <w:rsid w:val="00613199"/>
    <w:rsid w:val="006162AE"/>
    <w:rsid w:val="00617272"/>
    <w:rsid w:val="00617D47"/>
    <w:rsid w:val="0062613B"/>
    <w:rsid w:val="00631129"/>
    <w:rsid w:val="00633D3C"/>
    <w:rsid w:val="00637083"/>
    <w:rsid w:val="00640DBB"/>
    <w:rsid w:val="00647ED3"/>
    <w:rsid w:val="00650AEC"/>
    <w:rsid w:val="00657F20"/>
    <w:rsid w:val="00663C6E"/>
    <w:rsid w:val="00673ADE"/>
    <w:rsid w:val="00673FE2"/>
    <w:rsid w:val="00687E31"/>
    <w:rsid w:val="00694282"/>
    <w:rsid w:val="00694DF9"/>
    <w:rsid w:val="006B217D"/>
    <w:rsid w:val="006B2553"/>
    <w:rsid w:val="006C0124"/>
    <w:rsid w:val="006C18AB"/>
    <w:rsid w:val="006C39AF"/>
    <w:rsid w:val="006C604C"/>
    <w:rsid w:val="006C6A6F"/>
    <w:rsid w:val="006C6E58"/>
    <w:rsid w:val="006C6FDF"/>
    <w:rsid w:val="006F4D9F"/>
    <w:rsid w:val="00702EE8"/>
    <w:rsid w:val="00704B5E"/>
    <w:rsid w:val="00717692"/>
    <w:rsid w:val="007200BB"/>
    <w:rsid w:val="0072115E"/>
    <w:rsid w:val="00721C64"/>
    <w:rsid w:val="007231F6"/>
    <w:rsid w:val="007237A3"/>
    <w:rsid w:val="00725504"/>
    <w:rsid w:val="00730EFF"/>
    <w:rsid w:val="007319A6"/>
    <w:rsid w:val="007330CE"/>
    <w:rsid w:val="00740931"/>
    <w:rsid w:val="0074374B"/>
    <w:rsid w:val="00752649"/>
    <w:rsid w:val="007724D0"/>
    <w:rsid w:val="00773D74"/>
    <w:rsid w:val="00781DAE"/>
    <w:rsid w:val="007876A5"/>
    <w:rsid w:val="007A57CD"/>
    <w:rsid w:val="007A712B"/>
    <w:rsid w:val="007B0A76"/>
    <w:rsid w:val="007C37D1"/>
    <w:rsid w:val="007D14E1"/>
    <w:rsid w:val="007D7F57"/>
    <w:rsid w:val="007E46A2"/>
    <w:rsid w:val="007E592B"/>
    <w:rsid w:val="007E5AE6"/>
    <w:rsid w:val="007F2449"/>
    <w:rsid w:val="007F25F7"/>
    <w:rsid w:val="007F4FD9"/>
    <w:rsid w:val="008131A3"/>
    <w:rsid w:val="00814727"/>
    <w:rsid w:val="008161E7"/>
    <w:rsid w:val="008204C2"/>
    <w:rsid w:val="00820EF3"/>
    <w:rsid w:val="008270A2"/>
    <w:rsid w:val="0086166C"/>
    <w:rsid w:val="00861B27"/>
    <w:rsid w:val="0087777B"/>
    <w:rsid w:val="008828EE"/>
    <w:rsid w:val="00884162"/>
    <w:rsid w:val="00896F3D"/>
    <w:rsid w:val="008A18EB"/>
    <w:rsid w:val="008C4852"/>
    <w:rsid w:val="008C5A76"/>
    <w:rsid w:val="008D537D"/>
    <w:rsid w:val="008D635F"/>
    <w:rsid w:val="008D6F91"/>
    <w:rsid w:val="008E54E2"/>
    <w:rsid w:val="008F03DD"/>
    <w:rsid w:val="008F06BA"/>
    <w:rsid w:val="008F7433"/>
    <w:rsid w:val="00902714"/>
    <w:rsid w:val="009038B6"/>
    <w:rsid w:val="009060DD"/>
    <w:rsid w:val="00910EDC"/>
    <w:rsid w:val="00911623"/>
    <w:rsid w:val="00915649"/>
    <w:rsid w:val="0091662C"/>
    <w:rsid w:val="00921CAE"/>
    <w:rsid w:val="009245A0"/>
    <w:rsid w:val="00935E2E"/>
    <w:rsid w:val="00947972"/>
    <w:rsid w:val="009606E9"/>
    <w:rsid w:val="0096245A"/>
    <w:rsid w:val="00962BA1"/>
    <w:rsid w:val="00965CC6"/>
    <w:rsid w:val="009669A5"/>
    <w:rsid w:val="00966C13"/>
    <w:rsid w:val="00971E32"/>
    <w:rsid w:val="009724F8"/>
    <w:rsid w:val="0098072F"/>
    <w:rsid w:val="00982233"/>
    <w:rsid w:val="00986F05"/>
    <w:rsid w:val="009877EA"/>
    <w:rsid w:val="00992262"/>
    <w:rsid w:val="00994318"/>
    <w:rsid w:val="009947E8"/>
    <w:rsid w:val="009A032D"/>
    <w:rsid w:val="009A1851"/>
    <w:rsid w:val="009C074C"/>
    <w:rsid w:val="009D0594"/>
    <w:rsid w:val="009D1109"/>
    <w:rsid w:val="009D2E6A"/>
    <w:rsid w:val="009E270F"/>
    <w:rsid w:val="009E7AC4"/>
    <w:rsid w:val="009F09F1"/>
    <w:rsid w:val="009F221E"/>
    <w:rsid w:val="009F3E26"/>
    <w:rsid w:val="009F4C3C"/>
    <w:rsid w:val="009F596B"/>
    <w:rsid w:val="00A02E56"/>
    <w:rsid w:val="00A16C7F"/>
    <w:rsid w:val="00A21CC3"/>
    <w:rsid w:val="00A245F8"/>
    <w:rsid w:val="00A27340"/>
    <w:rsid w:val="00A30E47"/>
    <w:rsid w:val="00A43B78"/>
    <w:rsid w:val="00A453C8"/>
    <w:rsid w:val="00A535A5"/>
    <w:rsid w:val="00A56434"/>
    <w:rsid w:val="00A704FE"/>
    <w:rsid w:val="00A83065"/>
    <w:rsid w:val="00A94C05"/>
    <w:rsid w:val="00AA1DE3"/>
    <w:rsid w:val="00AA2124"/>
    <w:rsid w:val="00AA29E3"/>
    <w:rsid w:val="00AA3CED"/>
    <w:rsid w:val="00AA4DE6"/>
    <w:rsid w:val="00AA56D7"/>
    <w:rsid w:val="00AA61DC"/>
    <w:rsid w:val="00AA7D17"/>
    <w:rsid w:val="00AB0311"/>
    <w:rsid w:val="00AB48D3"/>
    <w:rsid w:val="00AC3A82"/>
    <w:rsid w:val="00AD301E"/>
    <w:rsid w:val="00AD5BB8"/>
    <w:rsid w:val="00AD7E52"/>
    <w:rsid w:val="00AE3DAE"/>
    <w:rsid w:val="00AE786B"/>
    <w:rsid w:val="00AF0AFD"/>
    <w:rsid w:val="00B017BC"/>
    <w:rsid w:val="00B16031"/>
    <w:rsid w:val="00B17A16"/>
    <w:rsid w:val="00B254FD"/>
    <w:rsid w:val="00B268B8"/>
    <w:rsid w:val="00B34DC3"/>
    <w:rsid w:val="00B40AE0"/>
    <w:rsid w:val="00B4185F"/>
    <w:rsid w:val="00B424D2"/>
    <w:rsid w:val="00B43497"/>
    <w:rsid w:val="00B441E5"/>
    <w:rsid w:val="00B44CC9"/>
    <w:rsid w:val="00B66782"/>
    <w:rsid w:val="00B66D75"/>
    <w:rsid w:val="00B715EB"/>
    <w:rsid w:val="00B722E6"/>
    <w:rsid w:val="00B73A21"/>
    <w:rsid w:val="00B82C8C"/>
    <w:rsid w:val="00B86DCF"/>
    <w:rsid w:val="00B9276E"/>
    <w:rsid w:val="00B92C87"/>
    <w:rsid w:val="00B9509B"/>
    <w:rsid w:val="00BB0C67"/>
    <w:rsid w:val="00BB11D0"/>
    <w:rsid w:val="00BC270D"/>
    <w:rsid w:val="00BC6D47"/>
    <w:rsid w:val="00BD0E2B"/>
    <w:rsid w:val="00BE0654"/>
    <w:rsid w:val="00BE10C0"/>
    <w:rsid w:val="00BE3809"/>
    <w:rsid w:val="00C03613"/>
    <w:rsid w:val="00C057F4"/>
    <w:rsid w:val="00C15FA3"/>
    <w:rsid w:val="00C15FE5"/>
    <w:rsid w:val="00C27137"/>
    <w:rsid w:val="00C2798F"/>
    <w:rsid w:val="00C332D8"/>
    <w:rsid w:val="00C51D5F"/>
    <w:rsid w:val="00C51F82"/>
    <w:rsid w:val="00C5201C"/>
    <w:rsid w:val="00C56762"/>
    <w:rsid w:val="00C57EEE"/>
    <w:rsid w:val="00C703C5"/>
    <w:rsid w:val="00C74025"/>
    <w:rsid w:val="00C764D8"/>
    <w:rsid w:val="00C93D86"/>
    <w:rsid w:val="00C94ACA"/>
    <w:rsid w:val="00C9606A"/>
    <w:rsid w:val="00C96E90"/>
    <w:rsid w:val="00CA6C10"/>
    <w:rsid w:val="00CB54A3"/>
    <w:rsid w:val="00CB62AA"/>
    <w:rsid w:val="00CC0CBF"/>
    <w:rsid w:val="00CC779B"/>
    <w:rsid w:val="00CD095A"/>
    <w:rsid w:val="00CF01D3"/>
    <w:rsid w:val="00CF123A"/>
    <w:rsid w:val="00D1665F"/>
    <w:rsid w:val="00D2129E"/>
    <w:rsid w:val="00D22B67"/>
    <w:rsid w:val="00D27E05"/>
    <w:rsid w:val="00D3090D"/>
    <w:rsid w:val="00D32684"/>
    <w:rsid w:val="00D3752D"/>
    <w:rsid w:val="00D42A01"/>
    <w:rsid w:val="00D4492F"/>
    <w:rsid w:val="00D52BD8"/>
    <w:rsid w:val="00D53251"/>
    <w:rsid w:val="00D67221"/>
    <w:rsid w:val="00D82F8B"/>
    <w:rsid w:val="00D83A72"/>
    <w:rsid w:val="00D8495D"/>
    <w:rsid w:val="00D902A0"/>
    <w:rsid w:val="00D94B0E"/>
    <w:rsid w:val="00DA2E9A"/>
    <w:rsid w:val="00DA7210"/>
    <w:rsid w:val="00DB1A8D"/>
    <w:rsid w:val="00DB5D05"/>
    <w:rsid w:val="00DB62A9"/>
    <w:rsid w:val="00DC082C"/>
    <w:rsid w:val="00DC14CE"/>
    <w:rsid w:val="00DD5C1F"/>
    <w:rsid w:val="00DE16C8"/>
    <w:rsid w:val="00DE6ED2"/>
    <w:rsid w:val="00E01813"/>
    <w:rsid w:val="00E0479A"/>
    <w:rsid w:val="00E066BE"/>
    <w:rsid w:val="00E10A6C"/>
    <w:rsid w:val="00E15BAC"/>
    <w:rsid w:val="00E2388A"/>
    <w:rsid w:val="00E23D7E"/>
    <w:rsid w:val="00E359E4"/>
    <w:rsid w:val="00E52DF0"/>
    <w:rsid w:val="00E537A9"/>
    <w:rsid w:val="00E7064A"/>
    <w:rsid w:val="00E77BE3"/>
    <w:rsid w:val="00E97A01"/>
    <w:rsid w:val="00EA13BC"/>
    <w:rsid w:val="00EC7A5C"/>
    <w:rsid w:val="00ED653C"/>
    <w:rsid w:val="00ED70EB"/>
    <w:rsid w:val="00ED7E91"/>
    <w:rsid w:val="00EF225E"/>
    <w:rsid w:val="00EF2F7D"/>
    <w:rsid w:val="00EF6D5D"/>
    <w:rsid w:val="00F03402"/>
    <w:rsid w:val="00F07018"/>
    <w:rsid w:val="00F10EC9"/>
    <w:rsid w:val="00F4089F"/>
    <w:rsid w:val="00F4267A"/>
    <w:rsid w:val="00F452FD"/>
    <w:rsid w:val="00F52D53"/>
    <w:rsid w:val="00F56CFE"/>
    <w:rsid w:val="00F57582"/>
    <w:rsid w:val="00F64E3D"/>
    <w:rsid w:val="00F71461"/>
    <w:rsid w:val="00F84FB7"/>
    <w:rsid w:val="00F86297"/>
    <w:rsid w:val="00F96EA9"/>
    <w:rsid w:val="00FB240A"/>
    <w:rsid w:val="00FB24FF"/>
    <w:rsid w:val="00FD7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8F8480"/>
  <w15:chartTrackingRefBased/>
  <w15:docId w15:val="{A573E779-7A38-44FA-B839-6056250C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86F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6F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6F0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86F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6F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6F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6F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6F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6F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6F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6F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6F0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86F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6F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6F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6F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6F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6F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6F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6F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6F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6F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6F05"/>
    <w:pPr>
      <w:spacing w:before="160" w:after="160"/>
      <w:jc w:val="center"/>
    </w:pPr>
    <w:rPr>
      <w:i/>
      <w:iCs/>
      <w:color w:val="404040" w:themeColor="text1" w:themeTint="BF"/>
    </w:rPr>
  </w:style>
  <w:style w:type="character" w:customStyle="1" w:styleId="a8">
    <w:name w:val="引用文 (文字)"/>
    <w:basedOn w:val="a0"/>
    <w:link w:val="a7"/>
    <w:uiPriority w:val="29"/>
    <w:rsid w:val="00986F05"/>
    <w:rPr>
      <w:i/>
      <w:iCs/>
      <w:color w:val="404040" w:themeColor="text1" w:themeTint="BF"/>
    </w:rPr>
  </w:style>
  <w:style w:type="paragraph" w:styleId="a9">
    <w:name w:val="List Paragraph"/>
    <w:basedOn w:val="a"/>
    <w:uiPriority w:val="34"/>
    <w:qFormat/>
    <w:rsid w:val="00986F05"/>
    <w:pPr>
      <w:ind w:left="720"/>
      <w:contextualSpacing/>
    </w:pPr>
  </w:style>
  <w:style w:type="character" w:styleId="21">
    <w:name w:val="Intense Emphasis"/>
    <w:basedOn w:val="a0"/>
    <w:uiPriority w:val="21"/>
    <w:qFormat/>
    <w:rsid w:val="00986F05"/>
    <w:rPr>
      <w:i/>
      <w:iCs/>
      <w:color w:val="0F4761" w:themeColor="accent1" w:themeShade="BF"/>
    </w:rPr>
  </w:style>
  <w:style w:type="paragraph" w:styleId="22">
    <w:name w:val="Intense Quote"/>
    <w:basedOn w:val="a"/>
    <w:next w:val="a"/>
    <w:link w:val="23"/>
    <w:uiPriority w:val="30"/>
    <w:qFormat/>
    <w:rsid w:val="00986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6F05"/>
    <w:rPr>
      <w:i/>
      <w:iCs/>
      <w:color w:val="0F4761" w:themeColor="accent1" w:themeShade="BF"/>
    </w:rPr>
  </w:style>
  <w:style w:type="character" w:styleId="24">
    <w:name w:val="Intense Reference"/>
    <w:basedOn w:val="a0"/>
    <w:uiPriority w:val="32"/>
    <w:qFormat/>
    <w:rsid w:val="00986F05"/>
    <w:rPr>
      <w:b/>
      <w:bCs/>
      <w:smallCaps/>
      <w:color w:val="0F4761" w:themeColor="accent1" w:themeShade="BF"/>
      <w:spacing w:val="5"/>
    </w:rPr>
  </w:style>
  <w:style w:type="paragraph" w:styleId="aa">
    <w:name w:val="header"/>
    <w:basedOn w:val="a"/>
    <w:link w:val="ab"/>
    <w:uiPriority w:val="99"/>
    <w:unhideWhenUsed/>
    <w:rsid w:val="000F6207"/>
    <w:pPr>
      <w:tabs>
        <w:tab w:val="center" w:pos="4252"/>
        <w:tab w:val="right" w:pos="8504"/>
      </w:tabs>
      <w:snapToGrid w:val="0"/>
    </w:pPr>
  </w:style>
  <w:style w:type="character" w:customStyle="1" w:styleId="ab">
    <w:name w:val="ヘッダー (文字)"/>
    <w:basedOn w:val="a0"/>
    <w:link w:val="aa"/>
    <w:uiPriority w:val="99"/>
    <w:rsid w:val="000F6207"/>
  </w:style>
  <w:style w:type="paragraph" w:styleId="ac">
    <w:name w:val="footer"/>
    <w:basedOn w:val="a"/>
    <w:link w:val="ad"/>
    <w:uiPriority w:val="99"/>
    <w:unhideWhenUsed/>
    <w:rsid w:val="000F6207"/>
    <w:pPr>
      <w:tabs>
        <w:tab w:val="center" w:pos="4252"/>
        <w:tab w:val="right" w:pos="8504"/>
      </w:tabs>
      <w:snapToGrid w:val="0"/>
    </w:pPr>
  </w:style>
  <w:style w:type="character" w:customStyle="1" w:styleId="ad">
    <w:name w:val="フッター (文字)"/>
    <w:basedOn w:val="a0"/>
    <w:link w:val="ac"/>
    <w:uiPriority w:val="99"/>
    <w:rsid w:val="000F6207"/>
  </w:style>
  <w:style w:type="paragraph" w:styleId="ae">
    <w:name w:val="No Spacing"/>
    <w:uiPriority w:val="1"/>
    <w:qFormat/>
    <w:rsid w:val="00704B5E"/>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958821">
      <w:bodyDiv w:val="1"/>
      <w:marLeft w:val="0"/>
      <w:marRight w:val="0"/>
      <w:marTop w:val="0"/>
      <w:marBottom w:val="0"/>
      <w:divBdr>
        <w:top w:val="none" w:sz="0" w:space="0" w:color="auto"/>
        <w:left w:val="none" w:sz="0" w:space="0" w:color="auto"/>
        <w:bottom w:val="none" w:sz="0" w:space="0" w:color="auto"/>
        <w:right w:val="none" w:sz="0" w:space="0" w:color="auto"/>
      </w:divBdr>
      <w:divsChild>
        <w:div w:id="533737092">
          <w:marLeft w:val="0"/>
          <w:marRight w:val="0"/>
          <w:marTop w:val="0"/>
          <w:marBottom w:val="0"/>
          <w:divBdr>
            <w:top w:val="none" w:sz="0" w:space="0" w:color="auto"/>
            <w:left w:val="none" w:sz="0" w:space="0" w:color="auto"/>
            <w:bottom w:val="none" w:sz="0" w:space="0" w:color="auto"/>
            <w:right w:val="none" w:sz="0" w:space="0" w:color="auto"/>
          </w:divBdr>
        </w:div>
      </w:divsChild>
    </w:div>
    <w:div w:id="1761872691">
      <w:bodyDiv w:val="1"/>
      <w:marLeft w:val="0"/>
      <w:marRight w:val="0"/>
      <w:marTop w:val="0"/>
      <w:marBottom w:val="0"/>
      <w:divBdr>
        <w:top w:val="none" w:sz="0" w:space="0" w:color="auto"/>
        <w:left w:val="none" w:sz="0" w:space="0" w:color="auto"/>
        <w:bottom w:val="none" w:sz="0" w:space="0" w:color="auto"/>
        <w:right w:val="none" w:sz="0" w:space="0" w:color="auto"/>
      </w:divBdr>
      <w:divsChild>
        <w:div w:id="1232159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34345AA0F7A214F9FD21F222CBC3A87" ma:contentTypeVersion="16" ma:contentTypeDescription="新しいドキュメントを作成します。" ma:contentTypeScope="" ma:versionID="05910359b3d5a0bac4068adc97c3734b">
  <xsd:schema xmlns:xsd="http://www.w3.org/2001/XMLSchema" xmlns:xs="http://www.w3.org/2001/XMLSchema" xmlns:p="http://schemas.microsoft.com/office/2006/metadata/properties" xmlns:ns2="e247f8e9-79e1-490a-bf1a-dc9770a8c5b1" xmlns:ns3="c8886e6d-ca38-4783-ac23-8bd097117a79" targetNamespace="http://schemas.microsoft.com/office/2006/metadata/properties" ma:root="true" ma:fieldsID="6e1266f3123933a9cce3c73b5103b627" ns2:_="" ns3:_="">
    <xsd:import namespace="e247f8e9-79e1-490a-bf1a-dc9770a8c5b1"/>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7f8e9-79e1-490a-bf1a-dc9770a8c5b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547609-e40c-4c86-82e4-c059bf6a7723}"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wner xmlns="e247f8e9-79e1-490a-bf1a-dc9770a8c5b1">
      <UserInfo>
        <DisplayName/>
        <AccountId xsi:nil="true"/>
        <AccountType/>
      </UserInfo>
    </Owner>
    <_Flow_SignoffStatus xmlns="e247f8e9-79e1-490a-bf1a-dc9770a8c5b1" xsi:nil="true"/>
    <lcf76f155ced4ddcb4097134ff3c332f xmlns="e247f8e9-79e1-490a-bf1a-dc9770a8c5b1">
      <Terms xmlns="http://schemas.microsoft.com/office/infopath/2007/PartnerControls"/>
    </lcf76f155ced4ddcb4097134ff3c332f>
    <TaxCatchAll xmlns="c8886e6d-ca38-4783-ac23-8bd097117a79" xsi:nil="true"/>
  </documentManagement>
</p:properties>
</file>

<file path=customXml/itemProps1.xml><?xml version="1.0" encoding="utf-8"?>
<ds:datastoreItem xmlns:ds="http://schemas.openxmlformats.org/officeDocument/2006/customXml" ds:itemID="{F08C9975-16CC-47FD-8B7D-A35AA5347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7f8e9-79e1-490a-bf1a-dc9770a8c5b1"/>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D0454-F607-4635-89FC-786454DE128D}">
  <ds:schemaRefs>
    <ds:schemaRef ds:uri="http://schemas.openxmlformats.org/officeDocument/2006/bibliography"/>
  </ds:schemaRefs>
</ds:datastoreItem>
</file>

<file path=customXml/itemProps3.xml><?xml version="1.0" encoding="utf-8"?>
<ds:datastoreItem xmlns:ds="http://schemas.openxmlformats.org/officeDocument/2006/customXml" ds:itemID="{6AF297A4-F936-4099-87AD-37AC0FF11AFB}">
  <ds:schemaRefs>
    <ds:schemaRef ds:uri="http://schemas.microsoft.com/sharepoint/v3/contenttype/forms"/>
  </ds:schemaRefs>
</ds:datastoreItem>
</file>

<file path=customXml/itemProps4.xml><?xml version="1.0" encoding="utf-8"?>
<ds:datastoreItem xmlns:ds="http://schemas.openxmlformats.org/officeDocument/2006/customXml" ds:itemID="{2E90D9D2-BCC2-4A70-9100-9115EE614DCA}">
  <ds:schemaRefs>
    <ds:schemaRef ds:uri="http://schemas.microsoft.com/office/2006/metadata/properties"/>
    <ds:schemaRef ds:uri="http://schemas.microsoft.com/office/infopath/2007/PartnerControls"/>
    <ds:schemaRef ds:uri="e247f8e9-79e1-490a-bf1a-dc9770a8c5b1"/>
    <ds:schemaRef ds:uri="c8886e6d-ca38-4783-ac23-8bd097117a79"/>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2572</Words>
  <Characters>14665</Characters>
  <DocSecurity>0</DocSecurity>
  <Lines>122</Lines>
  <Paragraphs>34</Paragraphs>
  <ScaleCrop>false</ScaleCrop>
  <LinksUpToDate>false</LinksUpToDate>
  <CharactersWithSpaces>17203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0x010100834345AA0F7A214F9FD21F222CBC3A87</vt:lpwstr>
  </property>
  <property fmtid="{D5CDD505-2E9C-101B-9397-08002B2CF9AE}" pid="4" name="ComplianceAssetId">
    <vt:lpwstr/>
  </property>
  <property fmtid="{D5CDD505-2E9C-101B-9397-08002B2CF9AE}" pid="5" name="TriggerFlowInfo">
    <vt:lpwstr/>
  </property>
</Properties>
</file>