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21CE9" w14:textId="3D22EDCD" w:rsidR="006D183A" w:rsidRPr="006D183A" w:rsidRDefault="0075368E" w:rsidP="009914C6">
      <w:pPr>
        <w:ind w:right="1184"/>
        <w:rPr>
          <w:rFonts w:ascii="ＭＳ ゴシック" w:eastAsia="ＭＳ ゴシック" w:hAnsi="ＭＳ ゴシック"/>
          <w:sz w:val="22"/>
        </w:rPr>
      </w:pPr>
      <w:r>
        <w:rPr>
          <w:rFonts w:ascii="ＭＳ ゴシック" w:eastAsia="ＭＳ ゴシック" w:hAnsi="ＭＳ ゴシック" w:hint="eastAsia"/>
          <w:b/>
          <w:noProof/>
          <w:sz w:val="24"/>
          <w:szCs w:val="24"/>
        </w:rPr>
        <mc:AlternateContent>
          <mc:Choice Requires="wps">
            <w:drawing>
              <wp:anchor distT="0" distB="0" distL="114300" distR="114300" simplePos="0" relativeHeight="251740160" behindDoc="0" locked="0" layoutInCell="1" allowOverlap="1" wp14:anchorId="5B72CBA0" wp14:editId="59A67D28">
                <wp:simplePos x="0" y="0"/>
                <wp:positionH relativeFrom="margin">
                  <wp:posOffset>3828415</wp:posOffset>
                </wp:positionH>
                <wp:positionV relativeFrom="paragraph">
                  <wp:posOffset>19050</wp:posOffset>
                </wp:positionV>
                <wp:extent cx="2809875" cy="466725"/>
                <wp:effectExtent l="0" t="0" r="9525" b="9525"/>
                <wp:wrapNone/>
                <wp:docPr id="7" name="テキスト ボックス 7"/>
                <wp:cNvGraphicFramePr/>
                <a:graphic xmlns:a="http://schemas.openxmlformats.org/drawingml/2006/main">
                  <a:graphicData uri="http://schemas.microsoft.com/office/word/2010/wordprocessingShape">
                    <wps:wsp>
                      <wps:cNvSpPr txBox="1"/>
                      <wps:spPr>
                        <a:xfrm>
                          <a:off x="0" y="0"/>
                          <a:ext cx="2809875" cy="466725"/>
                        </a:xfrm>
                        <a:prstGeom prst="rect">
                          <a:avLst/>
                        </a:prstGeom>
                        <a:solidFill>
                          <a:srgbClr val="0070C0"/>
                        </a:solidFill>
                        <a:ln w="6350">
                          <a:noFill/>
                          <a:prstDash val="sysDot"/>
                        </a:ln>
                      </wps:spPr>
                      <wps:txbx>
                        <w:txbxContent>
                          <w:p w14:paraId="78AEB1D6" w14:textId="77777777" w:rsidR="00F20BAA" w:rsidRPr="00BA1F2C" w:rsidRDefault="00F20BAA" w:rsidP="00F20BAA">
                            <w:pPr>
                              <w:spacing w:line="360" w:lineRule="auto"/>
                              <w:ind w:firstLineChars="50" w:firstLine="105"/>
                              <w:rPr>
                                <w:rFonts w:ascii="ＭＳ Ｐゴシック" w:eastAsia="ＭＳ Ｐゴシック" w:hAnsi="ＭＳ Ｐゴシック"/>
                                <w:color w:val="FFFFFF" w:themeColor="background1"/>
                                <w:szCs w:val="21"/>
                              </w:rPr>
                            </w:pPr>
                            <w:r>
                              <w:rPr>
                                <w:rFonts w:ascii="ＭＳ Ｐゴシック" w:eastAsia="ＭＳ Ｐゴシック" w:hAnsi="ＭＳ Ｐゴシック" w:hint="eastAsia"/>
                                <w:b/>
                                <w:color w:val="FFFFFF" w:themeColor="background1"/>
                                <w:szCs w:val="21"/>
                              </w:rPr>
                              <w:t>記載例</w:t>
                            </w:r>
                            <w:r>
                              <w:rPr>
                                <w:rFonts w:ascii="ＭＳ Ｐゴシック" w:eastAsia="ＭＳ Ｐゴシック" w:hAnsi="ＭＳ Ｐゴシック"/>
                                <w:b/>
                                <w:color w:val="FFFFFF" w:themeColor="background1"/>
                                <w:szCs w:val="21"/>
                              </w:rPr>
                              <w:t>：</w:t>
                            </w:r>
                            <w:r w:rsidRPr="00BA1F2C">
                              <w:rPr>
                                <w:rFonts w:ascii="ＭＳ Ｐゴシック" w:eastAsia="ＭＳ Ｐゴシック" w:hAnsi="ＭＳ Ｐゴシック" w:hint="eastAsia"/>
                                <w:b/>
                                <w:color w:val="FFFFFF" w:themeColor="background1"/>
                                <w:szCs w:val="21"/>
                              </w:rPr>
                              <w:t>退職</w:t>
                            </w:r>
                            <w:r w:rsidRPr="00BA1F2C">
                              <w:rPr>
                                <w:rFonts w:ascii="ＭＳ Ｐゴシック" w:eastAsia="ＭＳ Ｐゴシック" w:hAnsi="ＭＳ Ｐゴシック"/>
                                <w:b/>
                                <w:color w:val="FFFFFF" w:themeColor="background1"/>
                                <w:szCs w:val="21"/>
                              </w:rPr>
                              <w:t>手当</w:t>
                            </w:r>
                            <w:r w:rsidRPr="00BA1F2C">
                              <w:rPr>
                                <w:rFonts w:ascii="ＭＳ Ｐゴシック" w:eastAsia="ＭＳ Ｐゴシック" w:hAnsi="ＭＳ Ｐゴシック" w:hint="eastAsia"/>
                                <w:b/>
                                <w:color w:val="FFFFFF" w:themeColor="background1"/>
                                <w:szCs w:val="21"/>
                              </w:rPr>
                              <w:t>を合算</w:t>
                            </w:r>
                            <w:r w:rsidRPr="00BA1F2C">
                              <w:rPr>
                                <w:rFonts w:ascii="ＭＳ Ｐゴシック" w:eastAsia="ＭＳ Ｐゴシック" w:hAnsi="ＭＳ Ｐゴシック"/>
                                <w:b/>
                                <w:color w:val="FFFFFF" w:themeColor="background1"/>
                                <w:szCs w:val="21"/>
                              </w:rPr>
                              <w:t>する場合の記載例</w:t>
                            </w:r>
                          </w:p>
                          <w:p w14:paraId="0BB27ECB" w14:textId="27335E20" w:rsidR="00DD0C95" w:rsidRPr="00BA1F2C" w:rsidRDefault="00DD0C95" w:rsidP="00DD0C95">
                            <w:pPr>
                              <w:spacing w:line="360" w:lineRule="auto"/>
                              <w:rPr>
                                <w:rFonts w:ascii="ＭＳ Ｐゴシック" w:eastAsia="ＭＳ Ｐゴシック" w:hAnsi="ＭＳ Ｐゴシック"/>
                                <w:color w:val="FFFFFF" w:themeColor="background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72CBA0" id="_x0000_t202" coordsize="21600,21600" o:spt="202" path="m,l,21600r21600,l21600,xe">
                <v:stroke joinstyle="miter"/>
                <v:path gradientshapeok="t" o:connecttype="rect"/>
              </v:shapetype>
              <v:shape id="テキスト ボックス 7" o:spid="_x0000_s1026" type="#_x0000_t202" style="position:absolute;left:0;text-align:left;margin-left:301.45pt;margin-top:1.5pt;width:221.25pt;height:36.75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" fillcolor="#0070c0" stroked="f" strokeweight=".5pt">
                <v:stroke dashstyle="1 1"/>
                <v:textbox>
                  <w:txbxContent>
                    <w:p w14:paraId="78AEB1D6" w14:textId="77777777" w:rsidR="00F20BAA" w:rsidRPr="00BA1F2C" w:rsidRDefault="00F20BAA" w:rsidP="00F20BAA">
                      <w:pPr>
                        <w:spacing w:line="360" w:lineRule="auto"/>
                        <w:ind w:firstLineChars="50" w:firstLine="105"/>
                        <w:rPr>
                          <w:rFonts w:ascii="ＭＳ Ｐゴシック" w:eastAsia="ＭＳ Ｐゴシック" w:hAnsi="ＭＳ Ｐゴシック"/>
                          <w:color w:val="FFFFFF" w:themeColor="background1"/>
                          <w:szCs w:val="21"/>
                        </w:rPr>
                      </w:pPr>
                      <w:r>
                        <w:rPr>
                          <w:rFonts w:ascii="ＭＳ Ｐゴシック" w:eastAsia="ＭＳ Ｐゴシック" w:hAnsi="ＭＳ Ｐゴシック" w:hint="eastAsia"/>
                          <w:b/>
                          <w:color w:val="FFFFFF" w:themeColor="background1"/>
                          <w:szCs w:val="21"/>
                        </w:rPr>
                        <w:t>記載例</w:t>
                      </w:r>
                      <w:r>
                        <w:rPr>
                          <w:rFonts w:ascii="ＭＳ Ｐゴシック" w:eastAsia="ＭＳ Ｐゴシック" w:hAnsi="ＭＳ Ｐゴシック"/>
                          <w:b/>
                          <w:color w:val="FFFFFF" w:themeColor="background1"/>
                          <w:szCs w:val="21"/>
                        </w:rPr>
                        <w:t>：</w:t>
                      </w:r>
                      <w:r w:rsidRPr="00BA1F2C">
                        <w:rPr>
                          <w:rFonts w:ascii="ＭＳ Ｐゴシック" w:eastAsia="ＭＳ Ｐゴシック" w:hAnsi="ＭＳ Ｐゴシック" w:hint="eastAsia"/>
                          <w:b/>
                          <w:color w:val="FFFFFF" w:themeColor="background1"/>
                          <w:szCs w:val="21"/>
                        </w:rPr>
                        <w:t>退職</w:t>
                      </w:r>
                      <w:r w:rsidRPr="00BA1F2C">
                        <w:rPr>
                          <w:rFonts w:ascii="ＭＳ Ｐゴシック" w:eastAsia="ＭＳ Ｐゴシック" w:hAnsi="ＭＳ Ｐゴシック"/>
                          <w:b/>
                          <w:color w:val="FFFFFF" w:themeColor="background1"/>
                          <w:szCs w:val="21"/>
                        </w:rPr>
                        <w:t>手当</w:t>
                      </w:r>
                      <w:r w:rsidRPr="00BA1F2C">
                        <w:rPr>
                          <w:rFonts w:ascii="ＭＳ Ｐゴシック" w:eastAsia="ＭＳ Ｐゴシック" w:hAnsi="ＭＳ Ｐゴシック" w:hint="eastAsia"/>
                          <w:b/>
                          <w:color w:val="FFFFFF" w:themeColor="background1"/>
                          <w:szCs w:val="21"/>
                        </w:rPr>
                        <w:t>を合算</w:t>
                      </w:r>
                      <w:r w:rsidRPr="00BA1F2C">
                        <w:rPr>
                          <w:rFonts w:ascii="ＭＳ Ｐゴシック" w:eastAsia="ＭＳ Ｐゴシック" w:hAnsi="ＭＳ Ｐゴシック"/>
                          <w:b/>
                          <w:color w:val="FFFFFF" w:themeColor="background1"/>
                          <w:szCs w:val="21"/>
                        </w:rPr>
                        <w:t>する場合の記載例</w:t>
                      </w:r>
                    </w:p>
                    <w:p w14:paraId="0BB27ECB" w14:textId="27335E20" w:rsidR="00DD0C95" w:rsidRPr="00BA1F2C" w:rsidRDefault="00DD0C95" w:rsidP="00DD0C95">
                      <w:pPr>
                        <w:spacing w:line="360" w:lineRule="auto"/>
                        <w:rPr>
                          <w:rFonts w:ascii="ＭＳ Ｐゴシック" w:eastAsia="ＭＳ Ｐゴシック" w:hAnsi="ＭＳ Ｐゴシック"/>
                          <w:color w:val="FFFFFF" w:themeColor="background1"/>
                          <w:szCs w:val="21"/>
                        </w:rPr>
                      </w:pPr>
                    </w:p>
                  </w:txbxContent>
                </v:textbox>
                <w10:wrap anchorx="margin"/>
              </v:shape>
            </w:pict>
          </mc:Fallback>
        </mc:AlternateContent>
      </w:r>
      <w:r>
        <w:rPr>
          <w:rFonts w:ascii="ＭＳ ゴシック" w:eastAsia="ＭＳ ゴシック" w:hAnsi="ＭＳ ゴシック" w:hint="eastAsia"/>
          <w:b/>
          <w:noProof/>
          <w:sz w:val="24"/>
          <w:szCs w:val="24"/>
        </w:rPr>
        <mc:AlternateContent>
          <mc:Choice Requires="wps">
            <w:drawing>
              <wp:anchor distT="0" distB="0" distL="114300" distR="114300" simplePos="0" relativeHeight="251720704" behindDoc="0" locked="0" layoutInCell="1" allowOverlap="1" wp14:anchorId="2943C8C8" wp14:editId="10705354">
                <wp:simplePos x="0" y="0"/>
                <wp:positionH relativeFrom="margin">
                  <wp:posOffset>-38735</wp:posOffset>
                </wp:positionH>
                <wp:positionV relativeFrom="paragraph">
                  <wp:posOffset>63500</wp:posOffset>
                </wp:positionV>
                <wp:extent cx="2705100" cy="895350"/>
                <wp:effectExtent l="0" t="0" r="19050" b="19050"/>
                <wp:wrapNone/>
                <wp:docPr id="11" name="テキスト ボックス 11"/>
                <wp:cNvGraphicFramePr/>
                <a:graphic xmlns:a="http://schemas.openxmlformats.org/drawingml/2006/main">
                  <a:graphicData uri="http://schemas.microsoft.com/office/word/2010/wordprocessingShape">
                    <wps:wsp>
                      <wps:cNvSpPr txBox="1"/>
                      <wps:spPr>
                        <a:xfrm>
                          <a:off x="0" y="0"/>
                          <a:ext cx="2705100" cy="895350"/>
                        </a:xfrm>
                        <a:prstGeom prst="rect">
                          <a:avLst/>
                        </a:prstGeom>
                        <a:solidFill>
                          <a:srgbClr val="CCCCFF"/>
                        </a:solidFill>
                        <a:ln w="6350">
                          <a:solidFill>
                            <a:schemeClr val="tx1"/>
                          </a:solidFill>
                          <a:prstDash val="sysDot"/>
                        </a:ln>
                      </wps:spPr>
                      <wps:txbx>
                        <w:txbxContent>
                          <w:p w14:paraId="774C4674" w14:textId="77777777" w:rsidR="0011484A" w:rsidRDefault="0011484A" w:rsidP="0011484A">
                            <w:pPr>
                              <w:spacing w:line="280" w:lineRule="exact"/>
                              <w:rPr>
                                <w:sz w:val="18"/>
                              </w:rPr>
                            </w:pPr>
                            <w:r>
                              <w:rPr>
                                <w:rFonts w:hint="eastAsia"/>
                                <w:sz w:val="18"/>
                              </w:rPr>
                              <w:t>【</w:t>
                            </w:r>
                            <w:r w:rsidRPr="00D50EA9">
                              <w:rPr>
                                <w:rFonts w:hint="eastAsia"/>
                                <w:b/>
                                <w:sz w:val="18"/>
                              </w:rPr>
                              <w:t>広島労働局</w:t>
                            </w:r>
                            <w:r>
                              <w:rPr>
                                <w:b/>
                                <w:sz w:val="18"/>
                              </w:rPr>
                              <w:t>作成</w:t>
                            </w:r>
                            <w:r>
                              <w:rPr>
                                <w:rFonts w:hint="eastAsia"/>
                                <w:sz w:val="18"/>
                              </w:rPr>
                              <w:t>】</w:t>
                            </w:r>
                          </w:p>
                          <w:p w14:paraId="4437BAD7" w14:textId="77777777" w:rsidR="0011484A" w:rsidRDefault="0011484A" w:rsidP="0011484A">
                            <w:pPr>
                              <w:spacing w:line="280" w:lineRule="exact"/>
                              <w:rPr>
                                <w:sz w:val="18"/>
                              </w:rPr>
                            </w:pPr>
                            <w:r>
                              <w:rPr>
                                <w:rFonts w:hint="eastAsia"/>
                                <w:sz w:val="18"/>
                              </w:rPr>
                              <w:t>※この</w:t>
                            </w:r>
                            <w:r>
                              <w:rPr>
                                <w:sz w:val="18"/>
                              </w:rPr>
                              <w:t>労使協定（</w:t>
                            </w:r>
                            <w:r>
                              <w:rPr>
                                <w:rFonts w:hint="eastAsia"/>
                                <w:sz w:val="18"/>
                              </w:rPr>
                              <w:t>イメージ</w:t>
                            </w:r>
                            <w:r>
                              <w:rPr>
                                <w:sz w:val="18"/>
                              </w:rPr>
                              <w:t>）</w:t>
                            </w:r>
                            <w:r>
                              <w:rPr>
                                <w:rFonts w:hint="eastAsia"/>
                                <w:sz w:val="18"/>
                              </w:rPr>
                              <w:t>は、厚生労働省が</w:t>
                            </w:r>
                          </w:p>
                          <w:p w14:paraId="290796C2" w14:textId="77777777" w:rsidR="0011484A" w:rsidRDefault="0011484A" w:rsidP="0011484A">
                            <w:pPr>
                              <w:spacing w:line="280" w:lineRule="exact"/>
                              <w:ind w:leftChars="100" w:left="210"/>
                              <w:rPr>
                                <w:sz w:val="18"/>
                              </w:rPr>
                            </w:pPr>
                            <w:r>
                              <w:rPr>
                                <w:rFonts w:hint="eastAsia"/>
                                <w:sz w:val="18"/>
                              </w:rPr>
                              <w:t>令和８年１月</w:t>
                            </w:r>
                            <w:r>
                              <w:rPr>
                                <w:sz w:val="18"/>
                              </w:rPr>
                              <w:t>に公表したものを基に作成した</w:t>
                            </w:r>
                          </w:p>
                          <w:p w14:paraId="232F6359" w14:textId="77777777" w:rsidR="0011484A" w:rsidRPr="004837CB" w:rsidRDefault="0011484A" w:rsidP="0011484A">
                            <w:pPr>
                              <w:spacing w:line="280" w:lineRule="exact"/>
                              <w:ind w:leftChars="100" w:left="210"/>
                              <w:rPr>
                                <w:sz w:val="18"/>
                              </w:rPr>
                            </w:pPr>
                            <w:r>
                              <w:rPr>
                                <w:sz w:val="18"/>
                              </w:rPr>
                              <w:t>ものです。</w:t>
                            </w:r>
                          </w:p>
                          <w:p w14:paraId="2DA9901F" w14:textId="472BD30C" w:rsidR="00C7130D" w:rsidRPr="004837CB" w:rsidRDefault="00C7130D" w:rsidP="0075368E">
                            <w:pPr>
                              <w:spacing w:line="280" w:lineRule="exact"/>
                              <w:ind w:leftChars="100" w:left="210"/>
                              <w:rPr>
                                <w:sz w:val="18"/>
                              </w:rPr>
                            </w:pPr>
                          </w:p>
                          <w:p w14:paraId="30FACA78" w14:textId="60E8AC28" w:rsidR="00104159" w:rsidRPr="004837CB" w:rsidRDefault="00104159" w:rsidP="00C7130D">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43C8C8" id="_x0000_t202" coordsize="21600,21600" o:spt="202" path="m,l,21600r21600,l21600,xe">
                <v:stroke joinstyle="miter"/>
                <v:path gradientshapeok="t" o:connecttype="rect"/>
              </v:shapetype>
              <v:shape id="テキスト ボックス 11" o:spid="_x0000_s1027" type="#_x0000_t202" style="position:absolute;left:0;text-align:left;margin-left:-3.05pt;margin-top:5pt;width:213pt;height:70.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" fillcolor="#ccf" strokecolor="black [3213]" strokeweight=".5pt">
                <v:stroke dashstyle="1 1"/>
                <v:textbox>
                  <w:txbxContent>
                    <w:p w14:paraId="774C4674" w14:textId="77777777" w:rsidR="0011484A" w:rsidRDefault="0011484A" w:rsidP="0011484A">
                      <w:pPr>
                        <w:spacing w:line="280" w:lineRule="exact"/>
                        <w:rPr>
                          <w:sz w:val="18"/>
                        </w:rPr>
                      </w:pPr>
                      <w:r>
                        <w:rPr>
                          <w:rFonts w:hint="eastAsia"/>
                          <w:sz w:val="18"/>
                        </w:rPr>
                        <w:t>【</w:t>
                      </w:r>
                      <w:r w:rsidRPr="00D50EA9">
                        <w:rPr>
                          <w:rFonts w:hint="eastAsia"/>
                          <w:b/>
                          <w:sz w:val="18"/>
                        </w:rPr>
                        <w:t>広島労働局</w:t>
                      </w:r>
                      <w:r>
                        <w:rPr>
                          <w:b/>
                          <w:sz w:val="18"/>
                        </w:rPr>
                        <w:t>作成</w:t>
                      </w:r>
                      <w:r>
                        <w:rPr>
                          <w:rFonts w:hint="eastAsia"/>
                          <w:sz w:val="18"/>
                        </w:rPr>
                        <w:t>】</w:t>
                      </w:r>
                    </w:p>
                    <w:p w14:paraId="4437BAD7" w14:textId="77777777" w:rsidR="0011484A" w:rsidRDefault="0011484A" w:rsidP="0011484A">
                      <w:pPr>
                        <w:spacing w:line="280" w:lineRule="exact"/>
                        <w:rPr>
                          <w:sz w:val="18"/>
                        </w:rPr>
                      </w:pPr>
                      <w:r>
                        <w:rPr>
                          <w:rFonts w:hint="eastAsia"/>
                          <w:sz w:val="18"/>
                        </w:rPr>
                        <w:t>※この</w:t>
                      </w:r>
                      <w:r>
                        <w:rPr>
                          <w:sz w:val="18"/>
                        </w:rPr>
                        <w:t>労使協定（</w:t>
                      </w:r>
                      <w:r>
                        <w:rPr>
                          <w:rFonts w:hint="eastAsia"/>
                          <w:sz w:val="18"/>
                        </w:rPr>
                        <w:t>イメージ</w:t>
                      </w:r>
                      <w:r>
                        <w:rPr>
                          <w:sz w:val="18"/>
                        </w:rPr>
                        <w:t>）</w:t>
                      </w:r>
                      <w:r>
                        <w:rPr>
                          <w:rFonts w:hint="eastAsia"/>
                          <w:sz w:val="18"/>
                        </w:rPr>
                        <w:t>は、厚生労働省が</w:t>
                      </w:r>
                    </w:p>
                    <w:p w14:paraId="290796C2" w14:textId="77777777" w:rsidR="0011484A" w:rsidRDefault="0011484A" w:rsidP="0011484A">
                      <w:pPr>
                        <w:spacing w:line="280" w:lineRule="exact"/>
                        <w:ind w:leftChars="100" w:left="210"/>
                        <w:rPr>
                          <w:sz w:val="18"/>
                        </w:rPr>
                      </w:pPr>
                      <w:r>
                        <w:rPr>
                          <w:rFonts w:hint="eastAsia"/>
                          <w:sz w:val="18"/>
                        </w:rPr>
                        <w:t>令和８年１月</w:t>
                      </w:r>
                      <w:r>
                        <w:rPr>
                          <w:sz w:val="18"/>
                        </w:rPr>
                        <w:t>に公表したものを基に作成した</w:t>
                      </w:r>
                    </w:p>
                    <w:p w14:paraId="232F6359" w14:textId="77777777" w:rsidR="0011484A" w:rsidRPr="004837CB" w:rsidRDefault="0011484A" w:rsidP="0011484A">
                      <w:pPr>
                        <w:spacing w:line="280" w:lineRule="exact"/>
                        <w:ind w:leftChars="100" w:left="210"/>
                        <w:rPr>
                          <w:sz w:val="18"/>
                        </w:rPr>
                      </w:pPr>
                      <w:r>
                        <w:rPr>
                          <w:sz w:val="18"/>
                        </w:rPr>
                        <w:t>ものです。</w:t>
                      </w:r>
                    </w:p>
                    <w:p w14:paraId="2DA9901F" w14:textId="472BD30C" w:rsidR="00C7130D" w:rsidRPr="004837CB" w:rsidRDefault="00C7130D" w:rsidP="0075368E">
                      <w:pPr>
                        <w:spacing w:line="280" w:lineRule="exact"/>
                        <w:ind w:leftChars="100" w:left="210"/>
                        <w:rPr>
                          <w:sz w:val="18"/>
                        </w:rPr>
                      </w:pPr>
                    </w:p>
                    <w:p w14:paraId="30FACA78" w14:textId="60E8AC28" w:rsidR="00104159" w:rsidRPr="004837CB" w:rsidRDefault="00104159" w:rsidP="00C7130D">
                      <w:pPr>
                        <w:rPr>
                          <w:sz w:val="18"/>
                        </w:rPr>
                      </w:pPr>
                    </w:p>
                  </w:txbxContent>
                </v:textbox>
                <w10:wrap anchorx="margin"/>
              </v:shape>
            </w:pict>
          </mc:Fallback>
        </mc:AlternateContent>
      </w:r>
    </w:p>
    <w:p w14:paraId="5C9C146F" w14:textId="299D6927" w:rsidR="006D183A" w:rsidRDefault="006D183A" w:rsidP="009914C6">
      <w:pPr>
        <w:rPr>
          <w:rFonts w:ascii="ＭＳ ゴシック" w:eastAsia="ＭＳ ゴシック" w:hAnsi="ＭＳ ゴシック"/>
          <w:b/>
          <w:sz w:val="24"/>
          <w:szCs w:val="24"/>
        </w:rPr>
      </w:pPr>
    </w:p>
    <w:p w14:paraId="1DBA2359" w14:textId="5CBC687B" w:rsidR="006D183A" w:rsidRDefault="0075368E" w:rsidP="009914C6">
      <w:pPr>
        <w:rPr>
          <w:rFonts w:ascii="ＭＳ ゴシック" w:eastAsia="ＭＳ ゴシック" w:hAnsi="ＭＳ ゴシック"/>
          <w:b/>
          <w:sz w:val="24"/>
          <w:szCs w:val="24"/>
        </w:rPr>
      </w:pPr>
      <w:r>
        <w:rPr>
          <w:rFonts w:ascii="ＭＳ ゴシック" w:eastAsia="ＭＳ ゴシック" w:hAnsi="ＭＳ ゴシック" w:hint="eastAsia"/>
          <w:b/>
          <w:noProof/>
          <w:sz w:val="24"/>
          <w:szCs w:val="24"/>
        </w:rPr>
        <mc:AlternateContent>
          <mc:Choice Requires="wps">
            <w:drawing>
              <wp:anchor distT="0" distB="0" distL="114300" distR="114300" simplePos="0" relativeHeight="251728896" behindDoc="0" locked="0" layoutInCell="1" allowOverlap="1" wp14:anchorId="48BEF30C" wp14:editId="22F06604">
                <wp:simplePos x="0" y="0"/>
                <wp:positionH relativeFrom="margin">
                  <wp:posOffset>2790190</wp:posOffset>
                </wp:positionH>
                <wp:positionV relativeFrom="paragraph">
                  <wp:posOffset>114300</wp:posOffset>
                </wp:positionV>
                <wp:extent cx="4251325" cy="6286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4251325" cy="628650"/>
                        </a:xfrm>
                        <a:prstGeom prst="rect">
                          <a:avLst/>
                        </a:prstGeom>
                        <a:noFill/>
                        <a:ln w="6350">
                          <a:noFill/>
                          <a:prstDash val="sysDot"/>
                        </a:ln>
                      </wps:spPr>
                      <wps:txbx>
                        <w:txbxContent>
                          <w:p w14:paraId="6A16E001" w14:textId="5FEE4A87" w:rsidR="00397837" w:rsidRPr="005E1886" w:rsidRDefault="00D50EA9" w:rsidP="0075368E">
                            <w:pPr>
                              <w:spacing w:line="340" w:lineRule="exact"/>
                              <w:rPr>
                                <w:rFonts w:ascii="ＭＳ Ｐゴシック" w:eastAsia="ＭＳ Ｐゴシック" w:hAnsi="ＭＳ Ｐゴシック"/>
                                <w:color w:val="FF0000"/>
                                <w:sz w:val="20"/>
                                <w:szCs w:val="21"/>
                              </w:rPr>
                            </w:pPr>
                            <w:r w:rsidRPr="005E1886">
                              <w:rPr>
                                <w:rFonts w:ascii="ＭＳ Ｐゴシック" w:eastAsia="ＭＳ Ｐゴシック" w:hAnsi="ＭＳ Ｐゴシック" w:hint="eastAsia"/>
                                <w:b/>
                                <w:color w:val="FF0000"/>
                                <w:sz w:val="20"/>
                                <w:szCs w:val="21"/>
                              </w:rPr>
                              <w:t>・</w:t>
                            </w:r>
                            <w:r w:rsidR="00397837" w:rsidRPr="005E1886">
                              <w:rPr>
                                <w:rFonts w:ascii="ＭＳ Ｐゴシック" w:eastAsia="ＭＳ Ｐゴシック" w:hAnsi="ＭＳ Ｐゴシック" w:hint="eastAsia"/>
                                <w:b/>
                                <w:i/>
                                <w:color w:val="FF0000"/>
                                <w:sz w:val="20"/>
                                <w:szCs w:val="21"/>
                                <w:u w:val="single"/>
                              </w:rPr>
                              <w:t>赤文字</w:t>
                            </w:r>
                            <w:r w:rsidR="00397837" w:rsidRPr="005E1886">
                              <w:rPr>
                                <w:rFonts w:ascii="ＭＳ Ｐゴシック" w:eastAsia="ＭＳ Ｐゴシック" w:hAnsi="ＭＳ Ｐゴシック"/>
                                <w:b/>
                                <w:i/>
                                <w:color w:val="FF0000"/>
                                <w:sz w:val="20"/>
                                <w:szCs w:val="21"/>
                                <w:u w:val="single"/>
                              </w:rPr>
                              <w:t>下線</w:t>
                            </w:r>
                            <w:r w:rsidR="00397837" w:rsidRPr="005E1886">
                              <w:rPr>
                                <w:rFonts w:ascii="ＭＳ Ｐゴシック" w:eastAsia="ＭＳ Ｐゴシック" w:hAnsi="ＭＳ Ｐゴシック" w:hint="eastAsia"/>
                                <w:sz w:val="20"/>
                                <w:szCs w:val="21"/>
                              </w:rPr>
                              <w:t>の</w:t>
                            </w:r>
                            <w:r w:rsidR="00397837" w:rsidRPr="005E1886">
                              <w:rPr>
                                <w:rFonts w:ascii="ＭＳ Ｐゴシック" w:eastAsia="ＭＳ Ｐゴシック" w:hAnsi="ＭＳ Ｐゴシック"/>
                                <w:sz w:val="20"/>
                                <w:szCs w:val="21"/>
                              </w:rPr>
                              <w:t>部分は、</w:t>
                            </w:r>
                            <w:r w:rsidR="00A352C9" w:rsidRPr="005E1886">
                              <w:rPr>
                                <w:rFonts w:ascii="ＭＳ Ｐゴシック" w:eastAsia="ＭＳ Ｐゴシック" w:hAnsi="ＭＳ Ｐゴシック" w:hint="eastAsia"/>
                                <w:sz w:val="20"/>
                                <w:szCs w:val="21"/>
                              </w:rPr>
                              <w:t>労使協定</w:t>
                            </w:r>
                            <w:r w:rsidR="00663C22" w:rsidRPr="005E1886">
                              <w:rPr>
                                <w:rFonts w:ascii="ＭＳ Ｐゴシック" w:eastAsia="ＭＳ Ｐゴシック" w:hAnsi="ＭＳ Ｐゴシック" w:hint="eastAsia"/>
                                <w:sz w:val="20"/>
                                <w:szCs w:val="21"/>
                              </w:rPr>
                              <w:t>で</w:t>
                            </w:r>
                            <w:r w:rsidR="00A352C9" w:rsidRPr="005E1886">
                              <w:rPr>
                                <w:rFonts w:ascii="ＭＳ Ｐゴシック" w:eastAsia="ＭＳ Ｐゴシック" w:hAnsi="ＭＳ Ｐゴシック"/>
                                <w:sz w:val="20"/>
                                <w:szCs w:val="21"/>
                              </w:rPr>
                              <w:t>定め</w:t>
                            </w:r>
                            <w:r w:rsidR="00A352C9" w:rsidRPr="005E1886">
                              <w:rPr>
                                <w:rFonts w:ascii="ＭＳ Ｐゴシック" w:eastAsia="ＭＳ Ｐゴシック" w:hAnsi="ＭＳ Ｐゴシック" w:hint="eastAsia"/>
                                <w:sz w:val="20"/>
                                <w:szCs w:val="21"/>
                              </w:rPr>
                              <w:t>る</w:t>
                            </w:r>
                            <w:r w:rsidR="00347BD5" w:rsidRPr="005E1886">
                              <w:rPr>
                                <w:rFonts w:ascii="ＭＳ Ｐゴシック" w:eastAsia="ＭＳ Ｐゴシック" w:hAnsi="ＭＳ Ｐゴシック"/>
                                <w:sz w:val="20"/>
                                <w:szCs w:val="21"/>
                              </w:rPr>
                              <w:t>必要がある</w:t>
                            </w:r>
                            <w:r w:rsidR="00347BD5" w:rsidRPr="005E1886">
                              <w:rPr>
                                <w:rFonts w:ascii="ＭＳ Ｐゴシック" w:eastAsia="ＭＳ Ｐゴシック" w:hAnsi="ＭＳ Ｐゴシック" w:hint="eastAsia"/>
                                <w:sz w:val="20"/>
                                <w:szCs w:val="21"/>
                              </w:rPr>
                              <w:t>項目</w:t>
                            </w:r>
                            <w:r w:rsidR="00A352C9" w:rsidRPr="005E1886">
                              <w:rPr>
                                <w:rFonts w:ascii="ＭＳ Ｐゴシック" w:eastAsia="ＭＳ Ｐゴシック" w:hAnsi="ＭＳ Ｐゴシック"/>
                                <w:sz w:val="20"/>
                                <w:szCs w:val="21"/>
                              </w:rPr>
                              <w:t>です。</w:t>
                            </w:r>
                          </w:p>
                          <w:p w14:paraId="5DAB7B70" w14:textId="54F3F7EC" w:rsidR="00397837" w:rsidRPr="005E1886" w:rsidRDefault="00D50EA9" w:rsidP="0075368E">
                            <w:pPr>
                              <w:spacing w:line="340" w:lineRule="exact"/>
                              <w:rPr>
                                <w:rFonts w:ascii="ＭＳ Ｐゴシック" w:eastAsia="ＭＳ Ｐゴシック" w:hAnsi="ＭＳ Ｐゴシック"/>
                                <w:sz w:val="20"/>
                                <w:szCs w:val="21"/>
                              </w:rPr>
                            </w:pPr>
                            <w:r w:rsidRPr="005E1886">
                              <w:rPr>
                                <w:rFonts w:ascii="ＭＳ Ｐゴシック" w:eastAsia="ＭＳ Ｐゴシック" w:hAnsi="ＭＳ Ｐゴシック" w:hint="eastAsia"/>
                                <w:b/>
                                <w:color w:val="0070C0"/>
                                <w:sz w:val="20"/>
                                <w:szCs w:val="21"/>
                              </w:rPr>
                              <w:t>・</w:t>
                            </w:r>
                            <w:r w:rsidR="00AA3F45" w:rsidRPr="005E1886">
                              <w:rPr>
                                <w:rFonts w:ascii="ＭＳ Ｐゴシック" w:eastAsia="ＭＳ Ｐゴシック" w:hAnsi="ＭＳ Ｐゴシック" w:hint="eastAsia"/>
                                <w:b/>
                                <w:color w:val="0070C0"/>
                                <w:sz w:val="20"/>
                                <w:szCs w:val="21"/>
                                <w:shd w:val="pct15" w:color="auto" w:fill="FFFFFF"/>
                              </w:rPr>
                              <w:t>青文字</w:t>
                            </w:r>
                            <w:r w:rsidR="00397837" w:rsidRPr="005E1886">
                              <w:rPr>
                                <w:rFonts w:ascii="ＭＳ Ｐゴシック" w:eastAsia="ＭＳ Ｐゴシック" w:hAnsi="ＭＳ Ｐゴシック"/>
                                <w:b/>
                                <w:color w:val="0070C0"/>
                                <w:sz w:val="20"/>
                                <w:szCs w:val="21"/>
                                <w:shd w:val="pct15" w:color="auto" w:fill="FFFFFF"/>
                              </w:rPr>
                              <w:t>網掛け</w:t>
                            </w:r>
                            <w:r w:rsidR="00397837" w:rsidRPr="005E1886">
                              <w:rPr>
                                <w:rFonts w:ascii="ＭＳ Ｐゴシック" w:eastAsia="ＭＳ Ｐゴシック" w:hAnsi="ＭＳ Ｐゴシック"/>
                                <w:sz w:val="20"/>
                                <w:szCs w:val="21"/>
                              </w:rPr>
                              <w:t>の部分は、</w:t>
                            </w:r>
                            <w:r w:rsidR="00397837" w:rsidRPr="005E1886">
                              <w:rPr>
                                <w:rFonts w:ascii="ＭＳ Ｐゴシック" w:eastAsia="ＭＳ Ｐゴシック" w:hAnsi="ＭＳ Ｐゴシック" w:hint="eastAsia"/>
                                <w:sz w:val="20"/>
                                <w:szCs w:val="21"/>
                              </w:rPr>
                              <w:t>事業所の</w:t>
                            </w:r>
                            <w:r w:rsidR="00C11437" w:rsidRPr="005E1886">
                              <w:rPr>
                                <w:rFonts w:ascii="ＭＳ Ｐゴシック" w:eastAsia="ＭＳ Ｐゴシック" w:hAnsi="ＭＳ Ｐゴシック"/>
                                <w:sz w:val="20"/>
                                <w:szCs w:val="21"/>
                              </w:rPr>
                              <w:t>実情に応じ変更</w:t>
                            </w:r>
                            <w:r w:rsidR="00C11437" w:rsidRPr="005E1886">
                              <w:rPr>
                                <w:rFonts w:ascii="ＭＳ Ｐゴシック" w:eastAsia="ＭＳ Ｐゴシック" w:hAnsi="ＭＳ Ｐゴシック" w:hint="eastAsia"/>
                                <w:sz w:val="20"/>
                                <w:szCs w:val="21"/>
                              </w:rPr>
                              <w:t>が</w:t>
                            </w:r>
                            <w:r w:rsidR="00C11437" w:rsidRPr="005E1886">
                              <w:rPr>
                                <w:rFonts w:ascii="ＭＳ Ｐゴシック" w:eastAsia="ＭＳ Ｐゴシック" w:hAnsi="ＭＳ Ｐゴシック"/>
                                <w:sz w:val="20"/>
                                <w:szCs w:val="21"/>
                              </w:rPr>
                              <w:t>必要な箇所</w:t>
                            </w:r>
                            <w:r w:rsidR="00C11437" w:rsidRPr="005E1886">
                              <w:rPr>
                                <w:rFonts w:ascii="ＭＳ Ｐゴシック" w:eastAsia="ＭＳ Ｐゴシック" w:hAnsi="ＭＳ Ｐゴシック" w:hint="eastAsia"/>
                                <w:sz w:val="20"/>
                                <w:szCs w:val="21"/>
                              </w:rPr>
                              <w:t>です</w:t>
                            </w:r>
                            <w:r w:rsidR="00397837" w:rsidRPr="005E1886">
                              <w:rPr>
                                <w:rFonts w:ascii="ＭＳ Ｐゴシック" w:eastAsia="ＭＳ Ｐゴシック" w:hAnsi="ＭＳ Ｐゴシック"/>
                                <w:sz w:val="2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EF30C" id="テキスト ボックス 2" o:spid="_x0000_s1028" type="#_x0000_t202" style="position:absolute;left:0;text-align:left;margin-left:219.7pt;margin-top:9pt;width:334.75pt;height:49.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" filled="f" stroked="f" strokeweight=".5pt">
                <v:stroke dashstyle="1 1"/>
                <v:textbox>
                  <w:txbxContent>
                    <w:p w14:paraId="6A16E001" w14:textId="5FEE4A87" w:rsidR="00397837" w:rsidRPr="005E1886" w:rsidRDefault="00D50EA9" w:rsidP="0075368E">
                      <w:pPr>
                        <w:spacing w:line="340" w:lineRule="exact"/>
                        <w:rPr>
                          <w:rFonts w:ascii="ＭＳ Ｐゴシック" w:eastAsia="ＭＳ Ｐゴシック" w:hAnsi="ＭＳ Ｐゴシック"/>
                          <w:color w:val="FF0000"/>
                          <w:sz w:val="20"/>
                          <w:szCs w:val="21"/>
                        </w:rPr>
                      </w:pPr>
                      <w:r w:rsidRPr="005E1886">
                        <w:rPr>
                          <w:rFonts w:ascii="ＭＳ Ｐゴシック" w:eastAsia="ＭＳ Ｐゴシック" w:hAnsi="ＭＳ Ｐゴシック" w:hint="eastAsia"/>
                          <w:b/>
                          <w:color w:val="FF0000"/>
                          <w:sz w:val="20"/>
                          <w:szCs w:val="21"/>
                        </w:rPr>
                        <w:t>・</w:t>
                      </w:r>
                      <w:r w:rsidR="00397837" w:rsidRPr="005E1886">
                        <w:rPr>
                          <w:rFonts w:ascii="ＭＳ Ｐゴシック" w:eastAsia="ＭＳ Ｐゴシック" w:hAnsi="ＭＳ Ｐゴシック" w:hint="eastAsia"/>
                          <w:b/>
                          <w:i/>
                          <w:color w:val="FF0000"/>
                          <w:sz w:val="20"/>
                          <w:szCs w:val="21"/>
                          <w:u w:val="single"/>
                        </w:rPr>
                        <w:t>赤文字</w:t>
                      </w:r>
                      <w:r w:rsidR="00397837" w:rsidRPr="005E1886">
                        <w:rPr>
                          <w:rFonts w:ascii="ＭＳ Ｐゴシック" w:eastAsia="ＭＳ Ｐゴシック" w:hAnsi="ＭＳ Ｐゴシック"/>
                          <w:b/>
                          <w:i/>
                          <w:color w:val="FF0000"/>
                          <w:sz w:val="20"/>
                          <w:szCs w:val="21"/>
                          <w:u w:val="single"/>
                        </w:rPr>
                        <w:t>下線</w:t>
                      </w:r>
                      <w:r w:rsidR="00397837" w:rsidRPr="005E1886">
                        <w:rPr>
                          <w:rFonts w:ascii="ＭＳ Ｐゴシック" w:eastAsia="ＭＳ Ｐゴシック" w:hAnsi="ＭＳ Ｐゴシック" w:hint="eastAsia"/>
                          <w:sz w:val="20"/>
                          <w:szCs w:val="21"/>
                        </w:rPr>
                        <w:t>の</w:t>
                      </w:r>
                      <w:r w:rsidR="00397837" w:rsidRPr="005E1886">
                        <w:rPr>
                          <w:rFonts w:ascii="ＭＳ Ｐゴシック" w:eastAsia="ＭＳ Ｐゴシック" w:hAnsi="ＭＳ Ｐゴシック"/>
                          <w:sz w:val="20"/>
                          <w:szCs w:val="21"/>
                        </w:rPr>
                        <w:t>部分は、</w:t>
                      </w:r>
                      <w:r w:rsidR="00A352C9" w:rsidRPr="005E1886">
                        <w:rPr>
                          <w:rFonts w:ascii="ＭＳ Ｐゴシック" w:eastAsia="ＭＳ Ｐゴシック" w:hAnsi="ＭＳ Ｐゴシック" w:hint="eastAsia"/>
                          <w:sz w:val="20"/>
                          <w:szCs w:val="21"/>
                        </w:rPr>
                        <w:t>労使協定</w:t>
                      </w:r>
                      <w:r w:rsidR="00663C22" w:rsidRPr="005E1886">
                        <w:rPr>
                          <w:rFonts w:ascii="ＭＳ Ｐゴシック" w:eastAsia="ＭＳ Ｐゴシック" w:hAnsi="ＭＳ Ｐゴシック" w:hint="eastAsia"/>
                          <w:sz w:val="20"/>
                          <w:szCs w:val="21"/>
                        </w:rPr>
                        <w:t>で</w:t>
                      </w:r>
                      <w:r w:rsidR="00A352C9" w:rsidRPr="005E1886">
                        <w:rPr>
                          <w:rFonts w:ascii="ＭＳ Ｐゴシック" w:eastAsia="ＭＳ Ｐゴシック" w:hAnsi="ＭＳ Ｐゴシック"/>
                          <w:sz w:val="20"/>
                          <w:szCs w:val="21"/>
                        </w:rPr>
                        <w:t>定め</w:t>
                      </w:r>
                      <w:r w:rsidR="00A352C9" w:rsidRPr="005E1886">
                        <w:rPr>
                          <w:rFonts w:ascii="ＭＳ Ｐゴシック" w:eastAsia="ＭＳ Ｐゴシック" w:hAnsi="ＭＳ Ｐゴシック" w:hint="eastAsia"/>
                          <w:sz w:val="20"/>
                          <w:szCs w:val="21"/>
                        </w:rPr>
                        <w:t>る</w:t>
                      </w:r>
                      <w:r w:rsidR="00347BD5" w:rsidRPr="005E1886">
                        <w:rPr>
                          <w:rFonts w:ascii="ＭＳ Ｐゴシック" w:eastAsia="ＭＳ Ｐゴシック" w:hAnsi="ＭＳ Ｐゴシック"/>
                          <w:sz w:val="20"/>
                          <w:szCs w:val="21"/>
                        </w:rPr>
                        <w:t>必要がある</w:t>
                      </w:r>
                      <w:r w:rsidR="00347BD5" w:rsidRPr="005E1886">
                        <w:rPr>
                          <w:rFonts w:ascii="ＭＳ Ｐゴシック" w:eastAsia="ＭＳ Ｐゴシック" w:hAnsi="ＭＳ Ｐゴシック" w:hint="eastAsia"/>
                          <w:sz w:val="20"/>
                          <w:szCs w:val="21"/>
                        </w:rPr>
                        <w:t>項目</w:t>
                      </w:r>
                      <w:r w:rsidR="00A352C9" w:rsidRPr="005E1886">
                        <w:rPr>
                          <w:rFonts w:ascii="ＭＳ Ｐゴシック" w:eastAsia="ＭＳ Ｐゴシック" w:hAnsi="ＭＳ Ｐゴシック"/>
                          <w:sz w:val="20"/>
                          <w:szCs w:val="21"/>
                        </w:rPr>
                        <w:t>です。</w:t>
                      </w:r>
                    </w:p>
                    <w:p w14:paraId="5DAB7B70" w14:textId="54F3F7EC" w:rsidR="00397837" w:rsidRPr="005E1886" w:rsidRDefault="00D50EA9" w:rsidP="0075368E">
                      <w:pPr>
                        <w:spacing w:line="340" w:lineRule="exact"/>
                        <w:rPr>
                          <w:rFonts w:ascii="ＭＳ Ｐゴシック" w:eastAsia="ＭＳ Ｐゴシック" w:hAnsi="ＭＳ Ｐゴシック"/>
                          <w:sz w:val="20"/>
                          <w:szCs w:val="21"/>
                        </w:rPr>
                      </w:pPr>
                      <w:r w:rsidRPr="005E1886">
                        <w:rPr>
                          <w:rFonts w:ascii="ＭＳ Ｐゴシック" w:eastAsia="ＭＳ Ｐゴシック" w:hAnsi="ＭＳ Ｐゴシック" w:hint="eastAsia"/>
                          <w:b/>
                          <w:color w:val="0070C0"/>
                          <w:sz w:val="20"/>
                          <w:szCs w:val="21"/>
                        </w:rPr>
                        <w:t>・</w:t>
                      </w:r>
                      <w:r w:rsidR="00AA3F45" w:rsidRPr="005E1886">
                        <w:rPr>
                          <w:rFonts w:ascii="ＭＳ Ｐゴシック" w:eastAsia="ＭＳ Ｐゴシック" w:hAnsi="ＭＳ Ｐゴシック" w:hint="eastAsia"/>
                          <w:b/>
                          <w:color w:val="0070C0"/>
                          <w:sz w:val="20"/>
                          <w:szCs w:val="21"/>
                          <w:shd w:val="pct15" w:color="auto" w:fill="FFFFFF"/>
                        </w:rPr>
                        <w:t>青文字</w:t>
                      </w:r>
                      <w:r w:rsidR="00397837" w:rsidRPr="005E1886">
                        <w:rPr>
                          <w:rFonts w:ascii="ＭＳ Ｐゴシック" w:eastAsia="ＭＳ Ｐゴシック" w:hAnsi="ＭＳ Ｐゴシック"/>
                          <w:b/>
                          <w:color w:val="0070C0"/>
                          <w:sz w:val="20"/>
                          <w:szCs w:val="21"/>
                          <w:shd w:val="pct15" w:color="auto" w:fill="FFFFFF"/>
                        </w:rPr>
                        <w:t>網掛け</w:t>
                      </w:r>
                      <w:r w:rsidR="00397837" w:rsidRPr="005E1886">
                        <w:rPr>
                          <w:rFonts w:ascii="ＭＳ Ｐゴシック" w:eastAsia="ＭＳ Ｐゴシック" w:hAnsi="ＭＳ Ｐゴシック"/>
                          <w:sz w:val="20"/>
                          <w:szCs w:val="21"/>
                        </w:rPr>
                        <w:t>の部分は、</w:t>
                      </w:r>
                      <w:r w:rsidR="00397837" w:rsidRPr="005E1886">
                        <w:rPr>
                          <w:rFonts w:ascii="ＭＳ Ｐゴシック" w:eastAsia="ＭＳ Ｐゴシック" w:hAnsi="ＭＳ Ｐゴシック" w:hint="eastAsia"/>
                          <w:sz w:val="20"/>
                          <w:szCs w:val="21"/>
                        </w:rPr>
                        <w:t>事業所の</w:t>
                      </w:r>
                      <w:r w:rsidR="00C11437" w:rsidRPr="005E1886">
                        <w:rPr>
                          <w:rFonts w:ascii="ＭＳ Ｐゴシック" w:eastAsia="ＭＳ Ｐゴシック" w:hAnsi="ＭＳ Ｐゴシック"/>
                          <w:sz w:val="20"/>
                          <w:szCs w:val="21"/>
                        </w:rPr>
                        <w:t>実情に応じ変更</w:t>
                      </w:r>
                      <w:r w:rsidR="00C11437" w:rsidRPr="005E1886">
                        <w:rPr>
                          <w:rFonts w:ascii="ＭＳ Ｐゴシック" w:eastAsia="ＭＳ Ｐゴシック" w:hAnsi="ＭＳ Ｐゴシック" w:hint="eastAsia"/>
                          <w:sz w:val="20"/>
                          <w:szCs w:val="21"/>
                        </w:rPr>
                        <w:t>が</w:t>
                      </w:r>
                      <w:r w:rsidR="00C11437" w:rsidRPr="005E1886">
                        <w:rPr>
                          <w:rFonts w:ascii="ＭＳ Ｐゴシック" w:eastAsia="ＭＳ Ｐゴシック" w:hAnsi="ＭＳ Ｐゴシック"/>
                          <w:sz w:val="20"/>
                          <w:szCs w:val="21"/>
                        </w:rPr>
                        <w:t>必要な箇所</w:t>
                      </w:r>
                      <w:r w:rsidR="00C11437" w:rsidRPr="005E1886">
                        <w:rPr>
                          <w:rFonts w:ascii="ＭＳ Ｐゴシック" w:eastAsia="ＭＳ Ｐゴシック" w:hAnsi="ＭＳ Ｐゴシック" w:hint="eastAsia"/>
                          <w:sz w:val="20"/>
                          <w:szCs w:val="21"/>
                        </w:rPr>
                        <w:t>です</w:t>
                      </w:r>
                      <w:r w:rsidR="00397837" w:rsidRPr="005E1886">
                        <w:rPr>
                          <w:rFonts w:ascii="ＭＳ Ｐゴシック" w:eastAsia="ＭＳ Ｐゴシック" w:hAnsi="ＭＳ Ｐゴシック"/>
                          <w:sz w:val="20"/>
                          <w:szCs w:val="21"/>
                        </w:rPr>
                        <w:t>。</w:t>
                      </w:r>
                    </w:p>
                  </w:txbxContent>
                </v:textbox>
                <w10:wrap anchorx="margin"/>
              </v:shape>
            </w:pict>
          </mc:Fallback>
        </mc:AlternateContent>
      </w:r>
    </w:p>
    <w:p w14:paraId="0FF56D0F" w14:textId="5CDE2AD4" w:rsidR="007806E3" w:rsidRDefault="007806E3" w:rsidP="00801E98">
      <w:pPr>
        <w:spacing w:line="200" w:lineRule="exact"/>
        <w:jc w:val="center"/>
        <w:rPr>
          <w:rFonts w:ascii="ＭＳ ゴシック" w:eastAsia="ＭＳ ゴシック" w:hAnsi="ＭＳ ゴシック"/>
          <w:sz w:val="28"/>
          <w:szCs w:val="28"/>
        </w:rPr>
      </w:pPr>
    </w:p>
    <w:p w14:paraId="4ECC1399" w14:textId="711E1187" w:rsidR="005E1886" w:rsidRDefault="005E1886" w:rsidP="002E38CC">
      <w:pPr>
        <w:spacing w:line="200" w:lineRule="exact"/>
        <w:rPr>
          <w:rFonts w:ascii="ＭＳ ゴシック" w:eastAsia="ＭＳ ゴシック" w:hAnsi="ＭＳ ゴシック"/>
          <w:sz w:val="28"/>
          <w:szCs w:val="28"/>
        </w:rPr>
      </w:pPr>
    </w:p>
    <w:p w14:paraId="29936028" w14:textId="1E209002" w:rsidR="0075368E" w:rsidRDefault="0075368E" w:rsidP="002E38CC">
      <w:pPr>
        <w:spacing w:line="200" w:lineRule="exact"/>
        <w:rPr>
          <w:rFonts w:ascii="ＭＳ ゴシック" w:eastAsia="ＭＳ ゴシック" w:hAnsi="ＭＳ ゴシック"/>
          <w:sz w:val="28"/>
          <w:szCs w:val="28"/>
        </w:rPr>
      </w:pPr>
    </w:p>
    <w:p w14:paraId="624164E1" w14:textId="1CE0F812" w:rsidR="0075368E" w:rsidRDefault="0075368E" w:rsidP="002E38CC">
      <w:pPr>
        <w:spacing w:line="200" w:lineRule="exact"/>
        <w:rPr>
          <w:rFonts w:ascii="ＭＳ ゴシック" w:eastAsia="ＭＳ ゴシック" w:hAnsi="ＭＳ ゴシック"/>
          <w:sz w:val="28"/>
          <w:szCs w:val="28"/>
        </w:rPr>
      </w:pPr>
    </w:p>
    <w:p w14:paraId="7D9989DA" w14:textId="77777777" w:rsidR="0075368E" w:rsidRDefault="0075368E" w:rsidP="002E38CC">
      <w:pPr>
        <w:spacing w:line="200" w:lineRule="exact"/>
        <w:rPr>
          <w:rFonts w:ascii="ＭＳ ゴシック" w:eastAsia="ＭＳ ゴシック" w:hAnsi="ＭＳ ゴシック"/>
          <w:sz w:val="28"/>
          <w:szCs w:val="28"/>
        </w:rPr>
      </w:pPr>
    </w:p>
    <w:p w14:paraId="07511DF0" w14:textId="796B4C98" w:rsidR="00405C06" w:rsidRDefault="00405C06" w:rsidP="00A336EA">
      <w:pPr>
        <w:spacing w:line="120" w:lineRule="exact"/>
        <w:rPr>
          <w:rFonts w:ascii="ＭＳ ゴシック" w:eastAsia="ＭＳ ゴシック" w:hAnsi="ＭＳ ゴシック"/>
          <w:sz w:val="28"/>
          <w:szCs w:val="28"/>
        </w:rPr>
      </w:pPr>
    </w:p>
    <w:p w14:paraId="663E1787" w14:textId="50C0366E" w:rsidR="00E02236" w:rsidRPr="00CD20D5" w:rsidRDefault="00E02236" w:rsidP="005B565D">
      <w:pPr>
        <w:jc w:val="center"/>
        <w:rPr>
          <w:rFonts w:ascii="ＭＳ Ｐゴシック" w:eastAsia="ＭＳ Ｐゴシック" w:hAnsi="ＭＳ Ｐゴシック"/>
          <w:b/>
          <w:sz w:val="26"/>
          <w:szCs w:val="26"/>
        </w:rPr>
      </w:pPr>
      <w:r w:rsidRPr="00CD20D5">
        <w:rPr>
          <w:rFonts w:ascii="ＭＳ Ｐゴシック" w:eastAsia="ＭＳ Ｐゴシック" w:hAnsi="ＭＳ Ｐゴシック" w:hint="eastAsia"/>
          <w:b/>
          <w:sz w:val="26"/>
          <w:szCs w:val="26"/>
        </w:rPr>
        <w:t>労働者派遣法第30条の４</w:t>
      </w:r>
      <w:r w:rsidR="00713719" w:rsidRPr="00CD20D5">
        <w:rPr>
          <w:rFonts w:ascii="ＭＳ Ｐゴシック" w:eastAsia="ＭＳ Ｐゴシック" w:hAnsi="ＭＳ Ｐゴシック" w:hint="eastAsia"/>
          <w:b/>
          <w:sz w:val="26"/>
          <w:szCs w:val="26"/>
        </w:rPr>
        <w:t>第</w:t>
      </w:r>
      <w:r w:rsidR="00CE4481" w:rsidRPr="00CD20D5">
        <w:rPr>
          <w:rFonts w:ascii="ＭＳ Ｐゴシック" w:eastAsia="ＭＳ Ｐゴシック" w:hAnsi="ＭＳ Ｐゴシック" w:hint="eastAsia"/>
          <w:b/>
          <w:sz w:val="26"/>
          <w:szCs w:val="26"/>
        </w:rPr>
        <w:t>１</w:t>
      </w:r>
      <w:r w:rsidR="00713719" w:rsidRPr="00CD20D5">
        <w:rPr>
          <w:rFonts w:ascii="ＭＳ Ｐゴシック" w:eastAsia="ＭＳ Ｐゴシック" w:hAnsi="ＭＳ Ｐゴシック" w:hint="eastAsia"/>
          <w:b/>
          <w:sz w:val="26"/>
          <w:szCs w:val="26"/>
        </w:rPr>
        <w:t>項</w:t>
      </w:r>
      <w:r w:rsidR="00ED2162" w:rsidRPr="00CD20D5">
        <w:rPr>
          <w:rFonts w:ascii="ＭＳ Ｐゴシック" w:eastAsia="ＭＳ Ｐゴシック" w:hAnsi="ＭＳ Ｐゴシック" w:hint="eastAsia"/>
          <w:b/>
          <w:sz w:val="26"/>
          <w:szCs w:val="26"/>
        </w:rPr>
        <w:t>の規定</w:t>
      </w:r>
      <w:r w:rsidRPr="00CD20D5">
        <w:rPr>
          <w:rFonts w:ascii="ＭＳ Ｐゴシック" w:eastAsia="ＭＳ Ｐゴシック" w:hAnsi="ＭＳ Ｐゴシック" w:hint="eastAsia"/>
          <w:b/>
          <w:sz w:val="26"/>
          <w:szCs w:val="26"/>
        </w:rPr>
        <w:t>に基づく労使協定</w:t>
      </w:r>
      <w:r w:rsidR="00895BA2" w:rsidRPr="00CD20D5">
        <w:rPr>
          <w:rFonts w:ascii="ＭＳ Ｐゴシック" w:eastAsia="ＭＳ Ｐゴシック" w:hAnsi="ＭＳ Ｐゴシック" w:hint="eastAsia"/>
          <w:b/>
          <w:sz w:val="26"/>
          <w:szCs w:val="26"/>
        </w:rPr>
        <w:t>（</w:t>
      </w:r>
      <w:r w:rsidR="007012BB" w:rsidRPr="00CD20D5">
        <w:rPr>
          <w:rFonts w:ascii="ＭＳ Ｐゴシック" w:eastAsia="ＭＳ Ｐゴシック" w:hAnsi="ＭＳ Ｐゴシック" w:hint="eastAsia"/>
          <w:b/>
          <w:sz w:val="26"/>
          <w:szCs w:val="26"/>
        </w:rPr>
        <w:t>イメージ</w:t>
      </w:r>
      <w:r w:rsidR="00895BA2" w:rsidRPr="00CD20D5">
        <w:rPr>
          <w:rFonts w:ascii="ＭＳ Ｐゴシック" w:eastAsia="ＭＳ Ｐゴシック" w:hAnsi="ＭＳ Ｐゴシック" w:hint="eastAsia"/>
          <w:b/>
          <w:sz w:val="26"/>
          <w:szCs w:val="26"/>
        </w:rPr>
        <w:t>）</w:t>
      </w:r>
    </w:p>
    <w:p w14:paraId="78F4ED6E" w14:textId="1D1B886D" w:rsidR="005B565D" w:rsidRDefault="005B565D" w:rsidP="005B565D">
      <w:pPr>
        <w:jc w:val="center"/>
        <w:rPr>
          <w:rFonts w:ascii="ＭＳ Ｐゴシック" w:eastAsia="ＭＳ Ｐゴシック" w:hAnsi="ＭＳ Ｐゴシック"/>
          <w:sz w:val="24"/>
          <w:szCs w:val="24"/>
        </w:rPr>
      </w:pPr>
    </w:p>
    <w:p w14:paraId="444D7F16" w14:textId="77777777" w:rsidR="0075368E" w:rsidRPr="00CD20D5" w:rsidRDefault="0075368E" w:rsidP="0075368E">
      <w:pPr>
        <w:spacing w:line="120" w:lineRule="exact"/>
        <w:jc w:val="center"/>
        <w:rPr>
          <w:rFonts w:ascii="ＭＳ Ｐゴシック" w:eastAsia="ＭＳ Ｐゴシック" w:hAnsi="ＭＳ Ｐゴシック"/>
          <w:sz w:val="24"/>
          <w:szCs w:val="24"/>
        </w:rPr>
      </w:pPr>
    </w:p>
    <w:p w14:paraId="33BB4AC5" w14:textId="77777777" w:rsidR="0011484A" w:rsidRPr="009A7E36" w:rsidRDefault="0011484A" w:rsidP="0011484A">
      <w:pPr>
        <w:spacing w:line="340" w:lineRule="exact"/>
        <w:ind w:firstLineChars="100" w:firstLine="230"/>
        <w:rPr>
          <w:rFonts w:ascii="ＭＳ Ｐゴシック" w:eastAsia="ＭＳ Ｐゴシック" w:hAnsi="ＭＳ Ｐゴシック"/>
          <w:sz w:val="23"/>
          <w:szCs w:val="23"/>
        </w:rPr>
      </w:pPr>
      <w:r w:rsidRPr="009A7E36">
        <w:rPr>
          <w:rFonts w:ascii="ＭＳ Ｐゴシック" w:eastAsia="ＭＳ Ｐゴシック" w:hAnsi="ＭＳ Ｐゴシック"/>
          <w:sz w:val="23"/>
          <w:szCs w:val="23"/>
        </w:rPr>
        <w:t>○○</w:t>
      </w:r>
      <w:r w:rsidRPr="009A7E36">
        <w:rPr>
          <w:rFonts w:ascii="ＭＳ Ｐゴシック" w:eastAsia="ＭＳ Ｐゴシック" w:hAnsi="ＭＳ Ｐゴシック" w:hint="eastAsia"/>
          <w:sz w:val="23"/>
          <w:szCs w:val="23"/>
        </w:rPr>
        <w:t>人材サービス</w:t>
      </w:r>
      <w:r w:rsidRPr="009A7E36">
        <w:rPr>
          <w:rFonts w:ascii="ＭＳ Ｐゴシック" w:eastAsia="ＭＳ Ｐゴシック" w:hAnsi="ＭＳ Ｐゴシック"/>
          <w:sz w:val="23"/>
          <w:szCs w:val="23"/>
        </w:rPr>
        <w:t>株式会社</w:t>
      </w:r>
      <w:r w:rsidRPr="009A7E36">
        <w:rPr>
          <w:rFonts w:ascii="ＭＳ Ｐゴシック" w:eastAsia="ＭＳ Ｐゴシック" w:hAnsi="ＭＳ Ｐゴシック" w:hint="eastAsia"/>
          <w:sz w:val="23"/>
          <w:szCs w:val="23"/>
        </w:rPr>
        <w:t>（以下「甲」という。）</w:t>
      </w:r>
      <w:r w:rsidRPr="009A7E36">
        <w:rPr>
          <w:rFonts w:ascii="ＭＳ Ｐゴシック" w:eastAsia="ＭＳ Ｐゴシック" w:hAnsi="ＭＳ Ｐゴシック"/>
          <w:sz w:val="23"/>
          <w:szCs w:val="23"/>
        </w:rPr>
        <w:t>と○○</w:t>
      </w:r>
      <w:r w:rsidRPr="009A7E36">
        <w:rPr>
          <w:rFonts w:ascii="ＭＳ Ｐゴシック" w:eastAsia="ＭＳ Ｐゴシック" w:hAnsi="ＭＳ Ｐゴシック" w:hint="eastAsia"/>
          <w:sz w:val="23"/>
          <w:szCs w:val="23"/>
        </w:rPr>
        <w:t>人材サービス</w:t>
      </w:r>
      <w:r w:rsidRPr="009A7E36">
        <w:rPr>
          <w:rFonts w:ascii="ＭＳ Ｐゴシック" w:eastAsia="ＭＳ Ｐゴシック" w:hAnsi="ＭＳ Ｐゴシック"/>
          <w:sz w:val="23"/>
          <w:szCs w:val="23"/>
        </w:rPr>
        <w:t>株式会社</w:t>
      </w:r>
      <w:r w:rsidRPr="009A7E36">
        <w:rPr>
          <w:rFonts w:ascii="ＭＳ Ｐゴシック" w:eastAsia="ＭＳ Ｐゴシック" w:hAnsi="ＭＳ Ｐゴシック" w:hint="eastAsia"/>
          <w:sz w:val="23"/>
          <w:szCs w:val="23"/>
        </w:rPr>
        <w:t>の労働者の過半数を代表する者（以下「乙」という。）</w:t>
      </w:r>
      <w:r w:rsidRPr="009A7E36">
        <w:rPr>
          <w:rFonts w:ascii="ＭＳ Ｐゴシック" w:eastAsia="ＭＳ Ｐゴシック" w:hAnsi="ＭＳ Ｐゴシック"/>
          <w:sz w:val="23"/>
          <w:szCs w:val="23"/>
        </w:rPr>
        <w:t>は、</w:t>
      </w:r>
      <w:r w:rsidRPr="009A7E36">
        <w:rPr>
          <w:rFonts w:ascii="ＭＳ Ｐゴシック" w:eastAsia="ＭＳ Ｐゴシック" w:hAnsi="ＭＳ Ｐゴシック" w:hint="eastAsia"/>
          <w:sz w:val="23"/>
          <w:szCs w:val="23"/>
        </w:rPr>
        <w:t>労働者派遣法</w:t>
      </w:r>
      <w:r w:rsidRPr="009A7E36">
        <w:rPr>
          <w:rFonts w:ascii="ＭＳ Ｐゴシック" w:eastAsia="ＭＳ Ｐゴシック" w:hAnsi="ＭＳ Ｐゴシック"/>
          <w:sz w:val="23"/>
          <w:szCs w:val="23"/>
        </w:rPr>
        <w:t>第</w:t>
      </w:r>
      <w:r w:rsidRPr="009A7E36">
        <w:rPr>
          <w:rFonts w:ascii="ＭＳ Ｐゴシック" w:eastAsia="ＭＳ Ｐゴシック" w:hAnsi="ＭＳ Ｐゴシック" w:hint="eastAsia"/>
          <w:sz w:val="23"/>
          <w:szCs w:val="23"/>
        </w:rPr>
        <w:t>30</w:t>
      </w:r>
      <w:r w:rsidRPr="009A7E36">
        <w:rPr>
          <w:rFonts w:ascii="ＭＳ Ｐゴシック" w:eastAsia="ＭＳ Ｐゴシック" w:hAnsi="ＭＳ Ｐゴシック"/>
          <w:sz w:val="23"/>
          <w:szCs w:val="23"/>
        </w:rPr>
        <w:t>条の</w:t>
      </w:r>
      <w:r w:rsidRPr="009A7E36">
        <w:rPr>
          <w:rFonts w:ascii="ＭＳ Ｐゴシック" w:eastAsia="ＭＳ Ｐゴシック" w:hAnsi="ＭＳ Ｐゴシック" w:hint="eastAsia"/>
          <w:sz w:val="23"/>
          <w:szCs w:val="23"/>
        </w:rPr>
        <w:t>４第１項</w:t>
      </w:r>
      <w:r w:rsidRPr="009A7E36">
        <w:rPr>
          <w:rFonts w:ascii="ＭＳ Ｐゴシック" w:eastAsia="ＭＳ Ｐゴシック" w:hAnsi="ＭＳ Ｐゴシック"/>
          <w:sz w:val="23"/>
          <w:szCs w:val="23"/>
        </w:rPr>
        <w:t>の規定に関し、次のとおり協定する。</w:t>
      </w:r>
    </w:p>
    <w:p w14:paraId="33302708" w14:textId="77777777" w:rsidR="0011484A" w:rsidRPr="009A7E36" w:rsidRDefault="0011484A" w:rsidP="0011484A">
      <w:pPr>
        <w:ind w:firstLineChars="100" w:firstLine="230"/>
        <w:rPr>
          <w:rFonts w:ascii="ＭＳ Ｐゴシック" w:eastAsia="ＭＳ Ｐゴシック" w:hAnsi="ＭＳ Ｐゴシック"/>
          <w:sz w:val="23"/>
          <w:szCs w:val="23"/>
        </w:rPr>
      </w:pPr>
    </w:p>
    <w:p w14:paraId="595631F9" w14:textId="77777777" w:rsidR="0011484A" w:rsidRPr="009A7E36" w:rsidRDefault="0011484A" w:rsidP="0011484A">
      <w:pPr>
        <w:spacing w:line="320" w:lineRule="exact"/>
        <w:ind w:leftChars="5" w:left="10"/>
        <w:rPr>
          <w:rFonts w:ascii="ＭＳ Ｐゴシック" w:eastAsia="ＭＳ Ｐゴシック" w:hAnsi="ＭＳ Ｐゴシック"/>
          <w:color w:val="FF0000"/>
          <w:sz w:val="23"/>
          <w:szCs w:val="23"/>
        </w:rPr>
      </w:pPr>
      <w:r w:rsidRPr="009A7E36">
        <w:rPr>
          <w:rFonts w:ascii="ＭＳ Ｐゴシック" w:eastAsia="ＭＳ Ｐゴシック" w:hAnsi="ＭＳ Ｐゴシック"/>
          <w:sz w:val="23"/>
          <w:szCs w:val="23"/>
        </w:rPr>
        <w:t>（対象</w:t>
      </w:r>
      <w:r w:rsidRPr="009A7E36">
        <w:rPr>
          <w:rFonts w:ascii="ＭＳ Ｐゴシック" w:eastAsia="ＭＳ Ｐゴシック" w:hAnsi="ＭＳ Ｐゴシック" w:hint="eastAsia"/>
          <w:sz w:val="23"/>
          <w:szCs w:val="23"/>
        </w:rPr>
        <w:t>となる派遣労働者の範囲</w:t>
      </w:r>
      <w:r w:rsidRPr="009A7E36">
        <w:rPr>
          <w:rFonts w:ascii="ＭＳ Ｐゴシック" w:eastAsia="ＭＳ Ｐゴシック" w:hAnsi="ＭＳ Ｐゴシック"/>
          <w:sz w:val="23"/>
          <w:szCs w:val="23"/>
        </w:rPr>
        <w:t>）</w:t>
      </w:r>
      <w:r w:rsidRPr="009A7E36">
        <w:rPr>
          <w:rFonts w:ascii="ＭＳ Ｐゴシック" w:eastAsia="ＭＳ Ｐゴシック" w:hAnsi="ＭＳ Ｐゴシック" w:hint="eastAsia"/>
          <w:b/>
          <w:i/>
          <w:color w:val="FF0000"/>
          <w:sz w:val="23"/>
          <w:szCs w:val="23"/>
          <w:u w:val="single"/>
        </w:rPr>
        <w:t>←法第30条の４第１項第１</w:t>
      </w:r>
      <w:r w:rsidRPr="009A7E36">
        <w:rPr>
          <w:rFonts w:ascii="ＭＳ Ｐゴシック" w:eastAsia="ＭＳ Ｐゴシック" w:hAnsi="ＭＳ Ｐゴシック"/>
          <w:b/>
          <w:i/>
          <w:color w:val="FF0000"/>
          <w:sz w:val="23"/>
          <w:szCs w:val="23"/>
          <w:u w:val="single"/>
        </w:rPr>
        <w:t>号「適用される派遣労働者の範囲」</w:t>
      </w:r>
    </w:p>
    <w:p w14:paraId="5AC81604" w14:textId="77777777" w:rsidR="0011484A" w:rsidRPr="009A7E36" w:rsidRDefault="0011484A" w:rsidP="0011484A">
      <w:pPr>
        <w:spacing w:line="320" w:lineRule="exact"/>
        <w:ind w:left="690" w:hangingChars="300" w:hanging="690"/>
        <w:rPr>
          <w:rFonts w:ascii="ＭＳ Ｐゴシック" w:eastAsia="ＭＳ Ｐゴシック" w:hAnsi="ＭＳ Ｐゴシック"/>
          <w:sz w:val="23"/>
          <w:szCs w:val="23"/>
        </w:rPr>
      </w:pPr>
      <w:r w:rsidRPr="009A7E36">
        <w:rPr>
          <w:rFonts w:ascii="ＭＳ Ｐゴシック" w:eastAsia="ＭＳ Ｐゴシック" w:hAnsi="ＭＳ Ｐゴシック" w:hint="eastAsia"/>
          <w:sz w:val="23"/>
          <w:szCs w:val="23"/>
        </w:rPr>
        <w:t>第</w:t>
      </w:r>
      <w:r w:rsidRPr="009A7E36">
        <w:rPr>
          <w:rFonts w:ascii="ＭＳ Ｐゴシック" w:eastAsia="ＭＳ Ｐゴシック" w:hAnsi="ＭＳ Ｐゴシック"/>
          <w:sz w:val="23"/>
          <w:szCs w:val="23"/>
        </w:rPr>
        <w:t>１条　本協定は、</w:t>
      </w:r>
      <w:r w:rsidRPr="009A7E36">
        <w:rPr>
          <w:rFonts w:ascii="ＭＳ Ｐゴシック" w:eastAsia="ＭＳ Ｐゴシック" w:hAnsi="ＭＳ Ｐゴシック" w:hint="eastAsia"/>
          <w:sz w:val="23"/>
          <w:szCs w:val="23"/>
        </w:rPr>
        <w:t>派遣先で</w:t>
      </w:r>
      <w:r w:rsidRPr="009A7E36">
        <w:rPr>
          <w:rFonts w:ascii="ＭＳ Ｐゴシック" w:eastAsia="ＭＳ Ｐゴシック" w:hAnsi="ＭＳ Ｐゴシック" w:hint="eastAsia"/>
          <w:b/>
          <w:color w:val="0070C0"/>
          <w:sz w:val="23"/>
          <w:szCs w:val="23"/>
          <w:shd w:val="pct15" w:color="auto" w:fill="FFFFFF"/>
        </w:rPr>
        <w:t>ソフトウェア開発</w:t>
      </w:r>
      <w:r w:rsidRPr="009A7E36">
        <w:rPr>
          <w:rFonts w:ascii="ＭＳ Ｐゴシック" w:eastAsia="ＭＳ Ｐゴシック" w:hAnsi="ＭＳ Ｐゴシック" w:hint="eastAsia"/>
          <w:sz w:val="23"/>
          <w:szCs w:val="23"/>
        </w:rPr>
        <w:t>の業務に従事する</w:t>
      </w:r>
      <w:r w:rsidRPr="009A7E36">
        <w:rPr>
          <w:rFonts w:ascii="ＭＳ Ｐゴシック" w:eastAsia="ＭＳ Ｐゴシック" w:hAnsi="ＭＳ Ｐゴシック"/>
          <w:sz w:val="23"/>
          <w:szCs w:val="23"/>
        </w:rPr>
        <w:t xml:space="preserve">従業員（以下「対象従業員」という。）に適用する。 </w:t>
      </w:r>
    </w:p>
    <w:p w14:paraId="49017B42" w14:textId="77777777" w:rsidR="0011484A" w:rsidRPr="009A7E36" w:rsidRDefault="0011484A" w:rsidP="0011484A">
      <w:pPr>
        <w:spacing w:line="320" w:lineRule="exact"/>
        <w:ind w:left="230" w:hangingChars="100" w:hanging="230"/>
        <w:rPr>
          <w:rFonts w:ascii="ＭＳ Ｐゴシック" w:eastAsia="ＭＳ Ｐゴシック" w:hAnsi="ＭＳ Ｐゴシック"/>
          <w:sz w:val="23"/>
          <w:szCs w:val="23"/>
        </w:rPr>
      </w:pPr>
      <w:r w:rsidRPr="009A7E36">
        <w:rPr>
          <w:rFonts w:ascii="ＭＳ Ｐゴシック" w:eastAsia="ＭＳ Ｐゴシック" w:hAnsi="ＭＳ Ｐゴシック" w:hint="eastAsia"/>
          <w:sz w:val="23"/>
          <w:szCs w:val="23"/>
        </w:rPr>
        <w:t>２　対象従業員については、派遣先が変更される頻度が高いことから、中長期的なキャリア形成を行い所得の不安定化を防ぐ等のため、本労使協定の対象とする。</w:t>
      </w:r>
    </w:p>
    <w:p w14:paraId="58E26AB7" w14:textId="77777777" w:rsidR="0011484A" w:rsidRPr="009A7E36" w:rsidRDefault="0011484A" w:rsidP="0011484A">
      <w:pPr>
        <w:spacing w:line="320" w:lineRule="exact"/>
        <w:ind w:left="230" w:hangingChars="100" w:hanging="230"/>
        <w:rPr>
          <w:rFonts w:ascii="ＭＳ Ｐゴシック" w:eastAsia="ＭＳ Ｐゴシック" w:hAnsi="ＭＳ Ｐゴシック"/>
          <w:sz w:val="23"/>
          <w:szCs w:val="23"/>
        </w:rPr>
      </w:pPr>
      <w:r w:rsidRPr="009A7E36">
        <w:rPr>
          <w:rFonts w:ascii="ＭＳ Ｐゴシック" w:eastAsia="ＭＳ Ｐゴシック" w:hAnsi="ＭＳ Ｐゴシック" w:hint="eastAsia"/>
          <w:sz w:val="23"/>
          <w:szCs w:val="23"/>
        </w:rPr>
        <w:t>３　甲は、対象従業員について、一の労働契約の契約期間中に、特段の事情がない限り、本協定の適用を除外しないものとする。</w:t>
      </w:r>
      <w:r w:rsidRPr="009A7E36">
        <w:rPr>
          <w:rFonts w:ascii="ＭＳ Ｐゴシック" w:eastAsia="ＭＳ Ｐゴシック" w:hAnsi="ＭＳ Ｐゴシック" w:hint="eastAsia"/>
          <w:b/>
          <w:i/>
          <w:color w:val="FF0000"/>
          <w:sz w:val="23"/>
          <w:szCs w:val="23"/>
          <w:u w:val="single"/>
        </w:rPr>
        <w:t>←法第30条の４第１項第６号「その他</w:t>
      </w:r>
      <w:r w:rsidRPr="009A7E36">
        <w:rPr>
          <w:rFonts w:ascii="ＭＳ Ｐゴシック" w:eastAsia="ＭＳ Ｐゴシック" w:hAnsi="ＭＳ Ｐゴシック"/>
          <w:b/>
          <w:i/>
          <w:color w:val="FF0000"/>
          <w:sz w:val="23"/>
          <w:szCs w:val="23"/>
          <w:u w:val="single"/>
        </w:rPr>
        <w:t>」</w:t>
      </w:r>
    </w:p>
    <w:p w14:paraId="0124E339" w14:textId="77777777" w:rsidR="0011484A" w:rsidRPr="009A7E36" w:rsidRDefault="0011484A" w:rsidP="0011484A">
      <w:pPr>
        <w:spacing w:line="320" w:lineRule="exact"/>
        <w:ind w:left="230" w:hangingChars="100" w:hanging="230"/>
        <w:rPr>
          <w:rFonts w:ascii="ＭＳ Ｐゴシック" w:eastAsia="ＭＳ Ｐゴシック" w:hAnsi="ＭＳ Ｐゴシック"/>
          <w:sz w:val="23"/>
          <w:szCs w:val="23"/>
        </w:rPr>
      </w:pPr>
    </w:p>
    <w:p w14:paraId="7F2DB508" w14:textId="77777777" w:rsidR="0011484A" w:rsidRPr="009A7E36" w:rsidRDefault="0011484A" w:rsidP="0011484A">
      <w:pPr>
        <w:spacing w:line="320" w:lineRule="exact"/>
        <w:rPr>
          <w:rFonts w:ascii="ＭＳ Ｐゴシック" w:eastAsia="ＭＳ Ｐゴシック" w:hAnsi="ＭＳ Ｐゴシック"/>
          <w:sz w:val="23"/>
          <w:szCs w:val="23"/>
        </w:rPr>
      </w:pPr>
      <w:r w:rsidRPr="009A7E36">
        <w:rPr>
          <w:rFonts w:ascii="ＭＳ Ｐゴシック" w:eastAsia="ＭＳ Ｐゴシック" w:hAnsi="ＭＳ Ｐゴシック" w:hint="eastAsia"/>
          <w:sz w:val="23"/>
          <w:szCs w:val="23"/>
        </w:rPr>
        <w:t>（賃金の構成）</w:t>
      </w:r>
    </w:p>
    <w:p w14:paraId="1786DE02" w14:textId="77777777" w:rsidR="0011484A" w:rsidRPr="009A7E36" w:rsidRDefault="0011484A" w:rsidP="0011484A">
      <w:pPr>
        <w:spacing w:line="320" w:lineRule="exact"/>
        <w:ind w:left="690" w:hangingChars="300" w:hanging="690"/>
        <w:rPr>
          <w:rFonts w:ascii="ＭＳ Ｐゴシック" w:eastAsia="ＭＳ Ｐゴシック" w:hAnsi="ＭＳ Ｐゴシック"/>
          <w:sz w:val="23"/>
          <w:szCs w:val="23"/>
        </w:rPr>
      </w:pPr>
      <w:r w:rsidRPr="009A7E36">
        <w:rPr>
          <w:rFonts w:ascii="ＭＳ Ｐゴシック" w:eastAsia="ＭＳ Ｐゴシック" w:hAnsi="ＭＳ Ｐゴシック" w:hint="eastAsia"/>
          <w:sz w:val="23"/>
          <w:szCs w:val="23"/>
        </w:rPr>
        <w:t>第２条　対象従業員の賃金は、基本給、賞与、時間外労働手当、深夜・休日労働手当、通勤手当、退職手当及び○○手当とする。</w:t>
      </w:r>
    </w:p>
    <w:p w14:paraId="2BFFB989" w14:textId="77777777" w:rsidR="0011484A" w:rsidRPr="009A7E36" w:rsidRDefault="0011484A" w:rsidP="0011484A">
      <w:pPr>
        <w:spacing w:line="320" w:lineRule="exact"/>
        <w:ind w:left="690" w:hangingChars="300" w:hanging="690"/>
        <w:rPr>
          <w:rFonts w:ascii="ＭＳ Ｐゴシック" w:eastAsia="ＭＳ Ｐゴシック" w:hAnsi="ＭＳ Ｐゴシック"/>
          <w:sz w:val="23"/>
          <w:szCs w:val="23"/>
        </w:rPr>
      </w:pPr>
    </w:p>
    <w:p w14:paraId="0C7D8933" w14:textId="77777777" w:rsidR="0011484A" w:rsidRPr="009A7E36" w:rsidRDefault="0011484A" w:rsidP="0011484A">
      <w:pPr>
        <w:spacing w:line="340" w:lineRule="exact"/>
        <w:rPr>
          <w:rFonts w:ascii="ＭＳ Ｐゴシック" w:eastAsia="ＭＳ Ｐゴシック" w:hAnsi="ＭＳ Ｐゴシック"/>
          <w:sz w:val="23"/>
          <w:szCs w:val="23"/>
        </w:rPr>
      </w:pPr>
      <w:r w:rsidRPr="009A7E36">
        <w:rPr>
          <w:rFonts w:ascii="ＭＳ Ｐゴシック" w:eastAsia="ＭＳ Ｐゴシック" w:hAnsi="ＭＳ Ｐゴシック" w:hint="eastAsia"/>
          <w:sz w:val="23"/>
          <w:szCs w:val="23"/>
        </w:rPr>
        <w:t>（賃金の決定方法）</w:t>
      </w:r>
      <w:r w:rsidRPr="009A7E36">
        <w:rPr>
          <w:rFonts w:ascii="ＭＳ Ｐゴシック" w:eastAsia="ＭＳ Ｐゴシック" w:hAnsi="ＭＳ Ｐゴシック" w:hint="eastAsia"/>
          <w:b/>
          <w:i/>
          <w:color w:val="FF0000"/>
          <w:sz w:val="23"/>
          <w:szCs w:val="23"/>
          <w:u w:val="single"/>
        </w:rPr>
        <w:t>←法第30条の４第１項第２号イ「賃金の決定方法」</w:t>
      </w:r>
    </w:p>
    <w:p w14:paraId="4705277E" w14:textId="77777777" w:rsidR="0011484A" w:rsidRPr="009A7E36" w:rsidRDefault="0011484A" w:rsidP="0011484A">
      <w:pPr>
        <w:spacing w:line="340" w:lineRule="exact"/>
        <w:ind w:leftChars="31" w:left="755" w:hangingChars="300" w:hanging="690"/>
        <w:rPr>
          <w:rFonts w:ascii="ＭＳ Ｐゴシック" w:eastAsia="ＭＳ Ｐゴシック" w:hAnsi="ＭＳ Ｐゴシック"/>
          <w:sz w:val="23"/>
          <w:szCs w:val="23"/>
        </w:rPr>
      </w:pPr>
      <w:r w:rsidRPr="009A7E36">
        <w:rPr>
          <w:rFonts w:ascii="ＭＳ Ｐゴシック" w:eastAsia="ＭＳ Ｐゴシック" w:hAnsi="ＭＳ Ｐゴシック" w:hint="eastAsia"/>
          <w:sz w:val="23"/>
          <w:szCs w:val="23"/>
        </w:rPr>
        <w:t>第３条　対象従業員の基本給、賞与及び○○手当の比較対象となる「同種の業務に従事する一般の労働者の平均的な賃金の額」は、次の各号に掲げる条件を満たした別表１の「２」のとおりとする。</w:t>
      </w:r>
    </w:p>
    <w:p w14:paraId="2BC8EEEE" w14:textId="77777777" w:rsidR="0011484A" w:rsidRPr="009A7E36" w:rsidRDefault="0011484A" w:rsidP="0011484A">
      <w:pPr>
        <w:pStyle w:val="a4"/>
        <w:numPr>
          <w:ilvl w:val="0"/>
          <w:numId w:val="6"/>
        </w:numPr>
        <w:spacing w:line="340" w:lineRule="exact"/>
        <w:ind w:leftChars="0"/>
        <w:rPr>
          <w:rFonts w:ascii="ＭＳ Ｐゴシック" w:eastAsia="ＭＳ Ｐゴシック" w:hAnsi="ＭＳ Ｐゴシック"/>
          <w:b/>
          <w:color w:val="0070C0"/>
          <w:sz w:val="23"/>
          <w:szCs w:val="23"/>
          <w:shd w:val="pct15" w:color="auto" w:fill="FFFFFF"/>
        </w:rPr>
      </w:pPr>
      <w:r w:rsidRPr="009A7E36">
        <w:rPr>
          <w:rFonts w:ascii="ＭＳ Ｐゴシック" w:eastAsia="ＭＳ Ｐゴシック" w:hAnsi="ＭＳ Ｐゴシック" w:hint="eastAsia"/>
          <w:sz w:val="23"/>
          <w:szCs w:val="23"/>
        </w:rPr>
        <w:t>比較対象となる同種の業務に従事する一般の労働者の職種は、令和７年８月25日付職発0825第１号「令和８年度の「労働者派遣事業の適正な運営の確保及び派遣労働者の保護等に関する法律第30条の４第１項第２号イに定める「同種の業務に従事する一般の労働者の平均的な賃金の額」」等について」（以下「通達」という。）の</w:t>
      </w:r>
      <w:r w:rsidRPr="009A7E36">
        <w:rPr>
          <w:rFonts w:ascii="ＭＳ Ｐゴシック" w:eastAsia="ＭＳ Ｐゴシック" w:hAnsi="ＭＳ Ｐゴシック" w:hint="eastAsia"/>
          <w:b/>
          <w:color w:val="0070C0"/>
          <w:sz w:val="23"/>
          <w:szCs w:val="23"/>
          <w:shd w:val="pct15" w:color="auto" w:fill="FFFFFF"/>
        </w:rPr>
        <w:t>別添２「職業安定業務統計の求人賃金を基準値とした一般基本給・賞与等の額（時給換算）</w:t>
      </w:r>
      <w:r w:rsidRPr="009A7E36">
        <w:rPr>
          <w:rFonts w:ascii="ＭＳ Ｐゴシック" w:eastAsia="ＭＳ Ｐゴシック" w:hAnsi="ＭＳ Ｐゴシック" w:hint="eastAsia"/>
          <w:sz w:val="23"/>
          <w:szCs w:val="23"/>
        </w:rPr>
        <w:t>」に定める「</w:t>
      </w:r>
      <w:r w:rsidRPr="009A7E36">
        <w:rPr>
          <w:rFonts w:ascii="ＭＳ Ｐゴシック" w:eastAsia="ＭＳ Ｐゴシック" w:hAnsi="ＭＳ Ｐゴシック"/>
          <w:b/>
          <w:color w:val="0070C0"/>
          <w:sz w:val="23"/>
          <w:szCs w:val="23"/>
          <w:shd w:val="pct15" w:color="auto" w:fill="FFFFFF"/>
        </w:rPr>
        <w:t>009 情報処理</w:t>
      </w:r>
      <w:r w:rsidRPr="009A7E36">
        <w:rPr>
          <w:rFonts w:ascii="ＭＳ Ｐゴシック" w:eastAsia="ＭＳ Ｐゴシック" w:hAnsi="ＭＳ Ｐゴシック" w:hint="eastAsia"/>
          <w:b/>
          <w:color w:val="0070C0"/>
          <w:sz w:val="23"/>
          <w:szCs w:val="23"/>
          <w:shd w:val="pct15" w:color="auto" w:fill="FFFFFF"/>
        </w:rPr>
        <w:t>・通信技術者（ソフトウェア開発）</w:t>
      </w:r>
      <w:r w:rsidRPr="009A7E36">
        <w:rPr>
          <w:rFonts w:ascii="ＭＳ Ｐゴシック" w:eastAsia="ＭＳ Ｐゴシック" w:hAnsi="ＭＳ Ｐゴシック" w:hint="eastAsia"/>
          <w:sz w:val="23"/>
          <w:szCs w:val="23"/>
        </w:rPr>
        <w:t>」とする。</w:t>
      </w:r>
    </w:p>
    <w:p w14:paraId="5682F85A" w14:textId="77777777" w:rsidR="0011484A" w:rsidRPr="009A7E36" w:rsidRDefault="0011484A" w:rsidP="0011484A">
      <w:pPr>
        <w:spacing w:line="340" w:lineRule="exact"/>
        <w:ind w:leftChars="100" w:left="658" w:hangingChars="195" w:hanging="448"/>
        <w:rPr>
          <w:rFonts w:ascii="ＭＳ Ｐゴシック" w:eastAsia="ＭＳ Ｐゴシック" w:hAnsi="ＭＳ Ｐゴシック"/>
          <w:sz w:val="23"/>
          <w:szCs w:val="23"/>
        </w:rPr>
      </w:pPr>
      <w:r w:rsidRPr="009A7E36">
        <w:rPr>
          <w:rFonts w:ascii="ＭＳ Ｐゴシック" w:eastAsia="ＭＳ Ｐゴシック" w:hAnsi="ＭＳ Ｐゴシック" w:hint="eastAsia"/>
          <w:sz w:val="23"/>
          <w:szCs w:val="23"/>
        </w:rPr>
        <w:t>（二）地域調整については、派遣先の事業所所在地が</w:t>
      </w:r>
      <w:r w:rsidRPr="009A7E36">
        <w:rPr>
          <w:rFonts w:ascii="ＭＳ Ｐゴシック" w:eastAsia="ＭＳ Ｐゴシック" w:hAnsi="ＭＳ Ｐゴシック" w:hint="eastAsia"/>
          <w:b/>
          <w:color w:val="0070C0"/>
          <w:sz w:val="23"/>
          <w:szCs w:val="23"/>
          <w:shd w:val="pct15" w:color="auto" w:fill="FFFFFF"/>
        </w:rPr>
        <w:t>広島県内</w:t>
      </w:r>
      <w:r w:rsidRPr="009A7E36">
        <w:rPr>
          <w:rFonts w:ascii="ＭＳ Ｐゴシック" w:eastAsia="ＭＳ Ｐゴシック" w:hAnsi="ＭＳ Ｐゴシック" w:hint="eastAsia"/>
          <w:sz w:val="23"/>
          <w:szCs w:val="23"/>
        </w:rPr>
        <w:t>に限られることから、通達別添３「職業安定業務統計による地域指数」に定める「</w:t>
      </w:r>
      <w:r w:rsidRPr="009A7E36">
        <w:rPr>
          <w:rFonts w:ascii="ＭＳ Ｐゴシック" w:eastAsia="ＭＳ Ｐゴシック" w:hAnsi="ＭＳ Ｐゴシック" w:hint="eastAsia"/>
          <w:b/>
          <w:color w:val="0070C0"/>
          <w:sz w:val="23"/>
          <w:szCs w:val="23"/>
          <w:shd w:val="pct15" w:color="auto" w:fill="FFFFFF"/>
        </w:rPr>
        <w:t>広島県</w:t>
      </w:r>
      <w:r w:rsidRPr="009A7E36">
        <w:rPr>
          <w:rFonts w:ascii="ＭＳ Ｐゴシック" w:eastAsia="ＭＳ Ｐゴシック" w:hAnsi="ＭＳ Ｐゴシック" w:hint="eastAsia"/>
          <w:sz w:val="23"/>
          <w:szCs w:val="23"/>
        </w:rPr>
        <w:t>」の指数を用いるものとする。</w:t>
      </w:r>
    </w:p>
    <w:p w14:paraId="797E7101" w14:textId="77777777" w:rsidR="0011484A" w:rsidRPr="009A7E36" w:rsidRDefault="0011484A" w:rsidP="0011484A">
      <w:pPr>
        <w:spacing w:line="340" w:lineRule="exact"/>
        <w:ind w:leftChars="100" w:left="670" w:hangingChars="200" w:hanging="460"/>
        <w:rPr>
          <w:rFonts w:ascii="ＭＳ Ｐゴシック" w:eastAsia="ＭＳ Ｐゴシック" w:hAnsi="ＭＳ Ｐゴシック"/>
          <w:sz w:val="23"/>
          <w:szCs w:val="23"/>
        </w:rPr>
      </w:pPr>
      <w:r w:rsidRPr="009A7E36">
        <w:rPr>
          <w:rFonts w:ascii="ＭＳ Ｐゴシック" w:eastAsia="ＭＳ Ｐゴシック" w:hAnsi="ＭＳ Ｐゴシック" w:hint="eastAsia"/>
          <w:sz w:val="23"/>
          <w:szCs w:val="23"/>
        </w:rPr>
        <w:t>（三）時間外労働手当、深夜・休日労働手当については、基本給、賞与及び○○手当とは分離し、社員就業規則第〇条に準じて、法律の定めに従って支給する。</w:t>
      </w:r>
    </w:p>
    <w:p w14:paraId="1256312B" w14:textId="7C63A8C8" w:rsidR="008A5A02" w:rsidRPr="009A7E36" w:rsidRDefault="0011484A" w:rsidP="00405C06">
      <w:pPr>
        <w:ind w:leftChars="100" w:left="670" w:hangingChars="200" w:hanging="460"/>
        <w:rPr>
          <w:rFonts w:ascii="ＭＳ Ｐゴシック" w:eastAsia="ＭＳ Ｐゴシック" w:hAnsi="ＭＳ Ｐゴシック"/>
          <w:sz w:val="23"/>
          <w:szCs w:val="23"/>
        </w:rPr>
      </w:pPr>
      <w:r w:rsidRPr="009A7E36">
        <w:rPr>
          <w:rFonts w:ascii="ＭＳ Ｐゴシック" w:eastAsia="ＭＳ Ｐゴシック" w:hAnsi="ＭＳ Ｐゴシック" w:hint="eastAsia"/>
          <w:sz w:val="23"/>
          <w:szCs w:val="23"/>
        </w:rPr>
        <w:t>（四）通勤手当については、基本給、賞与及び○○手当とは分離し、対象従業員の通勤手当の比較対象となる「同種の業務に従事する一般の労働者の平均的な賃金の額」は、通勤に要する実費に相当する額とする</w:t>
      </w:r>
      <w:r w:rsidR="00801E98" w:rsidRPr="009A7E36">
        <w:rPr>
          <w:rFonts w:ascii="ＭＳ Ｐゴシック" w:eastAsia="ＭＳ Ｐゴシック" w:hAnsi="ＭＳ Ｐゴシック" w:hint="eastAsia"/>
          <w:sz w:val="23"/>
          <w:szCs w:val="23"/>
        </w:rPr>
        <w:t>。</w:t>
      </w:r>
    </w:p>
    <w:p w14:paraId="1F028B57" w14:textId="5C427FA2" w:rsidR="00E5468D" w:rsidRPr="009A7E36" w:rsidRDefault="005E1886" w:rsidP="00F20BAA">
      <w:pPr>
        <w:ind w:leftChars="100" w:left="670" w:hangingChars="200" w:hanging="460"/>
        <w:rPr>
          <w:rFonts w:ascii="ＭＳ Ｐゴシック" w:eastAsia="ＭＳ Ｐゴシック" w:hAnsi="ＭＳ Ｐゴシック"/>
          <w:sz w:val="23"/>
          <w:szCs w:val="23"/>
        </w:rPr>
      </w:pPr>
      <w:r w:rsidRPr="009A7E36">
        <w:rPr>
          <w:rFonts w:ascii="ＭＳ Ｐゴシック" w:eastAsia="ＭＳ Ｐゴシック" w:hAnsi="ＭＳ Ｐゴシック"/>
          <w:noProof/>
          <w:sz w:val="23"/>
          <w:szCs w:val="23"/>
        </w:rPr>
        <mc:AlternateContent>
          <mc:Choice Requires="wps">
            <w:drawing>
              <wp:anchor distT="0" distB="0" distL="114300" distR="114300" simplePos="0" relativeHeight="251748352" behindDoc="1" locked="0" layoutInCell="1" allowOverlap="1" wp14:anchorId="06F3C88C" wp14:editId="0C350848">
                <wp:simplePos x="0" y="0"/>
                <wp:positionH relativeFrom="margin">
                  <wp:posOffset>-635</wp:posOffset>
                </wp:positionH>
                <wp:positionV relativeFrom="paragraph">
                  <wp:posOffset>3175</wp:posOffset>
                </wp:positionV>
                <wp:extent cx="6467475" cy="1381125"/>
                <wp:effectExtent l="0" t="0" r="9525" b="9525"/>
                <wp:wrapNone/>
                <wp:docPr id="8" name="正方形/長方形 8"/>
                <wp:cNvGraphicFramePr/>
                <a:graphic xmlns:a="http://schemas.openxmlformats.org/drawingml/2006/main">
                  <a:graphicData uri="http://schemas.microsoft.com/office/word/2010/wordprocessingShape">
                    <wps:wsp>
                      <wps:cNvSpPr/>
                      <wps:spPr>
                        <a:xfrm>
                          <a:off x="0" y="0"/>
                          <a:ext cx="6467475" cy="1381125"/>
                        </a:xfrm>
                        <a:prstGeom prst="rect">
                          <a:avLst/>
                        </a:prstGeom>
                        <a:solidFill>
                          <a:srgbClr val="CCCCFF"/>
                        </a:solidFill>
                        <a:ln w="12700" cap="flat" cmpd="sng" algn="ctr">
                          <a:noFill/>
                          <a:prstDash val="solid"/>
                          <a:miter lim="800000"/>
                        </a:ln>
                        <a:effectLst/>
                      </wps:spPr>
                      <wps:txbx>
                        <w:txbxContent>
                          <w:p w14:paraId="6059465A" w14:textId="1B96F1CC" w:rsidR="00E5468D" w:rsidRDefault="00E5468D" w:rsidP="005B565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F3C88C" id="正方形/長方形 8" o:spid="_x0000_s1029" style="position:absolute;left:0;text-align:left;margin-left:-.05pt;margin-top:.25pt;width:509.25pt;height:108.75pt;z-index:-251568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" fillcolor="#ccf" stroked="f" strokeweight="1pt">
                <v:textbox>
                  <w:txbxContent>
                    <w:p w14:paraId="6059465A" w14:textId="1B96F1CC" w:rsidR="00E5468D" w:rsidRDefault="00E5468D" w:rsidP="005B565D"/>
                  </w:txbxContent>
                </v:textbox>
                <w10:wrap anchorx="margin"/>
              </v:rect>
            </w:pict>
          </mc:Fallback>
        </mc:AlternateContent>
      </w:r>
      <w:r w:rsidR="00592D21" w:rsidRPr="009A7E36">
        <w:rPr>
          <w:rFonts w:ascii="ＭＳ Ｐゴシック" w:eastAsia="ＭＳ Ｐゴシック" w:hAnsi="ＭＳ Ｐゴシック" w:hint="eastAsia"/>
          <w:sz w:val="23"/>
          <w:szCs w:val="23"/>
        </w:rPr>
        <w:t>（五）</w:t>
      </w:r>
      <w:r w:rsidR="00F20BAA" w:rsidRPr="009A7E36">
        <w:rPr>
          <w:rFonts w:ascii="ＭＳ Ｐゴシック" w:eastAsia="ＭＳ Ｐゴシック" w:hAnsi="ＭＳ Ｐゴシック" w:hint="eastAsia"/>
          <w:sz w:val="23"/>
          <w:szCs w:val="23"/>
        </w:rPr>
        <w:t>退職手当の比較対象となる「同種の業務に従事する一般の労働者の平均的な賃金の額」については、通達の第３の４に定める合算により比較する方法とし、当該額を別表１の「２」に定める額に５％を乗じた額（１円未満の端数切り上げ）とする。</w:t>
      </w:r>
    </w:p>
    <w:p w14:paraId="7E2740FD" w14:textId="77777777" w:rsidR="005E1886" w:rsidRPr="009A7E36" w:rsidRDefault="005E1886" w:rsidP="005E1886">
      <w:pPr>
        <w:spacing w:line="160" w:lineRule="exact"/>
        <w:rPr>
          <w:rFonts w:ascii="ＭＳ Ｐゴシック" w:eastAsia="ＭＳ Ｐゴシック" w:hAnsi="ＭＳ Ｐゴシック"/>
          <w:sz w:val="23"/>
          <w:szCs w:val="23"/>
        </w:rPr>
      </w:pPr>
    </w:p>
    <w:p w14:paraId="5D5DFF58" w14:textId="5D04E058" w:rsidR="004F102B" w:rsidRPr="009A7E36" w:rsidRDefault="00E5468D" w:rsidP="00E5468D">
      <w:pPr>
        <w:ind w:leftChars="31" w:left="411" w:hangingChars="150" w:hanging="346"/>
        <w:rPr>
          <w:rFonts w:ascii="ＭＳ Ｐ明朝" w:eastAsia="ＭＳ Ｐ明朝" w:hAnsi="ＭＳ Ｐ明朝"/>
          <w:b/>
          <w:sz w:val="23"/>
          <w:szCs w:val="23"/>
          <w:u w:val="single"/>
        </w:rPr>
      </w:pPr>
      <w:r w:rsidRPr="009A7E36">
        <w:rPr>
          <w:rFonts w:ascii="ＭＳ Ｐ明朝" w:eastAsia="ＭＳ Ｐ明朝" w:hAnsi="ＭＳ Ｐ明朝" w:hint="eastAsia"/>
          <w:b/>
          <w:sz w:val="23"/>
          <w:szCs w:val="23"/>
          <w:u w:val="single"/>
        </w:rPr>
        <w:t>※　引き続き雇用している労働者について、令和４年度の一般退職金水準である６％から</w:t>
      </w:r>
      <w:r w:rsidR="00F569C5" w:rsidRPr="009A7E36">
        <w:rPr>
          <w:rFonts w:ascii="ＭＳ Ｐ明朝" w:eastAsia="ＭＳ Ｐ明朝" w:hAnsi="ＭＳ Ｐ明朝" w:hint="eastAsia"/>
          <w:b/>
          <w:sz w:val="23"/>
          <w:szCs w:val="23"/>
          <w:u w:val="single"/>
        </w:rPr>
        <w:t>引き下げる場合は、労働契約法上の不利益変更に該当する可能性がある</w:t>
      </w:r>
      <w:r w:rsidRPr="009A7E36">
        <w:rPr>
          <w:rFonts w:ascii="ＭＳ Ｐ明朝" w:eastAsia="ＭＳ Ｐ明朝" w:hAnsi="ＭＳ Ｐ明朝" w:hint="eastAsia"/>
          <w:b/>
          <w:sz w:val="23"/>
          <w:szCs w:val="23"/>
          <w:u w:val="single"/>
        </w:rPr>
        <w:t>ため、留意が必要です。</w:t>
      </w:r>
    </w:p>
    <w:p w14:paraId="70DA0F4C" w14:textId="77777777" w:rsidR="005E1886" w:rsidRPr="009A7E36" w:rsidRDefault="005E1886" w:rsidP="00070992">
      <w:pPr>
        <w:ind w:left="690" w:hangingChars="300" w:hanging="690"/>
        <w:rPr>
          <w:rFonts w:ascii="ＭＳ Ｐゴシック" w:eastAsia="ＭＳ Ｐゴシック" w:hAnsi="ＭＳ Ｐゴシック"/>
          <w:sz w:val="23"/>
          <w:szCs w:val="23"/>
        </w:rPr>
      </w:pPr>
    </w:p>
    <w:p w14:paraId="468979DD" w14:textId="77777777" w:rsidR="0011484A" w:rsidRPr="009A7E36" w:rsidRDefault="0011484A" w:rsidP="0011484A">
      <w:pPr>
        <w:spacing w:line="320" w:lineRule="exact"/>
        <w:ind w:left="690" w:hangingChars="300" w:hanging="690"/>
        <w:rPr>
          <w:rFonts w:ascii="ＭＳ Ｐゴシック" w:eastAsia="ＭＳ Ｐゴシック" w:hAnsi="ＭＳ Ｐゴシック"/>
          <w:sz w:val="23"/>
          <w:szCs w:val="23"/>
        </w:rPr>
      </w:pPr>
      <w:r w:rsidRPr="009A7E36">
        <w:rPr>
          <w:rFonts w:ascii="ＭＳ Ｐゴシック" w:eastAsia="ＭＳ Ｐゴシック" w:hAnsi="ＭＳ Ｐゴシック" w:hint="eastAsia"/>
          <w:sz w:val="23"/>
          <w:szCs w:val="23"/>
        </w:rPr>
        <w:t>第４</w:t>
      </w:r>
      <w:r w:rsidRPr="009A7E36">
        <w:rPr>
          <w:rFonts w:ascii="ＭＳ Ｐゴシック" w:eastAsia="ＭＳ Ｐゴシック" w:hAnsi="ＭＳ Ｐゴシック"/>
          <w:sz w:val="23"/>
          <w:szCs w:val="23"/>
        </w:rPr>
        <w:t>条　対象従業員</w:t>
      </w:r>
      <w:r w:rsidRPr="009A7E36">
        <w:rPr>
          <w:rFonts w:ascii="ＭＳ Ｐゴシック" w:eastAsia="ＭＳ Ｐゴシック" w:hAnsi="ＭＳ Ｐゴシック" w:hint="eastAsia"/>
          <w:sz w:val="23"/>
          <w:szCs w:val="23"/>
        </w:rPr>
        <w:t>の基本給、賞与及び○○手当は、次の各号に掲げる条件を満たした別表２のとおりとする。</w:t>
      </w:r>
    </w:p>
    <w:p w14:paraId="2314DB98" w14:textId="77777777" w:rsidR="0011484A" w:rsidRPr="009A7E36" w:rsidRDefault="0011484A" w:rsidP="0011484A">
      <w:pPr>
        <w:spacing w:line="320" w:lineRule="exact"/>
        <w:ind w:firstLineChars="100" w:firstLine="230"/>
        <w:rPr>
          <w:rFonts w:ascii="ＭＳ Ｐゴシック" w:eastAsia="ＭＳ Ｐゴシック" w:hAnsi="ＭＳ Ｐゴシック"/>
          <w:sz w:val="23"/>
          <w:szCs w:val="23"/>
        </w:rPr>
      </w:pPr>
      <w:r w:rsidRPr="009A7E36">
        <w:rPr>
          <w:rFonts w:ascii="ＭＳ Ｐゴシック" w:eastAsia="ＭＳ Ｐゴシック" w:hAnsi="ＭＳ Ｐゴシック" w:hint="eastAsia"/>
          <w:sz w:val="23"/>
          <w:szCs w:val="23"/>
        </w:rPr>
        <w:t>（一）別表１の同種の業務に従事する一般の労働者の平均的な賃金の額と同額以上であること</w:t>
      </w:r>
    </w:p>
    <w:p w14:paraId="7239148E" w14:textId="77777777" w:rsidR="0011484A" w:rsidRPr="009A7E36" w:rsidRDefault="0011484A" w:rsidP="0011484A">
      <w:pPr>
        <w:spacing w:line="320" w:lineRule="exact"/>
        <w:ind w:leftChars="100" w:left="670" w:hangingChars="200" w:hanging="460"/>
        <w:rPr>
          <w:rFonts w:ascii="ＭＳ Ｐゴシック" w:eastAsia="ＭＳ Ｐゴシック" w:hAnsi="ＭＳ Ｐゴシック"/>
          <w:sz w:val="23"/>
          <w:szCs w:val="23"/>
        </w:rPr>
      </w:pPr>
      <w:r w:rsidRPr="009A7E36">
        <w:rPr>
          <w:rFonts w:ascii="ＭＳ Ｐゴシック" w:eastAsia="ＭＳ Ｐゴシック" w:hAnsi="ＭＳ Ｐゴシック" w:hint="eastAsia"/>
          <w:sz w:val="23"/>
          <w:szCs w:val="23"/>
        </w:rPr>
        <w:t>（二）別表２の各等級の職務と別表１の同種の業務に従事する一般の労働者の平均的な賃金の額との対応関係は次のとおりとすること</w:t>
      </w:r>
    </w:p>
    <w:p w14:paraId="12D69096" w14:textId="77777777" w:rsidR="0011484A" w:rsidRPr="009A7E36" w:rsidRDefault="0011484A" w:rsidP="0011484A">
      <w:pPr>
        <w:pStyle w:val="a4"/>
        <w:spacing w:line="320" w:lineRule="exact"/>
        <w:ind w:leftChars="0" w:left="720" w:firstLineChars="100" w:firstLine="231"/>
        <w:rPr>
          <w:rFonts w:ascii="ＭＳ Ｐゴシック" w:eastAsia="ＭＳ Ｐゴシック" w:hAnsi="ＭＳ Ｐゴシック"/>
          <w:b/>
          <w:color w:val="0070C0"/>
          <w:sz w:val="23"/>
          <w:szCs w:val="23"/>
          <w:shd w:val="pct15" w:color="auto" w:fill="FFFFFF"/>
        </w:rPr>
      </w:pPr>
      <w:r w:rsidRPr="009A7E36">
        <w:rPr>
          <w:rFonts w:ascii="ＭＳ Ｐゴシック" w:eastAsia="ＭＳ Ｐゴシック" w:hAnsi="ＭＳ Ｐゴシック" w:hint="eastAsia"/>
          <w:b/>
          <w:color w:val="0070C0"/>
          <w:sz w:val="23"/>
          <w:szCs w:val="23"/>
          <w:shd w:val="pct15" w:color="auto" w:fill="FFFFFF"/>
        </w:rPr>
        <w:t>Ａランク：10年</w:t>
      </w:r>
    </w:p>
    <w:p w14:paraId="4C758DDA" w14:textId="77777777" w:rsidR="0011484A" w:rsidRPr="009A7E36" w:rsidRDefault="0011484A" w:rsidP="0011484A">
      <w:pPr>
        <w:pStyle w:val="a4"/>
        <w:spacing w:line="320" w:lineRule="exact"/>
        <w:ind w:leftChars="0" w:left="720" w:firstLineChars="100" w:firstLine="231"/>
        <w:rPr>
          <w:rFonts w:ascii="ＭＳ Ｐゴシック" w:eastAsia="ＭＳ Ｐゴシック" w:hAnsi="ＭＳ Ｐゴシック"/>
          <w:b/>
          <w:color w:val="0070C0"/>
          <w:sz w:val="23"/>
          <w:szCs w:val="23"/>
          <w:shd w:val="pct15" w:color="auto" w:fill="FFFFFF"/>
        </w:rPr>
      </w:pPr>
      <w:r w:rsidRPr="009A7E36">
        <w:rPr>
          <w:rFonts w:ascii="ＭＳ Ｐゴシック" w:eastAsia="ＭＳ Ｐゴシック" w:hAnsi="ＭＳ Ｐゴシック" w:hint="eastAsia"/>
          <w:b/>
          <w:color w:val="0070C0"/>
          <w:sz w:val="23"/>
          <w:szCs w:val="23"/>
          <w:shd w:val="pct15" w:color="auto" w:fill="FFFFFF"/>
        </w:rPr>
        <w:t>Ｂランク：３年</w:t>
      </w:r>
    </w:p>
    <w:p w14:paraId="54CFC959" w14:textId="77777777" w:rsidR="0011484A" w:rsidRPr="009A7E36" w:rsidRDefault="0011484A" w:rsidP="0011484A">
      <w:pPr>
        <w:pStyle w:val="a4"/>
        <w:spacing w:line="320" w:lineRule="exact"/>
        <w:ind w:leftChars="0" w:left="720" w:firstLineChars="100" w:firstLine="231"/>
        <w:rPr>
          <w:rFonts w:ascii="ＭＳ Ｐゴシック" w:eastAsia="ＭＳ Ｐゴシック" w:hAnsi="ＭＳ Ｐゴシック"/>
          <w:b/>
          <w:color w:val="0070C0"/>
          <w:sz w:val="23"/>
          <w:szCs w:val="23"/>
          <w:shd w:val="pct15" w:color="auto" w:fill="FFFFFF"/>
        </w:rPr>
      </w:pPr>
      <w:r w:rsidRPr="009A7E36">
        <w:rPr>
          <w:rFonts w:ascii="ＭＳ Ｐゴシック" w:eastAsia="ＭＳ Ｐゴシック" w:hAnsi="ＭＳ Ｐゴシック" w:hint="eastAsia"/>
          <w:b/>
          <w:color w:val="0070C0"/>
          <w:sz w:val="23"/>
          <w:szCs w:val="23"/>
          <w:shd w:val="pct15" w:color="auto" w:fill="FFFFFF"/>
        </w:rPr>
        <w:t>Ｃランク：０年</w:t>
      </w:r>
    </w:p>
    <w:p w14:paraId="426C3D6A" w14:textId="77777777" w:rsidR="0011484A" w:rsidRPr="009A7E36" w:rsidRDefault="0011484A" w:rsidP="0011484A">
      <w:pPr>
        <w:spacing w:line="320" w:lineRule="exact"/>
        <w:ind w:leftChars="100" w:left="670" w:hangingChars="200" w:hanging="460"/>
        <w:rPr>
          <w:rFonts w:ascii="ＭＳ Ｐゴシック" w:eastAsia="ＭＳ Ｐゴシック" w:hAnsi="ＭＳ Ｐゴシック"/>
          <w:sz w:val="23"/>
          <w:szCs w:val="23"/>
        </w:rPr>
      </w:pPr>
      <w:r w:rsidRPr="009A7E36">
        <w:rPr>
          <w:rFonts w:ascii="ＭＳ Ｐゴシック" w:eastAsia="ＭＳ Ｐゴシック" w:hAnsi="ＭＳ Ｐゴシック" w:hint="eastAsia"/>
          <w:sz w:val="23"/>
          <w:szCs w:val="23"/>
        </w:rPr>
        <w:t>（三）通勤手当については、別途定める</w:t>
      </w:r>
      <w:r w:rsidRPr="009A7E36">
        <w:rPr>
          <w:rFonts w:ascii="ＭＳ Ｐゴシック" w:eastAsia="ＭＳ Ｐゴシック" w:hAnsi="ＭＳ Ｐゴシック"/>
          <w:sz w:val="23"/>
          <w:szCs w:val="23"/>
        </w:rPr>
        <w:t>○○</w:t>
      </w:r>
      <w:r w:rsidRPr="009A7E36">
        <w:rPr>
          <w:rFonts w:ascii="ＭＳ Ｐゴシック" w:eastAsia="ＭＳ Ｐゴシック" w:hAnsi="ＭＳ Ｐゴシック" w:hint="eastAsia"/>
          <w:sz w:val="23"/>
          <w:szCs w:val="23"/>
        </w:rPr>
        <w:t>人材サービス</w:t>
      </w:r>
      <w:r w:rsidRPr="009A7E36">
        <w:rPr>
          <w:rFonts w:ascii="ＭＳ Ｐゴシック" w:eastAsia="ＭＳ Ｐゴシック" w:hAnsi="ＭＳ Ｐゴシック"/>
          <w:sz w:val="23"/>
          <w:szCs w:val="23"/>
        </w:rPr>
        <w:t>株式会社</w:t>
      </w:r>
      <w:r w:rsidRPr="009A7E36">
        <w:rPr>
          <w:rFonts w:ascii="ＭＳ Ｐゴシック" w:eastAsia="ＭＳ Ｐゴシック" w:hAnsi="ＭＳ Ｐゴシック" w:hint="eastAsia"/>
          <w:sz w:val="23"/>
          <w:szCs w:val="23"/>
        </w:rPr>
        <w:t>賃金規程第〇条に従って、通勤に要する実費に相当する額を支給する。</w:t>
      </w:r>
    </w:p>
    <w:p w14:paraId="143E22F0" w14:textId="66FA6E53" w:rsidR="00E534BC" w:rsidRPr="009A7E36" w:rsidRDefault="00E534BC" w:rsidP="0075368E">
      <w:pPr>
        <w:spacing w:line="260" w:lineRule="exact"/>
        <w:rPr>
          <w:rFonts w:ascii="ＭＳ Ｐゴシック" w:eastAsia="ＭＳ Ｐゴシック" w:hAnsi="ＭＳ Ｐゴシック"/>
          <w:sz w:val="23"/>
          <w:szCs w:val="23"/>
        </w:rPr>
      </w:pPr>
    </w:p>
    <w:p w14:paraId="003BEF13" w14:textId="77777777" w:rsidR="0011484A" w:rsidRPr="009A7E36" w:rsidRDefault="0011484A" w:rsidP="0011484A">
      <w:pPr>
        <w:spacing w:line="320" w:lineRule="exact"/>
        <w:ind w:left="210" w:hanging="210"/>
        <w:rPr>
          <w:rFonts w:ascii="ＭＳ Ｐゴシック" w:eastAsia="ＭＳ Ｐゴシック" w:hAnsi="ＭＳ Ｐゴシック"/>
          <w:sz w:val="23"/>
          <w:szCs w:val="23"/>
        </w:rPr>
      </w:pPr>
      <w:r w:rsidRPr="009A7E36">
        <w:rPr>
          <w:rFonts w:ascii="ＭＳ Ｐゴシック" w:eastAsia="ＭＳ Ｐゴシック" w:hAnsi="ＭＳ Ｐゴシック" w:hint="eastAsia"/>
          <w:sz w:val="23"/>
          <w:szCs w:val="23"/>
        </w:rPr>
        <w:t>２　甲は、第５条の規定による対象従業員の勤務評価の結果、同じ職務の内容であったとしても、その経験の蓄積及び能力の向上があると認められた場合には、</w:t>
      </w:r>
      <w:r w:rsidRPr="009A7E36">
        <w:rPr>
          <w:rFonts w:ascii="ＭＳ Ｐゴシック" w:eastAsia="ＭＳ Ｐゴシック" w:hAnsi="ＭＳ Ｐゴシック" w:hint="eastAsia"/>
          <w:b/>
          <w:color w:val="0070C0"/>
          <w:sz w:val="23"/>
          <w:szCs w:val="23"/>
          <w:shd w:val="pct15" w:color="auto" w:fill="FFFFFF"/>
        </w:rPr>
        <w:t>基本給額の〇～〇％の範囲で追加の○○手当を支払う</w:t>
      </w:r>
      <w:r w:rsidRPr="009A7E36">
        <w:rPr>
          <w:rFonts w:ascii="ＭＳ Ｐゴシック" w:eastAsia="ＭＳ Ｐゴシック" w:hAnsi="ＭＳ Ｐゴシック" w:hint="eastAsia"/>
          <w:sz w:val="23"/>
          <w:szCs w:val="23"/>
        </w:rPr>
        <w:t>こととする。</w:t>
      </w:r>
      <w:r w:rsidRPr="009A7E36">
        <w:rPr>
          <w:rFonts w:ascii="ＭＳ Ｐゴシック" w:eastAsia="ＭＳ Ｐゴシック" w:hAnsi="ＭＳ Ｐゴシック" w:hint="eastAsia"/>
          <w:b/>
          <w:i/>
          <w:color w:val="FF0000"/>
          <w:sz w:val="23"/>
          <w:szCs w:val="23"/>
          <w:u w:val="single"/>
        </w:rPr>
        <w:t>←法第30条の４第１項第２号ロ「賃金の改善」</w:t>
      </w:r>
    </w:p>
    <w:p w14:paraId="164F502C" w14:textId="77777777" w:rsidR="0011484A" w:rsidRPr="009A7E36" w:rsidRDefault="0011484A" w:rsidP="0011484A">
      <w:pPr>
        <w:spacing w:line="320" w:lineRule="exact"/>
        <w:ind w:left="210" w:firstLineChars="100" w:firstLine="230"/>
        <w:rPr>
          <w:rFonts w:ascii="ＭＳ Ｐゴシック" w:eastAsia="ＭＳ Ｐゴシック" w:hAnsi="ＭＳ Ｐゴシック"/>
          <w:b/>
          <w:i/>
          <w:sz w:val="23"/>
          <w:szCs w:val="23"/>
          <w:highlight w:val="lightGray"/>
        </w:rPr>
      </w:pPr>
      <w:r w:rsidRPr="009A7E36">
        <w:rPr>
          <w:rFonts w:ascii="ＭＳ Ｐゴシック" w:eastAsia="ＭＳ Ｐゴシック" w:hAnsi="ＭＳ Ｐゴシック" w:hint="eastAsia"/>
          <w:sz w:val="23"/>
          <w:szCs w:val="23"/>
        </w:rPr>
        <w:t>また、より高い等級の職務を遂行する能力があると認められた場合には、その能力に応じた派遣就業の機会を提示するものとする。</w:t>
      </w:r>
      <w:r w:rsidRPr="009A7E36">
        <w:rPr>
          <w:rFonts w:ascii="ＭＳ Ｐゴシック" w:eastAsia="ＭＳ Ｐゴシック" w:hAnsi="ＭＳ Ｐゴシック" w:hint="eastAsia"/>
          <w:b/>
          <w:i/>
          <w:color w:val="FF0000"/>
          <w:sz w:val="23"/>
          <w:szCs w:val="23"/>
          <w:u w:val="single"/>
        </w:rPr>
        <w:t>←法第30条の４第１項第２号ロ「賃金の改善」</w:t>
      </w:r>
    </w:p>
    <w:p w14:paraId="7BC35829" w14:textId="77777777" w:rsidR="0011484A" w:rsidRPr="009A7E36" w:rsidRDefault="0011484A" w:rsidP="0011484A">
      <w:pPr>
        <w:spacing w:line="260" w:lineRule="exact"/>
        <w:ind w:left="210" w:firstLineChars="100" w:firstLine="230"/>
        <w:rPr>
          <w:rFonts w:ascii="ＭＳ Ｐゴシック" w:eastAsia="ＭＳ Ｐゴシック" w:hAnsi="ＭＳ Ｐゴシック"/>
          <w:sz w:val="23"/>
          <w:szCs w:val="23"/>
          <w:highlight w:val="lightGray"/>
        </w:rPr>
      </w:pPr>
    </w:p>
    <w:p w14:paraId="101A239A" w14:textId="77777777" w:rsidR="0011484A" w:rsidRPr="009A7E36" w:rsidRDefault="0011484A" w:rsidP="0011484A">
      <w:pPr>
        <w:spacing w:line="320" w:lineRule="exact"/>
        <w:rPr>
          <w:rFonts w:ascii="ＭＳ Ｐゴシック" w:eastAsia="ＭＳ Ｐゴシック" w:hAnsi="ＭＳ Ｐゴシック"/>
          <w:color w:val="FF0000"/>
          <w:sz w:val="23"/>
          <w:szCs w:val="23"/>
        </w:rPr>
      </w:pPr>
      <w:r w:rsidRPr="009A7E36">
        <w:rPr>
          <w:rFonts w:ascii="ＭＳ Ｐゴシック" w:eastAsia="ＭＳ Ｐゴシック" w:hAnsi="ＭＳ Ｐゴシック" w:hint="eastAsia"/>
          <w:sz w:val="23"/>
          <w:szCs w:val="23"/>
        </w:rPr>
        <w:t>（賃金の決定に当たっての評価）</w:t>
      </w:r>
      <w:r w:rsidRPr="009A7E36">
        <w:rPr>
          <w:rFonts w:ascii="ＭＳ Ｐゴシック" w:eastAsia="ＭＳ Ｐゴシック" w:hAnsi="ＭＳ Ｐゴシック" w:hint="eastAsia"/>
          <w:b/>
          <w:i/>
          <w:color w:val="FF0000"/>
          <w:sz w:val="23"/>
          <w:szCs w:val="23"/>
          <w:u w:val="single"/>
        </w:rPr>
        <w:t>←法第30条の４第１項第３号「</w:t>
      </w:r>
      <w:r w:rsidRPr="009A7E36">
        <w:rPr>
          <w:rFonts w:ascii="ＭＳ Ｐゴシック" w:eastAsia="ＭＳ Ｐゴシック" w:hAnsi="ＭＳ Ｐゴシック"/>
          <w:b/>
          <w:i/>
          <w:color w:val="FF0000"/>
          <w:sz w:val="23"/>
          <w:szCs w:val="23"/>
          <w:u w:val="single"/>
        </w:rPr>
        <w:t>賃金の</w:t>
      </w:r>
      <w:r w:rsidRPr="009A7E36">
        <w:rPr>
          <w:rFonts w:ascii="ＭＳ Ｐゴシック" w:eastAsia="ＭＳ Ｐゴシック" w:hAnsi="ＭＳ Ｐゴシック" w:hint="eastAsia"/>
          <w:b/>
          <w:i/>
          <w:color w:val="FF0000"/>
          <w:sz w:val="23"/>
          <w:szCs w:val="23"/>
          <w:u w:val="single"/>
        </w:rPr>
        <w:t>決定に当たっての評価</w:t>
      </w:r>
      <w:r w:rsidRPr="009A7E36">
        <w:rPr>
          <w:rFonts w:ascii="ＭＳ Ｐゴシック" w:eastAsia="ＭＳ Ｐゴシック" w:hAnsi="ＭＳ Ｐゴシック"/>
          <w:b/>
          <w:i/>
          <w:color w:val="FF0000"/>
          <w:sz w:val="23"/>
          <w:szCs w:val="23"/>
          <w:u w:val="single"/>
        </w:rPr>
        <w:t>」</w:t>
      </w:r>
    </w:p>
    <w:p w14:paraId="55D476A1" w14:textId="77777777" w:rsidR="0011484A" w:rsidRPr="009A7E36" w:rsidRDefault="0011484A" w:rsidP="0011484A">
      <w:pPr>
        <w:spacing w:line="320" w:lineRule="exact"/>
        <w:ind w:left="690" w:hangingChars="300" w:hanging="690"/>
        <w:rPr>
          <w:rFonts w:ascii="ＭＳ Ｐゴシック" w:eastAsia="ＭＳ Ｐゴシック" w:hAnsi="ＭＳ Ｐゴシック"/>
          <w:sz w:val="23"/>
          <w:szCs w:val="23"/>
        </w:rPr>
      </w:pPr>
      <w:r w:rsidRPr="009A7E36">
        <w:rPr>
          <w:rFonts w:ascii="ＭＳ Ｐゴシック" w:eastAsia="ＭＳ Ｐゴシック" w:hAnsi="ＭＳ Ｐゴシック" w:hint="eastAsia"/>
          <w:sz w:val="23"/>
          <w:szCs w:val="23"/>
        </w:rPr>
        <w:t>第５</w:t>
      </w:r>
      <w:r w:rsidRPr="009A7E36">
        <w:rPr>
          <w:rFonts w:ascii="ＭＳ Ｐゴシック" w:eastAsia="ＭＳ Ｐゴシック" w:hAnsi="ＭＳ Ｐゴシック"/>
          <w:sz w:val="23"/>
          <w:szCs w:val="23"/>
        </w:rPr>
        <w:t xml:space="preserve">条　</w:t>
      </w:r>
      <w:r w:rsidRPr="009A7E36">
        <w:rPr>
          <w:rFonts w:ascii="ＭＳ Ｐゴシック" w:eastAsia="ＭＳ Ｐゴシック" w:hAnsi="ＭＳ Ｐゴシック" w:hint="eastAsia"/>
          <w:sz w:val="23"/>
          <w:szCs w:val="23"/>
        </w:rPr>
        <w:t>基本給の決定は、〇〇（「〇か月」「〇半期」等の期間）ごとに行う勤務評価を活用する。勤務評価は公正に評価することとし、その方法は</w:t>
      </w:r>
      <w:r w:rsidRPr="009A7E36">
        <w:rPr>
          <w:rFonts w:ascii="ＭＳ Ｐゴシック" w:eastAsia="ＭＳ Ｐゴシック" w:hAnsi="ＭＳ Ｐゴシック"/>
          <w:sz w:val="23"/>
          <w:szCs w:val="23"/>
        </w:rPr>
        <w:t>○○</w:t>
      </w:r>
      <w:r w:rsidRPr="009A7E36">
        <w:rPr>
          <w:rFonts w:ascii="ＭＳ Ｐゴシック" w:eastAsia="ＭＳ Ｐゴシック" w:hAnsi="ＭＳ Ｐゴシック" w:hint="eastAsia"/>
          <w:sz w:val="23"/>
          <w:szCs w:val="23"/>
        </w:rPr>
        <w:t>人材サービス</w:t>
      </w:r>
      <w:r w:rsidRPr="009A7E36">
        <w:rPr>
          <w:rFonts w:ascii="ＭＳ Ｐゴシック" w:eastAsia="ＭＳ Ｐゴシック" w:hAnsi="ＭＳ Ｐゴシック"/>
          <w:sz w:val="23"/>
          <w:szCs w:val="23"/>
        </w:rPr>
        <w:t>株式会社</w:t>
      </w:r>
      <w:r w:rsidRPr="009A7E36">
        <w:rPr>
          <w:rFonts w:ascii="ＭＳ Ｐゴシック" w:eastAsia="ＭＳ Ｐゴシック" w:hAnsi="ＭＳ Ｐゴシック" w:hint="eastAsia"/>
          <w:sz w:val="23"/>
          <w:szCs w:val="23"/>
        </w:rPr>
        <w:t>社員就業規則第○条に定める方法を準用し、その評価結果に基づき、第４条第２項の追加の○○手当の範囲を決定する。</w:t>
      </w:r>
    </w:p>
    <w:p w14:paraId="52D7D45B" w14:textId="77777777" w:rsidR="0011484A" w:rsidRPr="009A7E36" w:rsidRDefault="0011484A" w:rsidP="0011484A">
      <w:pPr>
        <w:spacing w:line="320" w:lineRule="exact"/>
        <w:ind w:left="230" w:hangingChars="100" w:hanging="230"/>
        <w:rPr>
          <w:rFonts w:ascii="ＭＳ Ｐゴシック" w:eastAsia="ＭＳ Ｐゴシック" w:hAnsi="ＭＳ Ｐゴシック"/>
          <w:sz w:val="23"/>
          <w:szCs w:val="23"/>
        </w:rPr>
      </w:pPr>
      <w:r w:rsidRPr="009A7E36">
        <w:rPr>
          <w:rFonts w:ascii="ＭＳ Ｐゴシック" w:eastAsia="ＭＳ Ｐゴシック" w:hAnsi="ＭＳ Ｐゴシック" w:hint="eastAsia"/>
          <w:sz w:val="23"/>
          <w:szCs w:val="23"/>
        </w:rPr>
        <w:t>２　賞与の決定は、〇〇（「〇か月」「〇半期」等の期間）ごとに行う勤務評価を活用する。勤務評価は公正に評価することとし、その方法は</w:t>
      </w:r>
      <w:r w:rsidRPr="009A7E36">
        <w:rPr>
          <w:rFonts w:ascii="ＭＳ Ｐゴシック" w:eastAsia="ＭＳ Ｐゴシック" w:hAnsi="ＭＳ Ｐゴシック"/>
          <w:sz w:val="23"/>
          <w:szCs w:val="23"/>
        </w:rPr>
        <w:t>○○</w:t>
      </w:r>
      <w:r w:rsidRPr="009A7E36">
        <w:rPr>
          <w:rFonts w:ascii="ＭＳ Ｐゴシック" w:eastAsia="ＭＳ Ｐゴシック" w:hAnsi="ＭＳ Ｐゴシック" w:hint="eastAsia"/>
          <w:sz w:val="23"/>
          <w:szCs w:val="23"/>
        </w:rPr>
        <w:t>人材サービス</w:t>
      </w:r>
      <w:r w:rsidRPr="009A7E36">
        <w:rPr>
          <w:rFonts w:ascii="ＭＳ Ｐゴシック" w:eastAsia="ＭＳ Ｐゴシック" w:hAnsi="ＭＳ Ｐゴシック"/>
          <w:sz w:val="23"/>
          <w:szCs w:val="23"/>
        </w:rPr>
        <w:t>株式会社</w:t>
      </w:r>
      <w:r w:rsidRPr="009A7E36">
        <w:rPr>
          <w:rFonts w:ascii="ＭＳ Ｐゴシック" w:eastAsia="ＭＳ Ｐゴシック" w:hAnsi="ＭＳ Ｐゴシック" w:hint="eastAsia"/>
          <w:sz w:val="23"/>
          <w:szCs w:val="23"/>
        </w:rPr>
        <w:t>社員就業規則第○条に定める方法を準用し、その評価結果に基づき、別表２の備考１のとおり、賞与額を決定する。</w:t>
      </w:r>
    </w:p>
    <w:p w14:paraId="3CFA870B" w14:textId="77777777" w:rsidR="0011484A" w:rsidRPr="009A7E36" w:rsidRDefault="0011484A" w:rsidP="0011484A">
      <w:pPr>
        <w:spacing w:line="320" w:lineRule="exact"/>
        <w:ind w:left="230" w:hangingChars="100" w:hanging="230"/>
        <w:rPr>
          <w:rFonts w:ascii="ＭＳ Ｐゴシック" w:eastAsia="ＭＳ Ｐゴシック" w:hAnsi="ＭＳ Ｐゴシック"/>
          <w:sz w:val="23"/>
          <w:szCs w:val="23"/>
        </w:rPr>
      </w:pPr>
      <w:r w:rsidRPr="009A7E36">
        <w:rPr>
          <w:rFonts w:ascii="ＭＳ Ｐゴシック" w:eastAsia="ＭＳ Ｐゴシック" w:hAnsi="ＭＳ Ｐゴシック" w:hint="eastAsia"/>
          <w:sz w:val="23"/>
          <w:szCs w:val="23"/>
        </w:rPr>
        <w:t>３　○○手当の決定は、〇〇（「〇か月」「〇半期」等の期間）ごとに行う勤務評価を活用する。勤務評価は公正に評価することとし、その方法は</w:t>
      </w:r>
      <w:r w:rsidRPr="009A7E36">
        <w:rPr>
          <w:rFonts w:ascii="ＭＳ Ｐゴシック" w:eastAsia="ＭＳ Ｐゴシック" w:hAnsi="ＭＳ Ｐゴシック"/>
          <w:sz w:val="23"/>
          <w:szCs w:val="23"/>
        </w:rPr>
        <w:t>○○</w:t>
      </w:r>
      <w:r w:rsidRPr="009A7E36">
        <w:rPr>
          <w:rFonts w:ascii="ＭＳ Ｐゴシック" w:eastAsia="ＭＳ Ｐゴシック" w:hAnsi="ＭＳ Ｐゴシック" w:hint="eastAsia"/>
          <w:sz w:val="23"/>
          <w:szCs w:val="23"/>
        </w:rPr>
        <w:t>人材サービス</w:t>
      </w:r>
      <w:r w:rsidRPr="009A7E36">
        <w:rPr>
          <w:rFonts w:ascii="ＭＳ Ｐゴシック" w:eastAsia="ＭＳ Ｐゴシック" w:hAnsi="ＭＳ Ｐゴシック"/>
          <w:sz w:val="23"/>
          <w:szCs w:val="23"/>
        </w:rPr>
        <w:t>株式会社</w:t>
      </w:r>
      <w:r w:rsidRPr="009A7E36">
        <w:rPr>
          <w:rFonts w:ascii="ＭＳ Ｐゴシック" w:eastAsia="ＭＳ Ｐゴシック" w:hAnsi="ＭＳ Ｐゴシック" w:hint="eastAsia"/>
          <w:sz w:val="23"/>
          <w:szCs w:val="23"/>
        </w:rPr>
        <w:t>社員就業規則第○条に定める方法を準用し、その評価結果に基づき、別に定める「○○手当支給規程」により支給を決定する。</w:t>
      </w:r>
    </w:p>
    <w:p w14:paraId="721B7E9E" w14:textId="77777777" w:rsidR="0011484A" w:rsidRPr="009A7E36" w:rsidRDefault="0011484A" w:rsidP="0011484A">
      <w:pPr>
        <w:spacing w:line="260" w:lineRule="exact"/>
        <w:ind w:left="230" w:hangingChars="100" w:hanging="230"/>
        <w:rPr>
          <w:rFonts w:ascii="ＭＳ Ｐゴシック" w:eastAsia="ＭＳ Ｐゴシック" w:hAnsi="ＭＳ Ｐゴシック"/>
          <w:sz w:val="23"/>
          <w:szCs w:val="23"/>
        </w:rPr>
      </w:pPr>
    </w:p>
    <w:p w14:paraId="23D57A7F" w14:textId="77777777" w:rsidR="0011484A" w:rsidRPr="009A7E36" w:rsidRDefault="0011484A" w:rsidP="0011484A">
      <w:pPr>
        <w:spacing w:line="320" w:lineRule="exact"/>
        <w:ind w:left="230" w:hangingChars="100" w:hanging="230"/>
        <w:rPr>
          <w:rFonts w:ascii="ＭＳ Ｐゴシック" w:eastAsia="ＭＳ Ｐゴシック" w:hAnsi="ＭＳ Ｐゴシック"/>
          <w:sz w:val="23"/>
          <w:szCs w:val="23"/>
        </w:rPr>
      </w:pPr>
      <w:r w:rsidRPr="009A7E36">
        <w:rPr>
          <w:rFonts w:ascii="ＭＳ Ｐゴシック" w:eastAsia="ＭＳ Ｐゴシック" w:hAnsi="ＭＳ Ｐゴシック" w:hint="eastAsia"/>
          <w:sz w:val="23"/>
          <w:szCs w:val="23"/>
        </w:rPr>
        <w:t>（賃金以外の待遇）</w:t>
      </w:r>
      <w:r w:rsidRPr="009A7E36">
        <w:rPr>
          <w:rFonts w:ascii="ＭＳ Ｐゴシック" w:eastAsia="ＭＳ Ｐゴシック" w:hAnsi="ＭＳ Ｐゴシック" w:hint="eastAsia"/>
          <w:b/>
          <w:i/>
          <w:color w:val="FF0000"/>
          <w:sz w:val="23"/>
          <w:szCs w:val="23"/>
          <w:u w:val="single"/>
        </w:rPr>
        <w:t>←法第30条の４第１項第４号「</w:t>
      </w:r>
      <w:r w:rsidRPr="009A7E36">
        <w:rPr>
          <w:rFonts w:ascii="ＭＳ Ｐゴシック" w:eastAsia="ＭＳ Ｐゴシック" w:hAnsi="ＭＳ Ｐゴシック"/>
          <w:b/>
          <w:i/>
          <w:color w:val="FF0000"/>
          <w:sz w:val="23"/>
          <w:szCs w:val="23"/>
          <w:u w:val="single"/>
        </w:rPr>
        <w:t>賃金</w:t>
      </w:r>
      <w:r w:rsidRPr="009A7E36">
        <w:rPr>
          <w:rFonts w:ascii="ＭＳ Ｐゴシック" w:eastAsia="ＭＳ Ｐゴシック" w:hAnsi="ＭＳ Ｐゴシック" w:hint="eastAsia"/>
          <w:b/>
          <w:i/>
          <w:color w:val="FF0000"/>
          <w:sz w:val="23"/>
          <w:szCs w:val="23"/>
          <w:u w:val="single"/>
        </w:rPr>
        <w:t>以外の待遇</w:t>
      </w:r>
      <w:r w:rsidRPr="009A7E36">
        <w:rPr>
          <w:rFonts w:ascii="ＭＳ Ｐゴシック" w:eastAsia="ＭＳ Ｐゴシック" w:hAnsi="ＭＳ Ｐゴシック"/>
          <w:b/>
          <w:i/>
          <w:color w:val="FF0000"/>
          <w:sz w:val="23"/>
          <w:szCs w:val="23"/>
          <w:u w:val="single"/>
        </w:rPr>
        <w:t>」</w:t>
      </w:r>
    </w:p>
    <w:p w14:paraId="4FC920CB" w14:textId="77777777" w:rsidR="0011484A" w:rsidRPr="009A7E36" w:rsidRDefault="0011484A" w:rsidP="0011484A">
      <w:pPr>
        <w:spacing w:line="320" w:lineRule="exact"/>
        <w:ind w:left="805" w:hangingChars="350" w:hanging="805"/>
        <w:rPr>
          <w:rFonts w:ascii="ＭＳ Ｐゴシック" w:eastAsia="ＭＳ Ｐゴシック" w:hAnsi="ＭＳ Ｐゴシック"/>
          <w:sz w:val="23"/>
          <w:szCs w:val="23"/>
        </w:rPr>
      </w:pPr>
      <w:r w:rsidRPr="009A7E36">
        <w:rPr>
          <w:rFonts w:ascii="ＭＳ Ｐゴシック" w:eastAsia="ＭＳ Ｐゴシック" w:hAnsi="ＭＳ Ｐゴシック" w:hint="eastAsia"/>
          <w:sz w:val="23"/>
          <w:szCs w:val="23"/>
        </w:rPr>
        <w:t>第６</w:t>
      </w:r>
      <w:r w:rsidRPr="009A7E36">
        <w:rPr>
          <w:rFonts w:ascii="ＭＳ Ｐゴシック" w:eastAsia="ＭＳ Ｐゴシック" w:hAnsi="ＭＳ Ｐゴシック"/>
          <w:sz w:val="23"/>
          <w:szCs w:val="23"/>
        </w:rPr>
        <w:t xml:space="preserve">条　</w:t>
      </w:r>
      <w:r w:rsidRPr="009A7E36">
        <w:rPr>
          <w:rFonts w:ascii="ＭＳ Ｐゴシック" w:eastAsia="ＭＳ Ｐゴシック" w:hAnsi="ＭＳ Ｐゴシック" w:hint="eastAsia"/>
          <w:sz w:val="23"/>
          <w:szCs w:val="23"/>
        </w:rPr>
        <w:t>教育訓練（次条に定めるものを除く。）、福利厚生その他の賃金以外の待遇については正社員と同一とし、</w:t>
      </w:r>
      <w:r w:rsidRPr="009A7E36">
        <w:rPr>
          <w:rFonts w:ascii="ＭＳ Ｐゴシック" w:eastAsia="ＭＳ Ｐゴシック" w:hAnsi="ＭＳ Ｐゴシック"/>
          <w:sz w:val="23"/>
          <w:szCs w:val="23"/>
        </w:rPr>
        <w:t>○○</w:t>
      </w:r>
      <w:r w:rsidRPr="009A7E36">
        <w:rPr>
          <w:rFonts w:ascii="ＭＳ Ｐゴシック" w:eastAsia="ＭＳ Ｐゴシック" w:hAnsi="ＭＳ Ｐゴシック" w:hint="eastAsia"/>
          <w:sz w:val="23"/>
          <w:szCs w:val="23"/>
        </w:rPr>
        <w:t>人材サービス</w:t>
      </w:r>
      <w:r w:rsidRPr="009A7E36">
        <w:rPr>
          <w:rFonts w:ascii="ＭＳ Ｐゴシック" w:eastAsia="ＭＳ Ｐゴシック" w:hAnsi="ＭＳ Ｐゴシック"/>
          <w:sz w:val="23"/>
          <w:szCs w:val="23"/>
        </w:rPr>
        <w:t>株式会社</w:t>
      </w:r>
      <w:r w:rsidRPr="009A7E36">
        <w:rPr>
          <w:rFonts w:ascii="ＭＳ Ｐゴシック" w:eastAsia="ＭＳ Ｐゴシック" w:hAnsi="ＭＳ Ｐゴシック" w:hint="eastAsia"/>
          <w:sz w:val="23"/>
          <w:szCs w:val="23"/>
        </w:rPr>
        <w:t>社員就業規則第○条から第○条までの規定を準用する。</w:t>
      </w:r>
    </w:p>
    <w:p w14:paraId="71FBF099" w14:textId="77777777" w:rsidR="0011484A" w:rsidRPr="009A7E36" w:rsidRDefault="0011484A" w:rsidP="0011484A">
      <w:pPr>
        <w:spacing w:line="260" w:lineRule="exact"/>
        <w:ind w:left="805" w:hangingChars="350" w:hanging="805"/>
        <w:rPr>
          <w:rFonts w:ascii="ＭＳ Ｐゴシック" w:eastAsia="ＭＳ Ｐゴシック" w:hAnsi="ＭＳ Ｐゴシック"/>
          <w:sz w:val="23"/>
          <w:szCs w:val="23"/>
        </w:rPr>
      </w:pPr>
    </w:p>
    <w:p w14:paraId="694A0A27" w14:textId="77777777" w:rsidR="0011484A" w:rsidRPr="009A7E36" w:rsidRDefault="0011484A" w:rsidP="0011484A">
      <w:pPr>
        <w:spacing w:line="320" w:lineRule="exact"/>
        <w:rPr>
          <w:rFonts w:ascii="ＭＳ Ｐゴシック" w:eastAsia="ＭＳ Ｐゴシック" w:hAnsi="ＭＳ Ｐゴシック"/>
          <w:b/>
          <w:i/>
          <w:sz w:val="23"/>
          <w:szCs w:val="23"/>
        </w:rPr>
      </w:pPr>
      <w:r w:rsidRPr="009A7E36">
        <w:rPr>
          <w:rFonts w:ascii="ＭＳ Ｐゴシック" w:eastAsia="ＭＳ Ｐゴシック" w:hAnsi="ＭＳ Ｐゴシック" w:hint="eastAsia"/>
          <w:sz w:val="23"/>
          <w:szCs w:val="23"/>
        </w:rPr>
        <w:t>（教育訓練）</w:t>
      </w:r>
      <w:r w:rsidRPr="009A7E36">
        <w:rPr>
          <w:rFonts w:ascii="ＭＳ Ｐゴシック" w:eastAsia="ＭＳ Ｐゴシック" w:hAnsi="ＭＳ Ｐゴシック" w:hint="eastAsia"/>
          <w:b/>
          <w:i/>
          <w:color w:val="FF0000"/>
          <w:sz w:val="23"/>
          <w:szCs w:val="23"/>
          <w:u w:val="single"/>
        </w:rPr>
        <w:t>←法第30条の４第１項第５号「教育訓練</w:t>
      </w:r>
      <w:r w:rsidRPr="009A7E36">
        <w:rPr>
          <w:rFonts w:ascii="ＭＳ Ｐゴシック" w:eastAsia="ＭＳ Ｐゴシック" w:hAnsi="ＭＳ Ｐゴシック"/>
          <w:b/>
          <w:i/>
          <w:color w:val="FF0000"/>
          <w:sz w:val="23"/>
          <w:szCs w:val="23"/>
          <w:u w:val="single"/>
        </w:rPr>
        <w:t>」</w:t>
      </w:r>
    </w:p>
    <w:p w14:paraId="58745BA6" w14:textId="77777777" w:rsidR="0011484A" w:rsidRPr="009A7E36" w:rsidRDefault="0011484A" w:rsidP="0011484A">
      <w:pPr>
        <w:spacing w:line="320" w:lineRule="exact"/>
        <w:ind w:left="805" w:hangingChars="350" w:hanging="805"/>
        <w:rPr>
          <w:rFonts w:ascii="ＭＳ Ｐゴシック" w:eastAsia="ＭＳ Ｐゴシック" w:hAnsi="ＭＳ Ｐゴシック"/>
          <w:sz w:val="23"/>
          <w:szCs w:val="23"/>
        </w:rPr>
      </w:pPr>
      <w:r w:rsidRPr="009A7E36">
        <w:rPr>
          <w:rFonts w:ascii="ＭＳ Ｐゴシック" w:eastAsia="ＭＳ Ｐゴシック" w:hAnsi="ＭＳ Ｐゴシック" w:hint="eastAsia"/>
          <w:sz w:val="23"/>
          <w:szCs w:val="23"/>
        </w:rPr>
        <w:t>第７</w:t>
      </w:r>
      <w:r w:rsidRPr="009A7E36">
        <w:rPr>
          <w:rFonts w:ascii="ＭＳ Ｐゴシック" w:eastAsia="ＭＳ Ｐゴシック" w:hAnsi="ＭＳ Ｐゴシック"/>
          <w:sz w:val="23"/>
          <w:szCs w:val="23"/>
        </w:rPr>
        <w:t xml:space="preserve">条　</w:t>
      </w:r>
      <w:r w:rsidRPr="009A7E36">
        <w:rPr>
          <w:rFonts w:ascii="ＭＳ Ｐゴシック" w:eastAsia="ＭＳ Ｐゴシック" w:hAnsi="ＭＳ Ｐゴシック" w:hint="eastAsia"/>
          <w:sz w:val="23"/>
          <w:szCs w:val="23"/>
        </w:rPr>
        <w:t>労働者派遣法第30条の２に規定する教育訓練については、労働者派遣法に基づき別途定める「</w:t>
      </w:r>
      <w:r w:rsidRPr="009A7E36">
        <w:rPr>
          <w:rFonts w:ascii="ＭＳ Ｐゴシック" w:eastAsia="ＭＳ Ｐゴシック" w:hAnsi="ＭＳ Ｐゴシック"/>
          <w:sz w:val="23"/>
          <w:szCs w:val="23"/>
        </w:rPr>
        <w:t>○○</w:t>
      </w:r>
      <w:r w:rsidRPr="009A7E36">
        <w:rPr>
          <w:rFonts w:ascii="ＭＳ Ｐゴシック" w:eastAsia="ＭＳ Ｐゴシック" w:hAnsi="ＭＳ Ｐゴシック" w:hint="eastAsia"/>
          <w:sz w:val="23"/>
          <w:szCs w:val="23"/>
        </w:rPr>
        <w:t>人材サービス</w:t>
      </w:r>
      <w:r w:rsidRPr="009A7E36">
        <w:rPr>
          <w:rFonts w:ascii="ＭＳ Ｐゴシック" w:eastAsia="ＭＳ Ｐゴシック" w:hAnsi="ＭＳ Ｐゴシック"/>
          <w:sz w:val="23"/>
          <w:szCs w:val="23"/>
        </w:rPr>
        <w:t>株式会社</w:t>
      </w:r>
      <w:r w:rsidRPr="009A7E36">
        <w:rPr>
          <w:rFonts w:ascii="ＭＳ Ｐゴシック" w:eastAsia="ＭＳ Ｐゴシック" w:hAnsi="ＭＳ Ｐゴシック" w:hint="eastAsia"/>
          <w:sz w:val="23"/>
          <w:szCs w:val="23"/>
        </w:rPr>
        <w:t>教育訓練実施計画」に従って、着実に実施する。</w:t>
      </w:r>
    </w:p>
    <w:p w14:paraId="02ECD536" w14:textId="77777777" w:rsidR="0011484A" w:rsidRPr="009A7E36" w:rsidRDefault="0011484A" w:rsidP="0011484A">
      <w:pPr>
        <w:spacing w:line="260" w:lineRule="exact"/>
        <w:ind w:left="805" w:hangingChars="350" w:hanging="805"/>
        <w:rPr>
          <w:rFonts w:ascii="ＭＳ Ｐゴシック" w:eastAsia="ＭＳ Ｐゴシック" w:hAnsi="ＭＳ Ｐゴシック"/>
          <w:sz w:val="23"/>
          <w:szCs w:val="23"/>
        </w:rPr>
      </w:pPr>
    </w:p>
    <w:p w14:paraId="52BC2D4A" w14:textId="77777777" w:rsidR="0011484A" w:rsidRPr="009A7E36" w:rsidRDefault="0011484A" w:rsidP="0011484A">
      <w:pPr>
        <w:spacing w:line="320" w:lineRule="exact"/>
        <w:rPr>
          <w:rFonts w:ascii="ＭＳ Ｐゴシック" w:eastAsia="ＭＳ Ｐゴシック" w:hAnsi="ＭＳ Ｐゴシック"/>
          <w:sz w:val="23"/>
          <w:szCs w:val="23"/>
        </w:rPr>
      </w:pPr>
      <w:r w:rsidRPr="009A7E36">
        <w:rPr>
          <w:rFonts w:ascii="ＭＳ Ｐゴシック" w:eastAsia="ＭＳ Ｐゴシック" w:hAnsi="ＭＳ Ｐゴシック" w:hint="eastAsia"/>
          <w:sz w:val="23"/>
          <w:szCs w:val="23"/>
        </w:rPr>
        <w:t>（その他）</w:t>
      </w:r>
    </w:p>
    <w:p w14:paraId="18226454" w14:textId="77777777" w:rsidR="0011484A" w:rsidRPr="009A7E36" w:rsidRDefault="0011484A" w:rsidP="0011484A">
      <w:pPr>
        <w:spacing w:line="320" w:lineRule="exact"/>
        <w:rPr>
          <w:rFonts w:ascii="ＭＳ Ｐゴシック" w:eastAsia="ＭＳ Ｐゴシック" w:hAnsi="ＭＳ Ｐゴシック"/>
          <w:sz w:val="23"/>
          <w:szCs w:val="23"/>
        </w:rPr>
      </w:pPr>
      <w:r w:rsidRPr="009A7E36">
        <w:rPr>
          <w:rFonts w:ascii="ＭＳ Ｐゴシック" w:eastAsia="ＭＳ Ｐゴシック" w:hAnsi="ＭＳ Ｐゴシック" w:hint="eastAsia"/>
          <w:sz w:val="23"/>
          <w:szCs w:val="23"/>
        </w:rPr>
        <w:t>第８条　本協定に定めのない事項については、別途、労使で誠実に協議する。</w:t>
      </w:r>
    </w:p>
    <w:p w14:paraId="7A6F98F8" w14:textId="77777777" w:rsidR="0011484A" w:rsidRPr="009A7E36" w:rsidRDefault="0011484A" w:rsidP="0011484A">
      <w:pPr>
        <w:spacing w:line="260" w:lineRule="exact"/>
        <w:rPr>
          <w:rFonts w:ascii="ＭＳ Ｐゴシック" w:eastAsia="ＭＳ Ｐゴシック" w:hAnsi="ＭＳ Ｐゴシック"/>
          <w:sz w:val="23"/>
          <w:szCs w:val="23"/>
        </w:rPr>
      </w:pPr>
    </w:p>
    <w:p w14:paraId="264C539D" w14:textId="77777777" w:rsidR="0011484A" w:rsidRPr="009A7E36" w:rsidRDefault="0011484A" w:rsidP="0011484A">
      <w:pPr>
        <w:spacing w:line="320" w:lineRule="exact"/>
        <w:rPr>
          <w:rFonts w:ascii="ＭＳ Ｐゴシック" w:eastAsia="ＭＳ Ｐゴシック" w:hAnsi="ＭＳ Ｐゴシック"/>
          <w:i/>
          <w:sz w:val="23"/>
          <w:szCs w:val="23"/>
        </w:rPr>
      </w:pPr>
      <w:r w:rsidRPr="009A7E36">
        <w:rPr>
          <w:rFonts w:ascii="ＭＳ Ｐゴシック" w:eastAsia="ＭＳ Ｐゴシック" w:hAnsi="ＭＳ Ｐゴシック" w:hint="eastAsia"/>
          <w:sz w:val="23"/>
          <w:szCs w:val="23"/>
        </w:rPr>
        <w:t>（有効期間）</w:t>
      </w:r>
      <w:r w:rsidRPr="009A7E36">
        <w:rPr>
          <w:rFonts w:ascii="ＭＳ Ｐゴシック" w:eastAsia="ＭＳ Ｐゴシック" w:hAnsi="ＭＳ Ｐゴシック" w:hint="eastAsia"/>
          <w:b/>
          <w:i/>
          <w:color w:val="FF0000"/>
          <w:sz w:val="23"/>
          <w:szCs w:val="23"/>
          <w:u w:val="single"/>
        </w:rPr>
        <w:t>←法第30条の４第１項第６号「その他</w:t>
      </w:r>
      <w:r w:rsidRPr="009A7E36">
        <w:rPr>
          <w:rFonts w:ascii="ＭＳ Ｐゴシック" w:eastAsia="ＭＳ Ｐゴシック" w:hAnsi="ＭＳ Ｐゴシック"/>
          <w:b/>
          <w:i/>
          <w:color w:val="FF0000"/>
          <w:sz w:val="23"/>
          <w:szCs w:val="23"/>
          <w:u w:val="single"/>
        </w:rPr>
        <w:t>」</w:t>
      </w:r>
    </w:p>
    <w:p w14:paraId="593068B4" w14:textId="77777777" w:rsidR="0011484A" w:rsidRPr="009A7E36" w:rsidRDefault="0011484A" w:rsidP="0011484A">
      <w:pPr>
        <w:spacing w:line="320" w:lineRule="exact"/>
        <w:ind w:left="805" w:hangingChars="350" w:hanging="805"/>
        <w:rPr>
          <w:rFonts w:ascii="ＭＳ Ｐゴシック" w:eastAsia="ＭＳ Ｐゴシック" w:hAnsi="ＭＳ Ｐゴシック"/>
          <w:sz w:val="23"/>
          <w:szCs w:val="23"/>
        </w:rPr>
      </w:pPr>
      <w:r w:rsidRPr="009A7E36">
        <w:rPr>
          <w:rFonts w:ascii="ＭＳ Ｐゴシック" w:eastAsia="ＭＳ Ｐゴシック" w:hAnsi="ＭＳ Ｐゴシック" w:hint="eastAsia"/>
          <w:sz w:val="23"/>
          <w:szCs w:val="23"/>
        </w:rPr>
        <w:t>第９</w:t>
      </w:r>
      <w:r w:rsidRPr="009A7E36">
        <w:rPr>
          <w:rFonts w:ascii="ＭＳ Ｐゴシック" w:eastAsia="ＭＳ Ｐゴシック" w:hAnsi="ＭＳ Ｐゴシック"/>
          <w:sz w:val="23"/>
          <w:szCs w:val="23"/>
        </w:rPr>
        <w:t xml:space="preserve">条　</w:t>
      </w:r>
      <w:r w:rsidRPr="009A7E36">
        <w:rPr>
          <w:rFonts w:ascii="ＭＳ Ｐゴシック" w:eastAsia="ＭＳ Ｐゴシック" w:hAnsi="ＭＳ Ｐゴシック" w:hint="eastAsia"/>
          <w:sz w:val="23"/>
          <w:szCs w:val="23"/>
        </w:rPr>
        <w:t>本</w:t>
      </w:r>
      <w:r w:rsidRPr="009A7E36">
        <w:rPr>
          <w:rFonts w:ascii="ＭＳ Ｐゴシック" w:eastAsia="ＭＳ Ｐゴシック" w:hAnsi="ＭＳ Ｐゴシック"/>
          <w:sz w:val="23"/>
          <w:szCs w:val="23"/>
        </w:rPr>
        <w:t>協定の有効期間は、</w:t>
      </w:r>
      <w:r w:rsidRPr="009A7E36">
        <w:rPr>
          <w:rFonts w:ascii="ＭＳ Ｐゴシック" w:eastAsia="ＭＳ Ｐゴシック" w:hAnsi="ＭＳ Ｐゴシック" w:hint="eastAsia"/>
          <w:sz w:val="23"/>
          <w:szCs w:val="23"/>
        </w:rPr>
        <w:t>令和８</w:t>
      </w:r>
      <w:r w:rsidRPr="009A7E36">
        <w:rPr>
          <w:rFonts w:ascii="ＭＳ Ｐゴシック" w:eastAsia="ＭＳ Ｐゴシック" w:hAnsi="ＭＳ Ｐゴシック"/>
          <w:sz w:val="23"/>
          <w:szCs w:val="23"/>
        </w:rPr>
        <w:t>年</w:t>
      </w:r>
      <w:r w:rsidRPr="009A7E36">
        <w:rPr>
          <w:rFonts w:ascii="ＭＳ Ｐゴシック" w:eastAsia="ＭＳ Ｐゴシック" w:hAnsi="ＭＳ Ｐゴシック" w:hint="eastAsia"/>
          <w:sz w:val="23"/>
          <w:szCs w:val="23"/>
        </w:rPr>
        <w:t>４</w:t>
      </w:r>
      <w:r w:rsidRPr="009A7E36">
        <w:rPr>
          <w:rFonts w:ascii="ＭＳ Ｐゴシック" w:eastAsia="ＭＳ Ｐゴシック" w:hAnsi="ＭＳ Ｐゴシック"/>
          <w:sz w:val="23"/>
          <w:szCs w:val="23"/>
        </w:rPr>
        <w:t>月</w:t>
      </w:r>
      <w:r w:rsidRPr="009A7E36">
        <w:rPr>
          <w:rFonts w:ascii="ＭＳ Ｐゴシック" w:eastAsia="ＭＳ Ｐゴシック" w:hAnsi="ＭＳ Ｐゴシック" w:hint="eastAsia"/>
          <w:sz w:val="23"/>
          <w:szCs w:val="23"/>
        </w:rPr>
        <w:t>１</w:t>
      </w:r>
      <w:r w:rsidRPr="009A7E36">
        <w:rPr>
          <w:rFonts w:ascii="ＭＳ Ｐゴシック" w:eastAsia="ＭＳ Ｐゴシック" w:hAnsi="ＭＳ Ｐゴシック"/>
          <w:sz w:val="23"/>
          <w:szCs w:val="23"/>
        </w:rPr>
        <w:t>日から</w:t>
      </w:r>
      <w:r w:rsidRPr="009A7E36">
        <w:rPr>
          <w:rFonts w:ascii="ＭＳ Ｐゴシック" w:eastAsia="ＭＳ Ｐゴシック" w:hAnsi="ＭＳ Ｐゴシック" w:hint="eastAsia"/>
          <w:sz w:val="23"/>
          <w:szCs w:val="23"/>
        </w:rPr>
        <w:t>令和９</w:t>
      </w:r>
      <w:r w:rsidRPr="009A7E36">
        <w:rPr>
          <w:rFonts w:ascii="ＭＳ Ｐゴシック" w:eastAsia="ＭＳ Ｐゴシック" w:hAnsi="ＭＳ Ｐゴシック"/>
          <w:sz w:val="23"/>
          <w:szCs w:val="23"/>
        </w:rPr>
        <w:t>年</w:t>
      </w:r>
      <w:r w:rsidRPr="009A7E36">
        <w:rPr>
          <w:rFonts w:ascii="ＭＳ Ｐゴシック" w:eastAsia="ＭＳ Ｐゴシック" w:hAnsi="ＭＳ Ｐゴシック" w:hint="eastAsia"/>
          <w:sz w:val="23"/>
          <w:szCs w:val="23"/>
        </w:rPr>
        <w:t>３</w:t>
      </w:r>
      <w:r w:rsidRPr="009A7E36">
        <w:rPr>
          <w:rFonts w:ascii="ＭＳ Ｐゴシック" w:eastAsia="ＭＳ Ｐゴシック" w:hAnsi="ＭＳ Ｐゴシック"/>
          <w:sz w:val="23"/>
          <w:szCs w:val="23"/>
        </w:rPr>
        <w:t>月</w:t>
      </w:r>
      <w:r w:rsidRPr="009A7E36">
        <w:rPr>
          <w:rFonts w:ascii="ＭＳ Ｐゴシック" w:eastAsia="ＭＳ Ｐゴシック" w:hAnsi="ＭＳ Ｐゴシック" w:hint="eastAsia"/>
          <w:sz w:val="23"/>
          <w:szCs w:val="23"/>
        </w:rPr>
        <w:t>31</w:t>
      </w:r>
      <w:r w:rsidRPr="009A7E36">
        <w:rPr>
          <w:rFonts w:ascii="ＭＳ Ｐゴシック" w:eastAsia="ＭＳ Ｐゴシック" w:hAnsi="ＭＳ Ｐゴシック"/>
          <w:sz w:val="23"/>
          <w:szCs w:val="23"/>
        </w:rPr>
        <w:t>日までの</w:t>
      </w:r>
      <w:r w:rsidRPr="009A7E36">
        <w:rPr>
          <w:rFonts w:ascii="ＭＳ Ｐゴシック" w:eastAsia="ＭＳ Ｐゴシック" w:hAnsi="ＭＳ Ｐゴシック" w:hint="eastAsia"/>
          <w:sz w:val="23"/>
          <w:szCs w:val="23"/>
        </w:rPr>
        <w:t>１</w:t>
      </w:r>
      <w:r w:rsidRPr="009A7E36">
        <w:rPr>
          <w:rFonts w:ascii="ＭＳ Ｐゴシック" w:eastAsia="ＭＳ Ｐゴシック" w:hAnsi="ＭＳ Ｐゴシック"/>
          <w:sz w:val="23"/>
          <w:szCs w:val="23"/>
        </w:rPr>
        <w:t>年間とする。</w:t>
      </w:r>
    </w:p>
    <w:p w14:paraId="312DA3D9" w14:textId="77777777" w:rsidR="0011484A" w:rsidRPr="009A7E36" w:rsidRDefault="0011484A" w:rsidP="0011484A">
      <w:pPr>
        <w:spacing w:line="320" w:lineRule="exact"/>
        <w:ind w:left="230" w:hangingChars="100" w:hanging="230"/>
        <w:rPr>
          <w:rFonts w:ascii="ＭＳ Ｐゴシック" w:eastAsia="ＭＳ Ｐゴシック" w:hAnsi="ＭＳ Ｐゴシック"/>
          <w:sz w:val="23"/>
          <w:szCs w:val="23"/>
        </w:rPr>
      </w:pPr>
      <w:r w:rsidRPr="009A7E36">
        <w:rPr>
          <w:rFonts w:ascii="ＭＳ Ｐゴシック" w:eastAsia="ＭＳ Ｐゴシック" w:hAnsi="ＭＳ Ｐゴシック" w:hint="eastAsia"/>
          <w:sz w:val="23"/>
          <w:szCs w:val="23"/>
        </w:rPr>
        <w:t>２　本有効期間終了後に締結する労使協定についても、労使は、労使協定に定める対象従業員の賃金の額を基礎として、対象従業員の公正な待遇の確保について誠実に協議するものとする。</w:t>
      </w:r>
    </w:p>
    <w:p w14:paraId="3EF3893C" w14:textId="77777777" w:rsidR="0011484A" w:rsidRPr="009A7E36" w:rsidRDefault="0011484A" w:rsidP="0011484A">
      <w:pPr>
        <w:spacing w:line="160" w:lineRule="exact"/>
        <w:jc w:val="left"/>
        <w:rPr>
          <w:rFonts w:ascii="ＭＳ Ｐゴシック" w:eastAsia="ＭＳ Ｐゴシック" w:hAnsi="ＭＳ Ｐゴシック"/>
          <w:sz w:val="23"/>
          <w:szCs w:val="23"/>
        </w:rPr>
      </w:pPr>
    </w:p>
    <w:p w14:paraId="1FE48EA0" w14:textId="77777777" w:rsidR="0011484A" w:rsidRPr="009A7E36" w:rsidRDefault="0011484A" w:rsidP="0011484A">
      <w:pPr>
        <w:spacing w:line="320" w:lineRule="exact"/>
        <w:jc w:val="right"/>
        <w:rPr>
          <w:rFonts w:ascii="ＭＳ Ｐゴシック" w:eastAsia="ＭＳ Ｐゴシック" w:hAnsi="ＭＳ Ｐゴシック"/>
          <w:sz w:val="23"/>
          <w:szCs w:val="23"/>
        </w:rPr>
      </w:pPr>
      <w:r w:rsidRPr="009A7E36">
        <w:rPr>
          <w:rFonts w:ascii="ＭＳ Ｐゴシック" w:eastAsia="ＭＳ Ｐゴシック" w:hAnsi="ＭＳ Ｐゴシック" w:hint="eastAsia"/>
          <w:sz w:val="23"/>
          <w:szCs w:val="23"/>
        </w:rPr>
        <w:t>令和８年３</w:t>
      </w:r>
      <w:r w:rsidRPr="009A7E36">
        <w:rPr>
          <w:rFonts w:ascii="ＭＳ Ｐゴシック" w:eastAsia="ＭＳ Ｐゴシック" w:hAnsi="ＭＳ Ｐゴシック"/>
          <w:sz w:val="23"/>
          <w:szCs w:val="23"/>
        </w:rPr>
        <w:t>月</w:t>
      </w:r>
      <w:r w:rsidRPr="009A7E36">
        <w:rPr>
          <w:rFonts w:ascii="ＭＳ Ｐゴシック" w:eastAsia="ＭＳ Ｐゴシック" w:hAnsi="ＭＳ Ｐゴシック" w:hint="eastAsia"/>
          <w:sz w:val="23"/>
          <w:szCs w:val="23"/>
        </w:rPr>
        <w:t>１</w:t>
      </w:r>
      <w:r w:rsidRPr="009A7E36">
        <w:rPr>
          <w:rFonts w:ascii="ＭＳ Ｐゴシック" w:eastAsia="ＭＳ Ｐゴシック" w:hAnsi="ＭＳ Ｐゴシック"/>
          <w:sz w:val="23"/>
          <w:szCs w:val="23"/>
        </w:rPr>
        <w:t xml:space="preserve">日 </w:t>
      </w:r>
    </w:p>
    <w:p w14:paraId="1E406313" w14:textId="77777777" w:rsidR="0011484A" w:rsidRPr="009A7E36" w:rsidRDefault="0011484A" w:rsidP="0011484A">
      <w:pPr>
        <w:spacing w:line="320" w:lineRule="exact"/>
        <w:ind w:right="210"/>
        <w:jc w:val="right"/>
        <w:rPr>
          <w:rFonts w:ascii="ＭＳ Ｐゴシック" w:eastAsia="ＭＳ Ｐゴシック" w:hAnsi="ＭＳ Ｐゴシック"/>
          <w:sz w:val="23"/>
          <w:szCs w:val="23"/>
        </w:rPr>
      </w:pPr>
      <w:r w:rsidRPr="009A7E36">
        <w:rPr>
          <w:rFonts w:ascii="ＭＳ Ｐゴシック" w:eastAsia="ＭＳ Ｐゴシック" w:hAnsi="ＭＳ Ｐゴシック" w:hint="eastAsia"/>
          <w:sz w:val="23"/>
          <w:szCs w:val="23"/>
        </w:rPr>
        <w:t xml:space="preserve">甲　　</w:t>
      </w:r>
      <w:r w:rsidRPr="009A7E36">
        <w:rPr>
          <w:rFonts w:ascii="ＭＳ Ｐゴシック" w:eastAsia="ＭＳ Ｐゴシック" w:hAnsi="ＭＳ Ｐゴシック"/>
          <w:sz w:val="23"/>
          <w:szCs w:val="23"/>
        </w:rPr>
        <w:t>○○</w:t>
      </w:r>
      <w:r w:rsidRPr="009A7E36">
        <w:rPr>
          <w:rFonts w:ascii="ＭＳ Ｐゴシック" w:eastAsia="ＭＳ Ｐゴシック" w:hAnsi="ＭＳ Ｐゴシック" w:hint="eastAsia"/>
          <w:sz w:val="23"/>
          <w:szCs w:val="23"/>
        </w:rPr>
        <w:t>人材サービス</w:t>
      </w:r>
      <w:r w:rsidRPr="009A7E36">
        <w:rPr>
          <w:rFonts w:ascii="ＭＳ Ｐゴシック" w:eastAsia="ＭＳ Ｐゴシック" w:hAnsi="ＭＳ Ｐゴシック"/>
          <w:sz w:val="23"/>
          <w:szCs w:val="23"/>
        </w:rPr>
        <w:t>株式会社</w:t>
      </w:r>
      <w:r w:rsidRPr="009A7E36">
        <w:rPr>
          <w:rFonts w:ascii="ＭＳ Ｐゴシック" w:eastAsia="ＭＳ Ｐゴシック" w:hAnsi="ＭＳ Ｐゴシック" w:hint="eastAsia"/>
          <w:sz w:val="23"/>
          <w:szCs w:val="23"/>
        </w:rPr>
        <w:t xml:space="preserve">　　代表取締役 </w:t>
      </w:r>
      <w:r w:rsidRPr="009A7E36">
        <w:rPr>
          <w:rFonts w:ascii="ＭＳ Ｐゴシック" w:eastAsia="ＭＳ Ｐゴシック" w:hAnsi="ＭＳ Ｐゴシック"/>
          <w:sz w:val="23"/>
          <w:szCs w:val="23"/>
        </w:rPr>
        <w:t xml:space="preserve"> </w:t>
      </w:r>
      <w:r w:rsidRPr="009A7E36">
        <w:rPr>
          <w:rFonts w:ascii="ＭＳ Ｐゴシック" w:eastAsia="ＭＳ Ｐゴシック" w:hAnsi="ＭＳ Ｐゴシック" w:hint="eastAsia"/>
          <w:sz w:val="23"/>
          <w:szCs w:val="23"/>
        </w:rPr>
        <w:t xml:space="preserve">　　　　</w:t>
      </w:r>
      <w:r w:rsidRPr="009A7E36">
        <w:rPr>
          <w:rFonts w:ascii="ＭＳ Ｐゴシック" w:eastAsia="ＭＳ Ｐゴシック" w:hAnsi="ＭＳ Ｐゴシック"/>
          <w:sz w:val="23"/>
          <w:szCs w:val="23"/>
        </w:rPr>
        <w:t xml:space="preserve">　○○○○　印 </w:t>
      </w:r>
    </w:p>
    <w:p w14:paraId="2725864D" w14:textId="77777777" w:rsidR="0011484A" w:rsidRPr="009A7E36" w:rsidRDefault="0011484A" w:rsidP="0011484A">
      <w:pPr>
        <w:spacing w:line="320" w:lineRule="exact"/>
        <w:ind w:right="210"/>
        <w:jc w:val="right"/>
        <w:rPr>
          <w:rFonts w:ascii="ＭＳ Ｐゴシック" w:eastAsia="ＭＳ Ｐゴシック" w:hAnsi="ＭＳ Ｐゴシック"/>
          <w:sz w:val="23"/>
          <w:szCs w:val="23"/>
        </w:rPr>
      </w:pPr>
      <w:r w:rsidRPr="009A7E36">
        <w:rPr>
          <w:rFonts w:ascii="ＭＳ Ｐゴシック" w:eastAsia="ＭＳ Ｐゴシック" w:hAnsi="ＭＳ Ｐゴシック" w:hint="eastAsia"/>
          <w:sz w:val="23"/>
          <w:szCs w:val="23"/>
        </w:rPr>
        <w:t xml:space="preserve">乙　　</w:t>
      </w:r>
      <w:r w:rsidRPr="009A7E36">
        <w:rPr>
          <w:rFonts w:ascii="ＭＳ Ｐゴシック" w:eastAsia="ＭＳ Ｐゴシック" w:hAnsi="ＭＳ Ｐゴシック"/>
          <w:sz w:val="23"/>
          <w:szCs w:val="23"/>
        </w:rPr>
        <w:t>○○</w:t>
      </w:r>
      <w:r w:rsidRPr="009A7E36">
        <w:rPr>
          <w:rFonts w:ascii="ＭＳ Ｐゴシック" w:eastAsia="ＭＳ Ｐゴシック" w:hAnsi="ＭＳ Ｐゴシック" w:hint="eastAsia"/>
          <w:sz w:val="23"/>
          <w:szCs w:val="23"/>
        </w:rPr>
        <w:t>人材サービス</w:t>
      </w:r>
      <w:r w:rsidRPr="009A7E36">
        <w:rPr>
          <w:rFonts w:ascii="ＭＳ Ｐゴシック" w:eastAsia="ＭＳ Ｐゴシック" w:hAnsi="ＭＳ Ｐゴシック"/>
          <w:sz w:val="23"/>
          <w:szCs w:val="23"/>
        </w:rPr>
        <w:t>株式会社</w:t>
      </w:r>
      <w:r w:rsidRPr="009A7E36">
        <w:rPr>
          <w:rFonts w:ascii="ＭＳ Ｐゴシック" w:eastAsia="ＭＳ Ｐゴシック" w:hAnsi="ＭＳ Ｐゴシック" w:hint="eastAsia"/>
          <w:sz w:val="23"/>
          <w:szCs w:val="23"/>
        </w:rPr>
        <w:t xml:space="preserve">　　過半数労働者代表</w:t>
      </w:r>
      <w:r w:rsidRPr="009A7E36">
        <w:rPr>
          <w:rFonts w:ascii="ＭＳ Ｐゴシック" w:eastAsia="ＭＳ Ｐゴシック" w:hAnsi="ＭＳ Ｐゴシック"/>
          <w:sz w:val="23"/>
          <w:szCs w:val="23"/>
        </w:rPr>
        <w:t xml:space="preserve"> 　○○○○　印 </w:t>
      </w:r>
    </w:p>
    <w:p w14:paraId="5A91A88A" w14:textId="77777777" w:rsidR="0002019D" w:rsidRDefault="0002019D" w:rsidP="0002019D">
      <w:pPr>
        <w:jc w:val="center"/>
        <w:rPr>
          <w:rFonts w:ascii="ＭＳ ゴシック" w:eastAsia="ＭＳ ゴシック" w:hAnsi="ＭＳ ゴシック"/>
          <w:sz w:val="24"/>
          <w:szCs w:val="24"/>
        </w:rPr>
      </w:pPr>
    </w:p>
    <w:p w14:paraId="56436701" w14:textId="77777777" w:rsidR="0011484A" w:rsidRDefault="0011484A" w:rsidP="0002019D">
      <w:pPr>
        <w:jc w:val="center"/>
        <w:rPr>
          <w:rFonts w:ascii="ＭＳ ゴシック" w:eastAsia="ＭＳ ゴシック" w:hAnsi="ＭＳ ゴシック"/>
          <w:sz w:val="24"/>
          <w:szCs w:val="24"/>
        </w:rPr>
      </w:pPr>
    </w:p>
    <w:p w14:paraId="0B34DE92" w14:textId="77777777" w:rsidR="0011484A" w:rsidRDefault="0011484A" w:rsidP="0002019D">
      <w:pPr>
        <w:jc w:val="center"/>
        <w:rPr>
          <w:rFonts w:ascii="ＭＳ ゴシック" w:eastAsia="ＭＳ ゴシック" w:hAnsi="ＭＳ ゴシック"/>
          <w:sz w:val="24"/>
          <w:szCs w:val="24"/>
        </w:rPr>
      </w:pPr>
    </w:p>
    <w:p w14:paraId="3D87801E" w14:textId="77777777" w:rsidR="009A7E36" w:rsidRPr="0011484A" w:rsidRDefault="009A7E36" w:rsidP="0002019D">
      <w:pPr>
        <w:jc w:val="center"/>
        <w:rPr>
          <w:rFonts w:ascii="ＭＳ ゴシック" w:eastAsia="ＭＳ ゴシック" w:hAnsi="ＭＳ ゴシック" w:hint="eastAsia"/>
          <w:sz w:val="24"/>
          <w:szCs w:val="24"/>
        </w:rPr>
      </w:pPr>
    </w:p>
    <w:p w14:paraId="38DB5DD7" w14:textId="77777777" w:rsidR="0002019D" w:rsidRPr="0056031B" w:rsidRDefault="0002019D" w:rsidP="0002019D">
      <w:pPr>
        <w:jc w:val="center"/>
        <w:rPr>
          <w:rFonts w:ascii="ＭＳ ゴシック" w:eastAsia="ＭＳ ゴシック" w:hAnsi="ＭＳ ゴシック"/>
          <w:sz w:val="22"/>
          <w:szCs w:val="24"/>
        </w:rPr>
      </w:pPr>
    </w:p>
    <w:p w14:paraId="4A6267C4" w14:textId="3D9FDC83" w:rsidR="0002019D" w:rsidRPr="009A7E36" w:rsidRDefault="0002019D" w:rsidP="0002019D">
      <w:pPr>
        <w:jc w:val="center"/>
        <w:rPr>
          <w:rFonts w:ascii="ＭＳ ゴシック" w:eastAsia="ＭＳ ゴシック" w:hAnsi="ＭＳ ゴシック"/>
          <w:sz w:val="24"/>
          <w:szCs w:val="28"/>
        </w:rPr>
      </w:pPr>
      <w:r w:rsidRPr="009A7E36">
        <w:rPr>
          <w:rFonts w:ascii="ＭＳ ゴシック" w:eastAsia="ＭＳ ゴシック" w:hAnsi="ＭＳ ゴシック" w:hint="eastAsia"/>
          <w:sz w:val="24"/>
          <w:szCs w:val="28"/>
        </w:rPr>
        <w:t>別表１　同種の業務に従事する一般の労働者の平均的な賃金の額</w:t>
      </w:r>
    </w:p>
    <w:p w14:paraId="3C339A74" w14:textId="77777777" w:rsidR="0002019D" w:rsidRPr="009A7E36" w:rsidRDefault="0002019D" w:rsidP="0002019D">
      <w:pPr>
        <w:jc w:val="center"/>
        <w:rPr>
          <w:rFonts w:ascii="ＭＳ ゴシック" w:eastAsia="ＭＳ ゴシック" w:hAnsi="ＭＳ ゴシック"/>
          <w:sz w:val="24"/>
          <w:szCs w:val="28"/>
        </w:rPr>
      </w:pPr>
      <w:r w:rsidRPr="009A7E36">
        <w:rPr>
          <w:rFonts w:ascii="ＭＳ ゴシック" w:eastAsia="ＭＳ ゴシック" w:hAnsi="ＭＳ ゴシック" w:hint="eastAsia"/>
          <w:sz w:val="24"/>
          <w:szCs w:val="28"/>
        </w:rPr>
        <w:t>（基本給・賞与及び退職金の関係）</w:t>
      </w:r>
    </w:p>
    <w:p w14:paraId="22B91C39" w14:textId="77777777" w:rsidR="0002019D" w:rsidRDefault="0002019D" w:rsidP="0002019D">
      <w:pPr>
        <w:jc w:val="center"/>
        <w:rPr>
          <w:rFonts w:ascii="ＭＳ ゴシック" w:eastAsia="ＭＳ ゴシック" w:hAnsi="ＭＳ ゴシック"/>
          <w:sz w:val="24"/>
          <w:szCs w:val="24"/>
        </w:rPr>
      </w:pPr>
    </w:p>
    <w:tbl>
      <w:tblPr>
        <w:tblStyle w:val="21"/>
        <w:tblW w:w="10065" w:type="dxa"/>
        <w:tblInd w:w="-5" w:type="dxa"/>
        <w:tblLayout w:type="fixed"/>
        <w:tblLook w:val="04A0" w:firstRow="1" w:lastRow="0" w:firstColumn="1" w:lastColumn="0" w:noHBand="0" w:noVBand="1"/>
      </w:tblPr>
      <w:tblGrid>
        <w:gridCol w:w="558"/>
        <w:gridCol w:w="1569"/>
        <w:gridCol w:w="1285"/>
        <w:gridCol w:w="978"/>
        <w:gridCol w:w="979"/>
        <w:gridCol w:w="934"/>
        <w:gridCol w:w="927"/>
        <w:gridCol w:w="850"/>
        <w:gridCol w:w="992"/>
        <w:gridCol w:w="993"/>
      </w:tblGrid>
      <w:tr w:rsidR="0002019D" w:rsidRPr="0054276B" w14:paraId="4BF1F972" w14:textId="77777777" w:rsidTr="00385A1F">
        <w:tc>
          <w:tcPr>
            <w:tcW w:w="3412" w:type="dxa"/>
            <w:gridSpan w:val="3"/>
            <w:vMerge w:val="restart"/>
          </w:tcPr>
          <w:p w14:paraId="327C8682" w14:textId="77777777" w:rsidR="0002019D" w:rsidRPr="0054276B" w:rsidRDefault="0002019D" w:rsidP="00A44443">
            <w:pPr>
              <w:rPr>
                <w:rFonts w:ascii="ＭＳ 明朝" w:eastAsia="ＭＳ 明朝" w:hAnsi="ＭＳ 明朝"/>
                <w:color w:val="000000" w:themeColor="text1"/>
                <w:sz w:val="24"/>
                <w:szCs w:val="24"/>
              </w:rPr>
            </w:pPr>
          </w:p>
        </w:tc>
        <w:tc>
          <w:tcPr>
            <w:tcW w:w="6653" w:type="dxa"/>
            <w:gridSpan w:val="7"/>
            <w:vAlign w:val="center"/>
          </w:tcPr>
          <w:p w14:paraId="6E40EDDC" w14:textId="77777777" w:rsidR="0002019D" w:rsidRPr="009A7E36" w:rsidRDefault="0002019D" w:rsidP="00A44443">
            <w:pPr>
              <w:jc w:val="center"/>
              <w:rPr>
                <w:rFonts w:ascii="ＭＳ ゴシック" w:eastAsia="ＭＳ ゴシック" w:hAnsi="ＭＳ ゴシック"/>
                <w:color w:val="000000" w:themeColor="text1"/>
                <w:sz w:val="23"/>
                <w:szCs w:val="23"/>
              </w:rPr>
            </w:pPr>
            <w:r w:rsidRPr="009A7E36">
              <w:rPr>
                <w:rFonts w:ascii="ＭＳ ゴシック" w:eastAsia="ＭＳ ゴシック" w:hAnsi="ＭＳ ゴシック" w:hint="eastAsia"/>
                <w:color w:val="000000" w:themeColor="text1"/>
                <w:sz w:val="23"/>
                <w:szCs w:val="23"/>
              </w:rPr>
              <w:t>基準値及び基準値に能力・経験調整指数を乗じた値</w:t>
            </w:r>
          </w:p>
        </w:tc>
      </w:tr>
      <w:tr w:rsidR="00385A1F" w:rsidRPr="0054276B" w14:paraId="4F543384" w14:textId="77777777" w:rsidTr="00385A1F">
        <w:tc>
          <w:tcPr>
            <w:tcW w:w="3412" w:type="dxa"/>
            <w:gridSpan w:val="3"/>
            <w:vMerge/>
          </w:tcPr>
          <w:p w14:paraId="1CFB733E" w14:textId="77777777" w:rsidR="0002019D" w:rsidRPr="0054276B" w:rsidRDefault="0002019D" w:rsidP="00A44443">
            <w:pPr>
              <w:jc w:val="center"/>
              <w:rPr>
                <w:rFonts w:ascii="ＭＳ 明朝" w:eastAsia="ＭＳ 明朝" w:hAnsi="ＭＳ 明朝"/>
                <w:color w:val="000000" w:themeColor="text1"/>
                <w:sz w:val="24"/>
                <w:szCs w:val="24"/>
              </w:rPr>
            </w:pPr>
          </w:p>
        </w:tc>
        <w:tc>
          <w:tcPr>
            <w:tcW w:w="978" w:type="dxa"/>
            <w:vAlign w:val="center"/>
          </w:tcPr>
          <w:p w14:paraId="7580C96B" w14:textId="77777777" w:rsidR="0002019D" w:rsidRPr="009A7E36" w:rsidRDefault="0002019D" w:rsidP="00A44443">
            <w:pPr>
              <w:jc w:val="center"/>
              <w:rPr>
                <w:rFonts w:ascii="ＭＳ ゴシック" w:eastAsia="ＭＳ ゴシック" w:hAnsi="ＭＳ ゴシック"/>
                <w:color w:val="000000" w:themeColor="text1"/>
                <w:sz w:val="23"/>
                <w:szCs w:val="23"/>
              </w:rPr>
            </w:pPr>
            <w:r w:rsidRPr="009A7E36">
              <w:rPr>
                <w:rFonts w:ascii="ＭＳ ゴシック" w:eastAsia="ＭＳ ゴシック" w:hAnsi="ＭＳ ゴシック" w:hint="eastAsia"/>
                <w:color w:val="000000" w:themeColor="text1"/>
                <w:sz w:val="23"/>
                <w:szCs w:val="23"/>
              </w:rPr>
              <w:t>０年</w:t>
            </w:r>
          </w:p>
        </w:tc>
        <w:tc>
          <w:tcPr>
            <w:tcW w:w="979" w:type="dxa"/>
            <w:vAlign w:val="center"/>
          </w:tcPr>
          <w:p w14:paraId="68BBFB0A" w14:textId="77777777" w:rsidR="0002019D" w:rsidRPr="009A7E36" w:rsidRDefault="0002019D" w:rsidP="00A44443">
            <w:pPr>
              <w:jc w:val="center"/>
              <w:rPr>
                <w:rFonts w:ascii="ＭＳ ゴシック" w:eastAsia="ＭＳ ゴシック" w:hAnsi="ＭＳ ゴシック"/>
                <w:color w:val="000000" w:themeColor="text1"/>
                <w:sz w:val="23"/>
                <w:szCs w:val="23"/>
              </w:rPr>
            </w:pPr>
            <w:r w:rsidRPr="009A7E36">
              <w:rPr>
                <w:rFonts w:ascii="ＭＳ ゴシック" w:eastAsia="ＭＳ ゴシック" w:hAnsi="ＭＳ ゴシック" w:hint="eastAsia"/>
                <w:color w:val="000000" w:themeColor="text1"/>
                <w:sz w:val="23"/>
                <w:szCs w:val="23"/>
              </w:rPr>
              <w:t>１年</w:t>
            </w:r>
          </w:p>
        </w:tc>
        <w:tc>
          <w:tcPr>
            <w:tcW w:w="934" w:type="dxa"/>
            <w:vAlign w:val="center"/>
          </w:tcPr>
          <w:p w14:paraId="0E9AA180" w14:textId="77777777" w:rsidR="0002019D" w:rsidRPr="009A7E36" w:rsidRDefault="0002019D" w:rsidP="00A44443">
            <w:pPr>
              <w:jc w:val="center"/>
              <w:rPr>
                <w:rFonts w:ascii="ＭＳ ゴシック" w:eastAsia="ＭＳ ゴシック" w:hAnsi="ＭＳ ゴシック"/>
                <w:color w:val="000000" w:themeColor="text1"/>
                <w:sz w:val="23"/>
                <w:szCs w:val="23"/>
              </w:rPr>
            </w:pPr>
            <w:r w:rsidRPr="009A7E36">
              <w:rPr>
                <w:rFonts w:ascii="ＭＳ ゴシック" w:eastAsia="ＭＳ ゴシック" w:hAnsi="ＭＳ ゴシック" w:hint="eastAsia"/>
                <w:color w:val="000000" w:themeColor="text1"/>
                <w:sz w:val="23"/>
                <w:szCs w:val="23"/>
              </w:rPr>
              <w:t>２年</w:t>
            </w:r>
          </w:p>
        </w:tc>
        <w:tc>
          <w:tcPr>
            <w:tcW w:w="927" w:type="dxa"/>
            <w:vAlign w:val="center"/>
          </w:tcPr>
          <w:p w14:paraId="5D32706F" w14:textId="77777777" w:rsidR="0002019D" w:rsidRPr="009A7E36" w:rsidRDefault="0002019D" w:rsidP="00A44443">
            <w:pPr>
              <w:jc w:val="center"/>
              <w:rPr>
                <w:rFonts w:ascii="ＭＳ ゴシック" w:eastAsia="ＭＳ ゴシック" w:hAnsi="ＭＳ ゴシック"/>
                <w:color w:val="000000" w:themeColor="text1"/>
                <w:sz w:val="23"/>
                <w:szCs w:val="23"/>
              </w:rPr>
            </w:pPr>
            <w:r w:rsidRPr="009A7E36">
              <w:rPr>
                <w:rFonts w:ascii="ＭＳ ゴシック" w:eastAsia="ＭＳ ゴシック" w:hAnsi="ＭＳ ゴシック" w:hint="eastAsia"/>
                <w:color w:val="000000" w:themeColor="text1"/>
                <w:sz w:val="23"/>
                <w:szCs w:val="23"/>
              </w:rPr>
              <w:t>３年</w:t>
            </w:r>
          </w:p>
        </w:tc>
        <w:tc>
          <w:tcPr>
            <w:tcW w:w="850" w:type="dxa"/>
            <w:vAlign w:val="center"/>
          </w:tcPr>
          <w:p w14:paraId="7310305B" w14:textId="77777777" w:rsidR="0002019D" w:rsidRPr="009A7E36" w:rsidRDefault="0002019D" w:rsidP="00A44443">
            <w:pPr>
              <w:jc w:val="center"/>
              <w:rPr>
                <w:rFonts w:ascii="ＭＳ ゴシック" w:eastAsia="ＭＳ ゴシック" w:hAnsi="ＭＳ ゴシック"/>
                <w:color w:val="000000" w:themeColor="text1"/>
                <w:sz w:val="23"/>
                <w:szCs w:val="23"/>
              </w:rPr>
            </w:pPr>
            <w:r w:rsidRPr="009A7E36">
              <w:rPr>
                <w:rFonts w:ascii="ＭＳ ゴシック" w:eastAsia="ＭＳ ゴシック" w:hAnsi="ＭＳ ゴシック" w:hint="eastAsia"/>
                <w:color w:val="000000" w:themeColor="text1"/>
                <w:sz w:val="23"/>
                <w:szCs w:val="23"/>
              </w:rPr>
              <w:t>５年</w:t>
            </w:r>
          </w:p>
        </w:tc>
        <w:tc>
          <w:tcPr>
            <w:tcW w:w="992" w:type="dxa"/>
            <w:vAlign w:val="center"/>
          </w:tcPr>
          <w:p w14:paraId="4F1C11B0" w14:textId="77777777" w:rsidR="0002019D" w:rsidRPr="009A7E36" w:rsidRDefault="0002019D" w:rsidP="00A44443">
            <w:pPr>
              <w:jc w:val="center"/>
              <w:rPr>
                <w:rFonts w:ascii="ＭＳ ゴシック" w:eastAsia="ＭＳ ゴシック" w:hAnsi="ＭＳ ゴシック"/>
                <w:color w:val="000000" w:themeColor="text1"/>
                <w:sz w:val="23"/>
                <w:szCs w:val="23"/>
              </w:rPr>
            </w:pPr>
            <w:r w:rsidRPr="009A7E36">
              <w:rPr>
                <w:rFonts w:ascii="ＭＳ ゴシック" w:eastAsia="ＭＳ ゴシック" w:hAnsi="ＭＳ ゴシック" w:hint="eastAsia"/>
                <w:color w:val="000000" w:themeColor="text1"/>
                <w:sz w:val="23"/>
                <w:szCs w:val="23"/>
              </w:rPr>
              <w:t>１０年</w:t>
            </w:r>
          </w:p>
        </w:tc>
        <w:tc>
          <w:tcPr>
            <w:tcW w:w="993" w:type="dxa"/>
            <w:vAlign w:val="center"/>
          </w:tcPr>
          <w:p w14:paraId="02DF65E2" w14:textId="77777777" w:rsidR="0002019D" w:rsidRPr="009A7E36" w:rsidRDefault="0002019D" w:rsidP="00A44443">
            <w:pPr>
              <w:jc w:val="center"/>
              <w:rPr>
                <w:rFonts w:ascii="ＭＳ ゴシック" w:eastAsia="ＭＳ ゴシック" w:hAnsi="ＭＳ ゴシック"/>
                <w:color w:val="000000" w:themeColor="text1"/>
                <w:sz w:val="23"/>
                <w:szCs w:val="23"/>
              </w:rPr>
            </w:pPr>
            <w:r w:rsidRPr="009A7E36">
              <w:rPr>
                <w:rFonts w:ascii="ＭＳ ゴシック" w:eastAsia="ＭＳ ゴシック" w:hAnsi="ＭＳ ゴシック" w:hint="eastAsia"/>
                <w:color w:val="000000" w:themeColor="text1"/>
                <w:sz w:val="23"/>
                <w:szCs w:val="23"/>
              </w:rPr>
              <w:t>２０年</w:t>
            </w:r>
          </w:p>
        </w:tc>
      </w:tr>
      <w:tr w:rsidR="002C4369" w:rsidRPr="002C4369" w14:paraId="002397F5" w14:textId="77777777" w:rsidTr="002C4369">
        <w:trPr>
          <w:trHeight w:val="1809"/>
        </w:trPr>
        <w:tc>
          <w:tcPr>
            <w:tcW w:w="558" w:type="dxa"/>
            <w:vAlign w:val="center"/>
          </w:tcPr>
          <w:p w14:paraId="6C49336F" w14:textId="77777777" w:rsidR="002C4369" w:rsidRPr="002C4369" w:rsidRDefault="002C4369" w:rsidP="002C4369">
            <w:pPr>
              <w:jc w:val="center"/>
              <w:rPr>
                <w:rFonts w:ascii="ＭＳ 明朝" w:eastAsia="ＭＳ 明朝" w:hAnsi="ＭＳ 明朝"/>
                <w:color w:val="000000" w:themeColor="text1"/>
                <w:sz w:val="23"/>
                <w:szCs w:val="23"/>
              </w:rPr>
            </w:pPr>
            <w:r w:rsidRPr="002C4369">
              <w:rPr>
                <w:rFonts w:ascii="ＭＳ 明朝" w:eastAsia="ＭＳ 明朝" w:hAnsi="ＭＳ 明朝" w:hint="eastAsia"/>
                <w:color w:val="000000" w:themeColor="text1"/>
                <w:sz w:val="23"/>
                <w:szCs w:val="23"/>
              </w:rPr>
              <w:t>１</w:t>
            </w:r>
          </w:p>
        </w:tc>
        <w:tc>
          <w:tcPr>
            <w:tcW w:w="1569" w:type="dxa"/>
          </w:tcPr>
          <w:p w14:paraId="60DAECC4" w14:textId="77777777" w:rsidR="002C4369" w:rsidRPr="002C4369" w:rsidRDefault="002C4369" w:rsidP="002C4369">
            <w:pPr>
              <w:spacing w:line="120" w:lineRule="exact"/>
              <w:rPr>
                <w:rFonts w:ascii="ＭＳ Ｐゴシック" w:eastAsia="ＭＳ Ｐゴシック" w:hAnsi="ＭＳ Ｐゴシック"/>
                <w:b/>
                <w:color w:val="FF0000"/>
                <w:sz w:val="22"/>
                <w:shd w:val="pct15" w:color="auto" w:fill="FFFFFF"/>
              </w:rPr>
            </w:pPr>
          </w:p>
          <w:p w14:paraId="1CF0D27B" w14:textId="5DEC27AC" w:rsidR="002C4369" w:rsidRPr="002C4369" w:rsidRDefault="002C4369" w:rsidP="002C4369">
            <w:pPr>
              <w:rPr>
                <w:rFonts w:ascii="ＭＳ Ｐゴシック" w:eastAsia="ＭＳ Ｐゴシック" w:hAnsi="ＭＳ Ｐゴシック"/>
                <w:b/>
                <w:color w:val="0070C0"/>
                <w:sz w:val="22"/>
                <w:shd w:val="pct15" w:color="auto" w:fill="FFFFFF"/>
              </w:rPr>
            </w:pPr>
            <w:r w:rsidRPr="002C4369">
              <w:rPr>
                <w:rFonts w:ascii="ＭＳ Ｐゴシック" w:eastAsia="ＭＳ Ｐゴシック" w:hAnsi="ＭＳ Ｐゴシック"/>
                <w:b/>
                <w:color w:val="0070C0"/>
                <w:sz w:val="22"/>
                <w:shd w:val="pct15" w:color="auto" w:fill="FFFFFF"/>
              </w:rPr>
              <w:t>00</w:t>
            </w:r>
            <w:r w:rsidRPr="002C4369">
              <w:rPr>
                <w:rFonts w:ascii="ＭＳ Ｐゴシック" w:eastAsia="ＭＳ Ｐゴシック" w:hAnsi="ＭＳ Ｐゴシック" w:hint="eastAsia"/>
                <w:b/>
                <w:color w:val="0070C0"/>
                <w:sz w:val="22"/>
                <w:shd w:val="pct15" w:color="auto" w:fill="FFFFFF"/>
              </w:rPr>
              <w:t>9</w:t>
            </w:r>
            <w:r w:rsidRPr="002C4369">
              <w:rPr>
                <w:rFonts w:ascii="ＭＳ Ｐゴシック" w:eastAsia="ＭＳ Ｐゴシック" w:hAnsi="ＭＳ Ｐゴシック"/>
                <w:b/>
                <w:color w:val="0070C0"/>
                <w:sz w:val="22"/>
                <w:shd w:val="pct15" w:color="auto" w:fill="FFFFFF"/>
              </w:rPr>
              <w:t xml:space="preserve"> </w:t>
            </w:r>
            <w:r w:rsidRPr="002C4369">
              <w:rPr>
                <w:rFonts w:ascii="ＭＳ Ｐゴシック" w:eastAsia="ＭＳ Ｐゴシック" w:hAnsi="ＭＳ Ｐゴシック" w:hint="eastAsia"/>
                <w:b/>
                <w:color w:val="0070C0"/>
                <w:sz w:val="22"/>
                <w:shd w:val="pct15" w:color="auto" w:fill="FFFFFF"/>
              </w:rPr>
              <w:t>情報処理</w:t>
            </w:r>
          </w:p>
          <w:p w14:paraId="7359A81B" w14:textId="3D60392D" w:rsidR="002C4369" w:rsidRPr="002C4369" w:rsidRDefault="002C4369" w:rsidP="002C4369">
            <w:pPr>
              <w:rPr>
                <w:rFonts w:ascii="ＭＳ Ｐゴシック" w:eastAsia="ＭＳ Ｐゴシック" w:hAnsi="ＭＳ Ｐゴシック"/>
                <w:b/>
                <w:color w:val="FF0000"/>
                <w:sz w:val="22"/>
                <w:shd w:val="pct15" w:color="auto" w:fill="FFFFFF"/>
              </w:rPr>
            </w:pPr>
            <w:r w:rsidRPr="002C4369">
              <w:rPr>
                <w:rFonts w:ascii="ＭＳ Ｐゴシック" w:eastAsia="ＭＳ Ｐゴシック" w:hAnsi="ＭＳ Ｐゴシック" w:hint="eastAsia"/>
                <w:b/>
                <w:color w:val="0070C0"/>
                <w:sz w:val="22"/>
                <w:shd w:val="pct15" w:color="auto" w:fill="FFFFFF"/>
              </w:rPr>
              <w:t>・通信技術者（</w:t>
            </w:r>
            <w:r w:rsidRPr="002C4369">
              <w:rPr>
                <w:rFonts w:ascii="ＭＳ Ｐゴシック" w:eastAsia="ＭＳ Ｐゴシック" w:hAnsi="ＭＳ Ｐゴシック"/>
                <w:b/>
                <w:color w:val="0070C0"/>
                <w:sz w:val="22"/>
                <w:shd w:val="pct15" w:color="auto" w:fill="FFFFFF"/>
              </w:rPr>
              <w:t>ソフトウェア開発</w:t>
            </w:r>
            <w:r w:rsidRPr="002C4369">
              <w:rPr>
                <w:rFonts w:ascii="ＭＳ Ｐゴシック" w:eastAsia="ＭＳ Ｐゴシック" w:hAnsi="ＭＳ Ｐゴシック" w:hint="eastAsia"/>
                <w:b/>
                <w:color w:val="0070C0"/>
                <w:sz w:val="22"/>
                <w:shd w:val="pct15" w:color="auto" w:fill="FFFFFF"/>
              </w:rPr>
              <w:t>）</w:t>
            </w:r>
          </w:p>
        </w:tc>
        <w:tc>
          <w:tcPr>
            <w:tcW w:w="1285" w:type="dxa"/>
            <w:vAlign w:val="center"/>
          </w:tcPr>
          <w:p w14:paraId="5192F8A9" w14:textId="77777777" w:rsidR="002C4369" w:rsidRPr="002C4369" w:rsidRDefault="002C4369" w:rsidP="002C4369">
            <w:pPr>
              <w:snapToGrid w:val="0"/>
              <w:rPr>
                <w:rFonts w:ascii="ＭＳ Ｐゴシック" w:eastAsia="ＭＳ Ｐゴシック" w:hAnsi="ＭＳ Ｐゴシック"/>
                <w:color w:val="000000" w:themeColor="text1"/>
                <w:sz w:val="22"/>
              </w:rPr>
            </w:pPr>
            <w:r w:rsidRPr="002C4369">
              <w:rPr>
                <w:rFonts w:ascii="ＭＳ Ｐゴシック" w:eastAsia="ＭＳ Ｐゴシック" w:hAnsi="ＭＳ Ｐゴシック" w:hint="eastAsia"/>
                <w:color w:val="000000" w:themeColor="text1"/>
                <w:sz w:val="22"/>
              </w:rPr>
              <w:t>通達に定める</w:t>
            </w:r>
            <w:r w:rsidRPr="002C4369">
              <w:rPr>
                <w:rFonts w:ascii="ＭＳ Ｐゴシック" w:eastAsia="ＭＳ Ｐゴシック" w:hAnsi="ＭＳ Ｐゴシック" w:hint="eastAsia"/>
                <w:b/>
                <w:color w:val="0070C0"/>
                <w:sz w:val="22"/>
                <w:shd w:val="pct15" w:color="auto" w:fill="FFFFFF"/>
              </w:rPr>
              <w:t>職業安定業務統計</w:t>
            </w:r>
          </w:p>
        </w:tc>
        <w:tc>
          <w:tcPr>
            <w:tcW w:w="978" w:type="dxa"/>
            <w:tcBorders>
              <w:bottom w:val="single" w:sz="4" w:space="0" w:color="auto"/>
            </w:tcBorders>
            <w:vAlign w:val="center"/>
          </w:tcPr>
          <w:p w14:paraId="0E5A581E" w14:textId="27F218BC" w:rsidR="002C4369" w:rsidRPr="002C4369" w:rsidRDefault="002C4369" w:rsidP="002C4369">
            <w:pPr>
              <w:jc w:val="right"/>
              <w:rPr>
                <w:rFonts w:ascii="ＭＳ ゴシック" w:eastAsia="ＭＳ ゴシック" w:hAnsi="ＭＳ ゴシック"/>
                <w:sz w:val="23"/>
                <w:szCs w:val="23"/>
              </w:rPr>
            </w:pPr>
            <w:r w:rsidRPr="002C4369">
              <w:rPr>
                <w:rFonts w:ascii="ＭＳ ゴシック" w:eastAsia="ＭＳ ゴシック" w:hAnsi="ＭＳ ゴシック"/>
                <w:sz w:val="23"/>
                <w:szCs w:val="23"/>
              </w:rPr>
              <w:t>1,4</w:t>
            </w:r>
            <w:r w:rsidRPr="002C4369">
              <w:rPr>
                <w:rFonts w:ascii="ＭＳ ゴシック" w:eastAsia="ＭＳ ゴシック" w:hAnsi="ＭＳ ゴシック" w:hint="eastAsia"/>
                <w:sz w:val="23"/>
                <w:szCs w:val="23"/>
              </w:rPr>
              <w:t>70</w:t>
            </w:r>
          </w:p>
        </w:tc>
        <w:tc>
          <w:tcPr>
            <w:tcW w:w="979" w:type="dxa"/>
            <w:tcBorders>
              <w:bottom w:val="single" w:sz="4" w:space="0" w:color="auto"/>
            </w:tcBorders>
            <w:vAlign w:val="center"/>
          </w:tcPr>
          <w:p w14:paraId="3AF33FE1" w14:textId="0EF52A0C" w:rsidR="002C4369" w:rsidRPr="002C4369" w:rsidRDefault="002C4369" w:rsidP="002C4369">
            <w:pPr>
              <w:jc w:val="right"/>
              <w:rPr>
                <w:rFonts w:ascii="ＭＳ ゴシック" w:eastAsia="ＭＳ ゴシック" w:hAnsi="ＭＳ ゴシック"/>
                <w:sz w:val="23"/>
                <w:szCs w:val="23"/>
              </w:rPr>
            </w:pPr>
            <w:r w:rsidRPr="002C4369">
              <w:rPr>
                <w:rFonts w:ascii="ＭＳ ゴシック" w:eastAsia="ＭＳ ゴシック" w:hAnsi="ＭＳ ゴシック" w:hint="eastAsia"/>
                <w:sz w:val="23"/>
                <w:szCs w:val="23"/>
              </w:rPr>
              <w:t>1,673</w:t>
            </w:r>
          </w:p>
        </w:tc>
        <w:tc>
          <w:tcPr>
            <w:tcW w:w="934" w:type="dxa"/>
            <w:tcBorders>
              <w:bottom w:val="single" w:sz="4" w:space="0" w:color="auto"/>
            </w:tcBorders>
            <w:vAlign w:val="center"/>
          </w:tcPr>
          <w:p w14:paraId="20E6716F" w14:textId="2C9CAB77" w:rsidR="002C4369" w:rsidRPr="002C4369" w:rsidRDefault="002C4369" w:rsidP="002C4369">
            <w:pPr>
              <w:jc w:val="right"/>
              <w:rPr>
                <w:rFonts w:ascii="ＭＳ ゴシック" w:eastAsia="ＭＳ ゴシック" w:hAnsi="ＭＳ ゴシック"/>
                <w:sz w:val="23"/>
                <w:szCs w:val="23"/>
              </w:rPr>
            </w:pPr>
            <w:r w:rsidRPr="002C4369">
              <w:rPr>
                <w:rFonts w:ascii="ＭＳ ゴシック" w:eastAsia="ＭＳ ゴシック" w:hAnsi="ＭＳ ゴシック" w:hint="eastAsia"/>
                <w:sz w:val="23"/>
                <w:szCs w:val="23"/>
              </w:rPr>
              <w:t>1,790</w:t>
            </w:r>
          </w:p>
        </w:tc>
        <w:tc>
          <w:tcPr>
            <w:tcW w:w="927" w:type="dxa"/>
            <w:tcBorders>
              <w:bottom w:val="single" w:sz="4" w:space="0" w:color="auto"/>
            </w:tcBorders>
            <w:vAlign w:val="center"/>
          </w:tcPr>
          <w:p w14:paraId="439A68DF" w14:textId="470EF5A1" w:rsidR="002C4369" w:rsidRPr="002C4369" w:rsidRDefault="002C4369" w:rsidP="002C4369">
            <w:pPr>
              <w:jc w:val="right"/>
              <w:rPr>
                <w:rFonts w:ascii="ＭＳ ゴシック" w:eastAsia="ＭＳ ゴシック" w:hAnsi="ＭＳ ゴシック"/>
                <w:sz w:val="23"/>
                <w:szCs w:val="23"/>
              </w:rPr>
            </w:pPr>
            <w:r w:rsidRPr="002C4369">
              <w:rPr>
                <w:rFonts w:ascii="ＭＳ ゴシック" w:eastAsia="ＭＳ ゴシック" w:hAnsi="ＭＳ ゴシック" w:hint="eastAsia"/>
                <w:sz w:val="23"/>
                <w:szCs w:val="23"/>
              </w:rPr>
              <w:t>1,835</w:t>
            </w:r>
          </w:p>
        </w:tc>
        <w:tc>
          <w:tcPr>
            <w:tcW w:w="850" w:type="dxa"/>
            <w:tcBorders>
              <w:bottom w:val="single" w:sz="4" w:space="0" w:color="auto"/>
            </w:tcBorders>
            <w:vAlign w:val="center"/>
          </w:tcPr>
          <w:p w14:paraId="15B5F9AC" w14:textId="13E4E6F8" w:rsidR="002C4369" w:rsidRPr="002C4369" w:rsidRDefault="002C4369" w:rsidP="002C4369">
            <w:pPr>
              <w:jc w:val="right"/>
              <w:rPr>
                <w:rFonts w:ascii="ＭＳ ゴシック" w:eastAsia="ＭＳ ゴシック" w:hAnsi="ＭＳ ゴシック"/>
                <w:sz w:val="23"/>
                <w:szCs w:val="23"/>
              </w:rPr>
            </w:pPr>
            <w:r w:rsidRPr="002C4369">
              <w:rPr>
                <w:rFonts w:ascii="ＭＳ ゴシック" w:eastAsia="ＭＳ ゴシック" w:hAnsi="ＭＳ ゴシック"/>
                <w:sz w:val="23"/>
                <w:szCs w:val="23"/>
              </w:rPr>
              <w:t>1</w:t>
            </w:r>
            <w:r w:rsidRPr="002C4369">
              <w:rPr>
                <w:rFonts w:ascii="ＭＳ ゴシック" w:eastAsia="ＭＳ ゴシック" w:hAnsi="ＭＳ ゴシック" w:hint="eastAsia"/>
                <w:sz w:val="23"/>
                <w:szCs w:val="23"/>
              </w:rPr>
              <w:t>,964</w:t>
            </w:r>
          </w:p>
        </w:tc>
        <w:tc>
          <w:tcPr>
            <w:tcW w:w="992" w:type="dxa"/>
            <w:tcBorders>
              <w:bottom w:val="single" w:sz="4" w:space="0" w:color="auto"/>
            </w:tcBorders>
            <w:vAlign w:val="center"/>
          </w:tcPr>
          <w:p w14:paraId="0137F9FB" w14:textId="1A1E8B82" w:rsidR="002C4369" w:rsidRPr="002C4369" w:rsidRDefault="002C4369" w:rsidP="002C4369">
            <w:pPr>
              <w:jc w:val="right"/>
              <w:rPr>
                <w:rFonts w:ascii="ＭＳ ゴシック" w:eastAsia="ＭＳ ゴシック" w:hAnsi="ＭＳ ゴシック"/>
                <w:sz w:val="23"/>
                <w:szCs w:val="23"/>
              </w:rPr>
            </w:pPr>
            <w:r w:rsidRPr="002C4369">
              <w:rPr>
                <w:rFonts w:ascii="ＭＳ ゴシック" w:eastAsia="ＭＳ ゴシック" w:hAnsi="ＭＳ ゴシック" w:hint="eastAsia"/>
                <w:sz w:val="23"/>
                <w:szCs w:val="23"/>
              </w:rPr>
              <w:t>2,098</w:t>
            </w:r>
          </w:p>
        </w:tc>
        <w:tc>
          <w:tcPr>
            <w:tcW w:w="993" w:type="dxa"/>
            <w:tcBorders>
              <w:bottom w:val="single" w:sz="4" w:space="0" w:color="auto"/>
            </w:tcBorders>
            <w:vAlign w:val="center"/>
          </w:tcPr>
          <w:p w14:paraId="5B7DB207" w14:textId="7F4F6F2E" w:rsidR="002C4369" w:rsidRPr="002C4369" w:rsidRDefault="002C4369" w:rsidP="002C4369">
            <w:pPr>
              <w:jc w:val="right"/>
              <w:rPr>
                <w:rFonts w:ascii="ＭＳ ゴシック" w:eastAsia="ＭＳ ゴシック" w:hAnsi="ＭＳ ゴシック"/>
                <w:sz w:val="23"/>
                <w:szCs w:val="23"/>
              </w:rPr>
            </w:pPr>
            <w:r w:rsidRPr="002C4369">
              <w:rPr>
                <w:rFonts w:ascii="ＭＳ ゴシック" w:eastAsia="ＭＳ ゴシック" w:hAnsi="ＭＳ ゴシック" w:hint="eastAsia"/>
                <w:sz w:val="23"/>
                <w:szCs w:val="23"/>
              </w:rPr>
              <w:t>2,608</w:t>
            </w:r>
          </w:p>
        </w:tc>
      </w:tr>
      <w:tr w:rsidR="002C4369" w:rsidRPr="002C4369" w14:paraId="104A968E" w14:textId="77777777" w:rsidTr="002C4369">
        <w:trPr>
          <w:trHeight w:val="984"/>
        </w:trPr>
        <w:tc>
          <w:tcPr>
            <w:tcW w:w="558" w:type="dxa"/>
            <w:tcBorders>
              <w:bottom w:val="single" w:sz="18" w:space="0" w:color="auto"/>
            </w:tcBorders>
            <w:vAlign w:val="center"/>
          </w:tcPr>
          <w:p w14:paraId="302BC665" w14:textId="77777777" w:rsidR="002C4369" w:rsidRPr="002C4369" w:rsidRDefault="002C4369" w:rsidP="002C4369">
            <w:pPr>
              <w:jc w:val="center"/>
              <w:rPr>
                <w:rFonts w:ascii="ＭＳ 明朝" w:eastAsia="ＭＳ 明朝" w:hAnsi="ＭＳ 明朝"/>
                <w:color w:val="000000" w:themeColor="text1"/>
                <w:sz w:val="23"/>
                <w:szCs w:val="23"/>
              </w:rPr>
            </w:pPr>
            <w:r w:rsidRPr="002C4369">
              <w:rPr>
                <w:rFonts w:ascii="ＭＳ 明朝" w:eastAsia="ＭＳ 明朝" w:hAnsi="ＭＳ 明朝" w:hint="eastAsia"/>
                <w:color w:val="000000" w:themeColor="text1"/>
                <w:sz w:val="23"/>
                <w:szCs w:val="23"/>
              </w:rPr>
              <w:t>２</w:t>
            </w:r>
          </w:p>
        </w:tc>
        <w:tc>
          <w:tcPr>
            <w:tcW w:w="1569" w:type="dxa"/>
            <w:tcBorders>
              <w:bottom w:val="single" w:sz="18" w:space="0" w:color="auto"/>
            </w:tcBorders>
          </w:tcPr>
          <w:p w14:paraId="1A66E909" w14:textId="77777777" w:rsidR="002C4369" w:rsidRPr="002C4369" w:rsidRDefault="002C4369" w:rsidP="002C4369">
            <w:pPr>
              <w:rPr>
                <w:rFonts w:ascii="ＭＳ Ｐゴシック" w:eastAsia="ＭＳ Ｐゴシック" w:hAnsi="ＭＳ Ｐゴシック"/>
                <w:color w:val="000000" w:themeColor="text1"/>
                <w:sz w:val="22"/>
              </w:rPr>
            </w:pPr>
          </w:p>
          <w:p w14:paraId="7906B7A9" w14:textId="77777777" w:rsidR="002C4369" w:rsidRPr="002C4369" w:rsidRDefault="002C4369" w:rsidP="002C4369">
            <w:pPr>
              <w:rPr>
                <w:rFonts w:ascii="ＭＳ Ｐゴシック" w:eastAsia="ＭＳ Ｐゴシック" w:hAnsi="ＭＳ Ｐゴシック"/>
                <w:color w:val="000000" w:themeColor="text1"/>
                <w:sz w:val="22"/>
              </w:rPr>
            </w:pPr>
            <w:r w:rsidRPr="002C4369">
              <w:rPr>
                <w:rFonts w:ascii="ＭＳ Ｐゴシック" w:eastAsia="ＭＳ Ｐゴシック" w:hAnsi="ＭＳ Ｐゴシック" w:hint="eastAsia"/>
                <w:color w:val="000000" w:themeColor="text1"/>
                <w:sz w:val="22"/>
              </w:rPr>
              <w:t>地域調整</w:t>
            </w:r>
          </w:p>
        </w:tc>
        <w:tc>
          <w:tcPr>
            <w:tcW w:w="1285" w:type="dxa"/>
            <w:tcBorders>
              <w:bottom w:val="single" w:sz="18" w:space="0" w:color="auto"/>
              <w:right w:val="single" w:sz="4" w:space="0" w:color="auto"/>
            </w:tcBorders>
            <w:vAlign w:val="center"/>
          </w:tcPr>
          <w:p w14:paraId="11C0D3D8" w14:textId="77777777" w:rsidR="002C4369" w:rsidRPr="002C4369" w:rsidRDefault="002C4369" w:rsidP="002C4369">
            <w:pPr>
              <w:ind w:firstLineChars="100" w:firstLine="221"/>
              <w:rPr>
                <w:rFonts w:ascii="ＭＳ Ｐゴシック" w:eastAsia="ＭＳ Ｐゴシック" w:hAnsi="ＭＳ Ｐゴシック"/>
                <w:b/>
                <w:color w:val="0070C0"/>
                <w:sz w:val="22"/>
                <w:shd w:val="pct15" w:color="auto" w:fill="FFFFFF"/>
              </w:rPr>
            </w:pPr>
            <w:r w:rsidRPr="002C4369">
              <w:rPr>
                <w:rFonts w:ascii="ＭＳ Ｐゴシック" w:eastAsia="ＭＳ Ｐゴシック" w:hAnsi="ＭＳ Ｐゴシック" w:hint="eastAsia"/>
                <w:b/>
                <w:color w:val="0070C0"/>
                <w:sz w:val="22"/>
                <w:shd w:val="pct15" w:color="auto" w:fill="FFFFFF"/>
              </w:rPr>
              <w:t>広島県</w:t>
            </w:r>
          </w:p>
          <w:p w14:paraId="2D8BCC47" w14:textId="27975F3B" w:rsidR="002C4369" w:rsidRPr="002C4369" w:rsidRDefault="002C4369" w:rsidP="002C4369">
            <w:pPr>
              <w:jc w:val="center"/>
              <w:rPr>
                <w:rFonts w:ascii="ＭＳ Ｐゴシック" w:eastAsia="ＭＳ Ｐゴシック" w:hAnsi="ＭＳ Ｐゴシック"/>
                <w:color w:val="000000" w:themeColor="text1"/>
                <w:sz w:val="22"/>
              </w:rPr>
            </w:pPr>
            <w:r w:rsidRPr="002C4369">
              <w:rPr>
                <w:rFonts w:ascii="ＭＳ Ｐゴシック" w:eastAsia="ＭＳ Ｐゴシック" w:hAnsi="ＭＳ Ｐゴシック" w:hint="eastAsia"/>
                <w:b/>
                <w:color w:val="0070C0"/>
                <w:sz w:val="22"/>
                <w:shd w:val="pct15" w:color="auto" w:fill="FFFFFF"/>
              </w:rPr>
              <w:t>97.</w:t>
            </w:r>
            <w:r>
              <w:rPr>
                <w:rFonts w:ascii="ＭＳ Ｐゴシック" w:eastAsia="ＭＳ Ｐゴシック" w:hAnsi="ＭＳ Ｐゴシック" w:hint="eastAsia"/>
                <w:b/>
                <w:color w:val="0070C0"/>
                <w:sz w:val="22"/>
                <w:shd w:val="pct15" w:color="auto" w:fill="FFFFFF"/>
              </w:rPr>
              <w:t>4</w:t>
            </w:r>
          </w:p>
        </w:tc>
        <w:tc>
          <w:tcPr>
            <w:tcW w:w="978" w:type="dxa"/>
            <w:tcBorders>
              <w:top w:val="single" w:sz="4" w:space="0" w:color="auto"/>
              <w:left w:val="single" w:sz="4" w:space="0" w:color="auto"/>
              <w:bottom w:val="single" w:sz="18" w:space="0" w:color="auto"/>
              <w:right w:val="single" w:sz="4" w:space="0" w:color="auto"/>
            </w:tcBorders>
            <w:vAlign w:val="center"/>
          </w:tcPr>
          <w:p w14:paraId="67288C38" w14:textId="51E04EC1" w:rsidR="002C4369" w:rsidRPr="002C4369" w:rsidRDefault="002C4369" w:rsidP="002C4369">
            <w:pPr>
              <w:jc w:val="right"/>
              <w:rPr>
                <w:rFonts w:ascii="ＭＳ ゴシック" w:eastAsia="ＭＳ ゴシック" w:hAnsi="ＭＳ ゴシック"/>
                <w:sz w:val="23"/>
                <w:szCs w:val="23"/>
              </w:rPr>
            </w:pPr>
            <w:r w:rsidRPr="002C4369">
              <w:rPr>
                <w:rFonts w:ascii="ＭＳ ゴシック" w:eastAsia="ＭＳ ゴシック" w:hAnsi="ＭＳ ゴシック" w:hint="eastAsia"/>
                <w:sz w:val="23"/>
                <w:szCs w:val="23"/>
              </w:rPr>
              <w:t>1,432</w:t>
            </w:r>
          </w:p>
        </w:tc>
        <w:tc>
          <w:tcPr>
            <w:tcW w:w="979" w:type="dxa"/>
            <w:tcBorders>
              <w:top w:val="single" w:sz="4" w:space="0" w:color="auto"/>
              <w:left w:val="single" w:sz="4" w:space="0" w:color="auto"/>
              <w:bottom w:val="single" w:sz="18" w:space="0" w:color="auto"/>
              <w:right w:val="single" w:sz="4" w:space="0" w:color="auto"/>
            </w:tcBorders>
            <w:vAlign w:val="center"/>
          </w:tcPr>
          <w:p w14:paraId="199824AD" w14:textId="3FA2E495" w:rsidR="002C4369" w:rsidRPr="002C4369" w:rsidRDefault="002C4369" w:rsidP="002C4369">
            <w:pPr>
              <w:jc w:val="right"/>
              <w:rPr>
                <w:rFonts w:ascii="ＭＳ ゴシック" w:eastAsia="ＭＳ ゴシック" w:hAnsi="ＭＳ ゴシック"/>
                <w:sz w:val="23"/>
                <w:szCs w:val="23"/>
              </w:rPr>
            </w:pPr>
            <w:r w:rsidRPr="002C4369">
              <w:rPr>
                <w:rFonts w:ascii="ＭＳ ゴシック" w:eastAsia="ＭＳ ゴシック" w:hAnsi="ＭＳ ゴシック" w:hint="eastAsia"/>
                <w:sz w:val="23"/>
                <w:szCs w:val="23"/>
              </w:rPr>
              <w:t>1,630</w:t>
            </w:r>
          </w:p>
        </w:tc>
        <w:tc>
          <w:tcPr>
            <w:tcW w:w="934" w:type="dxa"/>
            <w:tcBorders>
              <w:top w:val="single" w:sz="4" w:space="0" w:color="auto"/>
              <w:left w:val="single" w:sz="4" w:space="0" w:color="auto"/>
              <w:bottom w:val="single" w:sz="18" w:space="0" w:color="auto"/>
              <w:right w:val="single" w:sz="4" w:space="0" w:color="auto"/>
            </w:tcBorders>
            <w:vAlign w:val="center"/>
          </w:tcPr>
          <w:p w14:paraId="7CC3BCA3" w14:textId="04D7B928" w:rsidR="002C4369" w:rsidRPr="002C4369" w:rsidRDefault="002C4369" w:rsidP="002C4369">
            <w:pPr>
              <w:jc w:val="right"/>
              <w:rPr>
                <w:rFonts w:ascii="ＭＳ ゴシック" w:eastAsia="ＭＳ ゴシック" w:hAnsi="ＭＳ ゴシック"/>
                <w:sz w:val="23"/>
                <w:szCs w:val="23"/>
              </w:rPr>
            </w:pPr>
            <w:r w:rsidRPr="002C4369">
              <w:rPr>
                <w:rFonts w:ascii="ＭＳ ゴシック" w:eastAsia="ＭＳ ゴシック" w:hAnsi="ＭＳ ゴシック" w:hint="eastAsia"/>
                <w:sz w:val="23"/>
                <w:szCs w:val="23"/>
              </w:rPr>
              <w:t>1,744</w:t>
            </w:r>
          </w:p>
        </w:tc>
        <w:tc>
          <w:tcPr>
            <w:tcW w:w="927" w:type="dxa"/>
            <w:tcBorders>
              <w:top w:val="single" w:sz="4" w:space="0" w:color="auto"/>
              <w:left w:val="single" w:sz="4" w:space="0" w:color="auto"/>
              <w:bottom w:val="single" w:sz="18" w:space="0" w:color="auto"/>
              <w:right w:val="single" w:sz="4" w:space="0" w:color="auto"/>
            </w:tcBorders>
            <w:vAlign w:val="center"/>
          </w:tcPr>
          <w:p w14:paraId="7C28B777" w14:textId="510214D6" w:rsidR="002C4369" w:rsidRPr="002C4369" w:rsidRDefault="002C4369" w:rsidP="002C4369">
            <w:pPr>
              <w:jc w:val="right"/>
              <w:rPr>
                <w:rFonts w:ascii="ＭＳ ゴシック" w:eastAsia="ＭＳ ゴシック" w:hAnsi="ＭＳ ゴシック"/>
                <w:sz w:val="23"/>
                <w:szCs w:val="23"/>
              </w:rPr>
            </w:pPr>
            <w:r w:rsidRPr="002C4369">
              <w:rPr>
                <w:rFonts w:ascii="ＭＳ ゴシック" w:eastAsia="ＭＳ ゴシック" w:hAnsi="ＭＳ ゴシック" w:hint="eastAsia"/>
                <w:sz w:val="23"/>
                <w:szCs w:val="23"/>
              </w:rPr>
              <w:t>1,788</w:t>
            </w:r>
          </w:p>
        </w:tc>
        <w:tc>
          <w:tcPr>
            <w:tcW w:w="850" w:type="dxa"/>
            <w:tcBorders>
              <w:top w:val="single" w:sz="4" w:space="0" w:color="auto"/>
              <w:left w:val="single" w:sz="4" w:space="0" w:color="auto"/>
              <w:bottom w:val="single" w:sz="18" w:space="0" w:color="auto"/>
              <w:right w:val="single" w:sz="4" w:space="0" w:color="auto"/>
            </w:tcBorders>
            <w:vAlign w:val="center"/>
          </w:tcPr>
          <w:p w14:paraId="411352FB" w14:textId="34351EE1" w:rsidR="002C4369" w:rsidRPr="002C4369" w:rsidRDefault="002C4369" w:rsidP="002C4369">
            <w:pPr>
              <w:jc w:val="right"/>
              <w:rPr>
                <w:rFonts w:ascii="ＭＳ ゴシック" w:eastAsia="ＭＳ ゴシック" w:hAnsi="ＭＳ ゴシック"/>
                <w:sz w:val="23"/>
                <w:szCs w:val="23"/>
              </w:rPr>
            </w:pPr>
            <w:r w:rsidRPr="002C4369">
              <w:rPr>
                <w:rFonts w:ascii="ＭＳ ゴシック" w:eastAsia="ＭＳ ゴシック" w:hAnsi="ＭＳ ゴシック" w:hint="eastAsia"/>
                <w:sz w:val="23"/>
                <w:szCs w:val="23"/>
              </w:rPr>
              <w:t>1,913</w:t>
            </w:r>
          </w:p>
        </w:tc>
        <w:tc>
          <w:tcPr>
            <w:tcW w:w="992" w:type="dxa"/>
            <w:tcBorders>
              <w:top w:val="single" w:sz="4" w:space="0" w:color="auto"/>
              <w:left w:val="single" w:sz="4" w:space="0" w:color="auto"/>
              <w:bottom w:val="single" w:sz="18" w:space="0" w:color="auto"/>
              <w:right w:val="single" w:sz="4" w:space="0" w:color="auto"/>
            </w:tcBorders>
            <w:vAlign w:val="center"/>
          </w:tcPr>
          <w:p w14:paraId="1D633FAD" w14:textId="7BA4D7FA" w:rsidR="002C4369" w:rsidRPr="002C4369" w:rsidRDefault="002C4369" w:rsidP="002C4369">
            <w:pPr>
              <w:jc w:val="right"/>
              <w:rPr>
                <w:rFonts w:ascii="ＭＳ ゴシック" w:eastAsia="ＭＳ ゴシック" w:hAnsi="ＭＳ ゴシック"/>
                <w:sz w:val="23"/>
                <w:szCs w:val="23"/>
              </w:rPr>
            </w:pPr>
            <w:r w:rsidRPr="002C4369">
              <w:rPr>
                <w:rFonts w:ascii="ＭＳ ゴシック" w:eastAsia="ＭＳ ゴシック" w:hAnsi="ＭＳ ゴシック" w:hint="eastAsia"/>
                <w:sz w:val="23"/>
                <w:szCs w:val="23"/>
              </w:rPr>
              <w:t>2,044</w:t>
            </w:r>
          </w:p>
        </w:tc>
        <w:tc>
          <w:tcPr>
            <w:tcW w:w="993" w:type="dxa"/>
            <w:tcBorders>
              <w:top w:val="single" w:sz="4" w:space="0" w:color="auto"/>
              <w:left w:val="single" w:sz="4" w:space="0" w:color="auto"/>
              <w:bottom w:val="single" w:sz="18" w:space="0" w:color="auto"/>
              <w:right w:val="single" w:sz="4" w:space="0" w:color="auto"/>
            </w:tcBorders>
            <w:vAlign w:val="center"/>
          </w:tcPr>
          <w:p w14:paraId="038E972F" w14:textId="29EA054A" w:rsidR="002C4369" w:rsidRPr="002C4369" w:rsidRDefault="002C4369" w:rsidP="002C4369">
            <w:pPr>
              <w:jc w:val="right"/>
              <w:rPr>
                <w:rFonts w:ascii="ＭＳ ゴシック" w:eastAsia="ＭＳ ゴシック" w:hAnsi="ＭＳ ゴシック"/>
                <w:sz w:val="23"/>
                <w:szCs w:val="23"/>
              </w:rPr>
            </w:pPr>
            <w:r w:rsidRPr="002C4369">
              <w:rPr>
                <w:rFonts w:ascii="ＭＳ ゴシック" w:eastAsia="ＭＳ ゴシック" w:hAnsi="ＭＳ ゴシック" w:hint="eastAsia"/>
                <w:sz w:val="23"/>
                <w:szCs w:val="23"/>
              </w:rPr>
              <w:t>2,541</w:t>
            </w:r>
          </w:p>
        </w:tc>
      </w:tr>
      <w:tr w:rsidR="002C4369" w:rsidRPr="002C4369" w14:paraId="08FE5700" w14:textId="77777777" w:rsidTr="002C4369">
        <w:trPr>
          <w:trHeight w:val="984"/>
        </w:trPr>
        <w:tc>
          <w:tcPr>
            <w:tcW w:w="558" w:type="dxa"/>
            <w:tcBorders>
              <w:top w:val="single" w:sz="18" w:space="0" w:color="auto"/>
              <w:left w:val="single" w:sz="18" w:space="0" w:color="auto"/>
              <w:bottom w:val="single" w:sz="18" w:space="0" w:color="auto"/>
            </w:tcBorders>
            <w:vAlign w:val="center"/>
          </w:tcPr>
          <w:p w14:paraId="70892FAC" w14:textId="5DE98401" w:rsidR="002C4369" w:rsidRPr="002C4369" w:rsidRDefault="002C4369" w:rsidP="002C4369">
            <w:pPr>
              <w:jc w:val="center"/>
              <w:rPr>
                <w:rFonts w:ascii="ＭＳ 明朝" w:eastAsia="ＭＳ 明朝" w:hAnsi="ＭＳ 明朝"/>
                <w:color w:val="000000" w:themeColor="text1"/>
                <w:sz w:val="23"/>
                <w:szCs w:val="23"/>
              </w:rPr>
            </w:pPr>
            <w:r w:rsidRPr="002C4369">
              <w:rPr>
                <w:rFonts w:ascii="ＭＳ 明朝" w:eastAsia="ＭＳ 明朝" w:hAnsi="ＭＳ 明朝" w:hint="eastAsia"/>
                <w:color w:val="000000" w:themeColor="text1"/>
                <w:sz w:val="23"/>
                <w:szCs w:val="23"/>
              </w:rPr>
              <w:t>３</w:t>
            </w:r>
          </w:p>
        </w:tc>
        <w:tc>
          <w:tcPr>
            <w:tcW w:w="1569" w:type="dxa"/>
            <w:tcBorders>
              <w:top w:val="single" w:sz="18" w:space="0" w:color="auto"/>
              <w:bottom w:val="single" w:sz="18" w:space="0" w:color="auto"/>
            </w:tcBorders>
          </w:tcPr>
          <w:p w14:paraId="0CDB905E" w14:textId="77777777" w:rsidR="002C4369" w:rsidRPr="002C4369" w:rsidRDefault="002C4369" w:rsidP="002C4369">
            <w:pPr>
              <w:spacing w:line="120" w:lineRule="exact"/>
              <w:rPr>
                <w:rFonts w:ascii="ＭＳ Ｐゴシック" w:eastAsia="ＭＳ Ｐゴシック" w:hAnsi="ＭＳ Ｐゴシック"/>
                <w:color w:val="000000" w:themeColor="text1"/>
                <w:sz w:val="23"/>
                <w:szCs w:val="23"/>
              </w:rPr>
            </w:pPr>
          </w:p>
          <w:p w14:paraId="59F6D6FD" w14:textId="7B732EE9" w:rsidR="002C4369" w:rsidRPr="002C4369" w:rsidRDefault="002C4369" w:rsidP="002C4369">
            <w:pPr>
              <w:rPr>
                <w:rFonts w:ascii="ＭＳ Ｐゴシック" w:eastAsia="ＭＳ Ｐゴシック" w:hAnsi="ＭＳ Ｐゴシック"/>
                <w:color w:val="000000" w:themeColor="text1"/>
                <w:sz w:val="23"/>
                <w:szCs w:val="23"/>
              </w:rPr>
            </w:pPr>
            <w:r w:rsidRPr="002C4369">
              <w:rPr>
                <w:rFonts w:ascii="ＭＳ Ｐゴシック" w:eastAsia="ＭＳ Ｐゴシック" w:hAnsi="ＭＳ Ｐゴシック" w:hint="eastAsia"/>
                <w:color w:val="000000" w:themeColor="text1"/>
                <w:sz w:val="23"/>
                <w:szCs w:val="23"/>
              </w:rPr>
              <w:t>退職手当</w:t>
            </w:r>
          </w:p>
          <w:p w14:paraId="6DA299B9" w14:textId="40963509" w:rsidR="002C4369" w:rsidRPr="002C4369" w:rsidRDefault="002C4369" w:rsidP="002C4369">
            <w:pPr>
              <w:rPr>
                <w:rFonts w:ascii="ＭＳ Ｐゴシック" w:eastAsia="ＭＳ Ｐゴシック" w:hAnsi="ＭＳ Ｐゴシック"/>
                <w:color w:val="000000" w:themeColor="text1"/>
                <w:sz w:val="23"/>
                <w:szCs w:val="23"/>
              </w:rPr>
            </w:pPr>
            <w:r w:rsidRPr="002C4369">
              <w:rPr>
                <w:rFonts w:ascii="ＭＳ Ｐゴシック" w:eastAsia="ＭＳ Ｐゴシック" w:hAnsi="ＭＳ Ｐゴシック" w:hint="eastAsia"/>
                <w:color w:val="000000" w:themeColor="text1"/>
                <w:sz w:val="23"/>
                <w:szCs w:val="23"/>
              </w:rPr>
              <w:t>上乗せ後</w:t>
            </w:r>
          </w:p>
        </w:tc>
        <w:tc>
          <w:tcPr>
            <w:tcW w:w="1285" w:type="dxa"/>
            <w:tcBorders>
              <w:top w:val="single" w:sz="18" w:space="0" w:color="auto"/>
              <w:bottom w:val="single" w:sz="18" w:space="0" w:color="auto"/>
              <w:right w:val="single" w:sz="4" w:space="0" w:color="auto"/>
            </w:tcBorders>
            <w:vAlign w:val="center"/>
          </w:tcPr>
          <w:p w14:paraId="6B215438" w14:textId="77777777" w:rsidR="002C4369" w:rsidRPr="002C4369" w:rsidRDefault="002C4369" w:rsidP="002C4369">
            <w:pPr>
              <w:jc w:val="center"/>
              <w:rPr>
                <w:rFonts w:ascii="ＭＳ Ｐゴシック" w:eastAsia="ＭＳ Ｐゴシック" w:hAnsi="ＭＳ Ｐゴシック"/>
                <w:color w:val="000000" w:themeColor="text1"/>
                <w:sz w:val="23"/>
                <w:szCs w:val="23"/>
              </w:rPr>
            </w:pPr>
            <w:r w:rsidRPr="002C4369">
              <w:rPr>
                <w:rFonts w:ascii="ＭＳ Ｐゴシック" w:eastAsia="ＭＳ Ｐゴシック" w:hAnsi="ＭＳ Ｐゴシック" w:hint="eastAsia"/>
                <w:color w:val="000000" w:themeColor="text1"/>
                <w:sz w:val="23"/>
                <w:szCs w:val="23"/>
              </w:rPr>
              <w:t>退職手当</w:t>
            </w:r>
          </w:p>
          <w:p w14:paraId="4A7B89C9" w14:textId="7C33B224" w:rsidR="002C4369" w:rsidRPr="002C4369" w:rsidRDefault="002C4369" w:rsidP="002C4369">
            <w:pPr>
              <w:jc w:val="center"/>
              <w:rPr>
                <w:rFonts w:ascii="ＭＳ Ｐゴシック" w:eastAsia="ＭＳ Ｐゴシック" w:hAnsi="ＭＳ Ｐゴシック"/>
                <w:color w:val="000000" w:themeColor="text1"/>
                <w:sz w:val="23"/>
                <w:szCs w:val="23"/>
              </w:rPr>
            </w:pPr>
            <w:r w:rsidRPr="002C4369">
              <w:rPr>
                <w:rFonts w:ascii="ＭＳ Ｐゴシック" w:eastAsia="ＭＳ Ｐゴシック" w:hAnsi="ＭＳ Ｐゴシック" w:hint="eastAsia"/>
                <w:color w:val="000000" w:themeColor="text1"/>
                <w:sz w:val="23"/>
                <w:szCs w:val="23"/>
              </w:rPr>
              <w:t>５％</w:t>
            </w:r>
          </w:p>
        </w:tc>
        <w:tc>
          <w:tcPr>
            <w:tcW w:w="978" w:type="dxa"/>
            <w:tcBorders>
              <w:top w:val="single" w:sz="18" w:space="0" w:color="auto"/>
              <w:left w:val="single" w:sz="4" w:space="0" w:color="auto"/>
              <w:bottom w:val="single" w:sz="18" w:space="0" w:color="auto"/>
              <w:right w:val="single" w:sz="4" w:space="0" w:color="auto"/>
            </w:tcBorders>
            <w:vAlign w:val="center"/>
          </w:tcPr>
          <w:p w14:paraId="0061C4FB" w14:textId="69B5EA34" w:rsidR="002C4369" w:rsidRPr="002C4369" w:rsidRDefault="002C4369" w:rsidP="002C4369">
            <w:pPr>
              <w:jc w:val="right"/>
              <w:rPr>
                <w:rFonts w:ascii="ＭＳ ゴシック" w:eastAsia="ＭＳ ゴシック" w:hAnsi="ＭＳ ゴシック"/>
                <w:sz w:val="23"/>
                <w:szCs w:val="23"/>
              </w:rPr>
            </w:pPr>
            <w:r w:rsidRPr="002C4369">
              <w:rPr>
                <w:rFonts w:ascii="ＭＳ ゴシック" w:eastAsia="ＭＳ ゴシック" w:hAnsi="ＭＳ ゴシック"/>
                <w:sz w:val="23"/>
                <w:szCs w:val="23"/>
              </w:rPr>
              <w:t>1,</w:t>
            </w:r>
            <w:r w:rsidRPr="002C4369">
              <w:rPr>
                <w:rFonts w:ascii="ＭＳ ゴシック" w:eastAsia="ＭＳ ゴシック" w:hAnsi="ＭＳ ゴシック" w:hint="eastAsia"/>
                <w:sz w:val="23"/>
                <w:szCs w:val="23"/>
              </w:rPr>
              <w:t>504</w:t>
            </w:r>
          </w:p>
        </w:tc>
        <w:tc>
          <w:tcPr>
            <w:tcW w:w="979" w:type="dxa"/>
            <w:tcBorders>
              <w:top w:val="single" w:sz="18" w:space="0" w:color="auto"/>
              <w:left w:val="single" w:sz="4" w:space="0" w:color="auto"/>
              <w:bottom w:val="single" w:sz="18" w:space="0" w:color="auto"/>
              <w:right w:val="single" w:sz="4" w:space="0" w:color="auto"/>
            </w:tcBorders>
            <w:vAlign w:val="center"/>
          </w:tcPr>
          <w:p w14:paraId="41CE864F" w14:textId="6AE3E890" w:rsidR="002C4369" w:rsidRPr="002C4369" w:rsidRDefault="002C4369" w:rsidP="002C4369">
            <w:pPr>
              <w:jc w:val="right"/>
              <w:rPr>
                <w:rFonts w:ascii="ＭＳ ゴシック" w:eastAsia="ＭＳ ゴシック" w:hAnsi="ＭＳ ゴシック"/>
                <w:sz w:val="23"/>
                <w:szCs w:val="23"/>
              </w:rPr>
            </w:pPr>
            <w:r w:rsidRPr="002C4369">
              <w:rPr>
                <w:rFonts w:ascii="ＭＳ ゴシック" w:eastAsia="ＭＳ ゴシック" w:hAnsi="ＭＳ ゴシック"/>
                <w:sz w:val="23"/>
                <w:szCs w:val="23"/>
              </w:rPr>
              <w:t>1,</w:t>
            </w:r>
            <w:r w:rsidRPr="002C4369">
              <w:rPr>
                <w:rFonts w:ascii="ＭＳ ゴシック" w:eastAsia="ＭＳ ゴシック" w:hAnsi="ＭＳ ゴシック" w:hint="eastAsia"/>
                <w:sz w:val="23"/>
                <w:szCs w:val="23"/>
              </w:rPr>
              <w:t>712</w:t>
            </w:r>
          </w:p>
        </w:tc>
        <w:tc>
          <w:tcPr>
            <w:tcW w:w="934" w:type="dxa"/>
            <w:tcBorders>
              <w:top w:val="single" w:sz="18" w:space="0" w:color="auto"/>
              <w:left w:val="single" w:sz="4" w:space="0" w:color="auto"/>
              <w:bottom w:val="single" w:sz="18" w:space="0" w:color="auto"/>
              <w:right w:val="single" w:sz="4" w:space="0" w:color="auto"/>
            </w:tcBorders>
            <w:vAlign w:val="center"/>
          </w:tcPr>
          <w:p w14:paraId="2B035639" w14:textId="5BC58BF6" w:rsidR="002C4369" w:rsidRPr="002C4369" w:rsidRDefault="002C4369" w:rsidP="002C4369">
            <w:pPr>
              <w:jc w:val="right"/>
              <w:rPr>
                <w:rFonts w:ascii="ＭＳ ゴシック" w:eastAsia="ＭＳ ゴシック" w:hAnsi="ＭＳ ゴシック"/>
                <w:sz w:val="23"/>
                <w:szCs w:val="23"/>
              </w:rPr>
            </w:pPr>
            <w:r w:rsidRPr="002C4369">
              <w:rPr>
                <w:rFonts w:ascii="ＭＳ ゴシック" w:eastAsia="ＭＳ ゴシック" w:hAnsi="ＭＳ ゴシック"/>
                <w:sz w:val="23"/>
                <w:szCs w:val="23"/>
              </w:rPr>
              <w:t>1,</w:t>
            </w:r>
            <w:r w:rsidRPr="002C4369">
              <w:rPr>
                <w:rFonts w:ascii="ＭＳ ゴシック" w:eastAsia="ＭＳ ゴシック" w:hAnsi="ＭＳ ゴシック" w:hint="eastAsia"/>
                <w:sz w:val="23"/>
                <w:szCs w:val="23"/>
              </w:rPr>
              <w:t>832</w:t>
            </w:r>
          </w:p>
        </w:tc>
        <w:tc>
          <w:tcPr>
            <w:tcW w:w="927" w:type="dxa"/>
            <w:tcBorders>
              <w:top w:val="single" w:sz="18" w:space="0" w:color="auto"/>
              <w:left w:val="single" w:sz="4" w:space="0" w:color="auto"/>
              <w:bottom w:val="single" w:sz="18" w:space="0" w:color="auto"/>
              <w:right w:val="single" w:sz="4" w:space="0" w:color="auto"/>
            </w:tcBorders>
            <w:vAlign w:val="center"/>
          </w:tcPr>
          <w:p w14:paraId="3A0FA28C" w14:textId="786BFC65" w:rsidR="002C4369" w:rsidRPr="002C4369" w:rsidRDefault="002C4369" w:rsidP="002C4369">
            <w:pPr>
              <w:jc w:val="right"/>
              <w:rPr>
                <w:rFonts w:ascii="ＭＳ ゴシック" w:eastAsia="ＭＳ ゴシック" w:hAnsi="ＭＳ ゴシック"/>
                <w:sz w:val="23"/>
                <w:szCs w:val="23"/>
              </w:rPr>
            </w:pPr>
            <w:r w:rsidRPr="002C4369">
              <w:rPr>
                <w:rFonts w:ascii="ＭＳ ゴシック" w:eastAsia="ＭＳ ゴシック" w:hAnsi="ＭＳ ゴシック"/>
                <w:sz w:val="23"/>
                <w:szCs w:val="23"/>
              </w:rPr>
              <w:t>1,8</w:t>
            </w:r>
            <w:r w:rsidRPr="002C4369">
              <w:rPr>
                <w:rFonts w:ascii="ＭＳ ゴシック" w:eastAsia="ＭＳ ゴシック" w:hAnsi="ＭＳ ゴシック" w:hint="eastAsia"/>
                <w:sz w:val="23"/>
                <w:szCs w:val="23"/>
              </w:rPr>
              <w:t>78</w:t>
            </w:r>
          </w:p>
        </w:tc>
        <w:tc>
          <w:tcPr>
            <w:tcW w:w="850" w:type="dxa"/>
            <w:tcBorders>
              <w:top w:val="single" w:sz="18" w:space="0" w:color="auto"/>
              <w:left w:val="single" w:sz="4" w:space="0" w:color="auto"/>
              <w:bottom w:val="single" w:sz="18" w:space="0" w:color="auto"/>
              <w:right w:val="single" w:sz="4" w:space="0" w:color="auto"/>
            </w:tcBorders>
            <w:vAlign w:val="center"/>
          </w:tcPr>
          <w:p w14:paraId="04DBA689" w14:textId="6C98A9BB" w:rsidR="002C4369" w:rsidRPr="002C4369" w:rsidRDefault="002C4369" w:rsidP="002C4369">
            <w:pPr>
              <w:jc w:val="right"/>
              <w:rPr>
                <w:rFonts w:ascii="ＭＳ ゴシック" w:eastAsia="ＭＳ ゴシック" w:hAnsi="ＭＳ ゴシック"/>
                <w:sz w:val="23"/>
                <w:szCs w:val="23"/>
              </w:rPr>
            </w:pPr>
            <w:r w:rsidRPr="002C4369">
              <w:rPr>
                <w:rFonts w:ascii="ＭＳ ゴシック" w:eastAsia="ＭＳ ゴシック" w:hAnsi="ＭＳ ゴシック" w:hint="eastAsia"/>
                <w:sz w:val="23"/>
                <w:szCs w:val="23"/>
              </w:rPr>
              <w:t>2</w:t>
            </w:r>
            <w:r w:rsidRPr="002C4369">
              <w:rPr>
                <w:rFonts w:ascii="ＭＳ ゴシック" w:eastAsia="ＭＳ ゴシック" w:hAnsi="ＭＳ ゴシック"/>
                <w:sz w:val="23"/>
                <w:szCs w:val="23"/>
              </w:rPr>
              <w:t>,</w:t>
            </w:r>
            <w:r w:rsidRPr="002C4369">
              <w:rPr>
                <w:rFonts w:ascii="ＭＳ ゴシック" w:eastAsia="ＭＳ ゴシック" w:hAnsi="ＭＳ ゴシック" w:hint="eastAsia"/>
                <w:sz w:val="23"/>
                <w:szCs w:val="23"/>
              </w:rPr>
              <w:t>009</w:t>
            </w:r>
          </w:p>
        </w:tc>
        <w:tc>
          <w:tcPr>
            <w:tcW w:w="992" w:type="dxa"/>
            <w:tcBorders>
              <w:top w:val="single" w:sz="18" w:space="0" w:color="auto"/>
              <w:left w:val="single" w:sz="4" w:space="0" w:color="auto"/>
              <w:bottom w:val="single" w:sz="18" w:space="0" w:color="auto"/>
              <w:right w:val="single" w:sz="4" w:space="0" w:color="auto"/>
            </w:tcBorders>
            <w:vAlign w:val="center"/>
          </w:tcPr>
          <w:p w14:paraId="799088CB" w14:textId="1C2935F3" w:rsidR="002C4369" w:rsidRPr="002C4369" w:rsidRDefault="002C4369" w:rsidP="002C4369">
            <w:pPr>
              <w:jc w:val="right"/>
              <w:rPr>
                <w:rFonts w:ascii="ＭＳ ゴシック" w:eastAsia="ＭＳ ゴシック" w:hAnsi="ＭＳ ゴシック"/>
                <w:sz w:val="23"/>
                <w:szCs w:val="23"/>
              </w:rPr>
            </w:pPr>
            <w:r w:rsidRPr="002C4369">
              <w:rPr>
                <w:rFonts w:ascii="ＭＳ ゴシック" w:eastAsia="ＭＳ ゴシック" w:hAnsi="ＭＳ ゴシック"/>
                <w:sz w:val="23"/>
                <w:szCs w:val="23"/>
              </w:rPr>
              <w:t>2,1</w:t>
            </w:r>
            <w:r w:rsidRPr="002C4369">
              <w:rPr>
                <w:rFonts w:ascii="ＭＳ ゴシック" w:eastAsia="ＭＳ ゴシック" w:hAnsi="ＭＳ ゴシック" w:hint="eastAsia"/>
                <w:sz w:val="23"/>
                <w:szCs w:val="23"/>
              </w:rPr>
              <w:t>47</w:t>
            </w:r>
          </w:p>
        </w:tc>
        <w:tc>
          <w:tcPr>
            <w:tcW w:w="993" w:type="dxa"/>
            <w:tcBorders>
              <w:top w:val="single" w:sz="18" w:space="0" w:color="auto"/>
              <w:left w:val="single" w:sz="4" w:space="0" w:color="auto"/>
              <w:bottom w:val="single" w:sz="18" w:space="0" w:color="auto"/>
              <w:right w:val="single" w:sz="18" w:space="0" w:color="auto"/>
            </w:tcBorders>
            <w:vAlign w:val="center"/>
          </w:tcPr>
          <w:p w14:paraId="38DCC856" w14:textId="5B4372D8" w:rsidR="002C4369" w:rsidRPr="002C4369" w:rsidRDefault="002C4369" w:rsidP="002C4369">
            <w:pPr>
              <w:jc w:val="right"/>
              <w:rPr>
                <w:rFonts w:ascii="ＭＳ ゴシック" w:eastAsia="ＭＳ ゴシック" w:hAnsi="ＭＳ ゴシック"/>
                <w:sz w:val="23"/>
                <w:szCs w:val="23"/>
              </w:rPr>
            </w:pPr>
            <w:r w:rsidRPr="002C4369">
              <w:rPr>
                <w:rFonts w:ascii="ＭＳ ゴシック" w:eastAsia="ＭＳ ゴシック" w:hAnsi="ＭＳ ゴシック"/>
                <w:sz w:val="23"/>
                <w:szCs w:val="23"/>
              </w:rPr>
              <w:t>2,6</w:t>
            </w:r>
            <w:r w:rsidRPr="002C4369">
              <w:rPr>
                <w:rFonts w:ascii="ＭＳ ゴシック" w:eastAsia="ＭＳ ゴシック" w:hAnsi="ＭＳ ゴシック" w:hint="eastAsia"/>
                <w:sz w:val="23"/>
                <w:szCs w:val="23"/>
              </w:rPr>
              <w:t>69</w:t>
            </w:r>
          </w:p>
        </w:tc>
      </w:tr>
    </w:tbl>
    <w:p w14:paraId="5273954A" w14:textId="77777777" w:rsidR="0002019D" w:rsidRDefault="0002019D" w:rsidP="0002019D">
      <w:pPr>
        <w:rPr>
          <w:rFonts w:ascii="ＭＳ ゴシック" w:eastAsia="ＭＳ ゴシック" w:hAnsi="ＭＳ ゴシック"/>
          <w:sz w:val="24"/>
          <w:szCs w:val="24"/>
        </w:rPr>
      </w:pPr>
    </w:p>
    <w:p w14:paraId="37330F8D" w14:textId="77777777" w:rsidR="0002019D" w:rsidRDefault="0002019D" w:rsidP="0002019D">
      <w:pPr>
        <w:rPr>
          <w:rFonts w:ascii="ＭＳ ゴシック" w:eastAsia="ＭＳ ゴシック" w:hAnsi="ＭＳ ゴシック"/>
          <w:sz w:val="24"/>
          <w:szCs w:val="24"/>
        </w:rPr>
      </w:pPr>
      <w:r>
        <w:rPr>
          <w:noProof/>
        </w:rPr>
        <mc:AlternateContent>
          <mc:Choice Requires="wps">
            <w:drawing>
              <wp:anchor distT="0" distB="0" distL="114300" distR="114300" simplePos="0" relativeHeight="251750400" behindDoc="1" locked="0" layoutInCell="1" allowOverlap="1" wp14:anchorId="09E7F9A3" wp14:editId="586DC673">
                <wp:simplePos x="0" y="0"/>
                <wp:positionH relativeFrom="margin">
                  <wp:posOffset>59690</wp:posOffset>
                </wp:positionH>
                <wp:positionV relativeFrom="paragraph">
                  <wp:posOffset>175260</wp:posOffset>
                </wp:positionV>
                <wp:extent cx="6315075" cy="1695450"/>
                <wp:effectExtent l="0" t="0" r="9525" b="0"/>
                <wp:wrapNone/>
                <wp:docPr id="10" name="正方形/長方形 10"/>
                <wp:cNvGraphicFramePr/>
                <a:graphic xmlns:a="http://schemas.openxmlformats.org/drawingml/2006/main">
                  <a:graphicData uri="http://schemas.microsoft.com/office/word/2010/wordprocessingShape">
                    <wps:wsp>
                      <wps:cNvSpPr/>
                      <wps:spPr>
                        <a:xfrm>
                          <a:off x="0" y="0"/>
                          <a:ext cx="6315075" cy="1695450"/>
                        </a:xfrm>
                        <a:prstGeom prst="rect">
                          <a:avLst/>
                        </a:prstGeom>
                        <a:solidFill>
                          <a:srgbClr val="CCCCFF"/>
                        </a:solidFill>
                        <a:ln w="12700" cap="flat" cmpd="sng" algn="ctr">
                          <a:noFill/>
                          <a:prstDash val="solid"/>
                          <a:miter lim="800000"/>
                        </a:ln>
                        <a:effectLst/>
                      </wps:spPr>
                      <wps:txbx>
                        <w:txbxContent>
                          <w:p w14:paraId="654D4BE0" w14:textId="77777777" w:rsidR="0002019D" w:rsidRDefault="0002019D" w:rsidP="0002019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E7F9A3" id="正方形/長方形 10" o:spid="_x0000_s1030" style="position:absolute;left:0;text-align:left;margin-left:4.7pt;margin-top:13.8pt;width:497.25pt;height:133.5pt;z-index:-251566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" fillcolor="#ccf" stroked="f" strokeweight="1pt">
                <v:textbox>
                  <w:txbxContent>
                    <w:p w14:paraId="654D4BE0" w14:textId="77777777" w:rsidR="0002019D" w:rsidRDefault="0002019D" w:rsidP="0002019D"/>
                  </w:txbxContent>
                </v:textbox>
                <w10:wrap anchorx="margin"/>
              </v:rect>
            </w:pict>
          </mc:Fallback>
        </mc:AlternateContent>
      </w:r>
    </w:p>
    <w:p w14:paraId="3CE85BA1" w14:textId="77777777" w:rsidR="0002019D" w:rsidRPr="00FA4954" w:rsidRDefault="0002019D" w:rsidP="0002019D">
      <w:pPr>
        <w:rPr>
          <w:rFonts w:ascii="ＭＳ ゴシック" w:eastAsia="ＭＳ ゴシック" w:hAnsi="ＭＳ ゴシック"/>
          <w:sz w:val="22"/>
          <w:szCs w:val="24"/>
        </w:rPr>
      </w:pPr>
      <w:r>
        <w:rPr>
          <w:rFonts w:ascii="ＭＳ ゴシック" w:eastAsia="ＭＳ ゴシック" w:hAnsi="ＭＳ ゴシック" w:hint="eastAsia"/>
          <w:noProof/>
          <w:sz w:val="22"/>
          <w:szCs w:val="24"/>
        </w:rPr>
        <mc:AlternateContent>
          <mc:Choice Requires="wps">
            <w:drawing>
              <wp:anchor distT="0" distB="0" distL="114300" distR="114300" simplePos="0" relativeHeight="251751424" behindDoc="0" locked="0" layoutInCell="1" allowOverlap="1" wp14:anchorId="4E6F1589" wp14:editId="34E4A08A">
                <wp:simplePos x="0" y="0"/>
                <wp:positionH relativeFrom="margin">
                  <wp:posOffset>107315</wp:posOffset>
                </wp:positionH>
                <wp:positionV relativeFrom="paragraph">
                  <wp:posOffset>13335</wp:posOffset>
                </wp:positionV>
                <wp:extent cx="6200775" cy="1562100"/>
                <wp:effectExtent l="0" t="0" r="9525" b="0"/>
                <wp:wrapNone/>
                <wp:docPr id="12" name="テキスト ボックス 12"/>
                <wp:cNvGraphicFramePr/>
                <a:graphic xmlns:a="http://schemas.openxmlformats.org/drawingml/2006/main">
                  <a:graphicData uri="http://schemas.microsoft.com/office/word/2010/wordprocessingShape">
                    <wps:wsp>
                      <wps:cNvSpPr txBox="1"/>
                      <wps:spPr>
                        <a:xfrm>
                          <a:off x="0" y="0"/>
                          <a:ext cx="6200775" cy="1562100"/>
                        </a:xfrm>
                        <a:prstGeom prst="rect">
                          <a:avLst/>
                        </a:prstGeom>
                        <a:solidFill>
                          <a:srgbClr val="CCCCFF"/>
                        </a:solidFill>
                        <a:ln w="6350">
                          <a:noFill/>
                        </a:ln>
                      </wps:spPr>
                      <wps:txbx>
                        <w:txbxContent>
                          <w:p w14:paraId="1FBA01D1" w14:textId="77777777" w:rsidR="002C4369" w:rsidRPr="00A336EA" w:rsidRDefault="002C4369" w:rsidP="002C4369">
                            <w:pPr>
                              <w:ind w:left="230" w:hangingChars="100" w:hanging="230"/>
                              <w:rPr>
                                <w:rFonts w:ascii="ＭＳ Ｐゴシック" w:eastAsia="ＭＳ Ｐゴシック" w:hAnsi="ＭＳ Ｐゴシック"/>
                                <w:sz w:val="23"/>
                                <w:szCs w:val="23"/>
                              </w:rPr>
                            </w:pPr>
                            <w:r w:rsidRPr="00A336EA">
                              <w:rPr>
                                <w:rFonts w:ascii="ＭＳ Ｐゴシック" w:eastAsia="ＭＳ Ｐゴシック" w:hAnsi="ＭＳ Ｐゴシック" w:hint="eastAsia"/>
                                <w:sz w:val="23"/>
                                <w:szCs w:val="23"/>
                              </w:rPr>
                              <w:t>※</w:t>
                            </w:r>
                            <w:r w:rsidRPr="00A336EA">
                              <w:rPr>
                                <w:rFonts w:ascii="ＭＳ Ｐゴシック" w:eastAsia="ＭＳ Ｐゴシック" w:hAnsi="ＭＳ Ｐゴシック"/>
                                <w:sz w:val="23"/>
                                <w:szCs w:val="23"/>
                              </w:rPr>
                              <w:t xml:space="preserve">　一般基本給・賞与等（表１</w:t>
                            </w:r>
                            <w:r w:rsidRPr="00A336EA">
                              <w:rPr>
                                <w:rFonts w:ascii="ＭＳ Ｐゴシック" w:eastAsia="ＭＳ Ｐゴシック" w:hAnsi="ＭＳ Ｐゴシック" w:hint="eastAsia"/>
                                <w:sz w:val="23"/>
                                <w:szCs w:val="23"/>
                              </w:rPr>
                              <w:t>×２</w:t>
                            </w:r>
                            <w:r w:rsidRPr="00A336EA">
                              <w:rPr>
                                <w:rFonts w:ascii="ＭＳ Ｐゴシック" w:eastAsia="ＭＳ Ｐゴシック" w:hAnsi="ＭＳ Ｐゴシック"/>
                                <w:sz w:val="23"/>
                                <w:szCs w:val="23"/>
                              </w:rPr>
                              <w:t>）を算出した結果、１円未満の端数が生じた場合、その時点で、</w:t>
                            </w:r>
                            <w:r w:rsidRPr="00A336EA">
                              <w:rPr>
                                <w:rFonts w:ascii="ＭＳ Ｐゴシック" w:eastAsia="ＭＳ Ｐゴシック" w:hAnsi="ＭＳ Ｐゴシック" w:hint="eastAsia"/>
                                <w:sz w:val="23"/>
                                <w:szCs w:val="23"/>
                              </w:rPr>
                              <w:t>当該</w:t>
                            </w:r>
                            <w:r w:rsidRPr="00A336EA">
                              <w:rPr>
                                <w:rFonts w:ascii="ＭＳ Ｐゴシック" w:eastAsia="ＭＳ Ｐゴシック" w:hAnsi="ＭＳ Ｐゴシック"/>
                                <w:sz w:val="23"/>
                                <w:szCs w:val="23"/>
                              </w:rPr>
                              <w:t>端数を切り上げることが</w:t>
                            </w:r>
                            <w:r w:rsidRPr="00A336EA">
                              <w:rPr>
                                <w:rFonts w:ascii="ＭＳ Ｐゴシック" w:eastAsia="ＭＳ Ｐゴシック" w:hAnsi="ＭＳ Ｐゴシック" w:hint="eastAsia"/>
                                <w:sz w:val="23"/>
                                <w:szCs w:val="23"/>
                              </w:rPr>
                              <w:t>必要</w:t>
                            </w:r>
                            <w:r w:rsidRPr="00A336EA">
                              <w:rPr>
                                <w:rFonts w:ascii="ＭＳ Ｐゴシック" w:eastAsia="ＭＳ Ｐゴシック" w:hAnsi="ＭＳ Ｐゴシック"/>
                                <w:sz w:val="23"/>
                                <w:szCs w:val="23"/>
                              </w:rPr>
                              <w:t>。また</w:t>
                            </w:r>
                            <w:r w:rsidRPr="00A336EA">
                              <w:rPr>
                                <w:rFonts w:ascii="ＭＳ Ｐゴシック" w:eastAsia="ＭＳ Ｐゴシック" w:hAnsi="ＭＳ Ｐゴシック" w:hint="eastAsia"/>
                                <w:sz w:val="23"/>
                                <w:szCs w:val="23"/>
                              </w:rPr>
                              <w:t>、</w:t>
                            </w:r>
                            <w:r w:rsidRPr="00A336EA">
                              <w:rPr>
                                <w:rFonts w:ascii="ＭＳ Ｐゴシック" w:eastAsia="ＭＳ Ｐゴシック" w:hAnsi="ＭＳ Ｐゴシック"/>
                                <w:sz w:val="23"/>
                                <w:szCs w:val="23"/>
                              </w:rPr>
                              <w:t>一般基本給・賞与等に</w:t>
                            </w:r>
                            <w:r w:rsidRPr="00A336EA">
                              <w:rPr>
                                <w:rFonts w:ascii="ＭＳ Ｐゴシック" w:eastAsia="ＭＳ Ｐゴシック" w:hAnsi="ＭＳ Ｐゴシック" w:hint="eastAsia"/>
                                <w:sz w:val="23"/>
                                <w:szCs w:val="23"/>
                              </w:rPr>
                              <w:t>５</w:t>
                            </w:r>
                            <w:r w:rsidRPr="00A336EA">
                              <w:rPr>
                                <w:rFonts w:ascii="ＭＳ Ｐゴシック" w:eastAsia="ＭＳ Ｐゴシック" w:hAnsi="ＭＳ Ｐゴシック"/>
                                <w:sz w:val="23"/>
                                <w:szCs w:val="23"/>
                              </w:rPr>
                              <w:t>％を乗じ、１円未満の端数が生じた際（表２×３）も当該</w:t>
                            </w:r>
                            <w:r w:rsidRPr="00A336EA">
                              <w:rPr>
                                <w:rFonts w:ascii="ＭＳ Ｐゴシック" w:eastAsia="ＭＳ Ｐゴシック" w:hAnsi="ＭＳ Ｐゴシック" w:hint="eastAsia"/>
                                <w:sz w:val="23"/>
                                <w:szCs w:val="23"/>
                              </w:rPr>
                              <w:t>端数の</w:t>
                            </w:r>
                            <w:r w:rsidRPr="00A336EA">
                              <w:rPr>
                                <w:rFonts w:ascii="ＭＳ Ｐゴシック" w:eastAsia="ＭＳ Ｐゴシック" w:hAnsi="ＭＳ Ｐゴシック"/>
                                <w:sz w:val="23"/>
                                <w:szCs w:val="23"/>
                              </w:rPr>
                              <w:t>切り上げが必要。</w:t>
                            </w:r>
                          </w:p>
                          <w:p w14:paraId="3DE45F41" w14:textId="77777777" w:rsidR="002C4369" w:rsidRPr="00015925" w:rsidRDefault="002C4369" w:rsidP="002C4369">
                            <w:pPr>
                              <w:spacing w:line="260" w:lineRule="exact"/>
                              <w:ind w:firstLineChars="100" w:firstLine="230"/>
                              <w:rPr>
                                <w:rFonts w:ascii="ＭＳ Ｐゴシック" w:eastAsia="ＭＳ Ｐゴシック" w:hAnsi="ＭＳ Ｐゴシック"/>
                                <w:sz w:val="23"/>
                                <w:szCs w:val="23"/>
                              </w:rPr>
                            </w:pPr>
                            <w:r w:rsidRPr="00015925">
                              <w:rPr>
                                <w:rFonts w:ascii="ＭＳ Ｐゴシック" w:eastAsia="ＭＳ Ｐゴシック" w:hAnsi="ＭＳ Ｐゴシック" w:hint="eastAsia"/>
                                <w:sz w:val="23"/>
                                <w:szCs w:val="23"/>
                              </w:rPr>
                              <w:t>（</w:t>
                            </w:r>
                            <w:r w:rsidRPr="00015925">
                              <w:rPr>
                                <w:rFonts w:ascii="ＭＳ Ｐゴシック" w:eastAsia="ＭＳ Ｐゴシック" w:hAnsi="ＭＳ Ｐゴシック"/>
                                <w:sz w:val="23"/>
                                <w:szCs w:val="23"/>
                              </w:rPr>
                              <w:t>例：０</w:t>
                            </w:r>
                            <w:r w:rsidRPr="00015925">
                              <w:rPr>
                                <w:rFonts w:ascii="ＭＳ Ｐゴシック" w:eastAsia="ＭＳ Ｐゴシック" w:hAnsi="ＭＳ Ｐゴシック" w:hint="eastAsia"/>
                                <w:sz w:val="23"/>
                                <w:szCs w:val="23"/>
                              </w:rPr>
                              <w:t>年目の</w:t>
                            </w:r>
                            <w:r w:rsidRPr="00015925">
                              <w:rPr>
                                <w:rFonts w:ascii="ＭＳ Ｐゴシック" w:eastAsia="ＭＳ Ｐゴシック" w:hAnsi="ＭＳ Ｐゴシック"/>
                                <w:sz w:val="23"/>
                                <w:szCs w:val="23"/>
                              </w:rPr>
                              <w:t>場合）</w:t>
                            </w:r>
                          </w:p>
                          <w:p w14:paraId="7D272085" w14:textId="77777777" w:rsidR="002C4369" w:rsidRPr="00015925" w:rsidRDefault="002C4369" w:rsidP="002C4369">
                            <w:pPr>
                              <w:spacing w:line="260" w:lineRule="exact"/>
                              <w:ind w:firstLineChars="200" w:firstLine="460"/>
                              <w:rPr>
                                <w:rFonts w:ascii="ＭＳ Ｐゴシック" w:eastAsia="ＭＳ Ｐゴシック" w:hAnsi="ＭＳ Ｐゴシック"/>
                                <w:sz w:val="23"/>
                                <w:szCs w:val="23"/>
                              </w:rPr>
                            </w:pPr>
                            <w:r w:rsidRPr="00015925">
                              <w:rPr>
                                <w:rFonts w:ascii="ＭＳ Ｐゴシック" w:eastAsia="ＭＳ Ｐゴシック" w:hAnsi="ＭＳ Ｐゴシック" w:hint="eastAsia"/>
                                <w:sz w:val="23"/>
                                <w:szCs w:val="23"/>
                              </w:rPr>
                              <w:t>1,470円×</w:t>
                            </w:r>
                            <w:r w:rsidRPr="00015925">
                              <w:rPr>
                                <w:rFonts w:ascii="ＭＳ Ｐゴシック" w:eastAsia="ＭＳ Ｐゴシック" w:hAnsi="ＭＳ Ｐゴシック"/>
                                <w:sz w:val="23"/>
                                <w:szCs w:val="23"/>
                              </w:rPr>
                              <w:t>0.97</w:t>
                            </w:r>
                            <w:r w:rsidRPr="00015925">
                              <w:rPr>
                                <w:rFonts w:ascii="ＭＳ Ｐゴシック" w:eastAsia="ＭＳ Ｐゴシック" w:hAnsi="ＭＳ Ｐゴシック" w:hint="eastAsia"/>
                                <w:sz w:val="23"/>
                                <w:szCs w:val="23"/>
                              </w:rPr>
                              <w:t>4</w:t>
                            </w:r>
                            <w:r w:rsidRPr="00015925">
                              <w:rPr>
                                <w:rFonts w:ascii="ＭＳ Ｐゴシック" w:eastAsia="ＭＳ Ｐゴシック" w:hAnsi="ＭＳ Ｐゴシック"/>
                                <w:sz w:val="23"/>
                                <w:szCs w:val="23"/>
                              </w:rPr>
                              <w:t>＝1,</w:t>
                            </w:r>
                            <w:r w:rsidRPr="00015925">
                              <w:rPr>
                                <w:rFonts w:ascii="ＭＳ Ｐゴシック" w:eastAsia="ＭＳ Ｐゴシック" w:hAnsi="ＭＳ Ｐゴシック" w:hint="eastAsia"/>
                                <w:sz w:val="23"/>
                                <w:szCs w:val="23"/>
                              </w:rPr>
                              <w:t>432</w:t>
                            </w:r>
                            <w:r w:rsidRPr="00015925">
                              <w:rPr>
                                <w:rFonts w:ascii="ＭＳ Ｐゴシック" w:eastAsia="ＭＳ Ｐゴシック" w:hAnsi="ＭＳ Ｐゴシック"/>
                                <w:sz w:val="23"/>
                                <w:szCs w:val="23"/>
                              </w:rPr>
                              <w:t>円（</w:t>
                            </w:r>
                            <w:r w:rsidRPr="00015925">
                              <w:rPr>
                                <w:rFonts w:ascii="ＭＳ Ｐゴシック" w:eastAsia="ＭＳ Ｐゴシック" w:hAnsi="ＭＳ Ｐゴシック" w:hint="eastAsia"/>
                                <w:sz w:val="23"/>
                                <w:szCs w:val="23"/>
                              </w:rPr>
                              <w:t>1431</w:t>
                            </w:r>
                            <w:r w:rsidRPr="00015925">
                              <w:rPr>
                                <w:rFonts w:ascii="ＭＳ Ｐゴシック" w:eastAsia="ＭＳ Ｐゴシック" w:hAnsi="ＭＳ Ｐゴシック"/>
                                <w:sz w:val="23"/>
                                <w:szCs w:val="23"/>
                              </w:rPr>
                              <w:t>.7</w:t>
                            </w:r>
                            <w:r w:rsidRPr="00015925">
                              <w:rPr>
                                <w:rFonts w:ascii="ＭＳ Ｐゴシック" w:eastAsia="ＭＳ Ｐゴシック" w:hAnsi="ＭＳ Ｐゴシック" w:hint="eastAsia"/>
                                <w:sz w:val="23"/>
                                <w:szCs w:val="23"/>
                              </w:rPr>
                              <w:t>8</w:t>
                            </w:r>
                            <w:r w:rsidRPr="00015925">
                              <w:rPr>
                                <w:rFonts w:ascii="ＭＳ Ｐゴシック" w:eastAsia="ＭＳ Ｐゴシック" w:hAnsi="ＭＳ Ｐゴシック"/>
                                <w:sz w:val="23"/>
                                <w:szCs w:val="23"/>
                              </w:rPr>
                              <w:t>）</w:t>
                            </w:r>
                          </w:p>
                          <w:p w14:paraId="667E913C" w14:textId="2856A597" w:rsidR="0002019D" w:rsidRPr="002C4369" w:rsidRDefault="002C4369" w:rsidP="002C4369">
                            <w:pPr>
                              <w:ind w:firstLineChars="200" w:firstLine="460"/>
                              <w:rPr>
                                <w:rFonts w:ascii="ＭＳ Ｐゴシック" w:eastAsia="ＭＳ Ｐゴシック" w:hAnsi="ＭＳ Ｐゴシック" w:hint="eastAsia"/>
                                <w:sz w:val="23"/>
                                <w:szCs w:val="23"/>
                              </w:rPr>
                            </w:pPr>
                            <w:r w:rsidRPr="00A336EA">
                              <w:rPr>
                                <w:rFonts w:ascii="ＭＳ Ｐゴシック" w:eastAsia="ＭＳ Ｐゴシック" w:hAnsi="ＭＳ Ｐゴシック" w:hint="eastAsia"/>
                                <w:sz w:val="23"/>
                                <w:szCs w:val="23"/>
                              </w:rPr>
                              <w:t>1,</w:t>
                            </w:r>
                            <w:r>
                              <w:rPr>
                                <w:rFonts w:ascii="ＭＳ Ｐゴシック" w:eastAsia="ＭＳ Ｐゴシック" w:hAnsi="ＭＳ Ｐゴシック" w:hint="eastAsia"/>
                                <w:sz w:val="23"/>
                                <w:szCs w:val="23"/>
                              </w:rPr>
                              <w:t>432</w:t>
                            </w:r>
                            <w:r w:rsidRPr="00A336EA">
                              <w:rPr>
                                <w:rFonts w:ascii="ＭＳ Ｐゴシック" w:eastAsia="ＭＳ Ｐゴシック" w:hAnsi="ＭＳ Ｐゴシック" w:hint="eastAsia"/>
                                <w:sz w:val="23"/>
                                <w:szCs w:val="23"/>
                              </w:rPr>
                              <w:t>円</w:t>
                            </w:r>
                            <w:r w:rsidRPr="00A336EA">
                              <w:rPr>
                                <w:rFonts w:ascii="ＭＳ Ｐゴシック" w:eastAsia="ＭＳ Ｐゴシック" w:hAnsi="ＭＳ Ｐゴシック"/>
                                <w:sz w:val="23"/>
                                <w:szCs w:val="23"/>
                              </w:rPr>
                              <w:t>×1.05</w:t>
                            </w:r>
                            <w:r w:rsidRPr="00A336EA">
                              <w:rPr>
                                <w:rFonts w:ascii="ＭＳ Ｐゴシック" w:eastAsia="ＭＳ Ｐゴシック" w:hAnsi="ＭＳ Ｐゴシック" w:hint="eastAsia"/>
                                <w:sz w:val="23"/>
                                <w:szCs w:val="23"/>
                              </w:rPr>
                              <w:t>＝</w:t>
                            </w:r>
                            <w:r w:rsidRPr="00A336EA">
                              <w:rPr>
                                <w:rFonts w:ascii="ＭＳ Ｐゴシック" w:eastAsia="ＭＳ Ｐゴシック" w:hAnsi="ＭＳ Ｐゴシック"/>
                                <w:sz w:val="23"/>
                                <w:szCs w:val="23"/>
                              </w:rPr>
                              <w:t>1,</w:t>
                            </w:r>
                            <w:r>
                              <w:rPr>
                                <w:rFonts w:ascii="ＭＳ Ｐゴシック" w:eastAsia="ＭＳ Ｐゴシック" w:hAnsi="ＭＳ Ｐゴシック" w:hint="eastAsia"/>
                                <w:sz w:val="23"/>
                                <w:szCs w:val="23"/>
                              </w:rPr>
                              <w:t>5</w:t>
                            </w:r>
                            <w:r w:rsidRPr="00A336EA">
                              <w:rPr>
                                <w:rFonts w:ascii="ＭＳ Ｐゴシック" w:eastAsia="ＭＳ Ｐゴシック" w:hAnsi="ＭＳ Ｐゴシック"/>
                                <w:sz w:val="23"/>
                                <w:szCs w:val="23"/>
                              </w:rPr>
                              <w:t>0</w:t>
                            </w:r>
                            <w:r>
                              <w:rPr>
                                <w:rFonts w:ascii="ＭＳ Ｐゴシック" w:eastAsia="ＭＳ Ｐゴシック" w:hAnsi="ＭＳ Ｐゴシック" w:hint="eastAsia"/>
                                <w:sz w:val="23"/>
                                <w:szCs w:val="23"/>
                              </w:rPr>
                              <w:t>4</w:t>
                            </w:r>
                            <w:r w:rsidRPr="00A336EA">
                              <w:rPr>
                                <w:rFonts w:ascii="ＭＳ Ｐゴシック" w:eastAsia="ＭＳ Ｐゴシック" w:hAnsi="ＭＳ Ｐゴシック"/>
                                <w:sz w:val="23"/>
                                <w:szCs w:val="23"/>
                              </w:rPr>
                              <w:t>円（1</w:t>
                            </w:r>
                            <w:r>
                              <w:rPr>
                                <w:rFonts w:ascii="ＭＳ Ｐゴシック" w:eastAsia="ＭＳ Ｐゴシック" w:hAnsi="ＭＳ Ｐゴシック" w:hint="eastAsia"/>
                                <w:sz w:val="23"/>
                                <w:szCs w:val="23"/>
                              </w:rPr>
                              <w:t>503.6</w:t>
                            </w:r>
                            <w:r w:rsidRPr="00A336EA">
                              <w:rPr>
                                <w:rFonts w:ascii="ＭＳ Ｐゴシック" w:eastAsia="ＭＳ Ｐゴシック" w:hAnsi="ＭＳ Ｐゴシック"/>
                                <w:sz w:val="23"/>
                                <w:szCs w:val="23"/>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6F1589" id="テキスト ボックス 12" o:spid="_x0000_s1031" type="#_x0000_t202" style="position:absolute;left:0;text-align:left;margin-left:8.45pt;margin-top:1.05pt;width:488.25pt;height:123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" fillcolor="#ccf" stroked="f" strokeweight=".5pt">
                <v:textbox>
                  <w:txbxContent>
                    <w:p w14:paraId="1FBA01D1" w14:textId="77777777" w:rsidR="002C4369" w:rsidRPr="00A336EA" w:rsidRDefault="002C4369" w:rsidP="002C4369">
                      <w:pPr>
                        <w:ind w:left="230" w:hangingChars="100" w:hanging="230"/>
                        <w:rPr>
                          <w:rFonts w:ascii="ＭＳ Ｐゴシック" w:eastAsia="ＭＳ Ｐゴシック" w:hAnsi="ＭＳ Ｐゴシック"/>
                          <w:sz w:val="23"/>
                          <w:szCs w:val="23"/>
                        </w:rPr>
                      </w:pPr>
                      <w:r w:rsidRPr="00A336EA">
                        <w:rPr>
                          <w:rFonts w:ascii="ＭＳ Ｐゴシック" w:eastAsia="ＭＳ Ｐゴシック" w:hAnsi="ＭＳ Ｐゴシック" w:hint="eastAsia"/>
                          <w:sz w:val="23"/>
                          <w:szCs w:val="23"/>
                        </w:rPr>
                        <w:t>※</w:t>
                      </w:r>
                      <w:r w:rsidRPr="00A336EA">
                        <w:rPr>
                          <w:rFonts w:ascii="ＭＳ Ｐゴシック" w:eastAsia="ＭＳ Ｐゴシック" w:hAnsi="ＭＳ Ｐゴシック"/>
                          <w:sz w:val="23"/>
                          <w:szCs w:val="23"/>
                        </w:rPr>
                        <w:t xml:space="preserve">　一般基本給・賞与等（表１</w:t>
                      </w:r>
                      <w:r w:rsidRPr="00A336EA">
                        <w:rPr>
                          <w:rFonts w:ascii="ＭＳ Ｐゴシック" w:eastAsia="ＭＳ Ｐゴシック" w:hAnsi="ＭＳ Ｐゴシック" w:hint="eastAsia"/>
                          <w:sz w:val="23"/>
                          <w:szCs w:val="23"/>
                        </w:rPr>
                        <w:t>×２</w:t>
                      </w:r>
                      <w:r w:rsidRPr="00A336EA">
                        <w:rPr>
                          <w:rFonts w:ascii="ＭＳ Ｐゴシック" w:eastAsia="ＭＳ Ｐゴシック" w:hAnsi="ＭＳ Ｐゴシック"/>
                          <w:sz w:val="23"/>
                          <w:szCs w:val="23"/>
                        </w:rPr>
                        <w:t>）を算出した結果、１円未満の端数が生じた場合、その時点で、</w:t>
                      </w:r>
                      <w:r w:rsidRPr="00A336EA">
                        <w:rPr>
                          <w:rFonts w:ascii="ＭＳ Ｐゴシック" w:eastAsia="ＭＳ Ｐゴシック" w:hAnsi="ＭＳ Ｐゴシック" w:hint="eastAsia"/>
                          <w:sz w:val="23"/>
                          <w:szCs w:val="23"/>
                        </w:rPr>
                        <w:t>当該</w:t>
                      </w:r>
                      <w:r w:rsidRPr="00A336EA">
                        <w:rPr>
                          <w:rFonts w:ascii="ＭＳ Ｐゴシック" w:eastAsia="ＭＳ Ｐゴシック" w:hAnsi="ＭＳ Ｐゴシック"/>
                          <w:sz w:val="23"/>
                          <w:szCs w:val="23"/>
                        </w:rPr>
                        <w:t>端数を切り上げることが</w:t>
                      </w:r>
                      <w:r w:rsidRPr="00A336EA">
                        <w:rPr>
                          <w:rFonts w:ascii="ＭＳ Ｐゴシック" w:eastAsia="ＭＳ Ｐゴシック" w:hAnsi="ＭＳ Ｐゴシック" w:hint="eastAsia"/>
                          <w:sz w:val="23"/>
                          <w:szCs w:val="23"/>
                        </w:rPr>
                        <w:t>必要</w:t>
                      </w:r>
                      <w:r w:rsidRPr="00A336EA">
                        <w:rPr>
                          <w:rFonts w:ascii="ＭＳ Ｐゴシック" w:eastAsia="ＭＳ Ｐゴシック" w:hAnsi="ＭＳ Ｐゴシック"/>
                          <w:sz w:val="23"/>
                          <w:szCs w:val="23"/>
                        </w:rPr>
                        <w:t>。また</w:t>
                      </w:r>
                      <w:r w:rsidRPr="00A336EA">
                        <w:rPr>
                          <w:rFonts w:ascii="ＭＳ Ｐゴシック" w:eastAsia="ＭＳ Ｐゴシック" w:hAnsi="ＭＳ Ｐゴシック" w:hint="eastAsia"/>
                          <w:sz w:val="23"/>
                          <w:szCs w:val="23"/>
                        </w:rPr>
                        <w:t>、</w:t>
                      </w:r>
                      <w:r w:rsidRPr="00A336EA">
                        <w:rPr>
                          <w:rFonts w:ascii="ＭＳ Ｐゴシック" w:eastAsia="ＭＳ Ｐゴシック" w:hAnsi="ＭＳ Ｐゴシック"/>
                          <w:sz w:val="23"/>
                          <w:szCs w:val="23"/>
                        </w:rPr>
                        <w:t>一般基本給・賞与等に</w:t>
                      </w:r>
                      <w:r w:rsidRPr="00A336EA">
                        <w:rPr>
                          <w:rFonts w:ascii="ＭＳ Ｐゴシック" w:eastAsia="ＭＳ Ｐゴシック" w:hAnsi="ＭＳ Ｐゴシック" w:hint="eastAsia"/>
                          <w:sz w:val="23"/>
                          <w:szCs w:val="23"/>
                        </w:rPr>
                        <w:t>５</w:t>
                      </w:r>
                      <w:r w:rsidRPr="00A336EA">
                        <w:rPr>
                          <w:rFonts w:ascii="ＭＳ Ｐゴシック" w:eastAsia="ＭＳ Ｐゴシック" w:hAnsi="ＭＳ Ｐゴシック"/>
                          <w:sz w:val="23"/>
                          <w:szCs w:val="23"/>
                        </w:rPr>
                        <w:t>％を乗じ、１円未満の端数が生じた際（表２×３）も当該</w:t>
                      </w:r>
                      <w:r w:rsidRPr="00A336EA">
                        <w:rPr>
                          <w:rFonts w:ascii="ＭＳ Ｐゴシック" w:eastAsia="ＭＳ Ｐゴシック" w:hAnsi="ＭＳ Ｐゴシック" w:hint="eastAsia"/>
                          <w:sz w:val="23"/>
                          <w:szCs w:val="23"/>
                        </w:rPr>
                        <w:t>端数の</w:t>
                      </w:r>
                      <w:r w:rsidRPr="00A336EA">
                        <w:rPr>
                          <w:rFonts w:ascii="ＭＳ Ｐゴシック" w:eastAsia="ＭＳ Ｐゴシック" w:hAnsi="ＭＳ Ｐゴシック"/>
                          <w:sz w:val="23"/>
                          <w:szCs w:val="23"/>
                        </w:rPr>
                        <w:t>切り上げが必要。</w:t>
                      </w:r>
                    </w:p>
                    <w:p w14:paraId="3DE45F41" w14:textId="77777777" w:rsidR="002C4369" w:rsidRPr="00015925" w:rsidRDefault="002C4369" w:rsidP="002C4369">
                      <w:pPr>
                        <w:spacing w:line="260" w:lineRule="exact"/>
                        <w:ind w:firstLineChars="100" w:firstLine="230"/>
                        <w:rPr>
                          <w:rFonts w:ascii="ＭＳ Ｐゴシック" w:eastAsia="ＭＳ Ｐゴシック" w:hAnsi="ＭＳ Ｐゴシック"/>
                          <w:sz w:val="23"/>
                          <w:szCs w:val="23"/>
                        </w:rPr>
                      </w:pPr>
                      <w:r w:rsidRPr="00015925">
                        <w:rPr>
                          <w:rFonts w:ascii="ＭＳ Ｐゴシック" w:eastAsia="ＭＳ Ｐゴシック" w:hAnsi="ＭＳ Ｐゴシック" w:hint="eastAsia"/>
                          <w:sz w:val="23"/>
                          <w:szCs w:val="23"/>
                        </w:rPr>
                        <w:t>（</w:t>
                      </w:r>
                      <w:r w:rsidRPr="00015925">
                        <w:rPr>
                          <w:rFonts w:ascii="ＭＳ Ｐゴシック" w:eastAsia="ＭＳ Ｐゴシック" w:hAnsi="ＭＳ Ｐゴシック"/>
                          <w:sz w:val="23"/>
                          <w:szCs w:val="23"/>
                        </w:rPr>
                        <w:t>例：０</w:t>
                      </w:r>
                      <w:r w:rsidRPr="00015925">
                        <w:rPr>
                          <w:rFonts w:ascii="ＭＳ Ｐゴシック" w:eastAsia="ＭＳ Ｐゴシック" w:hAnsi="ＭＳ Ｐゴシック" w:hint="eastAsia"/>
                          <w:sz w:val="23"/>
                          <w:szCs w:val="23"/>
                        </w:rPr>
                        <w:t>年目の</w:t>
                      </w:r>
                      <w:r w:rsidRPr="00015925">
                        <w:rPr>
                          <w:rFonts w:ascii="ＭＳ Ｐゴシック" w:eastAsia="ＭＳ Ｐゴシック" w:hAnsi="ＭＳ Ｐゴシック"/>
                          <w:sz w:val="23"/>
                          <w:szCs w:val="23"/>
                        </w:rPr>
                        <w:t>場合）</w:t>
                      </w:r>
                    </w:p>
                    <w:p w14:paraId="7D272085" w14:textId="77777777" w:rsidR="002C4369" w:rsidRPr="00015925" w:rsidRDefault="002C4369" w:rsidP="002C4369">
                      <w:pPr>
                        <w:spacing w:line="260" w:lineRule="exact"/>
                        <w:ind w:firstLineChars="200" w:firstLine="460"/>
                        <w:rPr>
                          <w:rFonts w:ascii="ＭＳ Ｐゴシック" w:eastAsia="ＭＳ Ｐゴシック" w:hAnsi="ＭＳ Ｐゴシック"/>
                          <w:sz w:val="23"/>
                          <w:szCs w:val="23"/>
                        </w:rPr>
                      </w:pPr>
                      <w:r w:rsidRPr="00015925">
                        <w:rPr>
                          <w:rFonts w:ascii="ＭＳ Ｐゴシック" w:eastAsia="ＭＳ Ｐゴシック" w:hAnsi="ＭＳ Ｐゴシック" w:hint="eastAsia"/>
                          <w:sz w:val="23"/>
                          <w:szCs w:val="23"/>
                        </w:rPr>
                        <w:t>1,470円×</w:t>
                      </w:r>
                      <w:r w:rsidRPr="00015925">
                        <w:rPr>
                          <w:rFonts w:ascii="ＭＳ Ｐゴシック" w:eastAsia="ＭＳ Ｐゴシック" w:hAnsi="ＭＳ Ｐゴシック"/>
                          <w:sz w:val="23"/>
                          <w:szCs w:val="23"/>
                        </w:rPr>
                        <w:t>0.97</w:t>
                      </w:r>
                      <w:r w:rsidRPr="00015925">
                        <w:rPr>
                          <w:rFonts w:ascii="ＭＳ Ｐゴシック" w:eastAsia="ＭＳ Ｐゴシック" w:hAnsi="ＭＳ Ｐゴシック" w:hint="eastAsia"/>
                          <w:sz w:val="23"/>
                          <w:szCs w:val="23"/>
                        </w:rPr>
                        <w:t>4</w:t>
                      </w:r>
                      <w:r w:rsidRPr="00015925">
                        <w:rPr>
                          <w:rFonts w:ascii="ＭＳ Ｐゴシック" w:eastAsia="ＭＳ Ｐゴシック" w:hAnsi="ＭＳ Ｐゴシック"/>
                          <w:sz w:val="23"/>
                          <w:szCs w:val="23"/>
                        </w:rPr>
                        <w:t>＝1,</w:t>
                      </w:r>
                      <w:r w:rsidRPr="00015925">
                        <w:rPr>
                          <w:rFonts w:ascii="ＭＳ Ｐゴシック" w:eastAsia="ＭＳ Ｐゴシック" w:hAnsi="ＭＳ Ｐゴシック" w:hint="eastAsia"/>
                          <w:sz w:val="23"/>
                          <w:szCs w:val="23"/>
                        </w:rPr>
                        <w:t>432</w:t>
                      </w:r>
                      <w:r w:rsidRPr="00015925">
                        <w:rPr>
                          <w:rFonts w:ascii="ＭＳ Ｐゴシック" w:eastAsia="ＭＳ Ｐゴシック" w:hAnsi="ＭＳ Ｐゴシック"/>
                          <w:sz w:val="23"/>
                          <w:szCs w:val="23"/>
                        </w:rPr>
                        <w:t>円（</w:t>
                      </w:r>
                      <w:r w:rsidRPr="00015925">
                        <w:rPr>
                          <w:rFonts w:ascii="ＭＳ Ｐゴシック" w:eastAsia="ＭＳ Ｐゴシック" w:hAnsi="ＭＳ Ｐゴシック" w:hint="eastAsia"/>
                          <w:sz w:val="23"/>
                          <w:szCs w:val="23"/>
                        </w:rPr>
                        <w:t>1431</w:t>
                      </w:r>
                      <w:r w:rsidRPr="00015925">
                        <w:rPr>
                          <w:rFonts w:ascii="ＭＳ Ｐゴシック" w:eastAsia="ＭＳ Ｐゴシック" w:hAnsi="ＭＳ Ｐゴシック"/>
                          <w:sz w:val="23"/>
                          <w:szCs w:val="23"/>
                        </w:rPr>
                        <w:t>.7</w:t>
                      </w:r>
                      <w:r w:rsidRPr="00015925">
                        <w:rPr>
                          <w:rFonts w:ascii="ＭＳ Ｐゴシック" w:eastAsia="ＭＳ Ｐゴシック" w:hAnsi="ＭＳ Ｐゴシック" w:hint="eastAsia"/>
                          <w:sz w:val="23"/>
                          <w:szCs w:val="23"/>
                        </w:rPr>
                        <w:t>8</w:t>
                      </w:r>
                      <w:r w:rsidRPr="00015925">
                        <w:rPr>
                          <w:rFonts w:ascii="ＭＳ Ｐゴシック" w:eastAsia="ＭＳ Ｐゴシック" w:hAnsi="ＭＳ Ｐゴシック"/>
                          <w:sz w:val="23"/>
                          <w:szCs w:val="23"/>
                        </w:rPr>
                        <w:t>）</w:t>
                      </w:r>
                    </w:p>
                    <w:p w14:paraId="667E913C" w14:textId="2856A597" w:rsidR="0002019D" w:rsidRPr="002C4369" w:rsidRDefault="002C4369" w:rsidP="002C4369">
                      <w:pPr>
                        <w:ind w:firstLineChars="200" w:firstLine="460"/>
                        <w:rPr>
                          <w:rFonts w:ascii="ＭＳ Ｐゴシック" w:eastAsia="ＭＳ Ｐゴシック" w:hAnsi="ＭＳ Ｐゴシック" w:hint="eastAsia"/>
                          <w:sz w:val="23"/>
                          <w:szCs w:val="23"/>
                        </w:rPr>
                      </w:pPr>
                      <w:r w:rsidRPr="00A336EA">
                        <w:rPr>
                          <w:rFonts w:ascii="ＭＳ Ｐゴシック" w:eastAsia="ＭＳ Ｐゴシック" w:hAnsi="ＭＳ Ｐゴシック" w:hint="eastAsia"/>
                          <w:sz w:val="23"/>
                          <w:szCs w:val="23"/>
                        </w:rPr>
                        <w:t>1,</w:t>
                      </w:r>
                      <w:r>
                        <w:rPr>
                          <w:rFonts w:ascii="ＭＳ Ｐゴシック" w:eastAsia="ＭＳ Ｐゴシック" w:hAnsi="ＭＳ Ｐゴシック" w:hint="eastAsia"/>
                          <w:sz w:val="23"/>
                          <w:szCs w:val="23"/>
                        </w:rPr>
                        <w:t>432</w:t>
                      </w:r>
                      <w:r w:rsidRPr="00A336EA">
                        <w:rPr>
                          <w:rFonts w:ascii="ＭＳ Ｐゴシック" w:eastAsia="ＭＳ Ｐゴシック" w:hAnsi="ＭＳ Ｐゴシック" w:hint="eastAsia"/>
                          <w:sz w:val="23"/>
                          <w:szCs w:val="23"/>
                        </w:rPr>
                        <w:t>円</w:t>
                      </w:r>
                      <w:r w:rsidRPr="00A336EA">
                        <w:rPr>
                          <w:rFonts w:ascii="ＭＳ Ｐゴシック" w:eastAsia="ＭＳ Ｐゴシック" w:hAnsi="ＭＳ Ｐゴシック"/>
                          <w:sz w:val="23"/>
                          <w:szCs w:val="23"/>
                        </w:rPr>
                        <w:t>×1.05</w:t>
                      </w:r>
                      <w:r w:rsidRPr="00A336EA">
                        <w:rPr>
                          <w:rFonts w:ascii="ＭＳ Ｐゴシック" w:eastAsia="ＭＳ Ｐゴシック" w:hAnsi="ＭＳ Ｐゴシック" w:hint="eastAsia"/>
                          <w:sz w:val="23"/>
                          <w:szCs w:val="23"/>
                        </w:rPr>
                        <w:t>＝</w:t>
                      </w:r>
                      <w:r w:rsidRPr="00A336EA">
                        <w:rPr>
                          <w:rFonts w:ascii="ＭＳ Ｐゴシック" w:eastAsia="ＭＳ Ｐゴシック" w:hAnsi="ＭＳ Ｐゴシック"/>
                          <w:sz w:val="23"/>
                          <w:szCs w:val="23"/>
                        </w:rPr>
                        <w:t>1,</w:t>
                      </w:r>
                      <w:r>
                        <w:rPr>
                          <w:rFonts w:ascii="ＭＳ Ｐゴシック" w:eastAsia="ＭＳ Ｐゴシック" w:hAnsi="ＭＳ Ｐゴシック" w:hint="eastAsia"/>
                          <w:sz w:val="23"/>
                          <w:szCs w:val="23"/>
                        </w:rPr>
                        <w:t>5</w:t>
                      </w:r>
                      <w:r w:rsidRPr="00A336EA">
                        <w:rPr>
                          <w:rFonts w:ascii="ＭＳ Ｐゴシック" w:eastAsia="ＭＳ Ｐゴシック" w:hAnsi="ＭＳ Ｐゴシック"/>
                          <w:sz w:val="23"/>
                          <w:szCs w:val="23"/>
                        </w:rPr>
                        <w:t>0</w:t>
                      </w:r>
                      <w:r>
                        <w:rPr>
                          <w:rFonts w:ascii="ＭＳ Ｐゴシック" w:eastAsia="ＭＳ Ｐゴシック" w:hAnsi="ＭＳ Ｐゴシック" w:hint="eastAsia"/>
                          <w:sz w:val="23"/>
                          <w:szCs w:val="23"/>
                        </w:rPr>
                        <w:t>4</w:t>
                      </w:r>
                      <w:r w:rsidRPr="00A336EA">
                        <w:rPr>
                          <w:rFonts w:ascii="ＭＳ Ｐゴシック" w:eastAsia="ＭＳ Ｐゴシック" w:hAnsi="ＭＳ Ｐゴシック"/>
                          <w:sz w:val="23"/>
                          <w:szCs w:val="23"/>
                        </w:rPr>
                        <w:t>円（1</w:t>
                      </w:r>
                      <w:r>
                        <w:rPr>
                          <w:rFonts w:ascii="ＭＳ Ｐゴシック" w:eastAsia="ＭＳ Ｐゴシック" w:hAnsi="ＭＳ Ｐゴシック" w:hint="eastAsia"/>
                          <w:sz w:val="23"/>
                          <w:szCs w:val="23"/>
                        </w:rPr>
                        <w:t>503.6</w:t>
                      </w:r>
                      <w:r w:rsidRPr="00A336EA">
                        <w:rPr>
                          <w:rFonts w:ascii="ＭＳ Ｐゴシック" w:eastAsia="ＭＳ Ｐゴシック" w:hAnsi="ＭＳ Ｐゴシック"/>
                          <w:sz w:val="23"/>
                          <w:szCs w:val="23"/>
                        </w:rPr>
                        <w:t>）</w:t>
                      </w:r>
                    </w:p>
                  </w:txbxContent>
                </v:textbox>
                <w10:wrap anchorx="margin"/>
              </v:shape>
            </w:pict>
          </mc:Fallback>
        </mc:AlternateContent>
      </w:r>
      <w:r w:rsidRPr="00FA4954">
        <w:rPr>
          <w:rFonts w:ascii="ＭＳ ゴシック" w:eastAsia="ＭＳ ゴシック" w:hAnsi="ＭＳ ゴシック" w:hint="eastAsia"/>
          <w:sz w:val="22"/>
          <w:szCs w:val="24"/>
        </w:rPr>
        <w:t xml:space="preserve">　</w:t>
      </w:r>
      <w:r>
        <w:rPr>
          <w:rFonts w:ascii="ＭＳ ゴシック" w:eastAsia="ＭＳ ゴシック" w:hAnsi="ＭＳ ゴシック" w:hint="eastAsia"/>
          <w:sz w:val="22"/>
          <w:szCs w:val="24"/>
        </w:rPr>
        <w:t xml:space="preserve">　　</w:t>
      </w:r>
    </w:p>
    <w:p w14:paraId="39100D4D" w14:textId="77777777" w:rsidR="0002019D" w:rsidRDefault="0002019D" w:rsidP="0002019D">
      <w:pPr>
        <w:ind w:firstLineChars="300" w:firstLine="660"/>
        <w:rPr>
          <w:rFonts w:ascii="ＭＳ ゴシック" w:eastAsia="ＭＳ ゴシック" w:hAnsi="ＭＳ ゴシック"/>
          <w:sz w:val="22"/>
          <w:szCs w:val="24"/>
        </w:rPr>
      </w:pPr>
    </w:p>
    <w:p w14:paraId="37DB0656" w14:textId="77777777" w:rsidR="0002019D" w:rsidRDefault="0002019D" w:rsidP="0002019D">
      <w:pPr>
        <w:ind w:firstLineChars="300" w:firstLine="660"/>
        <w:rPr>
          <w:rFonts w:ascii="ＭＳ ゴシック" w:eastAsia="ＭＳ ゴシック" w:hAnsi="ＭＳ ゴシック"/>
          <w:sz w:val="22"/>
          <w:szCs w:val="24"/>
        </w:rPr>
      </w:pPr>
    </w:p>
    <w:p w14:paraId="688ED008" w14:textId="77777777" w:rsidR="0002019D" w:rsidRDefault="0002019D" w:rsidP="0002019D">
      <w:pPr>
        <w:rPr>
          <w:rFonts w:ascii="ＭＳ ゴシック" w:eastAsia="ＭＳ ゴシック" w:hAnsi="ＭＳ ゴシック"/>
          <w:sz w:val="24"/>
          <w:szCs w:val="24"/>
        </w:rPr>
      </w:pPr>
    </w:p>
    <w:p w14:paraId="49CFA4FD" w14:textId="77777777" w:rsidR="0002019D" w:rsidRDefault="0002019D" w:rsidP="0002019D">
      <w:pPr>
        <w:rPr>
          <w:rFonts w:ascii="ＭＳ ゴシック" w:eastAsia="ＭＳ ゴシック" w:hAnsi="ＭＳ ゴシック"/>
          <w:sz w:val="24"/>
          <w:szCs w:val="24"/>
        </w:rPr>
      </w:pPr>
    </w:p>
    <w:p w14:paraId="3DF94ED5" w14:textId="77777777" w:rsidR="0002019D" w:rsidRDefault="0002019D" w:rsidP="0002019D">
      <w:pPr>
        <w:rPr>
          <w:rFonts w:ascii="ＭＳ ゴシック" w:eastAsia="ＭＳ ゴシック" w:hAnsi="ＭＳ ゴシック"/>
          <w:sz w:val="24"/>
          <w:szCs w:val="24"/>
        </w:rPr>
      </w:pPr>
    </w:p>
    <w:p w14:paraId="028EF16C" w14:textId="15F22896" w:rsidR="00405C06" w:rsidRPr="000C028E" w:rsidRDefault="0002019D" w:rsidP="00C85D64">
      <w:pPr>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4F4B3FBB" w14:textId="77777777" w:rsidR="002C4369" w:rsidRDefault="002C4369" w:rsidP="00106F74">
      <w:pPr>
        <w:ind w:firstLineChars="100" w:firstLine="220"/>
        <w:rPr>
          <w:rFonts w:ascii="ＭＳ ゴシック" w:eastAsia="ＭＳ ゴシック" w:hAnsi="ＭＳ ゴシック"/>
          <w:sz w:val="22"/>
          <w:szCs w:val="23"/>
        </w:rPr>
      </w:pPr>
    </w:p>
    <w:p w14:paraId="3D21D8DB" w14:textId="325DB090" w:rsidR="00DD4B44" w:rsidRPr="0056031B" w:rsidRDefault="00062E7D" w:rsidP="00106F74">
      <w:pPr>
        <w:ind w:firstLineChars="100" w:firstLine="220"/>
        <w:rPr>
          <w:rFonts w:ascii="ＭＳ ゴシック" w:eastAsia="ＭＳ ゴシック" w:hAnsi="ＭＳ ゴシック"/>
          <w:sz w:val="22"/>
          <w:szCs w:val="23"/>
        </w:rPr>
      </w:pPr>
      <w:r w:rsidRPr="0056031B">
        <w:rPr>
          <w:rFonts w:ascii="ＭＳ ゴシック" w:eastAsia="ＭＳ ゴシック" w:hAnsi="ＭＳ ゴシック" w:hint="eastAsia"/>
          <w:sz w:val="22"/>
          <w:szCs w:val="23"/>
        </w:rPr>
        <w:t>別表２</w:t>
      </w:r>
      <w:r w:rsidR="0021726C" w:rsidRPr="0056031B">
        <w:rPr>
          <w:rFonts w:ascii="ＭＳ ゴシック" w:eastAsia="ＭＳ ゴシック" w:hAnsi="ＭＳ ゴシック" w:hint="eastAsia"/>
          <w:sz w:val="22"/>
          <w:szCs w:val="23"/>
        </w:rPr>
        <w:t xml:space="preserve">　</w:t>
      </w:r>
      <w:r w:rsidR="001453B0" w:rsidRPr="0056031B">
        <w:rPr>
          <w:rFonts w:ascii="ＭＳ ゴシック" w:eastAsia="ＭＳ ゴシック" w:hAnsi="ＭＳ ゴシック" w:hint="eastAsia"/>
          <w:sz w:val="22"/>
          <w:szCs w:val="23"/>
        </w:rPr>
        <w:t>対象</w:t>
      </w:r>
      <w:r w:rsidR="0059084D" w:rsidRPr="0056031B">
        <w:rPr>
          <w:rFonts w:ascii="ＭＳ ゴシック" w:eastAsia="ＭＳ ゴシック" w:hAnsi="ＭＳ ゴシック" w:hint="eastAsia"/>
          <w:sz w:val="22"/>
          <w:szCs w:val="23"/>
        </w:rPr>
        <w:t>従業員</w:t>
      </w:r>
      <w:r w:rsidR="001453B0" w:rsidRPr="0056031B">
        <w:rPr>
          <w:rFonts w:ascii="ＭＳ ゴシック" w:eastAsia="ＭＳ ゴシック" w:hAnsi="ＭＳ ゴシック" w:hint="eastAsia"/>
          <w:sz w:val="22"/>
          <w:szCs w:val="23"/>
        </w:rPr>
        <w:t>の基本給</w:t>
      </w:r>
      <w:r w:rsidR="00E963F9" w:rsidRPr="0056031B">
        <w:rPr>
          <w:rFonts w:ascii="ＭＳ ゴシック" w:eastAsia="ＭＳ ゴシック" w:hAnsi="ＭＳ ゴシック" w:hint="eastAsia"/>
          <w:sz w:val="22"/>
          <w:szCs w:val="23"/>
        </w:rPr>
        <w:t>、賞与</w:t>
      </w:r>
      <w:r w:rsidR="005250F0" w:rsidRPr="0056031B">
        <w:rPr>
          <w:rFonts w:ascii="ＭＳ ゴシック" w:eastAsia="ＭＳ ゴシック" w:hAnsi="ＭＳ ゴシック" w:hint="eastAsia"/>
          <w:sz w:val="22"/>
          <w:szCs w:val="23"/>
        </w:rPr>
        <w:t>及び</w:t>
      </w:r>
      <w:r w:rsidR="00E963F9" w:rsidRPr="0056031B">
        <w:rPr>
          <w:rFonts w:ascii="ＭＳ ゴシック" w:eastAsia="ＭＳ ゴシック" w:hAnsi="ＭＳ ゴシック" w:hint="eastAsia"/>
          <w:sz w:val="22"/>
          <w:szCs w:val="23"/>
        </w:rPr>
        <w:t>手当</w:t>
      </w:r>
      <w:r w:rsidR="001453B0" w:rsidRPr="0056031B">
        <w:rPr>
          <w:rFonts w:ascii="ＭＳ ゴシック" w:eastAsia="ＭＳ ゴシック" w:hAnsi="ＭＳ ゴシック" w:hint="eastAsia"/>
          <w:sz w:val="22"/>
          <w:szCs w:val="23"/>
        </w:rPr>
        <w:t>の額</w:t>
      </w:r>
    </w:p>
    <w:p w14:paraId="61A81B4F" w14:textId="6CC16BAF" w:rsidR="00106F74" w:rsidRPr="00A062D6" w:rsidRDefault="00106F74" w:rsidP="00106F74">
      <w:pPr>
        <w:rPr>
          <w:rFonts w:ascii="ＭＳ ゴシック" w:eastAsia="ＭＳ ゴシック" w:hAnsi="ＭＳ ゴシック"/>
          <w:sz w:val="22"/>
          <w:szCs w:val="23"/>
        </w:rPr>
      </w:pPr>
      <w:r w:rsidRPr="00A062D6">
        <w:rPr>
          <w:rFonts w:ascii="ＭＳ ゴシック" w:eastAsia="ＭＳ ゴシック" w:hAnsi="ＭＳ ゴシック" w:hint="eastAsia"/>
          <w:sz w:val="22"/>
          <w:szCs w:val="23"/>
        </w:rPr>
        <w:t>【３ランク（０年、３年、10年）の場合の記載例】</w:t>
      </w:r>
    </w:p>
    <w:p w14:paraId="203D5E7C" w14:textId="396496BE" w:rsidR="0037749D" w:rsidRPr="00A336EA" w:rsidRDefault="00150DED" w:rsidP="00C3558E">
      <w:pPr>
        <w:spacing w:line="140" w:lineRule="exact"/>
        <w:jc w:val="left"/>
        <w:rPr>
          <w:rFonts w:ascii="ＭＳ ゴシック" w:eastAsia="ＭＳ ゴシック" w:hAnsi="ＭＳ ゴシック"/>
          <w:sz w:val="23"/>
          <w:szCs w:val="23"/>
        </w:rPr>
      </w:pPr>
      <w:r w:rsidRPr="00A336EA">
        <w:rPr>
          <w:rFonts w:ascii="ＭＳ ゴシック" w:eastAsia="ＭＳ ゴシック" w:hAnsi="ＭＳ ゴシック"/>
          <w:noProof/>
          <w:sz w:val="23"/>
          <w:szCs w:val="23"/>
        </w:rPr>
        <mc:AlternateContent>
          <mc:Choice Requires="wps">
            <w:drawing>
              <wp:anchor distT="0" distB="0" distL="114300" distR="114300" simplePos="0" relativeHeight="251755520" behindDoc="0" locked="0" layoutInCell="1" allowOverlap="1" wp14:anchorId="4DA427E8" wp14:editId="65CEB9F0">
                <wp:simplePos x="0" y="0"/>
                <wp:positionH relativeFrom="column">
                  <wp:posOffset>5952490</wp:posOffset>
                </wp:positionH>
                <wp:positionV relativeFrom="paragraph">
                  <wp:posOffset>1591945</wp:posOffset>
                </wp:positionV>
                <wp:extent cx="457200" cy="6667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457200" cy="666750"/>
                        </a:xfrm>
                        <a:prstGeom prst="rect">
                          <a:avLst/>
                        </a:prstGeom>
                        <a:noFill/>
                        <a:ln w="6350">
                          <a:noFill/>
                        </a:ln>
                      </wps:spPr>
                      <wps:txbx>
                        <w:txbxContent>
                          <w:p w14:paraId="02B7834C" w14:textId="77777777" w:rsidR="00150DED" w:rsidRPr="0075343B" w:rsidRDefault="00150DED" w:rsidP="00DD4B44">
                            <w:pPr>
                              <w:rPr>
                                <w:b/>
                                <w:sz w:val="40"/>
                                <w:szCs w:val="40"/>
                              </w:rPr>
                            </w:pPr>
                            <w:r w:rsidRPr="0075343B">
                              <w:rPr>
                                <w:rFonts w:hint="eastAsia"/>
                                <w:b/>
                                <w:sz w:val="40"/>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A427E8" id="テキスト ボックス 1" o:spid="_x0000_s1032" type="#_x0000_t202" style="position:absolute;margin-left:468.7pt;margin-top:125.35pt;width:36pt;height:5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" filled="f" stroked="f" strokeweight=".5pt">
                <v:textbox>
                  <w:txbxContent>
                    <w:p w14:paraId="02B7834C" w14:textId="77777777" w:rsidR="00150DED" w:rsidRPr="0075343B" w:rsidRDefault="00150DED" w:rsidP="00DD4B44">
                      <w:pPr>
                        <w:rPr>
                          <w:b/>
                          <w:sz w:val="40"/>
                          <w:szCs w:val="40"/>
                        </w:rPr>
                      </w:pPr>
                      <w:r w:rsidRPr="0075343B">
                        <w:rPr>
                          <w:rFonts w:hint="eastAsia"/>
                          <w:b/>
                          <w:sz w:val="40"/>
                          <w:szCs w:val="40"/>
                        </w:rPr>
                        <w:t>≧</w:t>
                      </w:r>
                    </w:p>
                  </w:txbxContent>
                </v:textbox>
              </v:shape>
            </w:pict>
          </mc:Fallback>
        </mc:AlternateContent>
      </w:r>
    </w:p>
    <w:tbl>
      <w:tblPr>
        <w:tblStyle w:val="a3"/>
        <w:tblW w:w="9214" w:type="dxa"/>
        <w:tblInd w:w="137" w:type="dxa"/>
        <w:tblLayout w:type="fixed"/>
        <w:tblLook w:val="04A0" w:firstRow="1" w:lastRow="0" w:firstColumn="1" w:lastColumn="0" w:noHBand="0" w:noVBand="1"/>
      </w:tblPr>
      <w:tblGrid>
        <w:gridCol w:w="1470"/>
        <w:gridCol w:w="2924"/>
        <w:gridCol w:w="1134"/>
        <w:gridCol w:w="1134"/>
        <w:gridCol w:w="1134"/>
        <w:gridCol w:w="1418"/>
      </w:tblGrid>
      <w:tr w:rsidR="00150DED" w:rsidRPr="00A336EA" w14:paraId="17BD9226" w14:textId="77777777" w:rsidTr="00C7072D">
        <w:trPr>
          <w:trHeight w:val="797"/>
        </w:trPr>
        <w:tc>
          <w:tcPr>
            <w:tcW w:w="1470" w:type="dxa"/>
            <w:vAlign w:val="center"/>
          </w:tcPr>
          <w:p w14:paraId="09D37C24" w14:textId="77777777" w:rsidR="00150DED" w:rsidRPr="0056031B" w:rsidRDefault="00150DED" w:rsidP="00550610">
            <w:pPr>
              <w:spacing w:line="360" w:lineRule="exact"/>
              <w:jc w:val="center"/>
              <w:rPr>
                <w:rFonts w:ascii="ＭＳ ゴシック" w:eastAsia="ＭＳ ゴシック" w:hAnsi="ＭＳ ゴシック"/>
                <w:sz w:val="22"/>
                <w:szCs w:val="23"/>
              </w:rPr>
            </w:pPr>
            <w:r w:rsidRPr="0056031B">
              <w:rPr>
                <w:rFonts w:ascii="ＭＳ ゴシック" w:eastAsia="ＭＳ ゴシック" w:hAnsi="ＭＳ ゴシック" w:hint="eastAsia"/>
                <w:sz w:val="22"/>
                <w:szCs w:val="23"/>
              </w:rPr>
              <w:t>等級</w:t>
            </w:r>
          </w:p>
        </w:tc>
        <w:tc>
          <w:tcPr>
            <w:tcW w:w="2924" w:type="dxa"/>
            <w:vAlign w:val="center"/>
          </w:tcPr>
          <w:p w14:paraId="114E24A2" w14:textId="225CC2FE" w:rsidR="00150DED" w:rsidRPr="0056031B" w:rsidRDefault="00150DED" w:rsidP="00550610">
            <w:pPr>
              <w:spacing w:line="360" w:lineRule="exact"/>
              <w:jc w:val="center"/>
              <w:rPr>
                <w:rFonts w:ascii="ＭＳ ゴシック" w:eastAsia="ＭＳ ゴシック" w:hAnsi="ＭＳ ゴシック"/>
                <w:sz w:val="22"/>
                <w:szCs w:val="23"/>
              </w:rPr>
            </w:pPr>
            <w:r w:rsidRPr="0056031B">
              <w:rPr>
                <w:rFonts w:ascii="ＭＳ ゴシック" w:eastAsia="ＭＳ ゴシック" w:hAnsi="ＭＳ ゴシック" w:hint="eastAsia"/>
                <w:sz w:val="22"/>
                <w:szCs w:val="23"/>
              </w:rPr>
              <w:t>職務の内容</w:t>
            </w:r>
          </w:p>
        </w:tc>
        <w:tc>
          <w:tcPr>
            <w:tcW w:w="1134" w:type="dxa"/>
            <w:vAlign w:val="center"/>
          </w:tcPr>
          <w:p w14:paraId="7DE00D20" w14:textId="32544E11" w:rsidR="00150DED" w:rsidRPr="0056031B" w:rsidRDefault="00150DED" w:rsidP="00550610">
            <w:pPr>
              <w:spacing w:line="360" w:lineRule="exact"/>
              <w:jc w:val="center"/>
              <w:rPr>
                <w:rFonts w:ascii="ＭＳ ゴシック" w:eastAsia="ＭＳ ゴシック" w:hAnsi="ＭＳ ゴシック"/>
                <w:sz w:val="22"/>
                <w:szCs w:val="23"/>
              </w:rPr>
            </w:pPr>
            <w:r w:rsidRPr="0056031B">
              <w:rPr>
                <w:rFonts w:ascii="ＭＳ ゴシック" w:eastAsia="ＭＳ ゴシック" w:hAnsi="ＭＳ ゴシック" w:hint="eastAsia"/>
                <w:spacing w:val="-6"/>
                <w:sz w:val="22"/>
                <w:szCs w:val="23"/>
              </w:rPr>
              <w:t>基本給額</w:t>
            </w:r>
          </w:p>
        </w:tc>
        <w:tc>
          <w:tcPr>
            <w:tcW w:w="1134" w:type="dxa"/>
            <w:vAlign w:val="center"/>
          </w:tcPr>
          <w:p w14:paraId="17648042" w14:textId="43A5C159" w:rsidR="00150DED" w:rsidRPr="0056031B" w:rsidRDefault="00150DED" w:rsidP="00550610">
            <w:pPr>
              <w:spacing w:line="360" w:lineRule="exact"/>
              <w:jc w:val="center"/>
              <w:rPr>
                <w:rFonts w:ascii="ＭＳ ゴシック" w:eastAsia="ＭＳ ゴシック" w:hAnsi="ＭＳ ゴシック"/>
                <w:sz w:val="22"/>
                <w:szCs w:val="23"/>
              </w:rPr>
            </w:pPr>
            <w:r w:rsidRPr="0056031B">
              <w:rPr>
                <w:rFonts w:ascii="ＭＳ ゴシック" w:eastAsia="ＭＳ ゴシック" w:hAnsi="ＭＳ ゴシック" w:hint="eastAsia"/>
                <w:sz w:val="22"/>
                <w:szCs w:val="23"/>
              </w:rPr>
              <w:t>賞与額</w:t>
            </w:r>
          </w:p>
        </w:tc>
        <w:tc>
          <w:tcPr>
            <w:tcW w:w="1134" w:type="dxa"/>
            <w:vAlign w:val="center"/>
          </w:tcPr>
          <w:p w14:paraId="172EC64A" w14:textId="3D9C788C" w:rsidR="00150DED" w:rsidRPr="0056031B" w:rsidRDefault="00150DED" w:rsidP="00550610">
            <w:pPr>
              <w:spacing w:line="360" w:lineRule="exact"/>
              <w:jc w:val="center"/>
              <w:rPr>
                <w:rFonts w:ascii="ＭＳ ゴシック" w:eastAsia="ＭＳ ゴシック" w:hAnsi="ＭＳ ゴシック"/>
                <w:sz w:val="22"/>
                <w:szCs w:val="23"/>
              </w:rPr>
            </w:pPr>
            <w:r w:rsidRPr="0056031B">
              <w:rPr>
                <w:rFonts w:ascii="ＭＳ ゴシック" w:eastAsia="ＭＳ ゴシック" w:hAnsi="ＭＳ ゴシック" w:hint="eastAsia"/>
                <w:sz w:val="22"/>
                <w:szCs w:val="23"/>
              </w:rPr>
              <w:t>手当額</w:t>
            </w:r>
          </w:p>
        </w:tc>
        <w:tc>
          <w:tcPr>
            <w:tcW w:w="1418" w:type="dxa"/>
            <w:tcBorders>
              <w:top w:val="single" w:sz="24" w:space="0" w:color="auto"/>
              <w:left w:val="single" w:sz="24" w:space="0" w:color="auto"/>
              <w:bottom w:val="single" w:sz="4" w:space="0" w:color="auto"/>
              <w:right w:val="single" w:sz="24" w:space="0" w:color="auto"/>
            </w:tcBorders>
            <w:vAlign w:val="center"/>
          </w:tcPr>
          <w:p w14:paraId="613BDFBC" w14:textId="3CC620AC" w:rsidR="00150DED" w:rsidRPr="0056031B" w:rsidRDefault="00150DED" w:rsidP="00550610">
            <w:pPr>
              <w:spacing w:line="360" w:lineRule="exact"/>
              <w:jc w:val="center"/>
              <w:rPr>
                <w:rFonts w:ascii="ＭＳ ゴシック" w:eastAsia="ＭＳ ゴシック" w:hAnsi="ＭＳ ゴシック"/>
                <w:sz w:val="22"/>
                <w:szCs w:val="23"/>
              </w:rPr>
            </w:pPr>
            <w:r w:rsidRPr="0056031B">
              <w:rPr>
                <w:rFonts w:ascii="ＭＳ ゴシック" w:eastAsia="ＭＳ ゴシック" w:hAnsi="ＭＳ ゴシック" w:hint="eastAsia"/>
                <w:sz w:val="22"/>
                <w:szCs w:val="23"/>
              </w:rPr>
              <w:t>合計額</w:t>
            </w:r>
          </w:p>
        </w:tc>
      </w:tr>
      <w:tr w:rsidR="00150DED" w:rsidRPr="00A336EA" w14:paraId="2B05514B" w14:textId="77777777" w:rsidTr="00150DED">
        <w:trPr>
          <w:trHeight w:val="1117"/>
        </w:trPr>
        <w:tc>
          <w:tcPr>
            <w:tcW w:w="1470" w:type="dxa"/>
            <w:vAlign w:val="center"/>
          </w:tcPr>
          <w:p w14:paraId="5E9C6C0F" w14:textId="691A7488" w:rsidR="00150DED" w:rsidRPr="0056031B" w:rsidRDefault="00150DED" w:rsidP="00791593">
            <w:pPr>
              <w:spacing w:line="360" w:lineRule="exact"/>
              <w:jc w:val="center"/>
              <w:rPr>
                <w:rFonts w:ascii="ＭＳ ゴシック" w:eastAsia="ＭＳ ゴシック" w:hAnsi="ＭＳ ゴシック"/>
                <w:spacing w:val="-6"/>
                <w:sz w:val="22"/>
                <w:szCs w:val="23"/>
              </w:rPr>
            </w:pPr>
            <w:r w:rsidRPr="0056031B">
              <w:rPr>
                <w:rFonts w:ascii="ＭＳ ゴシック" w:eastAsia="ＭＳ ゴシック" w:hAnsi="ＭＳ ゴシック" w:hint="eastAsia"/>
                <w:b/>
                <w:color w:val="0070C0"/>
                <w:spacing w:val="-6"/>
                <w:sz w:val="22"/>
                <w:szCs w:val="23"/>
                <w:shd w:val="pct15" w:color="auto" w:fill="FFFFFF"/>
              </w:rPr>
              <w:t>Ａ</w:t>
            </w:r>
            <w:r w:rsidRPr="0056031B">
              <w:rPr>
                <w:rFonts w:ascii="ＭＳ ゴシック" w:eastAsia="ＭＳ ゴシック" w:hAnsi="ＭＳ ゴシック" w:hint="eastAsia"/>
                <w:spacing w:val="-6"/>
                <w:sz w:val="22"/>
                <w:szCs w:val="23"/>
              </w:rPr>
              <w:t>ランク</w:t>
            </w:r>
          </w:p>
        </w:tc>
        <w:tc>
          <w:tcPr>
            <w:tcW w:w="2924" w:type="dxa"/>
            <w:vAlign w:val="center"/>
          </w:tcPr>
          <w:p w14:paraId="31EA5464" w14:textId="661D095E" w:rsidR="00150DED" w:rsidRPr="0056031B" w:rsidRDefault="00150DED" w:rsidP="00550610">
            <w:pPr>
              <w:spacing w:line="360" w:lineRule="exact"/>
              <w:rPr>
                <w:rFonts w:ascii="ＭＳ Ｐゴシック" w:eastAsia="ＭＳ Ｐゴシック" w:hAnsi="ＭＳ Ｐゴシック"/>
                <w:b/>
                <w:color w:val="0070C0"/>
                <w:sz w:val="22"/>
                <w:szCs w:val="23"/>
                <w:shd w:val="pct15" w:color="auto" w:fill="FFFFFF"/>
              </w:rPr>
            </w:pPr>
            <w:r w:rsidRPr="0056031B">
              <w:rPr>
                <w:rFonts w:ascii="ＭＳ Ｐゴシック" w:eastAsia="ＭＳ Ｐゴシック" w:hAnsi="ＭＳ Ｐゴシック" w:hint="eastAsia"/>
                <w:b/>
                <w:color w:val="0070C0"/>
                <w:sz w:val="22"/>
                <w:szCs w:val="23"/>
                <w:shd w:val="pct15" w:color="auto" w:fill="FFFFFF"/>
              </w:rPr>
              <w:t>上級ソフトウェア開発（AI関係等高度なプログラム言語を用いた開発）</w:t>
            </w:r>
          </w:p>
        </w:tc>
        <w:tc>
          <w:tcPr>
            <w:tcW w:w="1134" w:type="dxa"/>
            <w:vAlign w:val="center"/>
          </w:tcPr>
          <w:p w14:paraId="05B44B1C" w14:textId="10333244" w:rsidR="00150DED" w:rsidRPr="00A062D6" w:rsidRDefault="00150DED" w:rsidP="00550610">
            <w:pPr>
              <w:spacing w:line="360" w:lineRule="exact"/>
              <w:jc w:val="right"/>
              <w:rPr>
                <w:rFonts w:ascii="ＭＳ ゴシック" w:eastAsia="ＭＳ ゴシック" w:hAnsi="ＭＳ ゴシック"/>
                <w:spacing w:val="-6"/>
                <w:sz w:val="22"/>
                <w:szCs w:val="23"/>
              </w:rPr>
            </w:pPr>
            <w:r w:rsidRPr="00A062D6">
              <w:rPr>
                <w:rFonts w:ascii="ＭＳ ゴシック" w:eastAsia="ＭＳ ゴシック" w:hAnsi="ＭＳ ゴシック" w:hint="eastAsia"/>
                <w:spacing w:val="-6"/>
                <w:sz w:val="22"/>
                <w:szCs w:val="23"/>
              </w:rPr>
              <w:t>1,800～</w:t>
            </w:r>
          </w:p>
        </w:tc>
        <w:tc>
          <w:tcPr>
            <w:tcW w:w="1134" w:type="dxa"/>
            <w:vAlign w:val="center"/>
          </w:tcPr>
          <w:p w14:paraId="70B22F49" w14:textId="50BAEB02" w:rsidR="00150DED" w:rsidRPr="00A062D6" w:rsidRDefault="00106F74" w:rsidP="00550610">
            <w:pPr>
              <w:spacing w:line="360" w:lineRule="exact"/>
              <w:jc w:val="right"/>
              <w:rPr>
                <w:rFonts w:ascii="ＭＳ ゴシック" w:eastAsia="ＭＳ ゴシック" w:hAnsi="ＭＳ ゴシック"/>
                <w:sz w:val="22"/>
                <w:szCs w:val="23"/>
              </w:rPr>
            </w:pPr>
            <w:r w:rsidRPr="00A062D6">
              <w:rPr>
                <w:rFonts w:ascii="ＭＳ ゴシック" w:eastAsia="ＭＳ ゴシック" w:hAnsi="ＭＳ ゴシック"/>
                <w:sz w:val="22"/>
                <w:szCs w:val="23"/>
              </w:rPr>
              <w:t>90</w:t>
            </w:r>
            <w:r w:rsidR="00150DED" w:rsidRPr="00A062D6">
              <w:rPr>
                <w:rFonts w:ascii="ＭＳ ゴシック" w:eastAsia="ＭＳ ゴシック" w:hAnsi="ＭＳ ゴシック" w:hint="eastAsia"/>
                <w:sz w:val="22"/>
                <w:szCs w:val="23"/>
              </w:rPr>
              <w:t>0</w:t>
            </w:r>
          </w:p>
        </w:tc>
        <w:tc>
          <w:tcPr>
            <w:tcW w:w="1134" w:type="dxa"/>
            <w:vAlign w:val="center"/>
          </w:tcPr>
          <w:p w14:paraId="739C30D2" w14:textId="568522A1" w:rsidR="00150DED" w:rsidRPr="00A062D6" w:rsidRDefault="00106F74" w:rsidP="00550610">
            <w:pPr>
              <w:spacing w:line="360" w:lineRule="exact"/>
              <w:jc w:val="right"/>
              <w:rPr>
                <w:rFonts w:ascii="ＭＳ ゴシック" w:eastAsia="ＭＳ ゴシック" w:hAnsi="ＭＳ ゴシック"/>
                <w:sz w:val="22"/>
                <w:szCs w:val="23"/>
              </w:rPr>
            </w:pPr>
            <w:r w:rsidRPr="00A062D6">
              <w:rPr>
                <w:rFonts w:ascii="ＭＳ ゴシック" w:eastAsia="ＭＳ ゴシック" w:hAnsi="ＭＳ ゴシック"/>
                <w:sz w:val="22"/>
                <w:szCs w:val="23"/>
              </w:rPr>
              <w:t>1</w:t>
            </w:r>
            <w:r w:rsidR="00150DED" w:rsidRPr="00A062D6">
              <w:rPr>
                <w:rFonts w:ascii="ＭＳ ゴシック" w:eastAsia="ＭＳ ゴシック" w:hAnsi="ＭＳ ゴシック" w:hint="eastAsia"/>
                <w:sz w:val="22"/>
                <w:szCs w:val="23"/>
              </w:rPr>
              <w:t>50</w:t>
            </w:r>
          </w:p>
        </w:tc>
        <w:tc>
          <w:tcPr>
            <w:tcW w:w="1418" w:type="dxa"/>
            <w:tcBorders>
              <w:top w:val="single" w:sz="4" w:space="0" w:color="auto"/>
              <w:left w:val="single" w:sz="24" w:space="0" w:color="auto"/>
              <w:bottom w:val="single" w:sz="4" w:space="0" w:color="auto"/>
              <w:right w:val="single" w:sz="24" w:space="0" w:color="auto"/>
            </w:tcBorders>
            <w:vAlign w:val="center"/>
          </w:tcPr>
          <w:p w14:paraId="7ECCF39C" w14:textId="72E329A9" w:rsidR="00150DED" w:rsidRPr="00A062D6" w:rsidRDefault="00150DED" w:rsidP="00550610">
            <w:pPr>
              <w:spacing w:line="360" w:lineRule="exact"/>
              <w:jc w:val="right"/>
              <w:rPr>
                <w:rFonts w:ascii="ＭＳ ゴシック" w:eastAsia="ＭＳ ゴシック" w:hAnsi="ＭＳ ゴシック"/>
                <w:spacing w:val="-6"/>
                <w:sz w:val="22"/>
                <w:szCs w:val="23"/>
              </w:rPr>
            </w:pPr>
            <w:r w:rsidRPr="00A062D6">
              <w:rPr>
                <w:rFonts w:ascii="ＭＳ ゴシック" w:eastAsia="ＭＳ ゴシック" w:hAnsi="ＭＳ ゴシック" w:hint="eastAsia"/>
                <w:spacing w:val="-6"/>
                <w:sz w:val="22"/>
                <w:szCs w:val="23"/>
              </w:rPr>
              <w:t>2,</w:t>
            </w:r>
            <w:r w:rsidR="00C7072D" w:rsidRPr="00A062D6">
              <w:rPr>
                <w:rFonts w:ascii="ＭＳ ゴシック" w:eastAsia="ＭＳ ゴシック" w:hAnsi="ＭＳ ゴシック" w:hint="eastAsia"/>
                <w:spacing w:val="-6"/>
                <w:sz w:val="22"/>
                <w:szCs w:val="23"/>
              </w:rPr>
              <w:t>85</w:t>
            </w:r>
            <w:r w:rsidRPr="00A062D6">
              <w:rPr>
                <w:rFonts w:ascii="ＭＳ ゴシック" w:eastAsia="ＭＳ ゴシック" w:hAnsi="ＭＳ ゴシック"/>
                <w:spacing w:val="-6"/>
                <w:sz w:val="22"/>
                <w:szCs w:val="23"/>
              </w:rPr>
              <w:t>0</w:t>
            </w:r>
            <w:r w:rsidRPr="00A062D6">
              <w:rPr>
                <w:rFonts w:ascii="ＭＳ ゴシック" w:eastAsia="ＭＳ ゴシック" w:hAnsi="ＭＳ ゴシック" w:hint="eastAsia"/>
                <w:spacing w:val="-6"/>
                <w:sz w:val="22"/>
                <w:szCs w:val="23"/>
              </w:rPr>
              <w:t>～</w:t>
            </w:r>
          </w:p>
        </w:tc>
      </w:tr>
      <w:tr w:rsidR="00150DED" w:rsidRPr="00A336EA" w14:paraId="6F2A0C6D" w14:textId="77777777" w:rsidTr="00150DED">
        <w:trPr>
          <w:trHeight w:val="1223"/>
        </w:trPr>
        <w:tc>
          <w:tcPr>
            <w:tcW w:w="1470" w:type="dxa"/>
            <w:vAlign w:val="center"/>
          </w:tcPr>
          <w:p w14:paraId="060C62AC" w14:textId="30F41CBE" w:rsidR="00150DED" w:rsidRPr="0056031B" w:rsidRDefault="00150DED" w:rsidP="00791593">
            <w:pPr>
              <w:spacing w:line="360" w:lineRule="exact"/>
              <w:jc w:val="center"/>
              <w:rPr>
                <w:rFonts w:ascii="ＭＳ ゴシック" w:eastAsia="ＭＳ ゴシック" w:hAnsi="ＭＳ ゴシック"/>
                <w:sz w:val="22"/>
                <w:szCs w:val="23"/>
              </w:rPr>
            </w:pPr>
            <w:r w:rsidRPr="0056031B">
              <w:rPr>
                <w:rFonts w:ascii="ＭＳ ゴシック" w:eastAsia="ＭＳ ゴシック" w:hAnsi="ＭＳ ゴシック" w:hint="eastAsia"/>
                <w:b/>
                <w:color w:val="0070C0"/>
                <w:spacing w:val="-6"/>
                <w:sz w:val="22"/>
                <w:szCs w:val="23"/>
                <w:shd w:val="pct15" w:color="auto" w:fill="FFFFFF"/>
              </w:rPr>
              <w:t>Ｂ</w:t>
            </w:r>
            <w:r w:rsidRPr="0056031B">
              <w:rPr>
                <w:rFonts w:ascii="ＭＳ ゴシック" w:eastAsia="ＭＳ ゴシック" w:hAnsi="ＭＳ ゴシック" w:hint="eastAsia"/>
                <w:spacing w:val="-6"/>
                <w:sz w:val="22"/>
                <w:szCs w:val="23"/>
              </w:rPr>
              <w:t>ランク</w:t>
            </w:r>
          </w:p>
        </w:tc>
        <w:tc>
          <w:tcPr>
            <w:tcW w:w="2924" w:type="dxa"/>
            <w:vAlign w:val="center"/>
          </w:tcPr>
          <w:p w14:paraId="24320B58" w14:textId="4A5ED79F" w:rsidR="00150DED" w:rsidRPr="0056031B" w:rsidRDefault="00150DED" w:rsidP="00550610">
            <w:pPr>
              <w:spacing w:line="360" w:lineRule="exact"/>
              <w:rPr>
                <w:rFonts w:ascii="ＭＳ Ｐゴシック" w:eastAsia="ＭＳ Ｐゴシック" w:hAnsi="ＭＳ Ｐゴシック"/>
                <w:b/>
                <w:color w:val="0070C0"/>
                <w:sz w:val="22"/>
                <w:szCs w:val="23"/>
                <w:shd w:val="pct15" w:color="auto" w:fill="FFFFFF"/>
              </w:rPr>
            </w:pPr>
            <w:r w:rsidRPr="0056031B">
              <w:rPr>
                <w:rFonts w:ascii="ＭＳ Ｐゴシック" w:eastAsia="ＭＳ Ｐゴシック" w:hAnsi="ＭＳ Ｐゴシック" w:hint="eastAsia"/>
                <w:b/>
                <w:color w:val="0070C0"/>
                <w:sz w:val="22"/>
                <w:szCs w:val="23"/>
                <w:shd w:val="pct15" w:color="auto" w:fill="FFFFFF"/>
              </w:rPr>
              <w:t>中級ソフトウェア開発（Webアプリ作成等の中程度の難易度の開発）</w:t>
            </w:r>
          </w:p>
        </w:tc>
        <w:tc>
          <w:tcPr>
            <w:tcW w:w="1134" w:type="dxa"/>
            <w:vAlign w:val="center"/>
          </w:tcPr>
          <w:p w14:paraId="2EEA04EA" w14:textId="73AAF970" w:rsidR="00150DED" w:rsidRPr="00A062D6" w:rsidRDefault="00150DED" w:rsidP="00550610">
            <w:pPr>
              <w:spacing w:line="360" w:lineRule="exact"/>
              <w:jc w:val="right"/>
              <w:rPr>
                <w:rFonts w:ascii="ＭＳ ゴシック" w:eastAsia="ＭＳ ゴシック" w:hAnsi="ＭＳ ゴシック"/>
                <w:sz w:val="22"/>
                <w:szCs w:val="23"/>
              </w:rPr>
            </w:pPr>
            <w:r w:rsidRPr="00A062D6">
              <w:rPr>
                <w:rFonts w:ascii="ＭＳ ゴシック" w:eastAsia="ＭＳ ゴシック" w:hAnsi="ＭＳ ゴシック" w:hint="eastAsia"/>
                <w:spacing w:val="-6"/>
                <w:sz w:val="22"/>
                <w:szCs w:val="23"/>
              </w:rPr>
              <w:t>1,500～</w:t>
            </w:r>
          </w:p>
        </w:tc>
        <w:tc>
          <w:tcPr>
            <w:tcW w:w="1134" w:type="dxa"/>
            <w:vAlign w:val="center"/>
          </w:tcPr>
          <w:p w14:paraId="62CB4598" w14:textId="50EE0679" w:rsidR="00150DED" w:rsidRPr="00A062D6" w:rsidRDefault="00106F74" w:rsidP="00550610">
            <w:pPr>
              <w:spacing w:line="360" w:lineRule="exact"/>
              <w:jc w:val="right"/>
              <w:rPr>
                <w:rFonts w:ascii="ＭＳ ゴシック" w:eastAsia="ＭＳ ゴシック" w:hAnsi="ＭＳ ゴシック"/>
                <w:sz w:val="22"/>
                <w:szCs w:val="23"/>
              </w:rPr>
            </w:pPr>
            <w:r w:rsidRPr="00A062D6">
              <w:rPr>
                <w:rFonts w:ascii="ＭＳ ゴシック" w:eastAsia="ＭＳ ゴシック" w:hAnsi="ＭＳ ゴシック" w:hint="eastAsia"/>
                <w:sz w:val="22"/>
                <w:szCs w:val="23"/>
              </w:rPr>
              <w:t>75</w:t>
            </w:r>
            <w:r w:rsidR="00150DED" w:rsidRPr="00A062D6">
              <w:rPr>
                <w:rFonts w:ascii="ＭＳ ゴシック" w:eastAsia="ＭＳ ゴシック" w:hAnsi="ＭＳ ゴシック" w:hint="eastAsia"/>
                <w:sz w:val="22"/>
                <w:szCs w:val="23"/>
              </w:rPr>
              <w:t>0</w:t>
            </w:r>
          </w:p>
        </w:tc>
        <w:tc>
          <w:tcPr>
            <w:tcW w:w="1134" w:type="dxa"/>
            <w:vAlign w:val="center"/>
          </w:tcPr>
          <w:p w14:paraId="766B9B13" w14:textId="1440B9D6" w:rsidR="00150DED" w:rsidRPr="00A062D6" w:rsidRDefault="00106F74" w:rsidP="00550610">
            <w:pPr>
              <w:spacing w:line="360" w:lineRule="exact"/>
              <w:jc w:val="right"/>
              <w:rPr>
                <w:rFonts w:ascii="ＭＳ ゴシック" w:eastAsia="ＭＳ ゴシック" w:hAnsi="ＭＳ ゴシック"/>
                <w:sz w:val="22"/>
                <w:szCs w:val="23"/>
              </w:rPr>
            </w:pPr>
            <w:r w:rsidRPr="00A062D6">
              <w:rPr>
                <w:rFonts w:ascii="ＭＳ ゴシック" w:eastAsia="ＭＳ ゴシック" w:hAnsi="ＭＳ ゴシック"/>
                <w:sz w:val="22"/>
                <w:szCs w:val="23"/>
              </w:rPr>
              <w:t>1</w:t>
            </w:r>
            <w:r w:rsidR="00150DED" w:rsidRPr="00A062D6">
              <w:rPr>
                <w:rFonts w:ascii="ＭＳ ゴシック" w:eastAsia="ＭＳ ゴシック" w:hAnsi="ＭＳ ゴシック" w:hint="eastAsia"/>
                <w:sz w:val="22"/>
                <w:szCs w:val="23"/>
              </w:rPr>
              <w:t>30</w:t>
            </w:r>
          </w:p>
        </w:tc>
        <w:tc>
          <w:tcPr>
            <w:tcW w:w="1418" w:type="dxa"/>
            <w:tcBorders>
              <w:top w:val="single" w:sz="4" w:space="0" w:color="auto"/>
              <w:left w:val="single" w:sz="24" w:space="0" w:color="auto"/>
              <w:bottom w:val="single" w:sz="4" w:space="0" w:color="auto"/>
              <w:right w:val="single" w:sz="24" w:space="0" w:color="auto"/>
            </w:tcBorders>
            <w:vAlign w:val="center"/>
          </w:tcPr>
          <w:p w14:paraId="2B39C817" w14:textId="7523F87D" w:rsidR="00150DED" w:rsidRPr="00A062D6" w:rsidRDefault="00C7072D" w:rsidP="00550610">
            <w:pPr>
              <w:spacing w:line="360" w:lineRule="exact"/>
              <w:jc w:val="right"/>
              <w:rPr>
                <w:rFonts w:ascii="ＭＳ ゴシック" w:eastAsia="ＭＳ ゴシック" w:hAnsi="ＭＳ ゴシック"/>
                <w:spacing w:val="-6"/>
                <w:sz w:val="22"/>
                <w:szCs w:val="23"/>
              </w:rPr>
            </w:pPr>
            <w:r w:rsidRPr="00A062D6">
              <w:rPr>
                <w:rFonts w:ascii="ＭＳ ゴシック" w:eastAsia="ＭＳ ゴシック" w:hAnsi="ＭＳ ゴシック" w:hint="eastAsia"/>
                <w:spacing w:val="-6"/>
                <w:sz w:val="22"/>
                <w:szCs w:val="23"/>
              </w:rPr>
              <w:t>2</w:t>
            </w:r>
            <w:r w:rsidR="00150DED" w:rsidRPr="00A062D6">
              <w:rPr>
                <w:rFonts w:ascii="ＭＳ ゴシック" w:eastAsia="ＭＳ ゴシック" w:hAnsi="ＭＳ ゴシック" w:hint="eastAsia"/>
                <w:spacing w:val="-6"/>
                <w:sz w:val="22"/>
                <w:szCs w:val="23"/>
              </w:rPr>
              <w:t>,3</w:t>
            </w:r>
            <w:r w:rsidRPr="00A062D6">
              <w:rPr>
                <w:rFonts w:ascii="ＭＳ ゴシック" w:eastAsia="ＭＳ ゴシック" w:hAnsi="ＭＳ ゴシック"/>
                <w:spacing w:val="-6"/>
                <w:sz w:val="22"/>
                <w:szCs w:val="23"/>
              </w:rPr>
              <w:t>8</w:t>
            </w:r>
            <w:r w:rsidR="00150DED" w:rsidRPr="00A062D6">
              <w:rPr>
                <w:rFonts w:ascii="ＭＳ ゴシック" w:eastAsia="ＭＳ ゴシック" w:hAnsi="ＭＳ ゴシック" w:hint="eastAsia"/>
                <w:spacing w:val="-6"/>
                <w:sz w:val="22"/>
                <w:szCs w:val="23"/>
              </w:rPr>
              <w:t>0～</w:t>
            </w:r>
          </w:p>
        </w:tc>
      </w:tr>
      <w:tr w:rsidR="00150DED" w:rsidRPr="00A336EA" w14:paraId="12CCCE9D" w14:textId="77777777" w:rsidTr="00150DED">
        <w:trPr>
          <w:trHeight w:val="1059"/>
        </w:trPr>
        <w:tc>
          <w:tcPr>
            <w:tcW w:w="1470" w:type="dxa"/>
            <w:vAlign w:val="center"/>
          </w:tcPr>
          <w:p w14:paraId="3B2BA763" w14:textId="6454DB3C" w:rsidR="00150DED" w:rsidRPr="0056031B" w:rsidRDefault="00150DED" w:rsidP="00791593">
            <w:pPr>
              <w:spacing w:line="360" w:lineRule="exact"/>
              <w:jc w:val="center"/>
              <w:rPr>
                <w:rFonts w:ascii="ＭＳ ゴシック" w:eastAsia="ＭＳ ゴシック" w:hAnsi="ＭＳ ゴシック"/>
                <w:sz w:val="22"/>
                <w:szCs w:val="23"/>
              </w:rPr>
            </w:pPr>
            <w:r w:rsidRPr="0056031B">
              <w:rPr>
                <w:rFonts w:ascii="ＭＳ ゴシック" w:eastAsia="ＭＳ ゴシック" w:hAnsi="ＭＳ ゴシック" w:hint="eastAsia"/>
                <w:b/>
                <w:color w:val="0070C0"/>
                <w:spacing w:val="-6"/>
                <w:sz w:val="22"/>
                <w:szCs w:val="23"/>
                <w:shd w:val="pct15" w:color="auto" w:fill="FFFFFF"/>
              </w:rPr>
              <w:t>Ｃ</w:t>
            </w:r>
            <w:r w:rsidRPr="0056031B">
              <w:rPr>
                <w:rFonts w:ascii="ＭＳ ゴシック" w:eastAsia="ＭＳ ゴシック" w:hAnsi="ＭＳ ゴシック" w:hint="eastAsia"/>
                <w:spacing w:val="-6"/>
                <w:sz w:val="22"/>
                <w:szCs w:val="23"/>
              </w:rPr>
              <w:t>ランク</w:t>
            </w:r>
          </w:p>
        </w:tc>
        <w:tc>
          <w:tcPr>
            <w:tcW w:w="2924" w:type="dxa"/>
            <w:vAlign w:val="center"/>
          </w:tcPr>
          <w:p w14:paraId="14C154AA" w14:textId="4C5D98C1" w:rsidR="00150DED" w:rsidRPr="0056031B" w:rsidRDefault="00150DED" w:rsidP="00550610">
            <w:pPr>
              <w:spacing w:line="360" w:lineRule="exact"/>
              <w:rPr>
                <w:rFonts w:ascii="ＭＳ Ｐゴシック" w:eastAsia="ＭＳ Ｐゴシック" w:hAnsi="ＭＳ Ｐゴシック"/>
                <w:b/>
                <w:color w:val="0070C0"/>
                <w:sz w:val="22"/>
                <w:szCs w:val="23"/>
                <w:shd w:val="pct15" w:color="auto" w:fill="FFFFFF"/>
              </w:rPr>
            </w:pPr>
            <w:r w:rsidRPr="0056031B">
              <w:rPr>
                <w:rFonts w:ascii="ＭＳ Ｐゴシック" w:eastAsia="ＭＳ Ｐゴシック" w:hAnsi="ＭＳ Ｐゴシック" w:hint="eastAsia"/>
                <w:b/>
                <w:color w:val="0070C0"/>
                <w:sz w:val="22"/>
                <w:szCs w:val="23"/>
                <w:shd w:val="pct15" w:color="auto" w:fill="FFFFFF"/>
              </w:rPr>
              <w:t>初級ソフトウェア開発（Excelのマクロ等、簡易なプログラム言語を用いた開発）</w:t>
            </w:r>
          </w:p>
        </w:tc>
        <w:tc>
          <w:tcPr>
            <w:tcW w:w="1134" w:type="dxa"/>
            <w:vAlign w:val="center"/>
          </w:tcPr>
          <w:p w14:paraId="57D9AD1D" w14:textId="63A8B6AD" w:rsidR="00150DED" w:rsidRPr="00A062D6" w:rsidRDefault="00150DED" w:rsidP="00550610">
            <w:pPr>
              <w:spacing w:line="360" w:lineRule="exact"/>
              <w:jc w:val="right"/>
              <w:rPr>
                <w:rFonts w:ascii="ＭＳ ゴシック" w:eastAsia="ＭＳ ゴシック" w:hAnsi="ＭＳ ゴシック"/>
                <w:sz w:val="22"/>
                <w:szCs w:val="23"/>
              </w:rPr>
            </w:pPr>
            <w:r w:rsidRPr="00A062D6">
              <w:rPr>
                <w:rFonts w:ascii="ＭＳ ゴシック" w:eastAsia="ＭＳ ゴシック" w:hAnsi="ＭＳ ゴシック" w:hint="eastAsia"/>
                <w:spacing w:val="-6"/>
                <w:sz w:val="22"/>
                <w:szCs w:val="23"/>
              </w:rPr>
              <w:t>1,</w:t>
            </w:r>
            <w:r w:rsidR="00106F74" w:rsidRPr="00A062D6">
              <w:rPr>
                <w:rFonts w:ascii="ＭＳ ゴシック" w:eastAsia="ＭＳ ゴシック" w:hAnsi="ＭＳ ゴシック" w:hint="eastAsia"/>
                <w:spacing w:val="-6"/>
                <w:sz w:val="22"/>
                <w:szCs w:val="23"/>
              </w:rPr>
              <w:t>3</w:t>
            </w:r>
            <w:r w:rsidRPr="00A062D6">
              <w:rPr>
                <w:rFonts w:ascii="ＭＳ ゴシック" w:eastAsia="ＭＳ ゴシック" w:hAnsi="ＭＳ ゴシック" w:hint="eastAsia"/>
                <w:spacing w:val="-6"/>
                <w:sz w:val="22"/>
                <w:szCs w:val="23"/>
              </w:rPr>
              <w:t>00～</w:t>
            </w:r>
          </w:p>
        </w:tc>
        <w:tc>
          <w:tcPr>
            <w:tcW w:w="1134" w:type="dxa"/>
            <w:vAlign w:val="center"/>
          </w:tcPr>
          <w:p w14:paraId="54D30395" w14:textId="17B70354" w:rsidR="00150DED" w:rsidRPr="00A062D6" w:rsidRDefault="00106F74" w:rsidP="00550610">
            <w:pPr>
              <w:spacing w:line="360" w:lineRule="exact"/>
              <w:jc w:val="right"/>
              <w:rPr>
                <w:rFonts w:ascii="ＭＳ ゴシック" w:eastAsia="ＭＳ ゴシック" w:hAnsi="ＭＳ ゴシック"/>
                <w:sz w:val="22"/>
                <w:szCs w:val="23"/>
              </w:rPr>
            </w:pPr>
            <w:r w:rsidRPr="00A062D6">
              <w:rPr>
                <w:rFonts w:ascii="ＭＳ ゴシック" w:eastAsia="ＭＳ ゴシック" w:hAnsi="ＭＳ ゴシック"/>
                <w:sz w:val="22"/>
                <w:szCs w:val="23"/>
              </w:rPr>
              <w:t>65</w:t>
            </w:r>
            <w:r w:rsidR="00150DED" w:rsidRPr="00A062D6">
              <w:rPr>
                <w:rFonts w:ascii="ＭＳ ゴシック" w:eastAsia="ＭＳ ゴシック" w:hAnsi="ＭＳ ゴシック"/>
                <w:sz w:val="22"/>
                <w:szCs w:val="23"/>
              </w:rPr>
              <w:t>0</w:t>
            </w:r>
          </w:p>
        </w:tc>
        <w:tc>
          <w:tcPr>
            <w:tcW w:w="1134" w:type="dxa"/>
            <w:vAlign w:val="center"/>
          </w:tcPr>
          <w:p w14:paraId="57652EA0" w14:textId="3600592E" w:rsidR="00150DED" w:rsidRPr="00A062D6" w:rsidRDefault="00106F74" w:rsidP="00550610">
            <w:pPr>
              <w:spacing w:line="360" w:lineRule="exact"/>
              <w:jc w:val="right"/>
              <w:rPr>
                <w:rFonts w:ascii="ＭＳ ゴシック" w:eastAsia="ＭＳ ゴシック" w:hAnsi="ＭＳ ゴシック"/>
                <w:sz w:val="22"/>
                <w:szCs w:val="23"/>
              </w:rPr>
            </w:pPr>
            <w:r w:rsidRPr="00A062D6">
              <w:rPr>
                <w:rFonts w:ascii="ＭＳ ゴシック" w:eastAsia="ＭＳ ゴシック" w:hAnsi="ＭＳ ゴシック"/>
                <w:sz w:val="22"/>
                <w:szCs w:val="23"/>
              </w:rPr>
              <w:t>1</w:t>
            </w:r>
            <w:r w:rsidR="00150DED" w:rsidRPr="00A062D6">
              <w:rPr>
                <w:rFonts w:ascii="ＭＳ ゴシック" w:eastAsia="ＭＳ ゴシック" w:hAnsi="ＭＳ ゴシック" w:hint="eastAsia"/>
                <w:sz w:val="22"/>
                <w:szCs w:val="23"/>
              </w:rPr>
              <w:t>20</w:t>
            </w:r>
          </w:p>
        </w:tc>
        <w:tc>
          <w:tcPr>
            <w:tcW w:w="1418" w:type="dxa"/>
            <w:tcBorders>
              <w:top w:val="single" w:sz="4" w:space="0" w:color="auto"/>
              <w:left w:val="single" w:sz="24" w:space="0" w:color="auto"/>
              <w:bottom w:val="single" w:sz="24" w:space="0" w:color="auto"/>
              <w:right w:val="single" w:sz="24" w:space="0" w:color="auto"/>
            </w:tcBorders>
            <w:vAlign w:val="center"/>
          </w:tcPr>
          <w:p w14:paraId="3E3D40FF" w14:textId="134BBD1D" w:rsidR="00150DED" w:rsidRPr="00A062D6" w:rsidRDefault="00C7072D" w:rsidP="00C7072D">
            <w:pPr>
              <w:spacing w:line="360" w:lineRule="exact"/>
              <w:jc w:val="right"/>
              <w:rPr>
                <w:rFonts w:ascii="ＭＳ ゴシック" w:eastAsia="ＭＳ ゴシック" w:hAnsi="ＭＳ ゴシック"/>
                <w:spacing w:val="-6"/>
                <w:sz w:val="22"/>
                <w:szCs w:val="23"/>
              </w:rPr>
            </w:pPr>
            <w:r w:rsidRPr="00A062D6">
              <w:rPr>
                <w:rFonts w:ascii="ＭＳ ゴシック" w:eastAsia="ＭＳ ゴシック" w:hAnsi="ＭＳ ゴシック" w:hint="eastAsia"/>
                <w:spacing w:val="-6"/>
                <w:sz w:val="22"/>
                <w:szCs w:val="23"/>
              </w:rPr>
              <w:t>2</w:t>
            </w:r>
            <w:r w:rsidR="00150DED" w:rsidRPr="00A062D6">
              <w:rPr>
                <w:rFonts w:ascii="ＭＳ ゴシック" w:eastAsia="ＭＳ ゴシック" w:hAnsi="ＭＳ ゴシック" w:hint="eastAsia"/>
                <w:spacing w:val="-6"/>
                <w:sz w:val="22"/>
                <w:szCs w:val="23"/>
              </w:rPr>
              <w:t>,</w:t>
            </w:r>
            <w:r w:rsidRPr="00A062D6">
              <w:rPr>
                <w:rFonts w:ascii="ＭＳ ゴシック" w:eastAsia="ＭＳ ゴシック" w:hAnsi="ＭＳ ゴシック"/>
                <w:spacing w:val="-6"/>
                <w:sz w:val="22"/>
                <w:szCs w:val="23"/>
              </w:rPr>
              <w:t>070</w:t>
            </w:r>
            <w:r w:rsidR="00150DED" w:rsidRPr="00A062D6">
              <w:rPr>
                <w:rFonts w:ascii="ＭＳ ゴシック" w:eastAsia="ＭＳ ゴシック" w:hAnsi="ＭＳ ゴシック" w:hint="eastAsia"/>
                <w:spacing w:val="-6"/>
                <w:sz w:val="22"/>
                <w:szCs w:val="23"/>
              </w:rPr>
              <w:t>～</w:t>
            </w:r>
          </w:p>
        </w:tc>
      </w:tr>
    </w:tbl>
    <w:p w14:paraId="6349DE5B" w14:textId="77777777" w:rsidR="003F6718" w:rsidRDefault="003F6718" w:rsidP="003F6718">
      <w:pPr>
        <w:rPr>
          <w:rFonts w:ascii="ＭＳ ゴシック" w:eastAsia="ＭＳ ゴシック" w:hAnsi="ＭＳ ゴシック"/>
          <w:sz w:val="23"/>
          <w:szCs w:val="23"/>
        </w:rPr>
      </w:pPr>
    </w:p>
    <w:tbl>
      <w:tblPr>
        <w:tblStyle w:val="a3"/>
        <w:tblW w:w="0" w:type="auto"/>
        <w:tblInd w:w="137" w:type="dxa"/>
        <w:tblLook w:val="04A0" w:firstRow="1" w:lastRow="0" w:firstColumn="1" w:lastColumn="0" w:noHBand="0" w:noVBand="1"/>
      </w:tblPr>
      <w:tblGrid>
        <w:gridCol w:w="1559"/>
        <w:gridCol w:w="1985"/>
        <w:gridCol w:w="1843"/>
        <w:gridCol w:w="1842"/>
        <w:gridCol w:w="2127"/>
      </w:tblGrid>
      <w:tr w:rsidR="003F6718" w14:paraId="19A0CDB4" w14:textId="77777777" w:rsidTr="00791593">
        <w:tc>
          <w:tcPr>
            <w:tcW w:w="1559" w:type="dxa"/>
          </w:tcPr>
          <w:p w14:paraId="0068E262" w14:textId="77777777" w:rsidR="00150DED" w:rsidRPr="0056031B" w:rsidRDefault="00150DED" w:rsidP="00150DED">
            <w:pPr>
              <w:jc w:val="center"/>
              <w:rPr>
                <w:rFonts w:ascii="ＭＳ ゴシック" w:eastAsia="ＭＳ ゴシック" w:hAnsi="ＭＳ ゴシック"/>
                <w:sz w:val="22"/>
              </w:rPr>
            </w:pPr>
          </w:p>
          <w:p w14:paraId="4EDA57AC" w14:textId="4FC2D4C1" w:rsidR="003F6718" w:rsidRPr="0056031B" w:rsidRDefault="003F6718" w:rsidP="00150DED">
            <w:pPr>
              <w:jc w:val="center"/>
              <w:rPr>
                <w:rFonts w:ascii="ＭＳ ゴシック" w:eastAsia="ＭＳ ゴシック" w:hAnsi="ＭＳ ゴシック"/>
                <w:sz w:val="22"/>
              </w:rPr>
            </w:pPr>
            <w:r w:rsidRPr="0056031B">
              <w:rPr>
                <w:rFonts w:ascii="ＭＳ ゴシック" w:eastAsia="ＭＳ ゴシック" w:hAnsi="ＭＳ ゴシック" w:hint="eastAsia"/>
                <w:sz w:val="22"/>
              </w:rPr>
              <w:t>等級</w:t>
            </w:r>
          </w:p>
        </w:tc>
        <w:tc>
          <w:tcPr>
            <w:tcW w:w="1985" w:type="dxa"/>
          </w:tcPr>
          <w:p w14:paraId="29624657" w14:textId="20EAB815" w:rsidR="003F6718" w:rsidRPr="0056031B" w:rsidRDefault="003F6718" w:rsidP="003F6718">
            <w:pPr>
              <w:rPr>
                <w:rFonts w:ascii="ＭＳ ゴシック" w:eastAsia="ＭＳ ゴシック" w:hAnsi="ＭＳ ゴシック"/>
                <w:sz w:val="22"/>
              </w:rPr>
            </w:pPr>
            <w:r w:rsidRPr="0056031B">
              <w:rPr>
                <w:rFonts w:ascii="ＭＳ ゴシック" w:eastAsia="ＭＳ ゴシック" w:hAnsi="ＭＳ ゴシック" w:hint="eastAsia"/>
                <w:sz w:val="22"/>
              </w:rPr>
              <w:t>対応する一般の労働者の平均的な賃金の額</w:t>
            </w:r>
          </w:p>
        </w:tc>
        <w:tc>
          <w:tcPr>
            <w:tcW w:w="1843" w:type="dxa"/>
            <w:tcBorders>
              <w:right w:val="single" w:sz="24" w:space="0" w:color="auto"/>
            </w:tcBorders>
          </w:tcPr>
          <w:p w14:paraId="14BB71D8" w14:textId="77777777" w:rsidR="002F6E20" w:rsidRPr="0056031B" w:rsidRDefault="002F6E20" w:rsidP="003F6718">
            <w:pPr>
              <w:rPr>
                <w:rFonts w:ascii="ＭＳ ゴシック" w:eastAsia="ＭＳ ゴシック" w:hAnsi="ＭＳ ゴシック"/>
                <w:sz w:val="22"/>
              </w:rPr>
            </w:pPr>
          </w:p>
          <w:p w14:paraId="3A313DD0" w14:textId="0A02491C" w:rsidR="003F6718" w:rsidRPr="0056031B" w:rsidRDefault="003F6718" w:rsidP="002F6E20">
            <w:pPr>
              <w:jc w:val="center"/>
              <w:rPr>
                <w:rFonts w:ascii="ＭＳ ゴシック" w:eastAsia="ＭＳ ゴシック" w:hAnsi="ＭＳ ゴシック"/>
                <w:sz w:val="22"/>
              </w:rPr>
            </w:pPr>
            <w:r w:rsidRPr="0056031B">
              <w:rPr>
                <w:rFonts w:ascii="ＭＳ ゴシック" w:eastAsia="ＭＳ ゴシック" w:hAnsi="ＭＳ ゴシック" w:hint="eastAsia"/>
                <w:sz w:val="22"/>
              </w:rPr>
              <w:t>退職手当</w:t>
            </w:r>
          </w:p>
        </w:tc>
        <w:tc>
          <w:tcPr>
            <w:tcW w:w="1842" w:type="dxa"/>
            <w:tcBorders>
              <w:top w:val="single" w:sz="24" w:space="0" w:color="auto"/>
              <w:left w:val="single" w:sz="24" w:space="0" w:color="auto"/>
              <w:right w:val="single" w:sz="24" w:space="0" w:color="auto"/>
            </w:tcBorders>
          </w:tcPr>
          <w:p w14:paraId="16272617" w14:textId="77777777" w:rsidR="002F6E20" w:rsidRPr="0056031B" w:rsidRDefault="002F6E20" w:rsidP="002F6E20">
            <w:pPr>
              <w:ind w:firstLineChars="100" w:firstLine="220"/>
              <w:rPr>
                <w:rFonts w:ascii="ＭＳ ゴシック" w:eastAsia="ＭＳ ゴシック" w:hAnsi="ＭＳ ゴシック"/>
                <w:sz w:val="22"/>
              </w:rPr>
            </w:pPr>
          </w:p>
          <w:p w14:paraId="0E1D35F9" w14:textId="5C391D55" w:rsidR="003F6718" w:rsidRPr="0056031B" w:rsidRDefault="003F6718" w:rsidP="002F6E20">
            <w:pPr>
              <w:jc w:val="center"/>
              <w:rPr>
                <w:rFonts w:ascii="ＭＳ ゴシック" w:eastAsia="ＭＳ ゴシック" w:hAnsi="ＭＳ ゴシック"/>
                <w:sz w:val="22"/>
              </w:rPr>
            </w:pPr>
            <w:r w:rsidRPr="0056031B">
              <w:rPr>
                <w:rFonts w:ascii="ＭＳ ゴシック" w:eastAsia="ＭＳ ゴシック" w:hAnsi="ＭＳ ゴシック" w:hint="eastAsia"/>
                <w:sz w:val="22"/>
              </w:rPr>
              <w:t>合計額</w:t>
            </w:r>
          </w:p>
        </w:tc>
        <w:tc>
          <w:tcPr>
            <w:tcW w:w="2127" w:type="dxa"/>
            <w:tcBorders>
              <w:left w:val="single" w:sz="24" w:space="0" w:color="auto"/>
            </w:tcBorders>
          </w:tcPr>
          <w:p w14:paraId="47CC869F" w14:textId="77777777" w:rsidR="00791593" w:rsidRPr="0056031B" w:rsidRDefault="00791593" w:rsidP="00791593">
            <w:pPr>
              <w:spacing w:line="160" w:lineRule="exact"/>
              <w:rPr>
                <w:rFonts w:ascii="ＭＳ ゴシック" w:eastAsia="ＭＳ ゴシック" w:hAnsi="ＭＳ ゴシック"/>
                <w:sz w:val="22"/>
              </w:rPr>
            </w:pPr>
          </w:p>
          <w:p w14:paraId="11AC4A08" w14:textId="34875B76" w:rsidR="003F6718" w:rsidRPr="0056031B" w:rsidRDefault="003F6718" w:rsidP="00791593">
            <w:pPr>
              <w:rPr>
                <w:rFonts w:ascii="ＭＳ ゴシック" w:eastAsia="ＭＳ ゴシック" w:hAnsi="ＭＳ ゴシック"/>
                <w:sz w:val="22"/>
              </w:rPr>
            </w:pPr>
            <w:r w:rsidRPr="0056031B">
              <w:rPr>
                <w:rFonts w:ascii="ＭＳ ゴシック" w:eastAsia="ＭＳ ゴシック" w:hAnsi="ＭＳ ゴシック" w:hint="eastAsia"/>
                <w:sz w:val="22"/>
              </w:rPr>
              <w:t>対応する一般の労働者の能力・経験</w:t>
            </w:r>
          </w:p>
        </w:tc>
      </w:tr>
      <w:tr w:rsidR="00150DED" w14:paraId="250184C9" w14:textId="77777777" w:rsidTr="00791593">
        <w:tc>
          <w:tcPr>
            <w:tcW w:w="1559" w:type="dxa"/>
          </w:tcPr>
          <w:p w14:paraId="49004017" w14:textId="4A695983" w:rsidR="00150DED" w:rsidRPr="0056031B" w:rsidRDefault="00150DED" w:rsidP="00150DED">
            <w:pPr>
              <w:jc w:val="center"/>
              <w:rPr>
                <w:rFonts w:ascii="ＭＳ ゴシック" w:eastAsia="ＭＳ ゴシック" w:hAnsi="ＭＳ ゴシック"/>
                <w:sz w:val="22"/>
              </w:rPr>
            </w:pPr>
            <w:r w:rsidRPr="0056031B">
              <w:rPr>
                <w:rFonts w:ascii="ＭＳ ゴシック" w:eastAsia="ＭＳ ゴシック" w:hAnsi="ＭＳ ゴシック" w:hint="eastAsia"/>
                <w:sz w:val="22"/>
              </w:rPr>
              <w:t>Ａランク</w:t>
            </w:r>
          </w:p>
        </w:tc>
        <w:tc>
          <w:tcPr>
            <w:tcW w:w="1985" w:type="dxa"/>
          </w:tcPr>
          <w:p w14:paraId="29A79A0F" w14:textId="7C91EFC5" w:rsidR="00150DED" w:rsidRPr="00A062D6" w:rsidRDefault="00106F74" w:rsidP="00150DED">
            <w:pPr>
              <w:jc w:val="right"/>
              <w:rPr>
                <w:rFonts w:ascii="ＭＳ ゴシック" w:eastAsia="ＭＳ ゴシック" w:hAnsi="ＭＳ ゴシック" w:hint="eastAsia"/>
                <w:sz w:val="22"/>
              </w:rPr>
            </w:pPr>
            <w:r w:rsidRPr="00A062D6">
              <w:rPr>
                <w:rFonts w:ascii="ＭＳ ゴシック" w:eastAsia="ＭＳ ゴシック" w:hAnsi="ＭＳ ゴシック"/>
                <w:sz w:val="22"/>
              </w:rPr>
              <w:t>2,0</w:t>
            </w:r>
            <w:r w:rsidR="002C4369">
              <w:rPr>
                <w:rFonts w:ascii="ＭＳ ゴシック" w:eastAsia="ＭＳ ゴシック" w:hAnsi="ＭＳ ゴシック" w:hint="eastAsia"/>
                <w:sz w:val="22"/>
              </w:rPr>
              <w:t>44</w:t>
            </w:r>
          </w:p>
        </w:tc>
        <w:tc>
          <w:tcPr>
            <w:tcW w:w="1843" w:type="dxa"/>
            <w:tcBorders>
              <w:right w:val="single" w:sz="24" w:space="0" w:color="auto"/>
            </w:tcBorders>
          </w:tcPr>
          <w:p w14:paraId="1DCDF3EA" w14:textId="1C36E8AD" w:rsidR="00150DED" w:rsidRPr="00A062D6" w:rsidRDefault="00106F74" w:rsidP="00150DED">
            <w:pPr>
              <w:jc w:val="right"/>
              <w:rPr>
                <w:rFonts w:ascii="ＭＳ ゴシック" w:eastAsia="ＭＳ ゴシック" w:hAnsi="ＭＳ ゴシック"/>
                <w:sz w:val="22"/>
              </w:rPr>
            </w:pPr>
            <w:r w:rsidRPr="00A062D6">
              <w:rPr>
                <w:rFonts w:ascii="ＭＳ ゴシック" w:eastAsia="ＭＳ ゴシック" w:hAnsi="ＭＳ ゴシック" w:hint="eastAsia"/>
                <w:sz w:val="22"/>
              </w:rPr>
              <w:t>10</w:t>
            </w:r>
            <w:r w:rsidR="002C4369">
              <w:rPr>
                <w:rFonts w:ascii="ＭＳ ゴシック" w:eastAsia="ＭＳ ゴシック" w:hAnsi="ＭＳ ゴシック" w:hint="eastAsia"/>
                <w:sz w:val="22"/>
              </w:rPr>
              <w:t>3</w:t>
            </w:r>
          </w:p>
        </w:tc>
        <w:tc>
          <w:tcPr>
            <w:tcW w:w="1842" w:type="dxa"/>
            <w:tcBorders>
              <w:left w:val="single" w:sz="24" w:space="0" w:color="auto"/>
              <w:right w:val="single" w:sz="24" w:space="0" w:color="auto"/>
            </w:tcBorders>
          </w:tcPr>
          <w:p w14:paraId="01130FE9" w14:textId="11547639" w:rsidR="00150DED" w:rsidRPr="00A062D6" w:rsidRDefault="00106F74" w:rsidP="00150DED">
            <w:pPr>
              <w:jc w:val="right"/>
              <w:rPr>
                <w:rFonts w:ascii="ＭＳ ゴシック" w:eastAsia="ＭＳ ゴシック" w:hAnsi="ＭＳ ゴシック" w:hint="eastAsia"/>
                <w:sz w:val="22"/>
              </w:rPr>
            </w:pPr>
            <w:r w:rsidRPr="00A062D6">
              <w:rPr>
                <w:rFonts w:ascii="ＭＳ ゴシック" w:eastAsia="ＭＳ ゴシック" w:hAnsi="ＭＳ ゴシック" w:hint="eastAsia"/>
                <w:sz w:val="22"/>
              </w:rPr>
              <w:t>2,1</w:t>
            </w:r>
            <w:r w:rsidR="002C4369">
              <w:rPr>
                <w:rFonts w:ascii="ＭＳ ゴシック" w:eastAsia="ＭＳ ゴシック" w:hAnsi="ＭＳ ゴシック" w:hint="eastAsia"/>
                <w:sz w:val="22"/>
              </w:rPr>
              <w:t>47</w:t>
            </w:r>
          </w:p>
        </w:tc>
        <w:tc>
          <w:tcPr>
            <w:tcW w:w="2127" w:type="dxa"/>
            <w:tcBorders>
              <w:left w:val="single" w:sz="24" w:space="0" w:color="auto"/>
            </w:tcBorders>
          </w:tcPr>
          <w:p w14:paraId="5355FE16" w14:textId="41EE81C5" w:rsidR="00150DED" w:rsidRPr="00A062D6" w:rsidRDefault="00150DED" w:rsidP="00150DED">
            <w:pPr>
              <w:jc w:val="center"/>
              <w:rPr>
                <w:rFonts w:ascii="ＭＳ ゴシック" w:eastAsia="ＭＳ ゴシック" w:hAnsi="ＭＳ ゴシック"/>
                <w:sz w:val="22"/>
              </w:rPr>
            </w:pPr>
            <w:r w:rsidRPr="00A062D6">
              <w:rPr>
                <w:rFonts w:ascii="ＭＳ ゴシック" w:eastAsia="ＭＳ ゴシック" w:hAnsi="ＭＳ ゴシック" w:hint="eastAsia"/>
                <w:sz w:val="22"/>
              </w:rPr>
              <w:t>１０年</w:t>
            </w:r>
          </w:p>
        </w:tc>
      </w:tr>
      <w:tr w:rsidR="00150DED" w14:paraId="13105C62" w14:textId="77777777" w:rsidTr="00791593">
        <w:tc>
          <w:tcPr>
            <w:tcW w:w="1559" w:type="dxa"/>
          </w:tcPr>
          <w:p w14:paraId="464FDC73" w14:textId="4920C6CC" w:rsidR="00150DED" w:rsidRPr="0056031B" w:rsidRDefault="00150DED" w:rsidP="00150DED">
            <w:pPr>
              <w:jc w:val="center"/>
              <w:rPr>
                <w:rFonts w:ascii="ＭＳ ゴシック" w:eastAsia="ＭＳ ゴシック" w:hAnsi="ＭＳ ゴシック"/>
                <w:sz w:val="22"/>
              </w:rPr>
            </w:pPr>
            <w:r w:rsidRPr="0056031B">
              <w:rPr>
                <w:rFonts w:ascii="ＭＳ ゴシック" w:eastAsia="ＭＳ ゴシック" w:hAnsi="ＭＳ ゴシック" w:hint="eastAsia"/>
                <w:sz w:val="22"/>
              </w:rPr>
              <w:t>Ｂランク</w:t>
            </w:r>
          </w:p>
        </w:tc>
        <w:tc>
          <w:tcPr>
            <w:tcW w:w="1985" w:type="dxa"/>
            <w:vAlign w:val="center"/>
          </w:tcPr>
          <w:p w14:paraId="00C901EC" w14:textId="3383DAEB" w:rsidR="00150DED" w:rsidRPr="00A062D6" w:rsidRDefault="00106F74" w:rsidP="00980D8F">
            <w:pPr>
              <w:jc w:val="right"/>
              <w:rPr>
                <w:rFonts w:ascii="ＭＳ ゴシック" w:eastAsia="ＭＳ ゴシック" w:hAnsi="ＭＳ ゴシック" w:hint="eastAsia"/>
                <w:sz w:val="22"/>
              </w:rPr>
            </w:pPr>
            <w:r w:rsidRPr="00A062D6">
              <w:rPr>
                <w:rFonts w:ascii="ＭＳ ゴシック" w:eastAsia="ＭＳ ゴシック" w:hAnsi="ＭＳ ゴシック"/>
                <w:sz w:val="22"/>
              </w:rPr>
              <w:t>1,7</w:t>
            </w:r>
            <w:r w:rsidR="002C4369">
              <w:rPr>
                <w:rFonts w:ascii="ＭＳ ゴシック" w:eastAsia="ＭＳ ゴシック" w:hAnsi="ＭＳ ゴシック" w:hint="eastAsia"/>
                <w:sz w:val="22"/>
              </w:rPr>
              <w:t>88</w:t>
            </w:r>
          </w:p>
        </w:tc>
        <w:tc>
          <w:tcPr>
            <w:tcW w:w="1843" w:type="dxa"/>
            <w:tcBorders>
              <w:right w:val="single" w:sz="24" w:space="0" w:color="auto"/>
            </w:tcBorders>
          </w:tcPr>
          <w:p w14:paraId="3A5B5B8E" w14:textId="056C0D56" w:rsidR="00150DED" w:rsidRPr="00A062D6" w:rsidRDefault="002C4369" w:rsidP="00150DED">
            <w:pPr>
              <w:jc w:val="right"/>
              <w:rPr>
                <w:rFonts w:ascii="ＭＳ ゴシック" w:eastAsia="ＭＳ ゴシック" w:hAnsi="ＭＳ ゴシック" w:hint="eastAsia"/>
                <w:sz w:val="22"/>
              </w:rPr>
            </w:pPr>
            <w:r>
              <w:rPr>
                <w:rFonts w:ascii="ＭＳ ゴシック" w:eastAsia="ＭＳ ゴシック" w:hAnsi="ＭＳ ゴシック" w:hint="eastAsia"/>
                <w:sz w:val="22"/>
              </w:rPr>
              <w:t>90</w:t>
            </w:r>
          </w:p>
        </w:tc>
        <w:tc>
          <w:tcPr>
            <w:tcW w:w="1842" w:type="dxa"/>
            <w:tcBorders>
              <w:left w:val="single" w:sz="24" w:space="0" w:color="auto"/>
              <w:right w:val="single" w:sz="24" w:space="0" w:color="auto"/>
            </w:tcBorders>
          </w:tcPr>
          <w:p w14:paraId="5DD41F7E" w14:textId="2E72F39F" w:rsidR="00150DED" w:rsidRPr="00A062D6" w:rsidRDefault="00980D8F" w:rsidP="00150DED">
            <w:pPr>
              <w:jc w:val="right"/>
              <w:rPr>
                <w:rFonts w:ascii="ＭＳ ゴシック" w:eastAsia="ＭＳ ゴシック" w:hAnsi="ＭＳ ゴシック" w:hint="eastAsia"/>
                <w:sz w:val="22"/>
              </w:rPr>
            </w:pPr>
            <w:r w:rsidRPr="00A062D6">
              <w:rPr>
                <w:rFonts w:ascii="ＭＳ ゴシック" w:eastAsia="ＭＳ ゴシック" w:hAnsi="ＭＳ ゴシック" w:hint="eastAsia"/>
                <w:sz w:val="22"/>
              </w:rPr>
              <w:t>1,8</w:t>
            </w:r>
            <w:r w:rsidR="002C4369">
              <w:rPr>
                <w:rFonts w:ascii="ＭＳ ゴシック" w:eastAsia="ＭＳ ゴシック" w:hAnsi="ＭＳ ゴシック" w:hint="eastAsia"/>
                <w:sz w:val="22"/>
              </w:rPr>
              <w:t>78</w:t>
            </w:r>
          </w:p>
        </w:tc>
        <w:tc>
          <w:tcPr>
            <w:tcW w:w="2127" w:type="dxa"/>
            <w:tcBorders>
              <w:left w:val="single" w:sz="24" w:space="0" w:color="auto"/>
            </w:tcBorders>
          </w:tcPr>
          <w:p w14:paraId="2DC8FFF6" w14:textId="7325BFC5" w:rsidR="00150DED" w:rsidRPr="00A062D6" w:rsidRDefault="00150DED" w:rsidP="00150DED">
            <w:pPr>
              <w:jc w:val="center"/>
              <w:rPr>
                <w:rFonts w:ascii="ＭＳ ゴシック" w:eastAsia="ＭＳ ゴシック" w:hAnsi="ＭＳ ゴシック"/>
                <w:sz w:val="22"/>
              </w:rPr>
            </w:pPr>
            <w:r w:rsidRPr="00A062D6">
              <w:rPr>
                <w:rFonts w:ascii="ＭＳ ゴシック" w:eastAsia="ＭＳ ゴシック" w:hAnsi="ＭＳ ゴシック" w:hint="eastAsia"/>
                <w:sz w:val="22"/>
              </w:rPr>
              <w:t>３年</w:t>
            </w:r>
          </w:p>
        </w:tc>
      </w:tr>
      <w:tr w:rsidR="00150DED" w14:paraId="63324C4E" w14:textId="77777777" w:rsidTr="00791593">
        <w:tc>
          <w:tcPr>
            <w:tcW w:w="1559" w:type="dxa"/>
          </w:tcPr>
          <w:p w14:paraId="75B4D12C" w14:textId="2D50EF0C" w:rsidR="00150DED" w:rsidRPr="0056031B" w:rsidRDefault="00150DED" w:rsidP="00150DED">
            <w:pPr>
              <w:jc w:val="center"/>
              <w:rPr>
                <w:rFonts w:ascii="ＭＳ ゴシック" w:eastAsia="ＭＳ ゴシック" w:hAnsi="ＭＳ ゴシック"/>
                <w:sz w:val="22"/>
              </w:rPr>
            </w:pPr>
            <w:r w:rsidRPr="0056031B">
              <w:rPr>
                <w:rFonts w:ascii="ＭＳ ゴシック" w:eastAsia="ＭＳ ゴシック" w:hAnsi="ＭＳ ゴシック" w:hint="eastAsia"/>
                <w:sz w:val="22"/>
              </w:rPr>
              <w:t>Ｃランク</w:t>
            </w:r>
          </w:p>
        </w:tc>
        <w:tc>
          <w:tcPr>
            <w:tcW w:w="1985" w:type="dxa"/>
            <w:vAlign w:val="center"/>
          </w:tcPr>
          <w:p w14:paraId="34C98051" w14:textId="25CCF01D" w:rsidR="00150DED" w:rsidRPr="00A062D6" w:rsidRDefault="00106F74" w:rsidP="00150DED">
            <w:pPr>
              <w:jc w:val="right"/>
              <w:rPr>
                <w:rFonts w:ascii="ＭＳ ゴシック" w:eastAsia="ＭＳ ゴシック" w:hAnsi="ＭＳ ゴシック" w:hint="eastAsia"/>
                <w:sz w:val="22"/>
              </w:rPr>
            </w:pPr>
            <w:r w:rsidRPr="00A062D6">
              <w:rPr>
                <w:rFonts w:ascii="ＭＳ ゴシック" w:eastAsia="ＭＳ ゴシック" w:hAnsi="ＭＳ ゴシック"/>
                <w:sz w:val="22"/>
              </w:rPr>
              <w:t>1,</w:t>
            </w:r>
            <w:r w:rsidR="002C4369">
              <w:rPr>
                <w:rFonts w:ascii="ＭＳ ゴシック" w:eastAsia="ＭＳ ゴシック" w:hAnsi="ＭＳ ゴシック" w:hint="eastAsia"/>
                <w:sz w:val="22"/>
              </w:rPr>
              <w:t>432</w:t>
            </w:r>
          </w:p>
        </w:tc>
        <w:tc>
          <w:tcPr>
            <w:tcW w:w="1843" w:type="dxa"/>
            <w:tcBorders>
              <w:right w:val="single" w:sz="24" w:space="0" w:color="auto"/>
            </w:tcBorders>
          </w:tcPr>
          <w:p w14:paraId="314C7CAB" w14:textId="7BAB260E" w:rsidR="00150DED" w:rsidRPr="00A062D6" w:rsidRDefault="00106F74" w:rsidP="00150DED">
            <w:pPr>
              <w:jc w:val="right"/>
              <w:rPr>
                <w:rFonts w:ascii="ＭＳ ゴシック" w:eastAsia="ＭＳ ゴシック" w:hAnsi="ＭＳ ゴシック"/>
                <w:sz w:val="22"/>
              </w:rPr>
            </w:pPr>
            <w:r w:rsidRPr="00A062D6">
              <w:rPr>
                <w:rFonts w:ascii="ＭＳ ゴシック" w:eastAsia="ＭＳ ゴシック" w:hAnsi="ＭＳ ゴシック" w:hint="eastAsia"/>
                <w:sz w:val="22"/>
              </w:rPr>
              <w:t>7</w:t>
            </w:r>
            <w:r w:rsidR="002C4369">
              <w:rPr>
                <w:rFonts w:ascii="ＭＳ ゴシック" w:eastAsia="ＭＳ ゴシック" w:hAnsi="ＭＳ ゴシック" w:hint="eastAsia"/>
                <w:sz w:val="22"/>
              </w:rPr>
              <w:t>2</w:t>
            </w:r>
          </w:p>
        </w:tc>
        <w:tc>
          <w:tcPr>
            <w:tcW w:w="1842" w:type="dxa"/>
            <w:tcBorders>
              <w:left w:val="single" w:sz="24" w:space="0" w:color="auto"/>
              <w:bottom w:val="single" w:sz="24" w:space="0" w:color="auto"/>
              <w:right w:val="single" w:sz="24" w:space="0" w:color="auto"/>
            </w:tcBorders>
          </w:tcPr>
          <w:p w14:paraId="5E576C68" w14:textId="536707CE" w:rsidR="00150DED" w:rsidRPr="00A062D6" w:rsidRDefault="00980D8F" w:rsidP="00150DED">
            <w:pPr>
              <w:jc w:val="right"/>
              <w:rPr>
                <w:rFonts w:ascii="ＭＳ ゴシック" w:eastAsia="ＭＳ ゴシック" w:hAnsi="ＭＳ ゴシック" w:hint="eastAsia"/>
                <w:sz w:val="22"/>
              </w:rPr>
            </w:pPr>
            <w:r w:rsidRPr="00A062D6">
              <w:rPr>
                <w:rFonts w:ascii="ＭＳ ゴシック" w:eastAsia="ＭＳ ゴシック" w:hAnsi="ＭＳ ゴシック" w:hint="eastAsia"/>
                <w:sz w:val="22"/>
              </w:rPr>
              <w:t>1,</w:t>
            </w:r>
            <w:r w:rsidR="002C4369">
              <w:rPr>
                <w:rFonts w:ascii="ＭＳ ゴシック" w:eastAsia="ＭＳ ゴシック" w:hAnsi="ＭＳ ゴシック" w:hint="eastAsia"/>
                <w:sz w:val="22"/>
              </w:rPr>
              <w:t>504</w:t>
            </w:r>
          </w:p>
        </w:tc>
        <w:tc>
          <w:tcPr>
            <w:tcW w:w="2127" w:type="dxa"/>
            <w:tcBorders>
              <w:left w:val="single" w:sz="24" w:space="0" w:color="auto"/>
            </w:tcBorders>
          </w:tcPr>
          <w:p w14:paraId="5AE6CC23" w14:textId="0EC55298" w:rsidR="00150DED" w:rsidRPr="00A062D6" w:rsidRDefault="00150DED" w:rsidP="00150DED">
            <w:pPr>
              <w:jc w:val="center"/>
              <w:rPr>
                <w:rFonts w:ascii="ＭＳ ゴシック" w:eastAsia="ＭＳ ゴシック" w:hAnsi="ＭＳ ゴシック"/>
                <w:sz w:val="22"/>
              </w:rPr>
            </w:pPr>
            <w:r w:rsidRPr="00A062D6">
              <w:rPr>
                <w:rFonts w:ascii="ＭＳ ゴシック" w:eastAsia="ＭＳ ゴシック" w:hAnsi="ＭＳ ゴシック" w:hint="eastAsia"/>
                <w:sz w:val="22"/>
              </w:rPr>
              <w:t>０年</w:t>
            </w:r>
          </w:p>
        </w:tc>
      </w:tr>
    </w:tbl>
    <w:p w14:paraId="45E844BB" w14:textId="77777777" w:rsidR="003F6718" w:rsidRDefault="003F6718" w:rsidP="003F6718">
      <w:pPr>
        <w:spacing w:line="240" w:lineRule="exact"/>
        <w:rPr>
          <w:rFonts w:ascii="ＭＳ ゴシック" w:eastAsia="ＭＳ ゴシック" w:hAnsi="ＭＳ ゴシック"/>
          <w:sz w:val="23"/>
          <w:szCs w:val="23"/>
        </w:rPr>
      </w:pPr>
    </w:p>
    <w:p w14:paraId="64A05EC0" w14:textId="77777777" w:rsidR="002C4369" w:rsidRPr="00106F74" w:rsidRDefault="002C4369" w:rsidP="002C4369">
      <w:pPr>
        <w:spacing w:line="240" w:lineRule="exact"/>
        <w:rPr>
          <w:rFonts w:ascii="ＭＳ ゴシック" w:eastAsia="ＭＳ ゴシック" w:hAnsi="ＭＳ ゴシック"/>
          <w:sz w:val="22"/>
          <w:szCs w:val="23"/>
        </w:rPr>
      </w:pPr>
      <w:r>
        <w:rPr>
          <w:rFonts w:ascii="ＭＳ ゴシック" w:eastAsia="ＭＳ ゴシック" w:hAnsi="ＭＳ ゴシック" w:hint="eastAsia"/>
          <w:sz w:val="22"/>
          <w:szCs w:val="23"/>
        </w:rPr>
        <w:t>（</w:t>
      </w:r>
      <w:r w:rsidRPr="00106F74">
        <w:rPr>
          <w:rFonts w:ascii="ＭＳ ゴシック" w:eastAsia="ＭＳ ゴシック" w:hAnsi="ＭＳ ゴシック" w:hint="eastAsia"/>
          <w:sz w:val="22"/>
          <w:szCs w:val="23"/>
        </w:rPr>
        <w:t>備考）</w:t>
      </w:r>
    </w:p>
    <w:p w14:paraId="775FCF1A" w14:textId="77777777" w:rsidR="002C4369" w:rsidRDefault="002C4369" w:rsidP="002C4369">
      <w:pPr>
        <w:spacing w:line="240" w:lineRule="exact"/>
        <w:ind w:leftChars="100" w:left="430" w:hangingChars="100" w:hanging="220"/>
        <w:rPr>
          <w:rFonts w:ascii="ＭＳ ゴシック" w:eastAsia="ＭＳ ゴシック" w:hAnsi="ＭＳ ゴシック"/>
          <w:sz w:val="22"/>
          <w:szCs w:val="23"/>
        </w:rPr>
      </w:pPr>
      <w:r w:rsidRPr="00214554">
        <w:rPr>
          <w:rFonts w:ascii="ＭＳ ゴシック" w:eastAsia="ＭＳ ゴシック" w:hAnsi="ＭＳ ゴシック" w:hint="eastAsia"/>
          <w:sz w:val="22"/>
          <w:szCs w:val="23"/>
        </w:rPr>
        <w:t>１　同種の業務に従事する一般の労働者の平均的な賃金の額と比較するに当たっては、月給を月の所定労働時間数で除して時給換算した額により比較するものとする。</w:t>
      </w:r>
    </w:p>
    <w:p w14:paraId="3199131B" w14:textId="77777777" w:rsidR="002C4369" w:rsidRDefault="002C4369" w:rsidP="002C4369">
      <w:pPr>
        <w:spacing w:line="160" w:lineRule="exact"/>
        <w:ind w:leftChars="100" w:left="210"/>
        <w:rPr>
          <w:rFonts w:ascii="ＭＳ ゴシック" w:eastAsia="ＭＳ ゴシック" w:hAnsi="ＭＳ ゴシック"/>
          <w:sz w:val="22"/>
          <w:szCs w:val="23"/>
        </w:rPr>
      </w:pPr>
    </w:p>
    <w:p w14:paraId="587EB39F" w14:textId="77777777" w:rsidR="002C4369" w:rsidRDefault="002C4369" w:rsidP="002C4369">
      <w:pPr>
        <w:widowControl w:val="0"/>
        <w:spacing w:beforeLines="50" w:before="180" w:line="240" w:lineRule="exact"/>
        <w:ind w:leftChars="100" w:left="430" w:hangingChars="100" w:hanging="220"/>
        <w:rPr>
          <w:rFonts w:ascii="ＭＳ ゴシック" w:eastAsia="ＭＳ ゴシック" w:hAnsi="ＭＳ ゴシック"/>
          <w:sz w:val="22"/>
          <w:szCs w:val="23"/>
        </w:rPr>
      </w:pPr>
      <w:r>
        <w:rPr>
          <w:rFonts w:ascii="ＭＳ ゴシック" w:eastAsia="ＭＳ ゴシック" w:hAnsi="ＭＳ ゴシック" w:hint="eastAsia"/>
          <w:sz w:val="22"/>
          <w:szCs w:val="23"/>
        </w:rPr>
        <w:t xml:space="preserve">２　</w:t>
      </w:r>
      <w:r w:rsidRPr="00214554">
        <w:rPr>
          <w:rFonts w:ascii="ＭＳ ゴシック" w:eastAsia="ＭＳ ゴシック" w:hAnsi="ＭＳ ゴシック" w:hint="eastAsia"/>
          <w:sz w:val="22"/>
          <w:szCs w:val="23"/>
        </w:rPr>
        <w:t>賞与については、</w:t>
      </w:r>
      <w:r w:rsidRPr="00214554">
        <w:rPr>
          <w:rFonts w:ascii="ＭＳ Ｐゴシック" w:eastAsia="ＭＳ Ｐゴシック" w:hAnsi="ＭＳ Ｐゴシック" w:hint="eastAsia"/>
          <w:sz w:val="22"/>
          <w:szCs w:val="23"/>
        </w:rPr>
        <w:t>〇〇（「〇か月」「〇半期」等の期間）</w:t>
      </w:r>
      <w:r w:rsidRPr="00214554">
        <w:rPr>
          <w:rFonts w:ascii="ＭＳ ゴシック" w:eastAsia="ＭＳ ゴシック" w:hAnsi="ＭＳ ゴシック" w:hint="eastAsia"/>
          <w:sz w:val="22"/>
          <w:szCs w:val="23"/>
        </w:rPr>
        <w:t>ごとの勤務評価の結果により、Ａ評価（標準より優秀）であれば基本給額の</w:t>
      </w:r>
      <w:r w:rsidRPr="00214554">
        <w:rPr>
          <w:rFonts w:ascii="ＭＳ Ｐゴシック" w:eastAsia="ＭＳ Ｐゴシック" w:hAnsi="ＭＳ Ｐゴシック" w:hint="eastAsia"/>
          <w:sz w:val="20"/>
        </w:rPr>
        <w:t>〇</w:t>
      </w:r>
      <w:r w:rsidRPr="00214554">
        <w:rPr>
          <w:rFonts w:ascii="ＭＳ ゴシック" w:eastAsia="ＭＳ ゴシック" w:hAnsi="ＭＳ ゴシック" w:hint="eastAsia"/>
          <w:sz w:val="22"/>
          <w:szCs w:val="23"/>
        </w:rPr>
        <w:t>％相当、Ｂ評価（標準）であれば基本給額の</w:t>
      </w:r>
      <w:r w:rsidRPr="00214554">
        <w:rPr>
          <w:rFonts w:ascii="ＭＳ Ｐゴシック" w:eastAsia="ＭＳ Ｐゴシック" w:hAnsi="ＭＳ Ｐゴシック" w:hint="eastAsia"/>
          <w:sz w:val="20"/>
        </w:rPr>
        <w:t>〇</w:t>
      </w:r>
      <w:r w:rsidRPr="00214554">
        <w:rPr>
          <w:rFonts w:ascii="ＭＳ ゴシック" w:eastAsia="ＭＳ ゴシック" w:hAnsi="ＭＳ ゴシック" w:hint="eastAsia"/>
          <w:sz w:val="22"/>
          <w:szCs w:val="23"/>
        </w:rPr>
        <w:t>％相当、Ｃ評価（標準より物足りない）であれば基本給額の</w:t>
      </w:r>
      <w:r w:rsidRPr="00214554">
        <w:rPr>
          <w:rFonts w:ascii="ＭＳ Ｐゴシック" w:eastAsia="ＭＳ Ｐゴシック" w:hAnsi="ＭＳ Ｐゴシック" w:hint="eastAsia"/>
          <w:sz w:val="20"/>
        </w:rPr>
        <w:t>〇</w:t>
      </w:r>
      <w:r w:rsidRPr="00214554">
        <w:rPr>
          <w:rFonts w:ascii="ＭＳ ゴシック" w:eastAsia="ＭＳ ゴシック" w:hAnsi="ＭＳ ゴシック" w:hint="eastAsia"/>
          <w:sz w:val="22"/>
          <w:szCs w:val="23"/>
        </w:rPr>
        <w:t>％相当を支給する。同種の業務に従事する一般の労働者の平均的な賃金の額と比較するに当たっては、賞与額は標準的な評価であるＢ評価の場合の額により比較するものとする。</w:t>
      </w:r>
    </w:p>
    <w:p w14:paraId="0FBDB92D" w14:textId="77777777" w:rsidR="002C4369" w:rsidRPr="00214554" w:rsidRDefault="002C4369" w:rsidP="002C4369">
      <w:pPr>
        <w:spacing w:line="240" w:lineRule="exact"/>
        <w:ind w:leftChars="200" w:left="420"/>
        <w:rPr>
          <w:rFonts w:ascii="ＭＳ ゴシック" w:eastAsia="ＭＳ ゴシック" w:hAnsi="ＭＳ ゴシック"/>
          <w:sz w:val="22"/>
          <w:szCs w:val="23"/>
        </w:rPr>
      </w:pPr>
      <w:r>
        <w:rPr>
          <w:rFonts w:ascii="ＭＳ ゴシック" w:eastAsia="ＭＳ ゴシック" w:hAnsi="ＭＳ ゴシック" w:hint="eastAsia"/>
          <w:sz w:val="22"/>
          <w:szCs w:val="23"/>
        </w:rPr>
        <w:t>なお、</w:t>
      </w:r>
      <w:r w:rsidRPr="00214554">
        <w:rPr>
          <w:rFonts w:ascii="ＭＳ ゴシック" w:eastAsia="ＭＳ ゴシック" w:hAnsi="ＭＳ ゴシック" w:hint="eastAsia"/>
          <w:sz w:val="22"/>
          <w:szCs w:val="23"/>
        </w:rPr>
        <w:t>未だ勤務評価を実施していない対象従業員については、</w:t>
      </w:r>
      <w:r w:rsidRPr="00214554">
        <w:rPr>
          <w:rFonts w:ascii="ＭＳ Ｐゴシック" w:eastAsia="ＭＳ Ｐゴシック" w:hAnsi="ＭＳ Ｐゴシック" w:hint="eastAsia"/>
          <w:sz w:val="20"/>
        </w:rPr>
        <w:t>〇</w:t>
      </w:r>
      <w:r w:rsidRPr="00214554">
        <w:rPr>
          <w:rFonts w:ascii="ＭＳ ゴシック" w:eastAsia="ＭＳ ゴシック" w:hAnsi="ＭＳ ゴシック" w:hint="eastAsia"/>
          <w:sz w:val="22"/>
          <w:szCs w:val="23"/>
        </w:rPr>
        <w:t>評価とみなして支給する。</w:t>
      </w:r>
    </w:p>
    <w:p w14:paraId="7C75A1BA" w14:textId="77777777" w:rsidR="002C4369" w:rsidRPr="00214554" w:rsidRDefault="002C4369" w:rsidP="002C4369">
      <w:pPr>
        <w:spacing w:line="240" w:lineRule="exact"/>
        <w:ind w:firstLineChars="300" w:firstLine="630"/>
        <w:rPr>
          <w:rFonts w:ascii="ＭＳ ゴシック" w:eastAsia="ＭＳ ゴシック" w:hAnsi="ＭＳ ゴシック"/>
          <w:szCs w:val="23"/>
          <w:shd w:val="pct15" w:color="auto" w:fill="FFFFFF"/>
        </w:rPr>
      </w:pPr>
      <w:r w:rsidRPr="00214554">
        <w:rPr>
          <w:rFonts w:ascii="ＭＳ ゴシック" w:eastAsia="ＭＳ ゴシック" w:hAnsi="ＭＳ ゴシック" w:hint="eastAsia"/>
          <w:szCs w:val="23"/>
          <w:shd w:val="pct15" w:color="auto" w:fill="FFFFFF"/>
        </w:rPr>
        <w:t>※ 上記表は、Ｂ評価（標準）を基本給額の50％相当と仮定した賞与額を記載。</w:t>
      </w:r>
    </w:p>
    <w:p w14:paraId="47CA471E" w14:textId="77777777" w:rsidR="002C4369" w:rsidRDefault="002C4369" w:rsidP="002C4369">
      <w:pPr>
        <w:spacing w:line="80" w:lineRule="exact"/>
        <w:rPr>
          <w:rFonts w:ascii="ＭＳ ゴシック" w:eastAsia="ＭＳ ゴシック" w:hAnsi="ＭＳ ゴシック"/>
          <w:sz w:val="22"/>
          <w:szCs w:val="23"/>
        </w:rPr>
      </w:pPr>
    </w:p>
    <w:p w14:paraId="36172F21" w14:textId="77777777" w:rsidR="002C4369" w:rsidRDefault="002C4369" w:rsidP="002C4369">
      <w:pPr>
        <w:spacing w:line="80" w:lineRule="exact"/>
        <w:rPr>
          <w:rFonts w:ascii="ＭＳ ゴシック" w:eastAsia="ＭＳ ゴシック" w:hAnsi="ＭＳ ゴシック"/>
          <w:sz w:val="22"/>
          <w:szCs w:val="23"/>
        </w:rPr>
      </w:pPr>
    </w:p>
    <w:p w14:paraId="3277C7AD" w14:textId="77777777" w:rsidR="002C4369" w:rsidRDefault="002C4369" w:rsidP="002C4369">
      <w:pPr>
        <w:spacing w:line="80" w:lineRule="exact"/>
        <w:rPr>
          <w:rFonts w:ascii="ＭＳ ゴシック" w:eastAsia="ＭＳ ゴシック" w:hAnsi="ＭＳ ゴシック"/>
          <w:sz w:val="22"/>
          <w:szCs w:val="23"/>
        </w:rPr>
      </w:pPr>
    </w:p>
    <w:p w14:paraId="383404A6" w14:textId="77777777" w:rsidR="002C4369" w:rsidRDefault="002C4369" w:rsidP="002C4369">
      <w:pPr>
        <w:spacing w:line="80" w:lineRule="exact"/>
        <w:rPr>
          <w:rFonts w:ascii="ＭＳ ゴシック" w:eastAsia="ＭＳ ゴシック" w:hAnsi="ＭＳ ゴシック" w:hint="eastAsia"/>
          <w:sz w:val="22"/>
          <w:szCs w:val="23"/>
        </w:rPr>
      </w:pPr>
    </w:p>
    <w:p w14:paraId="3EA3351D" w14:textId="77777777" w:rsidR="002C4369" w:rsidRDefault="002C4369" w:rsidP="002C4369">
      <w:pPr>
        <w:spacing w:line="240" w:lineRule="exact"/>
        <w:ind w:leftChars="100" w:left="430" w:hangingChars="100" w:hanging="220"/>
        <w:rPr>
          <w:rFonts w:ascii="ＭＳ ゴシック" w:eastAsia="ＭＳ ゴシック" w:hAnsi="ＭＳ ゴシック"/>
          <w:sz w:val="22"/>
          <w:szCs w:val="23"/>
        </w:rPr>
      </w:pPr>
      <w:r>
        <w:rPr>
          <w:rFonts w:ascii="ＭＳ ゴシック" w:eastAsia="ＭＳ ゴシック" w:hAnsi="ＭＳ ゴシック" w:hint="eastAsia"/>
          <w:sz w:val="22"/>
          <w:szCs w:val="23"/>
        </w:rPr>
        <w:t>３</w:t>
      </w:r>
      <w:r w:rsidRPr="00214554">
        <w:rPr>
          <w:rFonts w:ascii="ＭＳ ゴシック" w:eastAsia="ＭＳ ゴシック" w:hAnsi="ＭＳ ゴシック" w:hint="eastAsia"/>
          <w:sz w:val="22"/>
          <w:szCs w:val="23"/>
        </w:rPr>
        <w:t xml:space="preserve">　手当額には、○○手当、○○手当、○○手当及び○○手当が含まれ、直近の事業年度において協定対象派遣労働者に支給された額の平均額により算出するものとする。</w:t>
      </w:r>
    </w:p>
    <w:p w14:paraId="16396717" w14:textId="77777777" w:rsidR="002C4369" w:rsidRPr="00214554" w:rsidRDefault="002C4369" w:rsidP="002C4369">
      <w:pPr>
        <w:spacing w:beforeLines="50" w:before="180" w:line="160" w:lineRule="exact"/>
        <w:ind w:leftChars="100" w:left="420" w:hangingChars="100" w:hanging="210"/>
        <w:rPr>
          <w:rFonts w:ascii="ＭＳ ゴシック" w:eastAsia="ＭＳ ゴシック" w:hAnsi="ＭＳ ゴシック"/>
          <w:sz w:val="22"/>
          <w:szCs w:val="23"/>
        </w:rPr>
      </w:pPr>
      <w:r>
        <w:rPr>
          <w:noProof/>
        </w:rPr>
        <mc:AlternateContent>
          <mc:Choice Requires="wps">
            <w:drawing>
              <wp:anchor distT="0" distB="0" distL="114300" distR="114300" simplePos="0" relativeHeight="251757568" behindDoc="1" locked="0" layoutInCell="1" allowOverlap="1" wp14:anchorId="2034AB97" wp14:editId="44B10AF3">
                <wp:simplePos x="0" y="0"/>
                <wp:positionH relativeFrom="margin">
                  <wp:posOffset>94615</wp:posOffset>
                </wp:positionH>
                <wp:positionV relativeFrom="paragraph">
                  <wp:posOffset>214630</wp:posOffset>
                </wp:positionV>
                <wp:extent cx="6562725" cy="1533525"/>
                <wp:effectExtent l="0" t="0" r="9525" b="9525"/>
                <wp:wrapNone/>
                <wp:docPr id="1471802992" name="正方形/長方形 1471802992"/>
                <wp:cNvGraphicFramePr/>
                <a:graphic xmlns:a="http://schemas.openxmlformats.org/drawingml/2006/main">
                  <a:graphicData uri="http://schemas.microsoft.com/office/word/2010/wordprocessingShape">
                    <wps:wsp>
                      <wps:cNvSpPr/>
                      <wps:spPr>
                        <a:xfrm>
                          <a:off x="0" y="0"/>
                          <a:ext cx="6562725" cy="1533525"/>
                        </a:xfrm>
                        <a:prstGeom prst="rect">
                          <a:avLst/>
                        </a:prstGeom>
                        <a:solidFill>
                          <a:srgbClr val="CCCCFF"/>
                        </a:solidFill>
                        <a:ln w="12700" cap="flat" cmpd="sng" algn="ctr">
                          <a:noFill/>
                          <a:prstDash val="solid"/>
                          <a:miter lim="800000"/>
                        </a:ln>
                        <a:effectLst/>
                      </wps:spPr>
                      <wps:txbx>
                        <w:txbxContent>
                          <w:p w14:paraId="0A5E744D" w14:textId="77777777" w:rsidR="002C4369" w:rsidRDefault="002C4369" w:rsidP="002C436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34AB97" id="正方形/長方形 1471802992" o:spid="_x0000_s1033" style="position:absolute;left:0;text-align:left;margin-left:7.45pt;margin-top:16.9pt;width:516.75pt;height:120.75pt;z-index:-251558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" fillcolor="#ccf" stroked="f" strokeweight="1pt">
                <v:textbox>
                  <w:txbxContent>
                    <w:p w14:paraId="0A5E744D" w14:textId="77777777" w:rsidR="002C4369" w:rsidRDefault="002C4369" w:rsidP="002C4369"/>
                  </w:txbxContent>
                </v:textbox>
                <w10:wrap anchorx="margin"/>
              </v:rect>
            </w:pict>
          </mc:Fallback>
        </mc:AlternateContent>
      </w:r>
    </w:p>
    <w:p w14:paraId="333490C2" w14:textId="77777777" w:rsidR="002C4369" w:rsidRDefault="002C4369" w:rsidP="002C4369">
      <w:pPr>
        <w:spacing w:beforeLines="50" w:before="180" w:line="140" w:lineRule="exact"/>
        <w:ind w:leftChars="100" w:left="440" w:hangingChars="100" w:hanging="230"/>
        <w:rPr>
          <w:rFonts w:ascii="ＭＳ ゴシック" w:eastAsia="ＭＳ ゴシック" w:hAnsi="ＭＳ ゴシック"/>
          <w:sz w:val="23"/>
          <w:szCs w:val="23"/>
        </w:rPr>
      </w:pPr>
    </w:p>
    <w:p w14:paraId="02A22D2F" w14:textId="77777777" w:rsidR="002C4369" w:rsidRPr="00106F74" w:rsidRDefault="002C4369" w:rsidP="002C4369">
      <w:pPr>
        <w:spacing w:line="240" w:lineRule="exact"/>
        <w:ind w:leftChars="100" w:left="210"/>
        <w:rPr>
          <w:rFonts w:ascii="ＭＳ ゴシック" w:eastAsia="ＭＳ ゴシック" w:hAnsi="ＭＳ ゴシック"/>
          <w:sz w:val="22"/>
          <w:szCs w:val="23"/>
        </w:rPr>
      </w:pPr>
      <w:r w:rsidRPr="00106F74">
        <w:rPr>
          <w:rFonts w:ascii="ＭＳ ゴシック" w:eastAsia="ＭＳ ゴシック" w:hAnsi="ＭＳ ゴシック" w:hint="eastAsia"/>
          <w:sz w:val="22"/>
          <w:szCs w:val="23"/>
        </w:rPr>
        <w:t>【その他の賞与額の計算方法の場合の記載例】</w:t>
      </w:r>
    </w:p>
    <w:p w14:paraId="22AC1B39" w14:textId="77777777" w:rsidR="002C4369" w:rsidRPr="00106F74" w:rsidRDefault="002C4369" w:rsidP="002C4369">
      <w:pPr>
        <w:spacing w:line="240" w:lineRule="exact"/>
        <w:ind w:leftChars="200" w:left="640" w:hangingChars="100" w:hanging="220"/>
        <w:rPr>
          <w:rFonts w:ascii="ＭＳ ゴシック" w:eastAsia="ＭＳ ゴシック" w:hAnsi="ＭＳ ゴシック"/>
          <w:sz w:val="22"/>
          <w:szCs w:val="23"/>
        </w:rPr>
      </w:pPr>
      <w:r>
        <w:rPr>
          <w:rFonts w:ascii="ＭＳ ゴシック" w:eastAsia="ＭＳ ゴシック" w:hAnsi="ＭＳ ゴシック" w:hint="eastAsia"/>
          <w:sz w:val="22"/>
          <w:szCs w:val="23"/>
        </w:rPr>
        <w:t>※</w:t>
      </w:r>
      <w:r w:rsidRPr="00106F74">
        <w:rPr>
          <w:rFonts w:ascii="ＭＳ ゴシック" w:eastAsia="ＭＳ ゴシック" w:hAnsi="ＭＳ ゴシック" w:hint="eastAsia"/>
          <w:sz w:val="22"/>
          <w:szCs w:val="23"/>
        </w:rPr>
        <w:t xml:space="preserve">　同種の業務に従事</w:t>
      </w:r>
      <w:r>
        <w:rPr>
          <w:rFonts w:ascii="ＭＳ ゴシック" w:eastAsia="ＭＳ ゴシック" w:hAnsi="ＭＳ ゴシック" w:hint="eastAsia"/>
          <w:sz w:val="22"/>
          <w:szCs w:val="23"/>
        </w:rPr>
        <w:t>する一般の労働者の平均的な賃金の額と比較するに当たっては、令和７</w:t>
      </w:r>
      <w:r w:rsidRPr="00106F74">
        <w:rPr>
          <w:rFonts w:ascii="ＭＳ ゴシック" w:eastAsia="ＭＳ ゴシック" w:hAnsi="ＭＳ ゴシック" w:hint="eastAsia"/>
          <w:sz w:val="22"/>
          <w:szCs w:val="23"/>
        </w:rPr>
        <w:t>年度に対象従業員に対して支給された賞与額の合計額を、当該事業年度の当該従業員の年間</w:t>
      </w:r>
      <w:r>
        <w:rPr>
          <w:rFonts w:ascii="ＭＳ ゴシック" w:eastAsia="ＭＳ ゴシック" w:hAnsi="ＭＳ ゴシック" w:hint="eastAsia"/>
          <w:sz w:val="22"/>
          <w:szCs w:val="23"/>
        </w:rPr>
        <w:t>所定</w:t>
      </w:r>
      <w:r w:rsidRPr="00106F74">
        <w:rPr>
          <w:rFonts w:ascii="ＭＳ ゴシック" w:eastAsia="ＭＳ ゴシック" w:hAnsi="ＭＳ ゴシック" w:hint="eastAsia"/>
          <w:sz w:val="22"/>
          <w:szCs w:val="23"/>
        </w:rPr>
        <w:t>労働時間の合計時間数で除した額により比較するものとする。</w:t>
      </w:r>
    </w:p>
    <w:p w14:paraId="3F9D278F" w14:textId="77777777" w:rsidR="002C4369" w:rsidRPr="00106F74" w:rsidRDefault="002C4369" w:rsidP="002C4369">
      <w:pPr>
        <w:spacing w:line="240" w:lineRule="exact"/>
        <w:ind w:leftChars="200" w:left="640" w:hangingChars="100" w:hanging="220"/>
        <w:rPr>
          <w:rFonts w:ascii="ＭＳ ゴシック" w:eastAsia="ＭＳ ゴシック" w:hAnsi="ＭＳ ゴシック"/>
          <w:sz w:val="22"/>
          <w:szCs w:val="23"/>
        </w:rPr>
      </w:pPr>
      <w:r>
        <w:rPr>
          <w:rFonts w:ascii="ＭＳ ゴシック" w:eastAsia="ＭＳ ゴシック" w:hAnsi="ＭＳ ゴシック" w:hint="eastAsia"/>
          <w:sz w:val="22"/>
          <w:szCs w:val="23"/>
        </w:rPr>
        <w:t>※</w:t>
      </w:r>
      <w:r w:rsidRPr="00106F74">
        <w:rPr>
          <w:rFonts w:ascii="ＭＳ ゴシック" w:eastAsia="ＭＳ ゴシック" w:hAnsi="ＭＳ ゴシック" w:hint="eastAsia"/>
          <w:sz w:val="22"/>
          <w:szCs w:val="23"/>
        </w:rPr>
        <w:t xml:space="preserve">　同種の業務に従事</w:t>
      </w:r>
      <w:r>
        <w:rPr>
          <w:rFonts w:ascii="ＭＳ ゴシック" w:eastAsia="ＭＳ ゴシック" w:hAnsi="ＭＳ ゴシック" w:hint="eastAsia"/>
          <w:sz w:val="22"/>
          <w:szCs w:val="23"/>
        </w:rPr>
        <w:t>する一般の労働者の平均的な賃金の額と比較するに当たっては、令和８</w:t>
      </w:r>
      <w:r w:rsidRPr="00106F74">
        <w:rPr>
          <w:rFonts w:ascii="ＭＳ ゴシック" w:eastAsia="ＭＳ ゴシック" w:hAnsi="ＭＳ ゴシック" w:hint="eastAsia"/>
          <w:sz w:val="22"/>
          <w:szCs w:val="23"/>
        </w:rPr>
        <w:t>年度に支給される賞与額の合計額の見込みを、想定される協定対象派遣労働者の年間</w:t>
      </w:r>
      <w:r>
        <w:rPr>
          <w:rFonts w:ascii="ＭＳ ゴシック" w:eastAsia="ＭＳ ゴシック" w:hAnsi="ＭＳ ゴシック" w:hint="eastAsia"/>
          <w:sz w:val="22"/>
          <w:szCs w:val="23"/>
        </w:rPr>
        <w:t>所定</w:t>
      </w:r>
      <w:r w:rsidRPr="00106F74">
        <w:rPr>
          <w:rFonts w:ascii="ＭＳ ゴシック" w:eastAsia="ＭＳ ゴシック" w:hAnsi="ＭＳ ゴシック" w:hint="eastAsia"/>
          <w:sz w:val="22"/>
          <w:szCs w:val="23"/>
        </w:rPr>
        <w:t>労働時間の合計時間数で除した額により比較するものとする。</w:t>
      </w:r>
    </w:p>
    <w:p w14:paraId="0B037F3B" w14:textId="77777777" w:rsidR="002C4369" w:rsidRPr="00BA0885" w:rsidRDefault="002C4369" w:rsidP="002C4369">
      <w:pPr>
        <w:spacing w:line="240" w:lineRule="exact"/>
        <w:rPr>
          <w:rFonts w:ascii="ＭＳ ゴシック" w:eastAsia="ＭＳ ゴシック" w:hAnsi="ＭＳ ゴシック"/>
          <w:sz w:val="23"/>
          <w:szCs w:val="23"/>
        </w:rPr>
      </w:pPr>
    </w:p>
    <w:p w14:paraId="3D1B78C0" w14:textId="6BE6A540" w:rsidR="00C3558E" w:rsidRPr="002C4369" w:rsidRDefault="00C3558E" w:rsidP="002C4369">
      <w:pPr>
        <w:spacing w:line="280" w:lineRule="exact"/>
        <w:rPr>
          <w:rFonts w:ascii="ＭＳ ゴシック" w:eastAsia="ＭＳ ゴシック" w:hAnsi="ＭＳ ゴシック"/>
          <w:sz w:val="22"/>
          <w:szCs w:val="23"/>
        </w:rPr>
      </w:pPr>
    </w:p>
    <w:sectPr w:rsidR="00C3558E" w:rsidRPr="002C4369" w:rsidSect="005E1886">
      <w:footerReference w:type="default" r:id="rId8"/>
      <w:pgSz w:w="11906" w:h="16838" w:code="9"/>
      <w:pgMar w:top="510" w:right="907" w:bottom="567" w:left="1021" w:header="284" w:footer="284"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05CBD" w14:textId="77777777" w:rsidR="00104159" w:rsidRDefault="00104159" w:rsidP="00E02236">
      <w:r>
        <w:separator/>
      </w:r>
    </w:p>
  </w:endnote>
  <w:endnote w:type="continuationSeparator" w:id="0">
    <w:p w14:paraId="260C099E" w14:textId="77777777" w:rsidR="00104159" w:rsidRDefault="00104159" w:rsidP="00E02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6558119"/>
      <w:docPartObj>
        <w:docPartGallery w:val="Page Numbers (Bottom of Page)"/>
        <w:docPartUnique/>
      </w:docPartObj>
    </w:sdtPr>
    <w:sdtEndPr/>
    <w:sdtContent>
      <w:p w14:paraId="02214416" w14:textId="12C32BEB" w:rsidR="00104159" w:rsidRDefault="00104159" w:rsidP="007806E3">
        <w:pPr>
          <w:pStyle w:val="a7"/>
          <w:jc w:val="center"/>
        </w:pPr>
        <w:r>
          <w:fldChar w:fldCharType="begin"/>
        </w:r>
        <w:r>
          <w:instrText>PAGE   \* MERGEFORMAT</w:instrText>
        </w:r>
        <w:r>
          <w:fldChar w:fldCharType="separate"/>
        </w:r>
        <w:r w:rsidR="007800F3" w:rsidRPr="007800F3">
          <w:rPr>
            <w:noProof/>
            <w:lang w:val="ja-JP"/>
          </w:rPr>
          <w:t>-</w:t>
        </w:r>
        <w:r w:rsidR="007800F3">
          <w:rPr>
            <w:noProof/>
          </w:rPr>
          <w:t xml:space="preserve"> 1 -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E5460" w14:textId="77777777" w:rsidR="00104159" w:rsidRDefault="00104159" w:rsidP="00E02236">
      <w:r>
        <w:separator/>
      </w:r>
    </w:p>
  </w:footnote>
  <w:footnote w:type="continuationSeparator" w:id="0">
    <w:p w14:paraId="673C9050" w14:textId="77777777" w:rsidR="00104159" w:rsidRDefault="00104159" w:rsidP="00E022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D58D9"/>
    <w:multiLevelType w:val="hybridMultilevel"/>
    <w:tmpl w:val="9CAAB0E2"/>
    <w:lvl w:ilvl="0" w:tplc="79D68AD6">
      <w:start w:val="97"/>
      <w:numFmt w:val="bullet"/>
      <w:lvlText w:val="※"/>
      <w:lvlJc w:val="left"/>
      <w:pPr>
        <w:ind w:left="795" w:hanging="360"/>
      </w:pPr>
      <w:rPr>
        <w:rFonts w:ascii="ＭＳ ゴシック" w:eastAsia="ＭＳ ゴシック" w:hAnsi="ＭＳ ゴシック" w:cstheme="minorBidi"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1" w15:restartNumberingAfterBreak="0">
    <w:nsid w:val="0D343451"/>
    <w:multiLevelType w:val="hybridMultilevel"/>
    <w:tmpl w:val="22CA200A"/>
    <w:lvl w:ilvl="0" w:tplc="0F347F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CA7A69"/>
    <w:multiLevelType w:val="hybridMultilevel"/>
    <w:tmpl w:val="EA625DEC"/>
    <w:lvl w:ilvl="0" w:tplc="1D98C49A">
      <w:start w:val="1"/>
      <w:numFmt w:val="japaneseCounting"/>
      <w:lvlText w:val="（%1）"/>
      <w:lvlJc w:val="left"/>
      <w:pPr>
        <w:ind w:left="675" w:hanging="465"/>
      </w:pPr>
      <w:rPr>
        <w:rFonts w:hint="default"/>
        <w:b w:val="0"/>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CC85AF7"/>
    <w:multiLevelType w:val="hybridMultilevel"/>
    <w:tmpl w:val="A2F4F99A"/>
    <w:lvl w:ilvl="0" w:tplc="582E74EA">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EAA7C1B"/>
    <w:multiLevelType w:val="hybridMultilevel"/>
    <w:tmpl w:val="32ECF79A"/>
    <w:lvl w:ilvl="0" w:tplc="8080372C">
      <w:start w:val="1"/>
      <w:numFmt w:val="decimalFullWidth"/>
      <w:lvlText w:val="（%1）"/>
      <w:lvlJc w:val="left"/>
      <w:pPr>
        <w:ind w:left="1080" w:hanging="10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87D6304"/>
    <w:multiLevelType w:val="hybridMultilevel"/>
    <w:tmpl w:val="B93EF564"/>
    <w:lvl w:ilvl="0" w:tplc="C1D22012">
      <w:start w:val="97"/>
      <w:numFmt w:val="bullet"/>
      <w:lvlText w:val="※"/>
      <w:lvlJc w:val="left"/>
      <w:pPr>
        <w:ind w:left="780" w:hanging="360"/>
      </w:pPr>
      <w:rPr>
        <w:rFonts w:ascii="ＭＳ ゴシック" w:eastAsia="ＭＳ ゴシック" w:hAnsi="ＭＳ 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68FA1E9D"/>
    <w:multiLevelType w:val="hybridMultilevel"/>
    <w:tmpl w:val="86747F52"/>
    <w:lvl w:ilvl="0" w:tplc="E9761614">
      <w:start w:val="1"/>
      <w:numFmt w:val="japaneseCount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E776267"/>
    <w:multiLevelType w:val="hybridMultilevel"/>
    <w:tmpl w:val="3E9AEBA4"/>
    <w:lvl w:ilvl="0" w:tplc="CB921C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82704071">
    <w:abstractNumId w:val="3"/>
  </w:num>
  <w:num w:numId="2" w16cid:durableId="1270818543">
    <w:abstractNumId w:val="1"/>
  </w:num>
  <w:num w:numId="3" w16cid:durableId="1891528094">
    <w:abstractNumId w:val="4"/>
  </w:num>
  <w:num w:numId="4" w16cid:durableId="907574107">
    <w:abstractNumId w:val="7"/>
  </w:num>
  <w:num w:numId="5" w16cid:durableId="2081898342">
    <w:abstractNumId w:val="6"/>
  </w:num>
  <w:num w:numId="6" w16cid:durableId="1982273441">
    <w:abstractNumId w:val="2"/>
  </w:num>
  <w:num w:numId="7" w16cid:durableId="1529830948">
    <w:abstractNumId w:val="0"/>
  </w:num>
  <w:num w:numId="8" w16cid:durableId="5275668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210"/>
  <w:drawingGridHorizontalSpacing w:val="105"/>
  <w:displayHorizontalDrawingGridEvery w:val="0"/>
  <w:displayVerticalDrawingGridEvery w:val="2"/>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06C"/>
    <w:rsid w:val="00001802"/>
    <w:rsid w:val="00006A13"/>
    <w:rsid w:val="00014906"/>
    <w:rsid w:val="0002019D"/>
    <w:rsid w:val="0002588E"/>
    <w:rsid w:val="00030C1B"/>
    <w:rsid w:val="0003425C"/>
    <w:rsid w:val="0004522E"/>
    <w:rsid w:val="00051113"/>
    <w:rsid w:val="0005378E"/>
    <w:rsid w:val="00054443"/>
    <w:rsid w:val="00057C67"/>
    <w:rsid w:val="00062334"/>
    <w:rsid w:val="00062E7D"/>
    <w:rsid w:val="00070992"/>
    <w:rsid w:val="000728A9"/>
    <w:rsid w:val="00073605"/>
    <w:rsid w:val="0007793E"/>
    <w:rsid w:val="000832E7"/>
    <w:rsid w:val="00083EAC"/>
    <w:rsid w:val="00083F34"/>
    <w:rsid w:val="00083FD7"/>
    <w:rsid w:val="00084C01"/>
    <w:rsid w:val="000859DC"/>
    <w:rsid w:val="00091D1E"/>
    <w:rsid w:val="0009279C"/>
    <w:rsid w:val="00096775"/>
    <w:rsid w:val="000A2630"/>
    <w:rsid w:val="000A53A8"/>
    <w:rsid w:val="000A6847"/>
    <w:rsid w:val="000A6859"/>
    <w:rsid w:val="000B1694"/>
    <w:rsid w:val="000B5765"/>
    <w:rsid w:val="000B6E4E"/>
    <w:rsid w:val="000B746A"/>
    <w:rsid w:val="000B7A07"/>
    <w:rsid w:val="000C028E"/>
    <w:rsid w:val="000C2805"/>
    <w:rsid w:val="000D0000"/>
    <w:rsid w:val="000D0551"/>
    <w:rsid w:val="000D076F"/>
    <w:rsid w:val="000D2E02"/>
    <w:rsid w:val="000D3CAB"/>
    <w:rsid w:val="000D3F54"/>
    <w:rsid w:val="000D7DD4"/>
    <w:rsid w:val="000E2E47"/>
    <w:rsid w:val="000F46B5"/>
    <w:rsid w:val="000F50CC"/>
    <w:rsid w:val="001015AA"/>
    <w:rsid w:val="00101E44"/>
    <w:rsid w:val="00102845"/>
    <w:rsid w:val="00103AE5"/>
    <w:rsid w:val="00104159"/>
    <w:rsid w:val="001050F1"/>
    <w:rsid w:val="00106F74"/>
    <w:rsid w:val="0010727B"/>
    <w:rsid w:val="00110BF1"/>
    <w:rsid w:val="001118DB"/>
    <w:rsid w:val="0011206C"/>
    <w:rsid w:val="0011250B"/>
    <w:rsid w:val="001134CC"/>
    <w:rsid w:val="0011484A"/>
    <w:rsid w:val="00115B88"/>
    <w:rsid w:val="001164FC"/>
    <w:rsid w:val="00127302"/>
    <w:rsid w:val="001340B7"/>
    <w:rsid w:val="00140B18"/>
    <w:rsid w:val="001453B0"/>
    <w:rsid w:val="00150DED"/>
    <w:rsid w:val="0015534E"/>
    <w:rsid w:val="00155E0B"/>
    <w:rsid w:val="00155FEF"/>
    <w:rsid w:val="0016094D"/>
    <w:rsid w:val="00167260"/>
    <w:rsid w:val="00170A80"/>
    <w:rsid w:val="001712AB"/>
    <w:rsid w:val="001712E6"/>
    <w:rsid w:val="00171479"/>
    <w:rsid w:val="00172F50"/>
    <w:rsid w:val="001743CC"/>
    <w:rsid w:val="0017729B"/>
    <w:rsid w:val="00184497"/>
    <w:rsid w:val="0018614D"/>
    <w:rsid w:val="00190A24"/>
    <w:rsid w:val="00191EFC"/>
    <w:rsid w:val="00195281"/>
    <w:rsid w:val="001A01F4"/>
    <w:rsid w:val="001A0314"/>
    <w:rsid w:val="001A0E3D"/>
    <w:rsid w:val="001A11CE"/>
    <w:rsid w:val="001A1A9F"/>
    <w:rsid w:val="001A294E"/>
    <w:rsid w:val="001B165F"/>
    <w:rsid w:val="001B5134"/>
    <w:rsid w:val="001C0FB9"/>
    <w:rsid w:val="001C2B85"/>
    <w:rsid w:val="001D0A15"/>
    <w:rsid w:val="001D1A57"/>
    <w:rsid w:val="001D2C30"/>
    <w:rsid w:val="001D4F83"/>
    <w:rsid w:val="001D5901"/>
    <w:rsid w:val="001D732A"/>
    <w:rsid w:val="001D7C3C"/>
    <w:rsid w:val="001E0868"/>
    <w:rsid w:val="001E1454"/>
    <w:rsid w:val="001E14B2"/>
    <w:rsid w:val="001E17C2"/>
    <w:rsid w:val="001E30B0"/>
    <w:rsid w:val="001E58EB"/>
    <w:rsid w:val="001F0ED1"/>
    <w:rsid w:val="001F3EE3"/>
    <w:rsid w:val="001F5AA3"/>
    <w:rsid w:val="001F5F32"/>
    <w:rsid w:val="001F6408"/>
    <w:rsid w:val="002031B5"/>
    <w:rsid w:val="00206021"/>
    <w:rsid w:val="00206510"/>
    <w:rsid w:val="00211787"/>
    <w:rsid w:val="002130AE"/>
    <w:rsid w:val="00216851"/>
    <w:rsid w:val="0021726C"/>
    <w:rsid w:val="00220E3B"/>
    <w:rsid w:val="00222618"/>
    <w:rsid w:val="00232905"/>
    <w:rsid w:val="00236296"/>
    <w:rsid w:val="00242447"/>
    <w:rsid w:val="00245103"/>
    <w:rsid w:val="002457B9"/>
    <w:rsid w:val="002468CE"/>
    <w:rsid w:val="00247D7A"/>
    <w:rsid w:val="00250CD1"/>
    <w:rsid w:val="002534E6"/>
    <w:rsid w:val="00253F36"/>
    <w:rsid w:val="002552C1"/>
    <w:rsid w:val="002611B9"/>
    <w:rsid w:val="002641E4"/>
    <w:rsid w:val="0026432D"/>
    <w:rsid w:val="002654E0"/>
    <w:rsid w:val="002672FF"/>
    <w:rsid w:val="00274763"/>
    <w:rsid w:val="002761D1"/>
    <w:rsid w:val="00276D9A"/>
    <w:rsid w:val="00281CAE"/>
    <w:rsid w:val="002828FB"/>
    <w:rsid w:val="002845E8"/>
    <w:rsid w:val="00286109"/>
    <w:rsid w:val="00292C85"/>
    <w:rsid w:val="00292F16"/>
    <w:rsid w:val="00292F6B"/>
    <w:rsid w:val="00293D08"/>
    <w:rsid w:val="002A05FD"/>
    <w:rsid w:val="002A1590"/>
    <w:rsid w:val="002A37C3"/>
    <w:rsid w:val="002B043B"/>
    <w:rsid w:val="002B25DD"/>
    <w:rsid w:val="002B26EC"/>
    <w:rsid w:val="002B7180"/>
    <w:rsid w:val="002B78E9"/>
    <w:rsid w:val="002C2776"/>
    <w:rsid w:val="002C4369"/>
    <w:rsid w:val="002C4AC1"/>
    <w:rsid w:val="002C53C5"/>
    <w:rsid w:val="002C5C12"/>
    <w:rsid w:val="002D0925"/>
    <w:rsid w:val="002D1237"/>
    <w:rsid w:val="002D3ED0"/>
    <w:rsid w:val="002D5AFC"/>
    <w:rsid w:val="002E2BE3"/>
    <w:rsid w:val="002E38CC"/>
    <w:rsid w:val="002E47EE"/>
    <w:rsid w:val="002E4B62"/>
    <w:rsid w:val="002E5425"/>
    <w:rsid w:val="002E5C5C"/>
    <w:rsid w:val="002F2796"/>
    <w:rsid w:val="002F304D"/>
    <w:rsid w:val="002F404B"/>
    <w:rsid w:val="002F505A"/>
    <w:rsid w:val="002F6E20"/>
    <w:rsid w:val="002F7BDC"/>
    <w:rsid w:val="0030046A"/>
    <w:rsid w:val="0030434F"/>
    <w:rsid w:val="00310CDD"/>
    <w:rsid w:val="00315851"/>
    <w:rsid w:val="0031726F"/>
    <w:rsid w:val="0032484C"/>
    <w:rsid w:val="00326FFB"/>
    <w:rsid w:val="003347EE"/>
    <w:rsid w:val="0034201D"/>
    <w:rsid w:val="00346ABE"/>
    <w:rsid w:val="00347BD5"/>
    <w:rsid w:val="0035040D"/>
    <w:rsid w:val="00350D56"/>
    <w:rsid w:val="00352F9C"/>
    <w:rsid w:val="00354EEC"/>
    <w:rsid w:val="00360898"/>
    <w:rsid w:val="00362AE7"/>
    <w:rsid w:val="00363C01"/>
    <w:rsid w:val="00364BA7"/>
    <w:rsid w:val="00373E13"/>
    <w:rsid w:val="0037749D"/>
    <w:rsid w:val="00385099"/>
    <w:rsid w:val="00385A1F"/>
    <w:rsid w:val="00385D92"/>
    <w:rsid w:val="003879EB"/>
    <w:rsid w:val="0039417F"/>
    <w:rsid w:val="00397837"/>
    <w:rsid w:val="003A0C85"/>
    <w:rsid w:val="003A3574"/>
    <w:rsid w:val="003A64C6"/>
    <w:rsid w:val="003B290B"/>
    <w:rsid w:val="003C0DA1"/>
    <w:rsid w:val="003C5C88"/>
    <w:rsid w:val="003D0A6F"/>
    <w:rsid w:val="003D3335"/>
    <w:rsid w:val="003E1939"/>
    <w:rsid w:val="003E3102"/>
    <w:rsid w:val="003F1E33"/>
    <w:rsid w:val="003F6718"/>
    <w:rsid w:val="00401D3D"/>
    <w:rsid w:val="00405069"/>
    <w:rsid w:val="00405C06"/>
    <w:rsid w:val="00410E04"/>
    <w:rsid w:val="00411C60"/>
    <w:rsid w:val="004124A0"/>
    <w:rsid w:val="004131F1"/>
    <w:rsid w:val="00413A7B"/>
    <w:rsid w:val="00415F6F"/>
    <w:rsid w:val="00426183"/>
    <w:rsid w:val="00431910"/>
    <w:rsid w:val="00433FF4"/>
    <w:rsid w:val="00434424"/>
    <w:rsid w:val="0043549B"/>
    <w:rsid w:val="00440AE9"/>
    <w:rsid w:val="00442361"/>
    <w:rsid w:val="004428E4"/>
    <w:rsid w:val="00442EA0"/>
    <w:rsid w:val="0044502C"/>
    <w:rsid w:val="00446B7C"/>
    <w:rsid w:val="00454DEF"/>
    <w:rsid w:val="00467A5C"/>
    <w:rsid w:val="0047189B"/>
    <w:rsid w:val="00476024"/>
    <w:rsid w:val="00480A1F"/>
    <w:rsid w:val="004837CB"/>
    <w:rsid w:val="00484010"/>
    <w:rsid w:val="00484D91"/>
    <w:rsid w:val="00490965"/>
    <w:rsid w:val="00490AB4"/>
    <w:rsid w:val="00491DE7"/>
    <w:rsid w:val="00495F27"/>
    <w:rsid w:val="004974F7"/>
    <w:rsid w:val="00497A94"/>
    <w:rsid w:val="004A2B3D"/>
    <w:rsid w:val="004B2E63"/>
    <w:rsid w:val="004B64AA"/>
    <w:rsid w:val="004C7429"/>
    <w:rsid w:val="004D232F"/>
    <w:rsid w:val="004E17BC"/>
    <w:rsid w:val="004E3E0C"/>
    <w:rsid w:val="004E4400"/>
    <w:rsid w:val="004E473F"/>
    <w:rsid w:val="004F102B"/>
    <w:rsid w:val="004F156F"/>
    <w:rsid w:val="004F19EA"/>
    <w:rsid w:val="004F268F"/>
    <w:rsid w:val="004F49A8"/>
    <w:rsid w:val="004F4DF8"/>
    <w:rsid w:val="00501523"/>
    <w:rsid w:val="00501796"/>
    <w:rsid w:val="005027D6"/>
    <w:rsid w:val="00503426"/>
    <w:rsid w:val="0050425D"/>
    <w:rsid w:val="0050494D"/>
    <w:rsid w:val="00506E06"/>
    <w:rsid w:val="0051226E"/>
    <w:rsid w:val="005220DD"/>
    <w:rsid w:val="00522327"/>
    <w:rsid w:val="00522753"/>
    <w:rsid w:val="005250F0"/>
    <w:rsid w:val="00531369"/>
    <w:rsid w:val="005342B6"/>
    <w:rsid w:val="00537896"/>
    <w:rsid w:val="00550610"/>
    <w:rsid w:val="0056031B"/>
    <w:rsid w:val="0056228D"/>
    <w:rsid w:val="00562B75"/>
    <w:rsid w:val="005637E4"/>
    <w:rsid w:val="0057048E"/>
    <w:rsid w:val="005729BE"/>
    <w:rsid w:val="00574440"/>
    <w:rsid w:val="0058465E"/>
    <w:rsid w:val="005861A7"/>
    <w:rsid w:val="00587734"/>
    <w:rsid w:val="00590170"/>
    <w:rsid w:val="0059084D"/>
    <w:rsid w:val="00591531"/>
    <w:rsid w:val="00591C9F"/>
    <w:rsid w:val="00592D21"/>
    <w:rsid w:val="00592E28"/>
    <w:rsid w:val="00595D5A"/>
    <w:rsid w:val="00596EE8"/>
    <w:rsid w:val="005A21E2"/>
    <w:rsid w:val="005A2AF8"/>
    <w:rsid w:val="005B0B92"/>
    <w:rsid w:val="005B0E58"/>
    <w:rsid w:val="005B14F7"/>
    <w:rsid w:val="005B1C8D"/>
    <w:rsid w:val="005B565D"/>
    <w:rsid w:val="005B647C"/>
    <w:rsid w:val="005C0D21"/>
    <w:rsid w:val="005C4655"/>
    <w:rsid w:val="005C4B05"/>
    <w:rsid w:val="005C4FCA"/>
    <w:rsid w:val="005C58F2"/>
    <w:rsid w:val="005C60FF"/>
    <w:rsid w:val="005C7938"/>
    <w:rsid w:val="005D3952"/>
    <w:rsid w:val="005D66AD"/>
    <w:rsid w:val="005D6C3A"/>
    <w:rsid w:val="005E1886"/>
    <w:rsid w:val="005E39DB"/>
    <w:rsid w:val="005E5BB6"/>
    <w:rsid w:val="005F0479"/>
    <w:rsid w:val="005F3D41"/>
    <w:rsid w:val="005F5D32"/>
    <w:rsid w:val="006030B9"/>
    <w:rsid w:val="006051AF"/>
    <w:rsid w:val="006051F4"/>
    <w:rsid w:val="00605A38"/>
    <w:rsid w:val="00605E22"/>
    <w:rsid w:val="00606D94"/>
    <w:rsid w:val="0061236B"/>
    <w:rsid w:val="006144CF"/>
    <w:rsid w:val="0062069D"/>
    <w:rsid w:val="00621BBE"/>
    <w:rsid w:val="00624A59"/>
    <w:rsid w:val="006331E1"/>
    <w:rsid w:val="00641FF4"/>
    <w:rsid w:val="00645180"/>
    <w:rsid w:val="0064755C"/>
    <w:rsid w:val="006531C7"/>
    <w:rsid w:val="00656E6B"/>
    <w:rsid w:val="00657C46"/>
    <w:rsid w:val="00663C22"/>
    <w:rsid w:val="006660F3"/>
    <w:rsid w:val="0066636D"/>
    <w:rsid w:val="00667824"/>
    <w:rsid w:val="00677E30"/>
    <w:rsid w:val="00682BC3"/>
    <w:rsid w:val="00686234"/>
    <w:rsid w:val="006875A9"/>
    <w:rsid w:val="0069057E"/>
    <w:rsid w:val="00692617"/>
    <w:rsid w:val="006938B7"/>
    <w:rsid w:val="006A2349"/>
    <w:rsid w:val="006A27F1"/>
    <w:rsid w:val="006A3B2E"/>
    <w:rsid w:val="006A62C9"/>
    <w:rsid w:val="006B0CC1"/>
    <w:rsid w:val="006B1303"/>
    <w:rsid w:val="006B5573"/>
    <w:rsid w:val="006B6BA3"/>
    <w:rsid w:val="006C0D7B"/>
    <w:rsid w:val="006C6BCD"/>
    <w:rsid w:val="006C7D0B"/>
    <w:rsid w:val="006C7F9E"/>
    <w:rsid w:val="006D183A"/>
    <w:rsid w:val="006D5381"/>
    <w:rsid w:val="006D72D5"/>
    <w:rsid w:val="006D7DAB"/>
    <w:rsid w:val="006E39B2"/>
    <w:rsid w:val="006E4714"/>
    <w:rsid w:val="007001F8"/>
    <w:rsid w:val="007012BB"/>
    <w:rsid w:val="00704993"/>
    <w:rsid w:val="0070620B"/>
    <w:rsid w:val="00706981"/>
    <w:rsid w:val="007107C1"/>
    <w:rsid w:val="00710B51"/>
    <w:rsid w:val="00712E1E"/>
    <w:rsid w:val="00713719"/>
    <w:rsid w:val="007202A2"/>
    <w:rsid w:val="00721C51"/>
    <w:rsid w:val="0072611C"/>
    <w:rsid w:val="007279FC"/>
    <w:rsid w:val="00734FE5"/>
    <w:rsid w:val="00735CAB"/>
    <w:rsid w:val="007365F5"/>
    <w:rsid w:val="0074204F"/>
    <w:rsid w:val="00742892"/>
    <w:rsid w:val="007453F3"/>
    <w:rsid w:val="0075041E"/>
    <w:rsid w:val="00751EE4"/>
    <w:rsid w:val="0075343B"/>
    <w:rsid w:val="0075368E"/>
    <w:rsid w:val="0075370D"/>
    <w:rsid w:val="007551EC"/>
    <w:rsid w:val="00756F7B"/>
    <w:rsid w:val="00760591"/>
    <w:rsid w:val="0076122D"/>
    <w:rsid w:val="0076123F"/>
    <w:rsid w:val="0076240B"/>
    <w:rsid w:val="007800F3"/>
    <w:rsid w:val="007806E3"/>
    <w:rsid w:val="00780E7C"/>
    <w:rsid w:val="00791593"/>
    <w:rsid w:val="00792AE0"/>
    <w:rsid w:val="007939E0"/>
    <w:rsid w:val="00796EDB"/>
    <w:rsid w:val="007A55E9"/>
    <w:rsid w:val="007A6327"/>
    <w:rsid w:val="007B0E15"/>
    <w:rsid w:val="007B1602"/>
    <w:rsid w:val="007B1A0E"/>
    <w:rsid w:val="007B346E"/>
    <w:rsid w:val="007B3CD9"/>
    <w:rsid w:val="007C4EDC"/>
    <w:rsid w:val="007C512A"/>
    <w:rsid w:val="007C5B36"/>
    <w:rsid w:val="007C60F1"/>
    <w:rsid w:val="007C7A99"/>
    <w:rsid w:val="007E1067"/>
    <w:rsid w:val="007F1B1B"/>
    <w:rsid w:val="007F5B9D"/>
    <w:rsid w:val="007F634C"/>
    <w:rsid w:val="00800715"/>
    <w:rsid w:val="00800E4D"/>
    <w:rsid w:val="00801E98"/>
    <w:rsid w:val="0080312F"/>
    <w:rsid w:val="00810E92"/>
    <w:rsid w:val="00812C83"/>
    <w:rsid w:val="0081460B"/>
    <w:rsid w:val="0081460F"/>
    <w:rsid w:val="00814B3A"/>
    <w:rsid w:val="00820C2E"/>
    <w:rsid w:val="00821F84"/>
    <w:rsid w:val="00833500"/>
    <w:rsid w:val="00834F65"/>
    <w:rsid w:val="00840809"/>
    <w:rsid w:val="00845A6D"/>
    <w:rsid w:val="0085076A"/>
    <w:rsid w:val="00856B47"/>
    <w:rsid w:val="00862D6D"/>
    <w:rsid w:val="008641EC"/>
    <w:rsid w:val="00873793"/>
    <w:rsid w:val="00874ACB"/>
    <w:rsid w:val="00875D99"/>
    <w:rsid w:val="00880CB1"/>
    <w:rsid w:val="008813E2"/>
    <w:rsid w:val="00883685"/>
    <w:rsid w:val="00890073"/>
    <w:rsid w:val="00890132"/>
    <w:rsid w:val="008904CB"/>
    <w:rsid w:val="008906B2"/>
    <w:rsid w:val="00890CC0"/>
    <w:rsid w:val="0089106D"/>
    <w:rsid w:val="00891501"/>
    <w:rsid w:val="008929A3"/>
    <w:rsid w:val="00895BA2"/>
    <w:rsid w:val="00895CC9"/>
    <w:rsid w:val="008A109B"/>
    <w:rsid w:val="008A27E4"/>
    <w:rsid w:val="008A5A02"/>
    <w:rsid w:val="008B25B5"/>
    <w:rsid w:val="008C011E"/>
    <w:rsid w:val="008C3201"/>
    <w:rsid w:val="008C32EF"/>
    <w:rsid w:val="008C3492"/>
    <w:rsid w:val="008D3414"/>
    <w:rsid w:val="008D3431"/>
    <w:rsid w:val="008D5044"/>
    <w:rsid w:val="008E14A6"/>
    <w:rsid w:val="008E23F5"/>
    <w:rsid w:val="008E319D"/>
    <w:rsid w:val="008E384B"/>
    <w:rsid w:val="008E5B4E"/>
    <w:rsid w:val="008E7B04"/>
    <w:rsid w:val="008F023F"/>
    <w:rsid w:val="008F40BC"/>
    <w:rsid w:val="008F424B"/>
    <w:rsid w:val="008F4DD6"/>
    <w:rsid w:val="00904D71"/>
    <w:rsid w:val="009056A4"/>
    <w:rsid w:val="00907CB9"/>
    <w:rsid w:val="00912770"/>
    <w:rsid w:val="00912B99"/>
    <w:rsid w:val="00912C1C"/>
    <w:rsid w:val="00914462"/>
    <w:rsid w:val="00915EA4"/>
    <w:rsid w:val="00916540"/>
    <w:rsid w:val="00920B39"/>
    <w:rsid w:val="00934BBA"/>
    <w:rsid w:val="00936220"/>
    <w:rsid w:val="009430D8"/>
    <w:rsid w:val="00954509"/>
    <w:rsid w:val="009565DE"/>
    <w:rsid w:val="009566BD"/>
    <w:rsid w:val="00961105"/>
    <w:rsid w:val="00961C0C"/>
    <w:rsid w:val="00964374"/>
    <w:rsid w:val="0096687A"/>
    <w:rsid w:val="009758FD"/>
    <w:rsid w:val="009808A6"/>
    <w:rsid w:val="00980D8F"/>
    <w:rsid w:val="00982EE0"/>
    <w:rsid w:val="00983BE9"/>
    <w:rsid w:val="00984C9F"/>
    <w:rsid w:val="00986BBD"/>
    <w:rsid w:val="009914C6"/>
    <w:rsid w:val="00993866"/>
    <w:rsid w:val="009A0F7E"/>
    <w:rsid w:val="009A198A"/>
    <w:rsid w:val="009A7E36"/>
    <w:rsid w:val="009B147D"/>
    <w:rsid w:val="009B156F"/>
    <w:rsid w:val="009B4D32"/>
    <w:rsid w:val="009B68F0"/>
    <w:rsid w:val="009B6E77"/>
    <w:rsid w:val="009C0DC8"/>
    <w:rsid w:val="009C4B0C"/>
    <w:rsid w:val="009D15FE"/>
    <w:rsid w:val="009D761A"/>
    <w:rsid w:val="009E2160"/>
    <w:rsid w:val="009E58DE"/>
    <w:rsid w:val="009E70BC"/>
    <w:rsid w:val="009F3776"/>
    <w:rsid w:val="009F5179"/>
    <w:rsid w:val="009F5DEA"/>
    <w:rsid w:val="00A00FBB"/>
    <w:rsid w:val="00A03E18"/>
    <w:rsid w:val="00A062D6"/>
    <w:rsid w:val="00A07A23"/>
    <w:rsid w:val="00A1011B"/>
    <w:rsid w:val="00A106E4"/>
    <w:rsid w:val="00A11540"/>
    <w:rsid w:val="00A11D94"/>
    <w:rsid w:val="00A12A87"/>
    <w:rsid w:val="00A16563"/>
    <w:rsid w:val="00A27646"/>
    <w:rsid w:val="00A27EE0"/>
    <w:rsid w:val="00A336EA"/>
    <w:rsid w:val="00A352C9"/>
    <w:rsid w:val="00A358E9"/>
    <w:rsid w:val="00A35DA8"/>
    <w:rsid w:val="00A375FA"/>
    <w:rsid w:val="00A37A88"/>
    <w:rsid w:val="00A40906"/>
    <w:rsid w:val="00A4101F"/>
    <w:rsid w:val="00A417B0"/>
    <w:rsid w:val="00A4519D"/>
    <w:rsid w:val="00A4552A"/>
    <w:rsid w:val="00A459B9"/>
    <w:rsid w:val="00A54008"/>
    <w:rsid w:val="00A62FF6"/>
    <w:rsid w:val="00A65CE5"/>
    <w:rsid w:val="00A7051C"/>
    <w:rsid w:val="00A714DB"/>
    <w:rsid w:val="00A72596"/>
    <w:rsid w:val="00A72E0D"/>
    <w:rsid w:val="00A752DC"/>
    <w:rsid w:val="00A874E6"/>
    <w:rsid w:val="00A914CB"/>
    <w:rsid w:val="00A967BC"/>
    <w:rsid w:val="00A97F72"/>
    <w:rsid w:val="00AA3517"/>
    <w:rsid w:val="00AA3F45"/>
    <w:rsid w:val="00AB1559"/>
    <w:rsid w:val="00AB4920"/>
    <w:rsid w:val="00AB6960"/>
    <w:rsid w:val="00AB6E77"/>
    <w:rsid w:val="00AB7CA0"/>
    <w:rsid w:val="00AB7D5C"/>
    <w:rsid w:val="00AC1AB7"/>
    <w:rsid w:val="00AC266A"/>
    <w:rsid w:val="00AC51EB"/>
    <w:rsid w:val="00AC5DB5"/>
    <w:rsid w:val="00AC7992"/>
    <w:rsid w:val="00AD7015"/>
    <w:rsid w:val="00AE1BEB"/>
    <w:rsid w:val="00AE2DAB"/>
    <w:rsid w:val="00AE5ED6"/>
    <w:rsid w:val="00AE652E"/>
    <w:rsid w:val="00AE653F"/>
    <w:rsid w:val="00AF0792"/>
    <w:rsid w:val="00B0091E"/>
    <w:rsid w:val="00B06CFF"/>
    <w:rsid w:val="00B1022E"/>
    <w:rsid w:val="00B109E1"/>
    <w:rsid w:val="00B12A98"/>
    <w:rsid w:val="00B1597A"/>
    <w:rsid w:val="00B2045E"/>
    <w:rsid w:val="00B216B5"/>
    <w:rsid w:val="00B32C33"/>
    <w:rsid w:val="00B32F36"/>
    <w:rsid w:val="00B3305F"/>
    <w:rsid w:val="00B34BAA"/>
    <w:rsid w:val="00B36DA1"/>
    <w:rsid w:val="00B37625"/>
    <w:rsid w:val="00B40C0E"/>
    <w:rsid w:val="00B45485"/>
    <w:rsid w:val="00B61DAB"/>
    <w:rsid w:val="00B63637"/>
    <w:rsid w:val="00B66944"/>
    <w:rsid w:val="00B676E5"/>
    <w:rsid w:val="00B67CF6"/>
    <w:rsid w:val="00B75123"/>
    <w:rsid w:val="00B81BA1"/>
    <w:rsid w:val="00B81D1F"/>
    <w:rsid w:val="00B8302B"/>
    <w:rsid w:val="00B8608D"/>
    <w:rsid w:val="00B9305D"/>
    <w:rsid w:val="00B9347A"/>
    <w:rsid w:val="00B940C2"/>
    <w:rsid w:val="00B966DC"/>
    <w:rsid w:val="00BA1A01"/>
    <w:rsid w:val="00BA1BDD"/>
    <w:rsid w:val="00BA7632"/>
    <w:rsid w:val="00BB16AD"/>
    <w:rsid w:val="00BB1AF0"/>
    <w:rsid w:val="00BB4432"/>
    <w:rsid w:val="00BB4626"/>
    <w:rsid w:val="00BB4AA5"/>
    <w:rsid w:val="00BB7B92"/>
    <w:rsid w:val="00BC1BEC"/>
    <w:rsid w:val="00BD64D4"/>
    <w:rsid w:val="00BE3363"/>
    <w:rsid w:val="00BE6E15"/>
    <w:rsid w:val="00BF2B52"/>
    <w:rsid w:val="00BF2D08"/>
    <w:rsid w:val="00C03F88"/>
    <w:rsid w:val="00C07BD7"/>
    <w:rsid w:val="00C07FBE"/>
    <w:rsid w:val="00C11437"/>
    <w:rsid w:val="00C11DE5"/>
    <w:rsid w:val="00C12770"/>
    <w:rsid w:val="00C13F8E"/>
    <w:rsid w:val="00C15282"/>
    <w:rsid w:val="00C154EB"/>
    <w:rsid w:val="00C227F0"/>
    <w:rsid w:val="00C244D5"/>
    <w:rsid w:val="00C27B64"/>
    <w:rsid w:val="00C31B1D"/>
    <w:rsid w:val="00C32301"/>
    <w:rsid w:val="00C3478E"/>
    <w:rsid w:val="00C3558E"/>
    <w:rsid w:val="00C6380F"/>
    <w:rsid w:val="00C6490C"/>
    <w:rsid w:val="00C64A88"/>
    <w:rsid w:val="00C64D0D"/>
    <w:rsid w:val="00C65F43"/>
    <w:rsid w:val="00C7072D"/>
    <w:rsid w:val="00C7130D"/>
    <w:rsid w:val="00C71504"/>
    <w:rsid w:val="00C775A4"/>
    <w:rsid w:val="00C820FB"/>
    <w:rsid w:val="00C82F41"/>
    <w:rsid w:val="00C839D3"/>
    <w:rsid w:val="00C8536D"/>
    <w:rsid w:val="00C85D64"/>
    <w:rsid w:val="00C91157"/>
    <w:rsid w:val="00C91A40"/>
    <w:rsid w:val="00C922C7"/>
    <w:rsid w:val="00C95D8A"/>
    <w:rsid w:val="00C95F2F"/>
    <w:rsid w:val="00C960BA"/>
    <w:rsid w:val="00C973E5"/>
    <w:rsid w:val="00CA374D"/>
    <w:rsid w:val="00CA4926"/>
    <w:rsid w:val="00CA6697"/>
    <w:rsid w:val="00CB6703"/>
    <w:rsid w:val="00CC134A"/>
    <w:rsid w:val="00CC3210"/>
    <w:rsid w:val="00CC3937"/>
    <w:rsid w:val="00CC5CBD"/>
    <w:rsid w:val="00CC70BC"/>
    <w:rsid w:val="00CD20D5"/>
    <w:rsid w:val="00CD2929"/>
    <w:rsid w:val="00CD36B9"/>
    <w:rsid w:val="00CD4738"/>
    <w:rsid w:val="00CD5237"/>
    <w:rsid w:val="00CD605E"/>
    <w:rsid w:val="00CD6F1F"/>
    <w:rsid w:val="00CD730E"/>
    <w:rsid w:val="00CD7CA3"/>
    <w:rsid w:val="00CE373F"/>
    <w:rsid w:val="00CE4481"/>
    <w:rsid w:val="00CE5E3F"/>
    <w:rsid w:val="00CE5F33"/>
    <w:rsid w:val="00CE6A42"/>
    <w:rsid w:val="00CF3406"/>
    <w:rsid w:val="00CF38C7"/>
    <w:rsid w:val="00CF57F9"/>
    <w:rsid w:val="00CF754F"/>
    <w:rsid w:val="00D003B0"/>
    <w:rsid w:val="00D05518"/>
    <w:rsid w:val="00D07675"/>
    <w:rsid w:val="00D13240"/>
    <w:rsid w:val="00D133BF"/>
    <w:rsid w:val="00D15C44"/>
    <w:rsid w:val="00D16835"/>
    <w:rsid w:val="00D21216"/>
    <w:rsid w:val="00D223E9"/>
    <w:rsid w:val="00D35F8F"/>
    <w:rsid w:val="00D36055"/>
    <w:rsid w:val="00D41414"/>
    <w:rsid w:val="00D4308A"/>
    <w:rsid w:val="00D43588"/>
    <w:rsid w:val="00D47F26"/>
    <w:rsid w:val="00D50EA9"/>
    <w:rsid w:val="00D52F60"/>
    <w:rsid w:val="00D600D7"/>
    <w:rsid w:val="00D66988"/>
    <w:rsid w:val="00D7202A"/>
    <w:rsid w:val="00D72174"/>
    <w:rsid w:val="00D72285"/>
    <w:rsid w:val="00D73CB4"/>
    <w:rsid w:val="00D74447"/>
    <w:rsid w:val="00D74EB7"/>
    <w:rsid w:val="00D82734"/>
    <w:rsid w:val="00D852C3"/>
    <w:rsid w:val="00D913D3"/>
    <w:rsid w:val="00D92A08"/>
    <w:rsid w:val="00D96BAC"/>
    <w:rsid w:val="00DA4AAB"/>
    <w:rsid w:val="00DB058F"/>
    <w:rsid w:val="00DB1C1D"/>
    <w:rsid w:val="00DB64CE"/>
    <w:rsid w:val="00DB7B7A"/>
    <w:rsid w:val="00DB7BF2"/>
    <w:rsid w:val="00DC1011"/>
    <w:rsid w:val="00DC12E0"/>
    <w:rsid w:val="00DC4ED6"/>
    <w:rsid w:val="00DD07F2"/>
    <w:rsid w:val="00DD0C95"/>
    <w:rsid w:val="00DD4B44"/>
    <w:rsid w:val="00DD5916"/>
    <w:rsid w:val="00DE0DD5"/>
    <w:rsid w:val="00DE304F"/>
    <w:rsid w:val="00DE6E24"/>
    <w:rsid w:val="00DE75D2"/>
    <w:rsid w:val="00DF1FD9"/>
    <w:rsid w:val="00DF3E00"/>
    <w:rsid w:val="00DF43ED"/>
    <w:rsid w:val="00DF5011"/>
    <w:rsid w:val="00E02236"/>
    <w:rsid w:val="00E0399B"/>
    <w:rsid w:val="00E06090"/>
    <w:rsid w:val="00E12643"/>
    <w:rsid w:val="00E13A3E"/>
    <w:rsid w:val="00E13F5D"/>
    <w:rsid w:val="00E14D7D"/>
    <w:rsid w:val="00E21125"/>
    <w:rsid w:val="00E2596A"/>
    <w:rsid w:val="00E3340B"/>
    <w:rsid w:val="00E40C23"/>
    <w:rsid w:val="00E50141"/>
    <w:rsid w:val="00E534BC"/>
    <w:rsid w:val="00E5468D"/>
    <w:rsid w:val="00E565B8"/>
    <w:rsid w:val="00E573F7"/>
    <w:rsid w:val="00E60E78"/>
    <w:rsid w:val="00E622D3"/>
    <w:rsid w:val="00E70515"/>
    <w:rsid w:val="00E737FB"/>
    <w:rsid w:val="00E75288"/>
    <w:rsid w:val="00E7555A"/>
    <w:rsid w:val="00E768D9"/>
    <w:rsid w:val="00E81272"/>
    <w:rsid w:val="00E845A8"/>
    <w:rsid w:val="00E8612F"/>
    <w:rsid w:val="00E8710A"/>
    <w:rsid w:val="00E87384"/>
    <w:rsid w:val="00E939ED"/>
    <w:rsid w:val="00E963F9"/>
    <w:rsid w:val="00EA35D1"/>
    <w:rsid w:val="00EA70A4"/>
    <w:rsid w:val="00EB4E61"/>
    <w:rsid w:val="00EB5B09"/>
    <w:rsid w:val="00EB778C"/>
    <w:rsid w:val="00EC173F"/>
    <w:rsid w:val="00EC4572"/>
    <w:rsid w:val="00EC5B93"/>
    <w:rsid w:val="00EC643A"/>
    <w:rsid w:val="00ED012C"/>
    <w:rsid w:val="00ED04DD"/>
    <w:rsid w:val="00ED1188"/>
    <w:rsid w:val="00ED1701"/>
    <w:rsid w:val="00ED2162"/>
    <w:rsid w:val="00ED4D96"/>
    <w:rsid w:val="00ED6BFF"/>
    <w:rsid w:val="00EE4953"/>
    <w:rsid w:val="00EE506B"/>
    <w:rsid w:val="00EE65F6"/>
    <w:rsid w:val="00EF0581"/>
    <w:rsid w:val="00EF7A0F"/>
    <w:rsid w:val="00EF7AB7"/>
    <w:rsid w:val="00F006EF"/>
    <w:rsid w:val="00F02C11"/>
    <w:rsid w:val="00F056A1"/>
    <w:rsid w:val="00F07C43"/>
    <w:rsid w:val="00F12940"/>
    <w:rsid w:val="00F14810"/>
    <w:rsid w:val="00F20BAA"/>
    <w:rsid w:val="00F22932"/>
    <w:rsid w:val="00F23324"/>
    <w:rsid w:val="00F23D26"/>
    <w:rsid w:val="00F26CDA"/>
    <w:rsid w:val="00F31C75"/>
    <w:rsid w:val="00F346E1"/>
    <w:rsid w:val="00F35AE5"/>
    <w:rsid w:val="00F36688"/>
    <w:rsid w:val="00F368EF"/>
    <w:rsid w:val="00F448B1"/>
    <w:rsid w:val="00F44B70"/>
    <w:rsid w:val="00F453D0"/>
    <w:rsid w:val="00F45CDF"/>
    <w:rsid w:val="00F474B8"/>
    <w:rsid w:val="00F47CD1"/>
    <w:rsid w:val="00F569C5"/>
    <w:rsid w:val="00F61776"/>
    <w:rsid w:val="00F62E8E"/>
    <w:rsid w:val="00F63422"/>
    <w:rsid w:val="00F6387C"/>
    <w:rsid w:val="00F641A7"/>
    <w:rsid w:val="00F66917"/>
    <w:rsid w:val="00F76AED"/>
    <w:rsid w:val="00F76BE6"/>
    <w:rsid w:val="00F8299F"/>
    <w:rsid w:val="00F83566"/>
    <w:rsid w:val="00F835D5"/>
    <w:rsid w:val="00F84EF6"/>
    <w:rsid w:val="00F912C8"/>
    <w:rsid w:val="00F972B7"/>
    <w:rsid w:val="00FA0DBF"/>
    <w:rsid w:val="00FA6C3B"/>
    <w:rsid w:val="00FB0F0D"/>
    <w:rsid w:val="00FB15CF"/>
    <w:rsid w:val="00FB7A76"/>
    <w:rsid w:val="00FC2A82"/>
    <w:rsid w:val="00FC64E6"/>
    <w:rsid w:val="00FD02E8"/>
    <w:rsid w:val="00FD0EA8"/>
    <w:rsid w:val="00FD2C37"/>
    <w:rsid w:val="00FD2DA9"/>
    <w:rsid w:val="00FD4370"/>
    <w:rsid w:val="00FD479E"/>
    <w:rsid w:val="00FD7715"/>
    <w:rsid w:val="00FE27B5"/>
    <w:rsid w:val="00FE4A61"/>
    <w:rsid w:val="00FE6AE4"/>
    <w:rsid w:val="00FE6EA0"/>
    <w:rsid w:val="00FF0186"/>
    <w:rsid w:val="00FF3A51"/>
    <w:rsid w:val="00FF4BD2"/>
    <w:rsid w:val="00FF57C4"/>
    <w:rsid w:val="00FF6590"/>
    <w:rsid w:val="00FF79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v:textbox inset="5.85pt,.7pt,5.85pt,.7pt"/>
    </o:shapedefaults>
    <o:shapelayout v:ext="edit">
      <o:idmap v:ext="edit" data="1"/>
    </o:shapelayout>
  </w:shapeDefaults>
  <w:decimalSymbol w:val="."/>
  <w:listSeparator w:val=","/>
  <w14:docId w14:val="776FD0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6782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75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6240B"/>
    <w:pPr>
      <w:ind w:leftChars="400" w:left="840"/>
    </w:pPr>
  </w:style>
  <w:style w:type="paragraph" w:styleId="a5">
    <w:name w:val="header"/>
    <w:basedOn w:val="a"/>
    <w:link w:val="a6"/>
    <w:uiPriority w:val="99"/>
    <w:unhideWhenUsed/>
    <w:rsid w:val="00E02236"/>
    <w:pPr>
      <w:tabs>
        <w:tab w:val="center" w:pos="4252"/>
        <w:tab w:val="right" w:pos="8504"/>
      </w:tabs>
      <w:snapToGrid w:val="0"/>
    </w:pPr>
  </w:style>
  <w:style w:type="character" w:customStyle="1" w:styleId="a6">
    <w:name w:val="ヘッダー (文字)"/>
    <w:basedOn w:val="a0"/>
    <w:link w:val="a5"/>
    <w:uiPriority w:val="99"/>
    <w:rsid w:val="00E02236"/>
  </w:style>
  <w:style w:type="paragraph" w:styleId="a7">
    <w:name w:val="footer"/>
    <w:basedOn w:val="a"/>
    <w:link w:val="a8"/>
    <w:uiPriority w:val="99"/>
    <w:unhideWhenUsed/>
    <w:rsid w:val="00E02236"/>
    <w:pPr>
      <w:tabs>
        <w:tab w:val="center" w:pos="4252"/>
        <w:tab w:val="right" w:pos="8504"/>
      </w:tabs>
      <w:snapToGrid w:val="0"/>
    </w:pPr>
  </w:style>
  <w:style w:type="character" w:customStyle="1" w:styleId="a8">
    <w:name w:val="フッター (文字)"/>
    <w:basedOn w:val="a0"/>
    <w:link w:val="a7"/>
    <w:uiPriority w:val="99"/>
    <w:rsid w:val="00E02236"/>
  </w:style>
  <w:style w:type="paragraph" w:styleId="a9">
    <w:name w:val="Balloon Text"/>
    <w:basedOn w:val="a"/>
    <w:link w:val="aa"/>
    <w:uiPriority w:val="99"/>
    <w:semiHidden/>
    <w:unhideWhenUsed/>
    <w:rsid w:val="00677E3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77E30"/>
    <w:rPr>
      <w:rFonts w:asciiTheme="majorHAnsi" w:eastAsiaTheme="majorEastAsia" w:hAnsiTheme="majorHAnsi" w:cstheme="majorBidi"/>
      <w:sz w:val="18"/>
      <w:szCs w:val="18"/>
    </w:rPr>
  </w:style>
  <w:style w:type="character" w:styleId="ab">
    <w:name w:val="annotation reference"/>
    <w:basedOn w:val="a0"/>
    <w:uiPriority w:val="99"/>
    <w:semiHidden/>
    <w:unhideWhenUsed/>
    <w:rsid w:val="008A109B"/>
    <w:rPr>
      <w:sz w:val="18"/>
      <w:szCs w:val="18"/>
    </w:rPr>
  </w:style>
  <w:style w:type="paragraph" w:styleId="ac">
    <w:name w:val="annotation text"/>
    <w:basedOn w:val="a"/>
    <w:link w:val="ad"/>
    <w:uiPriority w:val="99"/>
    <w:unhideWhenUsed/>
    <w:rsid w:val="008A109B"/>
    <w:pPr>
      <w:jc w:val="left"/>
    </w:pPr>
  </w:style>
  <w:style w:type="character" w:customStyle="1" w:styleId="ad">
    <w:name w:val="コメント文字列 (文字)"/>
    <w:basedOn w:val="a0"/>
    <w:link w:val="ac"/>
    <w:uiPriority w:val="99"/>
    <w:rsid w:val="008A109B"/>
  </w:style>
  <w:style w:type="paragraph" w:styleId="ae">
    <w:name w:val="annotation subject"/>
    <w:basedOn w:val="ac"/>
    <w:next w:val="ac"/>
    <w:link w:val="af"/>
    <w:uiPriority w:val="99"/>
    <w:semiHidden/>
    <w:unhideWhenUsed/>
    <w:rsid w:val="008A109B"/>
    <w:rPr>
      <w:b/>
      <w:bCs/>
    </w:rPr>
  </w:style>
  <w:style w:type="character" w:customStyle="1" w:styleId="af">
    <w:name w:val="コメント内容 (文字)"/>
    <w:basedOn w:val="ad"/>
    <w:link w:val="ae"/>
    <w:uiPriority w:val="99"/>
    <w:semiHidden/>
    <w:rsid w:val="008A109B"/>
    <w:rPr>
      <w:b/>
      <w:bCs/>
    </w:rPr>
  </w:style>
  <w:style w:type="paragraph" w:styleId="af0">
    <w:name w:val="Revision"/>
    <w:hidden/>
    <w:uiPriority w:val="99"/>
    <w:semiHidden/>
    <w:rsid w:val="008A109B"/>
  </w:style>
  <w:style w:type="paragraph" w:customStyle="1" w:styleId="Default">
    <w:name w:val="Default"/>
    <w:rsid w:val="00A07A23"/>
    <w:pPr>
      <w:widowControl w:val="0"/>
      <w:autoSpaceDE w:val="0"/>
      <w:autoSpaceDN w:val="0"/>
      <w:adjustRightInd w:val="0"/>
      <w:jc w:val="left"/>
    </w:pPr>
    <w:rPr>
      <w:rFonts w:ascii="ＭＳ 明朝" w:eastAsia="ＭＳ 明朝" w:cs="ＭＳ 明朝"/>
      <w:color w:val="000000"/>
      <w:kern w:val="0"/>
      <w:sz w:val="24"/>
      <w:szCs w:val="24"/>
    </w:rPr>
  </w:style>
  <w:style w:type="paragraph" w:styleId="af1">
    <w:name w:val="Date"/>
    <w:basedOn w:val="a"/>
    <w:next w:val="a"/>
    <w:link w:val="af2"/>
    <w:uiPriority w:val="99"/>
    <w:semiHidden/>
    <w:unhideWhenUsed/>
    <w:rsid w:val="000859DC"/>
  </w:style>
  <w:style w:type="character" w:customStyle="1" w:styleId="af2">
    <w:name w:val="日付 (文字)"/>
    <w:basedOn w:val="a0"/>
    <w:link w:val="af1"/>
    <w:uiPriority w:val="99"/>
    <w:semiHidden/>
    <w:rsid w:val="000859DC"/>
  </w:style>
  <w:style w:type="character" w:customStyle="1" w:styleId="20">
    <w:name w:val="見出し 2 (文字)"/>
    <w:basedOn w:val="a0"/>
    <w:link w:val="2"/>
    <w:uiPriority w:val="9"/>
    <w:rsid w:val="00667824"/>
    <w:rPr>
      <w:rFonts w:asciiTheme="majorHAnsi" w:eastAsiaTheme="majorEastAsia" w:hAnsiTheme="majorHAnsi" w:cstheme="majorBidi"/>
    </w:rPr>
  </w:style>
  <w:style w:type="paragraph" w:styleId="af3">
    <w:name w:val="Closing"/>
    <w:basedOn w:val="a"/>
    <w:link w:val="af4"/>
    <w:uiPriority w:val="99"/>
    <w:unhideWhenUsed/>
    <w:rsid w:val="006B0CC1"/>
    <w:pPr>
      <w:jc w:val="right"/>
    </w:pPr>
    <w:rPr>
      <w:rFonts w:ascii="ＭＳ ゴシック" w:eastAsia="ＭＳ ゴシック" w:hAnsi="ＭＳ ゴシック"/>
      <w:szCs w:val="24"/>
    </w:rPr>
  </w:style>
  <w:style w:type="character" w:customStyle="1" w:styleId="af4">
    <w:name w:val="結語 (文字)"/>
    <w:basedOn w:val="a0"/>
    <w:link w:val="af3"/>
    <w:uiPriority w:val="99"/>
    <w:rsid w:val="006B0CC1"/>
    <w:rPr>
      <w:rFonts w:ascii="ＭＳ ゴシック" w:eastAsia="ＭＳ ゴシック" w:hAnsi="ＭＳ ゴシック"/>
      <w:szCs w:val="24"/>
    </w:rPr>
  </w:style>
  <w:style w:type="paragraph" w:styleId="af5">
    <w:name w:val="No Spacing"/>
    <w:link w:val="af6"/>
    <w:uiPriority w:val="1"/>
    <w:qFormat/>
    <w:rsid w:val="00397837"/>
    <w:pPr>
      <w:jc w:val="left"/>
    </w:pPr>
    <w:rPr>
      <w:kern w:val="0"/>
      <w:sz w:val="22"/>
    </w:rPr>
  </w:style>
  <w:style w:type="character" w:customStyle="1" w:styleId="af6">
    <w:name w:val="行間詰め (文字)"/>
    <w:basedOn w:val="a0"/>
    <w:link w:val="af5"/>
    <w:uiPriority w:val="1"/>
    <w:rsid w:val="00397837"/>
    <w:rPr>
      <w:kern w:val="0"/>
      <w:sz w:val="22"/>
    </w:rPr>
  </w:style>
  <w:style w:type="table" w:customStyle="1" w:styleId="21">
    <w:name w:val="表 (格子)2"/>
    <w:basedOn w:val="a1"/>
    <w:next w:val="a3"/>
    <w:uiPriority w:val="39"/>
    <w:rsid w:val="000201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41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F3A52-4037-4E30-BF95-84371C6BD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612</Words>
  <Characters>3492</Characters>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4096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