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40" w:rsidRPr="001B7E88" w:rsidRDefault="00184FE6" w:rsidP="000E251F">
      <w:pPr>
        <w:spacing w:after="0" w:line="240" w:lineRule="atLeast"/>
        <w:jc w:val="center"/>
        <w:rPr>
          <w:rFonts w:ascii="ＭＳ ゴシック" w:eastAsia="ＭＳ ゴシック" w:hAnsi="ＭＳ ゴシック" w:cs="Times New Roman"/>
          <w:kern w:val="2"/>
          <w:sz w:val="44"/>
          <w:shd w:val="pct15" w:color="auto" w:fill="FFFFFF"/>
        </w:rPr>
      </w:pPr>
      <w:r w:rsidRPr="001B7E88">
        <w:rPr>
          <w:rFonts w:ascii="ＭＳ ゴシック" w:eastAsia="ＭＳ ゴシック" w:hAnsi="ＭＳ ゴシック" w:cs="Times New Roman" w:hint="eastAsia"/>
          <w:kern w:val="2"/>
          <w:sz w:val="44"/>
          <w:shd w:val="pct15" w:color="auto" w:fill="FFFFFF"/>
        </w:rPr>
        <w:t>～</w:t>
      </w:r>
      <w:r w:rsidR="000E251F" w:rsidRPr="001B7E88">
        <w:rPr>
          <w:rFonts w:ascii="ＭＳ ゴシック" w:eastAsia="ＭＳ ゴシック" w:hAnsi="ＭＳ ゴシック" w:cs="Times New Roman" w:hint="eastAsia"/>
          <w:kern w:val="2"/>
          <w:sz w:val="44"/>
          <w:shd w:val="pct15" w:color="auto" w:fill="FFFFFF"/>
        </w:rPr>
        <w:t>育児目的休暇</w:t>
      </w:r>
      <w:r w:rsidR="005C42F4">
        <w:rPr>
          <w:rFonts w:ascii="ＭＳ ゴシック" w:eastAsia="ＭＳ ゴシック" w:hAnsi="ＭＳ ゴシック" w:cs="Times New Roman" w:hint="eastAsia"/>
          <w:kern w:val="2"/>
          <w:sz w:val="44"/>
          <w:shd w:val="pct15" w:color="auto" w:fill="FFFFFF"/>
        </w:rPr>
        <w:t>の規程</w:t>
      </w:r>
      <w:r w:rsidRPr="001B7E88">
        <w:rPr>
          <w:rFonts w:ascii="ＭＳ ゴシック" w:eastAsia="ＭＳ ゴシック" w:hAnsi="ＭＳ ゴシック" w:cs="Times New Roman" w:hint="eastAsia"/>
          <w:kern w:val="2"/>
          <w:sz w:val="44"/>
          <w:shd w:val="pct15" w:color="auto" w:fill="FFFFFF"/>
        </w:rPr>
        <w:t>例</w:t>
      </w:r>
      <w:r w:rsidR="000E251F" w:rsidRPr="001B7E88">
        <w:rPr>
          <w:rFonts w:ascii="ＭＳ ゴシック" w:eastAsia="ＭＳ ゴシック" w:hAnsi="ＭＳ ゴシック" w:cs="Times New Roman" w:hint="eastAsia"/>
          <w:kern w:val="2"/>
          <w:sz w:val="44"/>
          <w:shd w:val="pct15" w:color="auto" w:fill="FFFFFF"/>
        </w:rPr>
        <w:t>について</w:t>
      </w:r>
      <w:r w:rsidRPr="001B7E88">
        <w:rPr>
          <w:rFonts w:ascii="ＭＳ ゴシック" w:eastAsia="ＭＳ ゴシック" w:hAnsi="ＭＳ ゴシック" w:cs="Times New Roman" w:hint="eastAsia"/>
          <w:kern w:val="2"/>
          <w:sz w:val="44"/>
          <w:shd w:val="pct15" w:color="auto" w:fill="FFFFFF"/>
        </w:rPr>
        <w:t>～</w:t>
      </w:r>
    </w:p>
    <w:p w:rsidR="000E251F" w:rsidRDefault="000E251F" w:rsidP="001B3D44">
      <w:pPr>
        <w:spacing w:after="0" w:line="240" w:lineRule="atLeast"/>
        <w:rPr>
          <w:rFonts w:ascii="ＭＳ ゴシック" w:eastAsia="ＭＳ ゴシック" w:hAnsi="ＭＳ ゴシック" w:cs="Times New Roman"/>
          <w:kern w:val="2"/>
        </w:rPr>
      </w:pPr>
    </w:p>
    <w:p w:rsidR="004703FE" w:rsidRPr="00622829" w:rsidRDefault="000E251F" w:rsidP="004703FE">
      <w:pPr>
        <w:spacing w:after="0" w:line="240" w:lineRule="atLeast"/>
        <w:ind w:firstLineChars="100" w:firstLine="220"/>
        <w:rPr>
          <w:rFonts w:ascii="ＭＳ ゴシック" w:eastAsia="ＭＳ ゴシック" w:hAnsi="ＭＳ ゴシック" w:cs="Times New Roman"/>
          <w:kern w:val="2"/>
        </w:rPr>
      </w:pPr>
      <w:r w:rsidRPr="00622829">
        <w:rPr>
          <w:rFonts w:ascii="ＭＳ ゴシック" w:eastAsia="ＭＳ ゴシック" w:hAnsi="ＭＳ ゴシック" w:cs="Times New Roman" w:hint="eastAsia"/>
          <w:kern w:val="2"/>
        </w:rPr>
        <w:t>育児目的休暇については努力義務であるため、日数や方式等</w:t>
      </w:r>
      <w:r w:rsidR="00CD0EA2" w:rsidRPr="00622829">
        <w:rPr>
          <w:rFonts w:ascii="ＭＳ ゴシック" w:eastAsia="ＭＳ ゴシック" w:hAnsi="ＭＳ ゴシック" w:cs="Times New Roman" w:hint="eastAsia"/>
          <w:kern w:val="2"/>
        </w:rPr>
        <w:t>は</w:t>
      </w:r>
      <w:r w:rsidRPr="00622829">
        <w:rPr>
          <w:rFonts w:ascii="ＭＳ ゴシック" w:eastAsia="ＭＳ ゴシック" w:hAnsi="ＭＳ ゴシック" w:cs="Times New Roman" w:hint="eastAsia"/>
          <w:kern w:val="2"/>
        </w:rPr>
        <w:t>特に法律上定められておりません。会社の裁量となりますが、</w:t>
      </w:r>
      <w:r w:rsidR="00CD0EA2" w:rsidRPr="00622829">
        <w:rPr>
          <w:rFonts w:ascii="ＭＳ ゴシック" w:eastAsia="ＭＳ ゴシック" w:hAnsi="ＭＳ ゴシック" w:cs="Times New Roman" w:hint="eastAsia"/>
          <w:kern w:val="2"/>
        </w:rPr>
        <w:t>労働者（特に男性）の育児参加、両立支援の観点から取得しやすい制度設計をされることが望ましいです。</w:t>
      </w:r>
    </w:p>
    <w:p w:rsidR="004703FE" w:rsidRPr="00622829" w:rsidRDefault="00151430" w:rsidP="00151430">
      <w:pPr>
        <w:spacing w:after="0" w:line="240" w:lineRule="atLeast"/>
        <w:ind w:firstLineChars="100" w:firstLine="220"/>
        <w:rPr>
          <w:rFonts w:ascii="ＭＳ ゴシック" w:eastAsia="ＭＳ ゴシック" w:hAnsi="ＭＳ ゴシック" w:cs="Times New Roman"/>
          <w:kern w:val="2"/>
        </w:rPr>
      </w:pPr>
      <w:r w:rsidRPr="00622829">
        <w:rPr>
          <w:rFonts w:ascii="ＭＳ ゴシック" w:eastAsia="ＭＳ ゴシック" w:hAnsi="ＭＳ ゴシック" w:cs="Times New Roman" w:hint="eastAsia"/>
          <w:kern w:val="2"/>
        </w:rPr>
        <w:t>また、制度として創設した場合は会社の育児・介護規程等に記載する必要があります。</w:t>
      </w:r>
    </w:p>
    <w:p w:rsidR="00151430" w:rsidRPr="00622829" w:rsidRDefault="00123256" w:rsidP="00A73B68">
      <w:pPr>
        <w:spacing w:after="0" w:line="240" w:lineRule="atLeast"/>
        <w:ind w:firstLineChars="100" w:firstLine="220"/>
        <w:rPr>
          <w:rFonts w:ascii="ＭＳ ゴシック" w:eastAsia="ＭＳ ゴシック" w:hAnsi="ＭＳ ゴシック" w:cs="Times New Roman"/>
          <w:kern w:val="2"/>
        </w:rPr>
      </w:pPr>
      <w:r w:rsidRPr="00622829">
        <w:rPr>
          <w:rFonts w:ascii="ＭＳ ゴシック" w:eastAsia="ＭＳ ゴシック" w:hAnsi="ＭＳ ゴシック" w:cs="Times New Roman" w:hint="eastAsia"/>
          <w:kern w:val="2"/>
        </w:rPr>
        <w:t>※子の看護休暇、介護休暇、年次有給休暇は含みません。</w:t>
      </w:r>
    </w:p>
    <w:p w:rsidR="00184FE6" w:rsidRPr="00622829" w:rsidRDefault="004703FE" w:rsidP="00654742">
      <w:pPr>
        <w:pStyle w:val="a3"/>
        <w:numPr>
          <w:ilvl w:val="0"/>
          <w:numId w:val="8"/>
        </w:numPr>
        <w:spacing w:after="0" w:line="240" w:lineRule="atLeast"/>
        <w:ind w:leftChars="0"/>
        <w:rPr>
          <w:rFonts w:ascii="ＭＳ ゴシック" w:eastAsia="ＭＳ ゴシック" w:hAnsi="ＭＳ ゴシック" w:cs="Times New Roman"/>
          <w:b/>
          <w:kern w:val="2"/>
          <w:sz w:val="28"/>
        </w:rPr>
      </w:pPr>
      <w:r w:rsidRPr="00622829">
        <w:rPr>
          <w:rFonts w:ascii="ＭＳ ゴシック" w:eastAsia="ＭＳ ゴシック" w:hAnsi="ＭＳ ゴシック" w:cs="Times New Roman" w:hint="eastAsia"/>
          <w:b/>
          <w:kern w:val="2"/>
          <w:sz w:val="28"/>
        </w:rPr>
        <w:t>子の保育所等の行事参加のための</w:t>
      </w:r>
      <w:r w:rsidR="00654742" w:rsidRPr="00622829">
        <w:rPr>
          <w:rFonts w:ascii="ＭＳ ゴシック" w:eastAsia="ＭＳ ゴシック" w:hAnsi="ＭＳ ゴシック" w:cs="Times New Roman" w:hint="eastAsia"/>
          <w:b/>
          <w:kern w:val="2"/>
          <w:sz w:val="28"/>
        </w:rPr>
        <w:t>休暇</w:t>
      </w:r>
      <w:r w:rsidR="006A2331" w:rsidRPr="00622829">
        <w:rPr>
          <w:rFonts w:ascii="ＭＳ ゴシック" w:eastAsia="ＭＳ ゴシック" w:hAnsi="ＭＳ ゴシック" w:cs="Times New Roman" w:hint="eastAsia"/>
          <w:b/>
          <w:kern w:val="2"/>
          <w:sz w:val="28"/>
        </w:rPr>
        <w:t>の規程例</w:t>
      </w:r>
      <w:r w:rsidR="00CD0EA2" w:rsidRPr="00622829">
        <w:rPr>
          <w:rFonts w:ascii="ＭＳ ゴシック" w:eastAsia="ＭＳ ゴシック" w:hAnsi="ＭＳ ゴシック" w:cs="Times New Roman" w:hint="eastAsia"/>
          <w:b/>
          <w:kern w:val="2"/>
          <w:sz w:val="28"/>
        </w:rPr>
        <w:t>】</w:t>
      </w:r>
    </w:p>
    <w:p w:rsidR="00184FE6" w:rsidRPr="00622829" w:rsidRDefault="00184FE6" w:rsidP="00184FE6">
      <w:pPr>
        <w:spacing w:after="0" w:line="240" w:lineRule="atLeast"/>
        <w:rPr>
          <w:rFonts w:ascii="ＭＳ ゴシック" w:eastAsia="ＭＳ ゴシック" w:hAnsi="ＭＳ ゴシック" w:cs="Times New Roman"/>
          <w:kern w:val="2"/>
        </w:rPr>
      </w:pPr>
      <w:r w:rsidRPr="00622829">
        <w:rPr>
          <w:rFonts w:ascii="ＭＳ ゴシック" w:eastAsia="ＭＳ ゴシック" w:hAnsi="ＭＳ ゴシック" w:cs="Times New Roman" w:hint="eastAsia"/>
          <w:kern w:val="2"/>
        </w:rPr>
        <w:t>（</w:t>
      </w:r>
      <w:r w:rsidR="004703FE" w:rsidRPr="00622829">
        <w:rPr>
          <w:rFonts w:ascii="ＭＳ ゴシック" w:eastAsia="ＭＳ ゴシック" w:hAnsi="ＭＳ ゴシック" w:cs="Times New Roman" w:hint="eastAsia"/>
          <w:kern w:val="2"/>
        </w:rPr>
        <w:t>子の保育所等の行事参加のための休暇</w:t>
      </w:r>
      <w:r w:rsidRPr="00622829">
        <w:rPr>
          <w:rFonts w:ascii="ＭＳ ゴシック" w:eastAsia="ＭＳ ゴシック" w:hAnsi="ＭＳ ゴシック" w:cs="Times New Roman" w:hint="eastAsia"/>
          <w:kern w:val="2"/>
        </w:rPr>
        <w:t>）</w:t>
      </w:r>
    </w:p>
    <w:p w:rsidR="00184FE6" w:rsidRPr="00622829" w:rsidRDefault="00184FE6" w:rsidP="00184FE6">
      <w:pPr>
        <w:spacing w:after="0" w:line="240" w:lineRule="atLeast"/>
        <w:rPr>
          <w:rFonts w:ascii="ＭＳ ゴシック" w:eastAsia="ＭＳ ゴシック" w:hAnsi="ＭＳ ゴシック" w:cs="Times New Roman"/>
          <w:kern w:val="2"/>
        </w:rPr>
      </w:pPr>
      <w:r w:rsidRPr="00622829">
        <w:rPr>
          <w:rFonts w:ascii="ＭＳ ゴシック" w:eastAsia="ＭＳ ゴシック" w:hAnsi="ＭＳ ゴシック" w:cs="Times New Roman" w:hint="eastAsia"/>
          <w:kern w:val="2"/>
        </w:rPr>
        <w:t>第○条</w:t>
      </w:r>
    </w:p>
    <w:p w:rsidR="00184FE6" w:rsidRPr="00622829" w:rsidRDefault="00184FE6" w:rsidP="00184FE6">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１　小学校就学の始期に達するまでの子を養育する従業員（日雇従業員を除く）は、</w:t>
      </w:r>
      <w:r w:rsidR="004703FE" w:rsidRPr="00622829">
        <w:rPr>
          <w:rFonts w:asciiTheme="majorEastAsia" w:eastAsiaTheme="majorEastAsia" w:hAnsiTheme="majorEastAsia" w:cs="Times New Roman" w:hint="eastAsia"/>
          <w:kern w:val="2"/>
        </w:rPr>
        <w:t>保育所等（幼稚園、認定子ども園等を含む）</w:t>
      </w:r>
      <w:r w:rsidR="003644C7" w:rsidRPr="00622829">
        <w:rPr>
          <w:rFonts w:asciiTheme="majorEastAsia" w:eastAsiaTheme="majorEastAsia" w:hAnsiTheme="majorEastAsia" w:cs="Times New Roman" w:hint="eastAsia"/>
          <w:kern w:val="2"/>
        </w:rPr>
        <w:t>の</w:t>
      </w:r>
      <w:r w:rsidR="004703FE" w:rsidRPr="00622829">
        <w:rPr>
          <w:rFonts w:asciiTheme="majorEastAsia" w:eastAsiaTheme="majorEastAsia" w:hAnsiTheme="majorEastAsia" w:cs="Times New Roman" w:hint="eastAsia"/>
          <w:kern w:val="2"/>
        </w:rPr>
        <w:t>行事参加の</w:t>
      </w:r>
      <w:r w:rsidR="003644C7" w:rsidRPr="00622829">
        <w:rPr>
          <w:rFonts w:asciiTheme="majorEastAsia" w:eastAsiaTheme="majorEastAsia" w:hAnsiTheme="majorEastAsia" w:cs="Times New Roman" w:hint="eastAsia"/>
          <w:kern w:val="2"/>
        </w:rPr>
        <w:t>ため</w:t>
      </w:r>
      <w:r w:rsidRPr="00622829">
        <w:rPr>
          <w:rFonts w:asciiTheme="majorEastAsia" w:eastAsiaTheme="majorEastAsia" w:hAnsiTheme="majorEastAsia" w:cs="Times New Roman" w:hint="eastAsia"/>
          <w:kern w:val="2"/>
        </w:rPr>
        <w:t>に、就業規則第◯条に規定する年次有給休暇とは別に、子が１人の場合は１年間につき○日、２人以上の場合は１年間につき○○日を限度として、</w:t>
      </w:r>
      <w:r w:rsidR="004703FE" w:rsidRPr="00622829">
        <w:rPr>
          <w:rFonts w:asciiTheme="majorEastAsia" w:eastAsiaTheme="majorEastAsia" w:hAnsiTheme="majorEastAsia" w:cs="Times New Roman" w:hint="eastAsia"/>
          <w:kern w:val="2"/>
        </w:rPr>
        <w:t>子の保育所等の行事参加のための休暇</w:t>
      </w:r>
      <w:r w:rsidRPr="00622829">
        <w:rPr>
          <w:rFonts w:asciiTheme="majorEastAsia" w:eastAsiaTheme="majorEastAsia" w:hAnsiTheme="majorEastAsia" w:cs="Times New Roman" w:hint="eastAsia"/>
          <w:kern w:val="2"/>
        </w:rPr>
        <w:t>を取得することができる。この場合の１年間とは、４月１日から翌年３月31日までの期間とする。</w:t>
      </w:r>
    </w:p>
    <w:p w:rsidR="00184FE6" w:rsidRPr="00622829" w:rsidRDefault="00184FE6" w:rsidP="00184FE6">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２　１で定める休暇は、</w:t>
      </w:r>
      <w:r w:rsidRPr="00622829">
        <w:rPr>
          <w:rFonts w:asciiTheme="majorEastAsia" w:eastAsiaTheme="majorEastAsia" w:hAnsiTheme="majorEastAsia" w:cs="ＭＳ 明朝" w:hint="eastAsia"/>
          <w:kern w:val="2"/>
        </w:rPr>
        <w:t>時間単位</w:t>
      </w:r>
      <w:r w:rsidRPr="00622829">
        <w:rPr>
          <w:rFonts w:asciiTheme="majorEastAsia" w:eastAsiaTheme="majorEastAsia" w:hAnsiTheme="majorEastAsia" w:cs="Times New Roman" w:hint="eastAsia"/>
          <w:kern w:val="2"/>
        </w:rPr>
        <w:t>で始業時刻から連続又は終業時刻まで連続して取得することができる。</w:t>
      </w:r>
    </w:p>
    <w:p w:rsidR="00184FE6" w:rsidRPr="00622829" w:rsidRDefault="00184FE6" w:rsidP="00184FE6">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３　取得しようとする者は、原則として、</w:t>
      </w:r>
      <w:r w:rsidR="004703FE" w:rsidRPr="00622829">
        <w:rPr>
          <w:rFonts w:asciiTheme="majorEastAsia" w:eastAsiaTheme="majorEastAsia" w:hAnsiTheme="majorEastAsia" w:cs="Times New Roman" w:hint="eastAsia"/>
          <w:kern w:val="2"/>
        </w:rPr>
        <w:t>子の保育所等の行事参加のための休暇</w:t>
      </w:r>
      <w:r w:rsidRPr="00622829">
        <w:rPr>
          <w:rFonts w:asciiTheme="majorEastAsia" w:eastAsiaTheme="majorEastAsia" w:hAnsiTheme="majorEastAsia" w:cs="Times New Roman" w:hint="eastAsia"/>
          <w:kern w:val="2"/>
        </w:rPr>
        <w:t xml:space="preserve">申出書（社内様式○）を事前に人事部労務課に申し出るものとする。 </w:t>
      </w:r>
    </w:p>
    <w:p w:rsidR="00184FE6" w:rsidRPr="00622829" w:rsidRDefault="00184FE6" w:rsidP="003644C7">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４　給与、賞与、定期昇給及び退職金の算定に当たっては、取得期間は通常の勤務をしたものとみなす。</w:t>
      </w:r>
    </w:p>
    <w:p w:rsidR="003644C7" w:rsidRPr="00622829" w:rsidRDefault="003644C7" w:rsidP="003644C7">
      <w:pPr>
        <w:spacing w:after="0" w:line="240" w:lineRule="auto"/>
        <w:ind w:leftChars="100" w:left="440" w:hangingChars="100" w:hanging="220"/>
        <w:jc w:val="both"/>
        <w:rPr>
          <w:rFonts w:asciiTheme="majorEastAsia" w:eastAsiaTheme="majorEastAsia" w:hAnsiTheme="majorEastAsia" w:cs="Times New Roman"/>
          <w:kern w:val="2"/>
        </w:rPr>
      </w:pPr>
    </w:p>
    <w:p w:rsidR="00184FE6" w:rsidRPr="00622829" w:rsidRDefault="00184FE6" w:rsidP="009F7197">
      <w:pPr>
        <w:pStyle w:val="a3"/>
        <w:numPr>
          <w:ilvl w:val="0"/>
          <w:numId w:val="8"/>
        </w:numPr>
        <w:spacing w:after="0" w:line="240" w:lineRule="atLeast"/>
        <w:ind w:leftChars="0"/>
        <w:rPr>
          <w:rFonts w:ascii="ＭＳ ゴシック" w:eastAsia="ＭＳ ゴシック" w:hAnsi="ＭＳ ゴシック" w:cs="Times New Roman"/>
          <w:b/>
          <w:kern w:val="2"/>
          <w:sz w:val="28"/>
        </w:rPr>
      </w:pPr>
      <w:r w:rsidRPr="00622829">
        <w:rPr>
          <w:rFonts w:ascii="ＭＳ ゴシック" w:eastAsia="ＭＳ ゴシック" w:hAnsi="ＭＳ ゴシック" w:cs="Times New Roman" w:hint="eastAsia"/>
          <w:b/>
          <w:kern w:val="2"/>
          <w:sz w:val="28"/>
        </w:rPr>
        <w:t>配偶者出産休暇</w:t>
      </w:r>
      <w:r w:rsidR="006A2331" w:rsidRPr="00622829">
        <w:rPr>
          <w:rFonts w:ascii="ＭＳ ゴシック" w:eastAsia="ＭＳ ゴシック" w:hAnsi="ＭＳ ゴシック" w:cs="Times New Roman" w:hint="eastAsia"/>
          <w:b/>
          <w:kern w:val="2"/>
          <w:sz w:val="28"/>
        </w:rPr>
        <w:t>の規程例</w:t>
      </w:r>
      <w:r w:rsidRPr="00622829">
        <w:rPr>
          <w:rFonts w:ascii="ＭＳ ゴシック" w:eastAsia="ＭＳ ゴシック" w:hAnsi="ＭＳ ゴシック" w:cs="Times New Roman" w:hint="eastAsia"/>
          <w:b/>
          <w:kern w:val="2"/>
          <w:sz w:val="28"/>
        </w:rPr>
        <w:t>】</w:t>
      </w:r>
    </w:p>
    <w:p w:rsidR="009F7197" w:rsidRPr="00622829" w:rsidRDefault="009F7197" w:rsidP="009F7197">
      <w:pPr>
        <w:spacing w:after="0" w:line="240" w:lineRule="atLeast"/>
        <w:rPr>
          <w:rFonts w:ascii="ＭＳ ゴシック" w:eastAsia="ＭＳ ゴシック" w:hAnsi="ＭＳ ゴシック" w:cs="Times New Roman"/>
          <w:kern w:val="2"/>
        </w:rPr>
      </w:pPr>
      <w:r w:rsidRPr="00622829">
        <w:rPr>
          <w:rFonts w:ascii="ＭＳ ゴシック" w:eastAsia="ＭＳ ゴシック" w:hAnsi="ＭＳ ゴシック" w:cs="Times New Roman" w:hint="eastAsia"/>
          <w:kern w:val="2"/>
        </w:rPr>
        <w:t>（配偶者出産休暇）</w:t>
      </w:r>
    </w:p>
    <w:p w:rsidR="009F7197" w:rsidRPr="00622829" w:rsidRDefault="009F7197" w:rsidP="009F7197">
      <w:pPr>
        <w:spacing w:after="0" w:line="240" w:lineRule="atLeast"/>
        <w:rPr>
          <w:rFonts w:ascii="ＭＳ ゴシック" w:eastAsia="ＭＳ ゴシック" w:hAnsi="ＭＳ ゴシック" w:cs="Times New Roman"/>
          <w:kern w:val="2"/>
        </w:rPr>
      </w:pPr>
      <w:r w:rsidRPr="00622829">
        <w:rPr>
          <w:rFonts w:ascii="ＭＳ ゴシック" w:eastAsia="ＭＳ ゴシック" w:hAnsi="ＭＳ ゴシック" w:cs="Times New Roman" w:hint="eastAsia"/>
          <w:kern w:val="2"/>
        </w:rPr>
        <w:t>第○条</w:t>
      </w:r>
    </w:p>
    <w:p w:rsidR="009F7197" w:rsidRPr="00622829" w:rsidRDefault="009F7197" w:rsidP="009F7197">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１　従業員</w:t>
      </w:r>
      <w:r w:rsidR="00767E56" w:rsidRPr="00622829">
        <w:rPr>
          <w:rFonts w:asciiTheme="majorEastAsia" w:eastAsiaTheme="majorEastAsia" w:hAnsiTheme="majorEastAsia" w:cs="Times New Roman" w:hint="eastAsia"/>
          <w:kern w:val="2"/>
        </w:rPr>
        <w:t>は次の場合、配偶者</w:t>
      </w:r>
      <w:r w:rsidRPr="00622829">
        <w:rPr>
          <w:rFonts w:asciiTheme="majorEastAsia" w:eastAsiaTheme="majorEastAsia" w:hAnsiTheme="majorEastAsia" w:cs="Times New Roman" w:hint="eastAsia"/>
          <w:kern w:val="2"/>
        </w:rPr>
        <w:t>（届出をしないが事実上婚姻関係と同様の事情にある者を含む）の産</w:t>
      </w:r>
      <w:r w:rsidR="00767E56" w:rsidRPr="00622829">
        <w:rPr>
          <w:rFonts w:asciiTheme="majorEastAsia" w:eastAsiaTheme="majorEastAsia" w:hAnsiTheme="majorEastAsia" w:cs="Times New Roman" w:hint="eastAsia"/>
          <w:kern w:val="2"/>
        </w:rPr>
        <w:t>前６週及び産後８週の間に○日間、配偶者出産休暇</w:t>
      </w:r>
      <w:r w:rsidR="007C1AF4" w:rsidRPr="00622829">
        <w:rPr>
          <w:rFonts w:asciiTheme="majorEastAsia" w:eastAsiaTheme="majorEastAsia" w:hAnsiTheme="majorEastAsia" w:cs="Times New Roman" w:hint="eastAsia"/>
          <w:kern w:val="2"/>
        </w:rPr>
        <w:t>を取得することができる。</w:t>
      </w:r>
    </w:p>
    <w:p w:rsidR="00767E56" w:rsidRPr="00622829" w:rsidRDefault="00767E56" w:rsidP="002E4F1A">
      <w:pPr>
        <w:spacing w:after="0" w:line="240" w:lineRule="auto"/>
        <w:ind w:left="660" w:hangingChars="300" w:hanging="66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 xml:space="preserve">　　一　配偶者が出産するために病院に入院する等のために付き添い等が必要な場合</w:t>
      </w:r>
    </w:p>
    <w:p w:rsidR="00767E56" w:rsidRPr="00622829" w:rsidRDefault="00375A33" w:rsidP="002E4F1A">
      <w:pPr>
        <w:spacing w:after="0" w:line="240" w:lineRule="auto"/>
        <w:ind w:left="660" w:hangingChars="300" w:hanging="66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 xml:space="preserve">　　二</w:t>
      </w:r>
      <w:r w:rsidR="00767E56" w:rsidRPr="00622829">
        <w:rPr>
          <w:rFonts w:asciiTheme="majorEastAsia" w:eastAsiaTheme="majorEastAsia" w:hAnsiTheme="majorEastAsia" w:cs="Times New Roman" w:hint="eastAsia"/>
          <w:kern w:val="2"/>
        </w:rPr>
        <w:t xml:space="preserve">　配偶者の出産にあたり、従業員の子である小学校就学の始期に達するまでの子（配偶者の子を含む）の養育が必要な場合</w:t>
      </w:r>
    </w:p>
    <w:p w:rsidR="009F7197" w:rsidRPr="00622829" w:rsidRDefault="00375A33" w:rsidP="009F7197">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２</w:t>
      </w:r>
      <w:r w:rsidR="007C1AF4" w:rsidRPr="00622829">
        <w:rPr>
          <w:rFonts w:asciiTheme="majorEastAsia" w:eastAsiaTheme="majorEastAsia" w:hAnsiTheme="majorEastAsia" w:cs="Times New Roman" w:hint="eastAsia"/>
          <w:kern w:val="2"/>
        </w:rPr>
        <w:t xml:space="preserve">　取得しようとする者は、原則として、配偶者出産休暇申出書（社内様式○）を事前に人事部労務課に申し出るものとする。</w:t>
      </w:r>
    </w:p>
    <w:p w:rsidR="00184FE6" w:rsidRPr="00622829" w:rsidRDefault="00375A33" w:rsidP="007C1AF4">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３</w:t>
      </w:r>
      <w:r w:rsidR="007C1AF4" w:rsidRPr="00622829">
        <w:rPr>
          <w:rFonts w:asciiTheme="majorEastAsia" w:eastAsiaTheme="majorEastAsia" w:hAnsiTheme="majorEastAsia" w:cs="Times New Roman" w:hint="eastAsia"/>
          <w:kern w:val="2"/>
        </w:rPr>
        <w:t xml:space="preserve">　給与、賞与、定期昇給及び退職金の算定に当たっては、取得期間は通常の勤務をしたものとみなす。</w:t>
      </w:r>
    </w:p>
    <w:p w:rsidR="00B757ED" w:rsidRPr="00622829" w:rsidRDefault="00B757ED" w:rsidP="00B757ED">
      <w:pPr>
        <w:spacing w:after="0" w:line="240" w:lineRule="auto"/>
        <w:jc w:val="both"/>
        <w:rPr>
          <w:rFonts w:asciiTheme="majorEastAsia" w:eastAsiaTheme="majorEastAsia" w:hAnsiTheme="majorEastAsia" w:cs="Times New Roman"/>
          <w:kern w:val="2"/>
        </w:rPr>
      </w:pPr>
    </w:p>
    <w:p w:rsidR="004703FE" w:rsidRPr="00622829" w:rsidRDefault="004703FE" w:rsidP="004703FE">
      <w:pPr>
        <w:pStyle w:val="a3"/>
        <w:numPr>
          <w:ilvl w:val="0"/>
          <w:numId w:val="8"/>
        </w:numPr>
        <w:spacing w:after="0" w:line="240" w:lineRule="atLeast"/>
        <w:ind w:leftChars="0"/>
        <w:rPr>
          <w:rFonts w:ascii="ＭＳ ゴシック" w:eastAsia="ＭＳ ゴシック" w:hAnsi="ＭＳ ゴシック" w:cs="Times New Roman"/>
          <w:b/>
          <w:kern w:val="2"/>
          <w:sz w:val="28"/>
        </w:rPr>
      </w:pPr>
      <w:r w:rsidRPr="00622829">
        <w:rPr>
          <w:rFonts w:ascii="ＭＳ ゴシック" w:eastAsia="ＭＳ ゴシック" w:hAnsi="ＭＳ ゴシック" w:cs="Times New Roman" w:hint="eastAsia"/>
          <w:b/>
          <w:kern w:val="2"/>
          <w:sz w:val="28"/>
        </w:rPr>
        <w:t>育児目的休暇の規程例】</w:t>
      </w:r>
      <w:bookmarkStart w:id="0" w:name="_GoBack"/>
      <w:r w:rsidR="001C3086" w:rsidRPr="001C3086">
        <w:rPr>
          <w:rFonts w:ascii="ＭＳ ゴシック" w:eastAsia="ＭＳ ゴシック" w:hAnsi="ＭＳ ゴシック" w:cs="Times New Roman" w:hint="eastAsia"/>
          <w:kern w:val="2"/>
        </w:rPr>
        <w:t>（※休暇取得理由を拡大）</w:t>
      </w:r>
      <w:bookmarkEnd w:id="0"/>
    </w:p>
    <w:p w:rsidR="00855C56" w:rsidRPr="00622829" w:rsidRDefault="00855C56" w:rsidP="00855C56">
      <w:pPr>
        <w:spacing w:after="0" w:line="240" w:lineRule="atLeast"/>
        <w:rPr>
          <w:rFonts w:ascii="ＭＳ ゴシック" w:eastAsia="ＭＳ ゴシック" w:hAnsi="ＭＳ ゴシック" w:cs="Times New Roman"/>
          <w:kern w:val="2"/>
        </w:rPr>
      </w:pPr>
      <w:r w:rsidRPr="00622829">
        <w:rPr>
          <w:rFonts w:ascii="ＭＳ ゴシック" w:eastAsia="ＭＳ ゴシック" w:hAnsi="ＭＳ ゴシック" w:cs="Times New Roman" w:hint="eastAsia"/>
          <w:kern w:val="2"/>
        </w:rPr>
        <w:t>第○条</w:t>
      </w:r>
    </w:p>
    <w:p w:rsidR="00855C56" w:rsidRPr="00622829" w:rsidRDefault="00855C56" w:rsidP="00855C56">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１　小学校就学の始期に達するまでの子を養育する従業員（日雇従業員を除く）は、</w:t>
      </w:r>
      <w:r w:rsidR="00A73B68" w:rsidRPr="00622829">
        <w:rPr>
          <w:rFonts w:asciiTheme="majorEastAsia" w:eastAsiaTheme="majorEastAsia" w:hAnsiTheme="majorEastAsia" w:cs="Times New Roman" w:hint="eastAsia"/>
          <w:kern w:val="2"/>
        </w:rPr>
        <w:t>養育のために</w:t>
      </w:r>
      <w:r w:rsidRPr="00622829">
        <w:rPr>
          <w:rFonts w:asciiTheme="majorEastAsia" w:eastAsiaTheme="majorEastAsia" w:hAnsiTheme="majorEastAsia" w:cs="Times New Roman" w:hint="eastAsia"/>
          <w:kern w:val="2"/>
        </w:rPr>
        <w:t>就業規則第◯条に規定する年次有給休暇とは別に、子が１人の場合は１年間につき○日、２人以上の場合</w:t>
      </w:r>
      <w:r w:rsidR="00A73B68" w:rsidRPr="00622829">
        <w:rPr>
          <w:rFonts w:asciiTheme="majorEastAsia" w:eastAsiaTheme="majorEastAsia" w:hAnsiTheme="majorEastAsia" w:cs="Times New Roman" w:hint="eastAsia"/>
          <w:kern w:val="2"/>
        </w:rPr>
        <w:t>は１年間につき○○日を限度として、育児目的</w:t>
      </w:r>
      <w:r w:rsidRPr="00622829">
        <w:rPr>
          <w:rFonts w:asciiTheme="majorEastAsia" w:eastAsiaTheme="majorEastAsia" w:hAnsiTheme="majorEastAsia" w:cs="Times New Roman" w:hint="eastAsia"/>
          <w:kern w:val="2"/>
        </w:rPr>
        <w:t>休暇を取得することができる。この場合の１年間とは、４月１日から翌年３月31日までの期間とする。</w:t>
      </w:r>
    </w:p>
    <w:p w:rsidR="00855C56" w:rsidRPr="00622829" w:rsidRDefault="00855C56" w:rsidP="00855C56">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２　１で定める休暇は、</w:t>
      </w:r>
      <w:r w:rsidRPr="00622829">
        <w:rPr>
          <w:rFonts w:asciiTheme="majorEastAsia" w:eastAsiaTheme="majorEastAsia" w:hAnsiTheme="majorEastAsia" w:cs="ＭＳ 明朝" w:hint="eastAsia"/>
          <w:kern w:val="2"/>
        </w:rPr>
        <w:t>時間単位</w:t>
      </w:r>
      <w:r w:rsidRPr="00622829">
        <w:rPr>
          <w:rFonts w:asciiTheme="majorEastAsia" w:eastAsiaTheme="majorEastAsia" w:hAnsiTheme="majorEastAsia" w:cs="Times New Roman" w:hint="eastAsia"/>
          <w:kern w:val="2"/>
        </w:rPr>
        <w:t>で始業時刻から連続又は終業時刻まで連続して取得することができる。</w:t>
      </w:r>
    </w:p>
    <w:p w:rsidR="00855C56" w:rsidRPr="00622829" w:rsidRDefault="00855C56" w:rsidP="00855C56">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 xml:space="preserve">３　</w:t>
      </w:r>
      <w:r w:rsidR="00A73B68" w:rsidRPr="00622829">
        <w:rPr>
          <w:rFonts w:asciiTheme="majorEastAsia" w:eastAsiaTheme="majorEastAsia" w:hAnsiTheme="majorEastAsia" w:cs="Times New Roman" w:hint="eastAsia"/>
          <w:kern w:val="2"/>
        </w:rPr>
        <w:t>取得しようとする者は、原則として、育児目的</w:t>
      </w:r>
      <w:r w:rsidRPr="00622829">
        <w:rPr>
          <w:rFonts w:asciiTheme="majorEastAsia" w:eastAsiaTheme="majorEastAsia" w:hAnsiTheme="majorEastAsia" w:cs="Times New Roman" w:hint="eastAsia"/>
          <w:kern w:val="2"/>
        </w:rPr>
        <w:t xml:space="preserve">休暇申出書（社内様式○）を事前に人事部労務課に申し出るものとする。 </w:t>
      </w:r>
    </w:p>
    <w:p w:rsidR="00A73B68" w:rsidRPr="00622829" w:rsidRDefault="00A73B68" w:rsidP="00855C56">
      <w:pPr>
        <w:spacing w:after="0" w:line="240" w:lineRule="auto"/>
        <w:ind w:leftChars="100" w:left="440" w:hangingChars="100" w:hanging="220"/>
        <w:jc w:val="both"/>
        <w:rPr>
          <w:rFonts w:asciiTheme="majorEastAsia" w:eastAsiaTheme="majorEastAsia" w:hAnsiTheme="majorEastAsia" w:cs="Times New Roman"/>
          <w:kern w:val="2"/>
        </w:rPr>
      </w:pPr>
      <w:r w:rsidRPr="00622829">
        <w:rPr>
          <w:rFonts w:asciiTheme="majorEastAsia" w:eastAsiaTheme="majorEastAsia" w:hAnsiTheme="majorEastAsia" w:cs="Times New Roman" w:hint="eastAsia"/>
          <w:kern w:val="2"/>
        </w:rPr>
        <w:t>４　給与、賞与、定期昇給及び退職金の算定に当たっては、取得期間は通常の勤務をしたものとみなす。</w:t>
      </w:r>
    </w:p>
    <w:sectPr w:rsidR="00A73B68" w:rsidRPr="00622829" w:rsidSect="00A73B68">
      <w:pgSz w:w="11906" w:h="16838" w:code="9"/>
      <w:pgMar w:top="567" w:right="567" w:bottom="567" w:left="720" w:header="851" w:footer="992" w:gutter="0"/>
      <w:cols w:space="720" w:equalWidth="0">
        <w:col w:w="10619"/>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AF" w:rsidRDefault="00F270AF" w:rsidP="00071EBE">
      <w:pPr>
        <w:spacing w:after="0" w:line="240" w:lineRule="auto"/>
      </w:pPr>
      <w:r>
        <w:separator/>
      </w:r>
    </w:p>
  </w:endnote>
  <w:endnote w:type="continuationSeparator" w:id="0">
    <w:p w:rsidR="00F270AF" w:rsidRDefault="00F270AF" w:rsidP="0007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AF" w:rsidRDefault="00F270AF" w:rsidP="00071EBE">
      <w:pPr>
        <w:spacing w:after="0" w:line="240" w:lineRule="auto"/>
      </w:pPr>
      <w:r>
        <w:separator/>
      </w:r>
    </w:p>
  </w:footnote>
  <w:footnote w:type="continuationSeparator" w:id="0">
    <w:p w:rsidR="00F270AF" w:rsidRDefault="00F270AF" w:rsidP="00071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5D8"/>
    <w:multiLevelType w:val="hybridMultilevel"/>
    <w:tmpl w:val="BBA416D2"/>
    <w:lvl w:ilvl="0" w:tplc="60A28E1A">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AD0594"/>
    <w:multiLevelType w:val="hybridMultilevel"/>
    <w:tmpl w:val="3D8CB276"/>
    <w:lvl w:ilvl="0" w:tplc="94C82F92">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7D26F8"/>
    <w:multiLevelType w:val="hybridMultilevel"/>
    <w:tmpl w:val="6848307C"/>
    <w:lvl w:ilvl="0" w:tplc="29E6A33C">
      <w:start w:val="1"/>
      <w:numFmt w:val="decimalFullWidth"/>
      <w:lvlText w:val="第%1章"/>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F4103C"/>
    <w:multiLevelType w:val="hybridMultilevel"/>
    <w:tmpl w:val="11B0F53A"/>
    <w:lvl w:ilvl="0" w:tplc="85CA1FF0">
      <w:start w:val="1"/>
      <w:numFmt w:val="decimalFullWidth"/>
      <w:lvlText w:val="第%1条"/>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E2527E"/>
    <w:multiLevelType w:val="hybridMultilevel"/>
    <w:tmpl w:val="96B40A3C"/>
    <w:lvl w:ilvl="0" w:tplc="F160825C">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9217DB"/>
    <w:multiLevelType w:val="hybridMultilevel"/>
    <w:tmpl w:val="57F279F8"/>
    <w:lvl w:ilvl="0" w:tplc="DAC09A0C">
      <w:start w:val="1"/>
      <w:numFmt w:val="decimalFullWidth"/>
      <w:suff w:val="space"/>
      <w:lvlText w:val="第%1章"/>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912023"/>
    <w:multiLevelType w:val="hybridMultilevel"/>
    <w:tmpl w:val="F878BFC6"/>
    <w:lvl w:ilvl="0" w:tplc="85CA1FF0">
      <w:start w:val="1"/>
      <w:numFmt w:val="decimalFullWidth"/>
      <w:lvlText w:val="第%1条"/>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5A118EC"/>
    <w:multiLevelType w:val="hybridMultilevel"/>
    <w:tmpl w:val="51801984"/>
    <w:lvl w:ilvl="0" w:tplc="5850496A">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5570DB"/>
    <w:multiLevelType w:val="hybridMultilevel"/>
    <w:tmpl w:val="81CAA07A"/>
    <w:lvl w:ilvl="0" w:tplc="29E6A33C">
      <w:start w:val="1"/>
      <w:numFmt w:val="decimalFullWidth"/>
      <w:lvlText w:val="第%1章"/>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5EA6F2B"/>
    <w:multiLevelType w:val="hybridMultilevel"/>
    <w:tmpl w:val="D618ED06"/>
    <w:lvl w:ilvl="0" w:tplc="1AAEFEB4">
      <w:start w:val="1"/>
      <w:numFmt w:val="japaneseCounting"/>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5"/>
  </w:num>
  <w:num w:numId="2">
    <w:abstractNumId w:val="7"/>
  </w:num>
  <w:num w:numId="3">
    <w:abstractNumId w:val="2"/>
  </w:num>
  <w:num w:numId="4">
    <w:abstractNumId w:val="8"/>
  </w:num>
  <w:num w:numId="5">
    <w:abstractNumId w:val="6"/>
  </w:num>
  <w:num w:numId="6">
    <w:abstractNumId w:val="3"/>
  </w:num>
  <w:num w:numId="7">
    <w:abstractNumId w:val="1"/>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110"/>
  <w:drawingGridVerticalSpacing w:val="15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FB"/>
    <w:rsid w:val="000408F4"/>
    <w:rsid w:val="00044220"/>
    <w:rsid w:val="00064482"/>
    <w:rsid w:val="00071EBE"/>
    <w:rsid w:val="000B089F"/>
    <w:rsid w:val="000D6F04"/>
    <w:rsid w:val="000E251F"/>
    <w:rsid w:val="00123256"/>
    <w:rsid w:val="00151430"/>
    <w:rsid w:val="00184FE6"/>
    <w:rsid w:val="00192677"/>
    <w:rsid w:val="00197217"/>
    <w:rsid w:val="001B3D44"/>
    <w:rsid w:val="001B7E88"/>
    <w:rsid w:val="001C3086"/>
    <w:rsid w:val="002A2916"/>
    <w:rsid w:val="002D3444"/>
    <w:rsid w:val="002E4F1A"/>
    <w:rsid w:val="002F1AE4"/>
    <w:rsid w:val="003644C7"/>
    <w:rsid w:val="00375A33"/>
    <w:rsid w:val="00380C73"/>
    <w:rsid w:val="003E2C5B"/>
    <w:rsid w:val="00465DD7"/>
    <w:rsid w:val="004703FE"/>
    <w:rsid w:val="00481F5E"/>
    <w:rsid w:val="00482CF4"/>
    <w:rsid w:val="004A4175"/>
    <w:rsid w:val="004D2917"/>
    <w:rsid w:val="00542105"/>
    <w:rsid w:val="0054765B"/>
    <w:rsid w:val="00552416"/>
    <w:rsid w:val="0057197E"/>
    <w:rsid w:val="0059367D"/>
    <w:rsid w:val="005A4BA0"/>
    <w:rsid w:val="005C42F4"/>
    <w:rsid w:val="005F579D"/>
    <w:rsid w:val="00622829"/>
    <w:rsid w:val="00633DEA"/>
    <w:rsid w:val="0065012A"/>
    <w:rsid w:val="00654742"/>
    <w:rsid w:val="006A2331"/>
    <w:rsid w:val="006E10BE"/>
    <w:rsid w:val="00747840"/>
    <w:rsid w:val="00767E56"/>
    <w:rsid w:val="007A0252"/>
    <w:rsid w:val="007A4622"/>
    <w:rsid w:val="007C1AF4"/>
    <w:rsid w:val="00855C56"/>
    <w:rsid w:val="00881F0A"/>
    <w:rsid w:val="00904C48"/>
    <w:rsid w:val="009053A1"/>
    <w:rsid w:val="009945D5"/>
    <w:rsid w:val="009A615A"/>
    <w:rsid w:val="009D384A"/>
    <w:rsid w:val="009F7197"/>
    <w:rsid w:val="00A73B68"/>
    <w:rsid w:val="00AA0044"/>
    <w:rsid w:val="00AB7E15"/>
    <w:rsid w:val="00AE5413"/>
    <w:rsid w:val="00B04694"/>
    <w:rsid w:val="00B31032"/>
    <w:rsid w:val="00B36565"/>
    <w:rsid w:val="00B757ED"/>
    <w:rsid w:val="00BF34FA"/>
    <w:rsid w:val="00C00A64"/>
    <w:rsid w:val="00C51CA4"/>
    <w:rsid w:val="00CD0EA2"/>
    <w:rsid w:val="00D331B9"/>
    <w:rsid w:val="00D86BDF"/>
    <w:rsid w:val="00DD49ED"/>
    <w:rsid w:val="00E26F18"/>
    <w:rsid w:val="00E566A4"/>
    <w:rsid w:val="00E6319E"/>
    <w:rsid w:val="00F270AF"/>
    <w:rsid w:val="00F36EAE"/>
    <w:rsid w:val="00FE024D"/>
    <w:rsid w:val="00FE54B0"/>
    <w:rsid w:val="00FF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DD7"/>
    <w:pPr>
      <w:ind w:leftChars="400" w:left="840"/>
    </w:pPr>
  </w:style>
  <w:style w:type="paragraph" w:styleId="a4">
    <w:name w:val="header"/>
    <w:basedOn w:val="a"/>
    <w:link w:val="a5"/>
    <w:uiPriority w:val="99"/>
    <w:unhideWhenUsed/>
    <w:rsid w:val="00071EBE"/>
    <w:pPr>
      <w:tabs>
        <w:tab w:val="center" w:pos="4252"/>
        <w:tab w:val="right" w:pos="8504"/>
      </w:tabs>
      <w:snapToGrid w:val="0"/>
    </w:pPr>
  </w:style>
  <w:style w:type="character" w:customStyle="1" w:styleId="a5">
    <w:name w:val="ヘッダー (文字)"/>
    <w:basedOn w:val="a0"/>
    <w:link w:val="a4"/>
    <w:uiPriority w:val="99"/>
    <w:rsid w:val="00071EBE"/>
  </w:style>
  <w:style w:type="paragraph" w:styleId="a6">
    <w:name w:val="footer"/>
    <w:basedOn w:val="a"/>
    <w:link w:val="a7"/>
    <w:uiPriority w:val="99"/>
    <w:unhideWhenUsed/>
    <w:rsid w:val="00071EBE"/>
    <w:pPr>
      <w:tabs>
        <w:tab w:val="center" w:pos="4252"/>
        <w:tab w:val="right" w:pos="8504"/>
      </w:tabs>
      <w:snapToGrid w:val="0"/>
    </w:pPr>
  </w:style>
  <w:style w:type="character" w:customStyle="1" w:styleId="a7">
    <w:name w:val="フッター (文字)"/>
    <w:basedOn w:val="a0"/>
    <w:link w:val="a6"/>
    <w:uiPriority w:val="99"/>
    <w:rsid w:val="00071EBE"/>
  </w:style>
  <w:style w:type="paragraph" w:styleId="a8">
    <w:name w:val="Balloon Text"/>
    <w:basedOn w:val="a"/>
    <w:link w:val="a9"/>
    <w:uiPriority w:val="99"/>
    <w:semiHidden/>
    <w:unhideWhenUsed/>
    <w:rsid w:val="00767E5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E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DD7"/>
    <w:pPr>
      <w:ind w:leftChars="400" w:left="840"/>
    </w:pPr>
  </w:style>
  <w:style w:type="paragraph" w:styleId="a4">
    <w:name w:val="header"/>
    <w:basedOn w:val="a"/>
    <w:link w:val="a5"/>
    <w:uiPriority w:val="99"/>
    <w:unhideWhenUsed/>
    <w:rsid w:val="00071EBE"/>
    <w:pPr>
      <w:tabs>
        <w:tab w:val="center" w:pos="4252"/>
        <w:tab w:val="right" w:pos="8504"/>
      </w:tabs>
      <w:snapToGrid w:val="0"/>
    </w:pPr>
  </w:style>
  <w:style w:type="character" w:customStyle="1" w:styleId="a5">
    <w:name w:val="ヘッダー (文字)"/>
    <w:basedOn w:val="a0"/>
    <w:link w:val="a4"/>
    <w:uiPriority w:val="99"/>
    <w:rsid w:val="00071EBE"/>
  </w:style>
  <w:style w:type="paragraph" w:styleId="a6">
    <w:name w:val="footer"/>
    <w:basedOn w:val="a"/>
    <w:link w:val="a7"/>
    <w:uiPriority w:val="99"/>
    <w:unhideWhenUsed/>
    <w:rsid w:val="00071EBE"/>
    <w:pPr>
      <w:tabs>
        <w:tab w:val="center" w:pos="4252"/>
        <w:tab w:val="right" w:pos="8504"/>
      </w:tabs>
      <w:snapToGrid w:val="0"/>
    </w:pPr>
  </w:style>
  <w:style w:type="character" w:customStyle="1" w:styleId="a7">
    <w:name w:val="フッター (文字)"/>
    <w:basedOn w:val="a0"/>
    <w:link w:val="a6"/>
    <w:uiPriority w:val="99"/>
    <w:rsid w:val="00071EBE"/>
  </w:style>
  <w:style w:type="paragraph" w:styleId="a8">
    <w:name w:val="Balloon Text"/>
    <w:basedOn w:val="a"/>
    <w:link w:val="a9"/>
    <w:uiPriority w:val="99"/>
    <w:semiHidden/>
    <w:unhideWhenUsed/>
    <w:rsid w:val="00767E5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CB58-28F2-41AB-B0AC-6FDD0D6A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労働局共働支援</cp:lastModifiedBy>
  <cp:revision>16</cp:revision>
  <cp:lastPrinted>2017-07-20T06:38:00Z</cp:lastPrinted>
  <dcterms:created xsi:type="dcterms:W3CDTF">2017-07-03T09:28:00Z</dcterms:created>
  <dcterms:modified xsi:type="dcterms:W3CDTF">2017-07-20T06:46:00Z</dcterms:modified>
</cp:coreProperties>
</file>