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2228B" w14:textId="4512CDF4" w:rsidR="00582E67" w:rsidRDefault="00885D4D" w:rsidP="00582E67">
      <w:pPr>
        <w:jc w:val="center"/>
        <w:rPr>
          <w:rFonts w:ascii="HGｺﾞｼｯｸE" w:eastAsia="HGｺﾞｼｯｸE" w:hAnsi="HGｺﾞｼｯｸE"/>
          <w:sz w:val="56"/>
          <w:szCs w:val="56"/>
        </w:rPr>
      </w:pPr>
      <w:r>
        <w:rPr>
          <w:rFonts w:asciiTheme="minorEastAsia" w:hAnsiTheme="minorEastAsia"/>
          <w:noProof/>
          <w:sz w:val="22"/>
        </w:rPr>
        <mc:AlternateContent>
          <mc:Choice Requires="wps">
            <w:drawing>
              <wp:anchor distT="0" distB="0" distL="114300" distR="114300" simplePos="0" relativeHeight="251673600" behindDoc="0" locked="0" layoutInCell="1" allowOverlap="1" wp14:anchorId="1A45BB31" wp14:editId="1D67EC66">
                <wp:simplePos x="0" y="0"/>
                <wp:positionH relativeFrom="column">
                  <wp:posOffset>4427220</wp:posOffset>
                </wp:positionH>
                <wp:positionV relativeFrom="paragraph">
                  <wp:posOffset>-606425</wp:posOffset>
                </wp:positionV>
                <wp:extent cx="2200275" cy="4953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00275" cy="495300"/>
                        </a:xfrm>
                        <a:prstGeom prst="rect">
                          <a:avLst/>
                        </a:prstGeom>
                        <a:noFill/>
                        <a:ln w="6350">
                          <a:noFill/>
                        </a:ln>
                        <a:effectLst/>
                      </wps:spPr>
                      <wps:txbx>
                        <w:txbxContent>
                          <w:p w14:paraId="54087E00" w14:textId="7E1B344B" w:rsidR="00885D4D" w:rsidRPr="00885D4D" w:rsidRDefault="00885D4D" w:rsidP="00885D4D">
                            <w:pPr>
                              <w:snapToGrid w:val="0"/>
                              <w:rPr>
                                <w:rFonts w:hAnsi="ＭＳ ゴシック"/>
                                <w:sz w:val="28"/>
                                <w:szCs w:val="28"/>
                              </w:rPr>
                            </w:pPr>
                            <w:r w:rsidRPr="00885D4D">
                              <w:rPr>
                                <w:rFonts w:ascii="HGｺﾞｼｯｸE" w:eastAsia="HGｺﾞｼｯｸE" w:hAnsi="HGｺﾞｼｯｸE" w:hint="eastAsia"/>
                                <w:sz w:val="28"/>
                                <w:szCs w:val="28"/>
                              </w:rPr>
                              <w:t>令和</w:t>
                            </w:r>
                            <w:r w:rsidRPr="00885D4D">
                              <w:rPr>
                                <w:rFonts w:ascii="HGｺﾞｼｯｸE" w:eastAsia="HGｺﾞｼｯｸE" w:hAnsi="HGｺﾞｼｯｸE"/>
                                <w:sz w:val="28"/>
                                <w:szCs w:val="28"/>
                              </w:rPr>
                              <w:t>２年</w:t>
                            </w:r>
                            <w:r w:rsidR="00A62C21">
                              <w:rPr>
                                <w:rFonts w:ascii="HGｺﾞｼｯｸE" w:eastAsia="HGｺﾞｼｯｸE" w:hAnsi="HGｺﾞｼｯｸE" w:hint="eastAsia"/>
                                <w:color w:val="000000" w:themeColor="text1"/>
                                <w:sz w:val="28"/>
                                <w:szCs w:val="28"/>
                              </w:rPr>
                              <w:t>６</w:t>
                            </w:r>
                            <w:r w:rsidRPr="00885D4D">
                              <w:rPr>
                                <w:rFonts w:ascii="HGｺﾞｼｯｸE" w:eastAsia="HGｺﾞｼｯｸE" w:hAnsi="HGｺﾞｼｯｸE"/>
                                <w:sz w:val="28"/>
                                <w:szCs w:val="28"/>
                              </w:rPr>
                              <w:t>月</w:t>
                            </w:r>
                            <w:r w:rsidR="0007075F">
                              <w:rPr>
                                <w:rFonts w:ascii="HGｺﾞｼｯｸE" w:eastAsia="HGｺﾞｼｯｸE" w:hAnsi="HGｺﾞｼｯｸE" w:hint="eastAsia"/>
                                <w:color w:val="000000" w:themeColor="text1"/>
                                <w:sz w:val="28"/>
                                <w:szCs w:val="28"/>
                              </w:rPr>
                              <w:t>２６</w:t>
                            </w:r>
                            <w:r w:rsidRPr="00885D4D">
                              <w:rPr>
                                <w:rFonts w:ascii="HGｺﾞｼｯｸE" w:eastAsia="HGｺﾞｼｯｸE" w:hAnsi="HGｺﾞｼｯｸE"/>
                                <w:sz w:val="28"/>
                                <w:szCs w:val="28"/>
                              </w:rPr>
                              <w:t>日版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5BB31" id="_x0000_t202" coordsize="21600,21600" o:spt="202" path="m,l,21600r21600,l21600,xe">
                <v:stroke joinstyle="miter"/>
                <v:path gradientshapeok="t" o:connecttype="rect"/>
              </v:shapetype>
              <v:shape id="テキスト ボックス 10" o:spid="_x0000_s1026" type="#_x0000_t202" style="position:absolute;left:0;text-align:left;margin-left:348.6pt;margin-top:-47.75pt;width:173.2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" filled="f" stroked="f" strokeweight=".5pt">
                <v:textbox>
                  <w:txbxContent>
                    <w:p w14:paraId="54087E00" w14:textId="7E1B344B" w:rsidR="00885D4D" w:rsidRPr="00885D4D" w:rsidRDefault="00885D4D" w:rsidP="00885D4D">
                      <w:pPr>
                        <w:snapToGrid w:val="0"/>
                        <w:rPr>
                          <w:rFonts w:hAnsi="ＭＳ ゴシック"/>
                          <w:sz w:val="28"/>
                          <w:szCs w:val="28"/>
                        </w:rPr>
                      </w:pPr>
                      <w:r w:rsidRPr="00885D4D">
                        <w:rPr>
                          <w:rFonts w:ascii="HGｺﾞｼｯｸE" w:eastAsia="HGｺﾞｼｯｸE" w:hAnsi="HGｺﾞｼｯｸE" w:hint="eastAsia"/>
                          <w:sz w:val="28"/>
                          <w:szCs w:val="28"/>
                        </w:rPr>
                        <w:t>令和</w:t>
                      </w:r>
                      <w:r w:rsidRPr="00885D4D">
                        <w:rPr>
                          <w:rFonts w:ascii="HGｺﾞｼｯｸE" w:eastAsia="HGｺﾞｼｯｸE" w:hAnsi="HGｺﾞｼｯｸE"/>
                          <w:sz w:val="28"/>
                          <w:szCs w:val="28"/>
                        </w:rPr>
                        <w:t>２年</w:t>
                      </w:r>
                      <w:r w:rsidR="00A62C21">
                        <w:rPr>
                          <w:rFonts w:ascii="HGｺﾞｼｯｸE" w:eastAsia="HGｺﾞｼｯｸE" w:hAnsi="HGｺﾞｼｯｸE" w:hint="eastAsia"/>
                          <w:color w:val="000000" w:themeColor="text1"/>
                          <w:sz w:val="28"/>
                          <w:szCs w:val="28"/>
                        </w:rPr>
                        <w:t>６</w:t>
                      </w:r>
                      <w:r w:rsidRPr="00885D4D">
                        <w:rPr>
                          <w:rFonts w:ascii="HGｺﾞｼｯｸE" w:eastAsia="HGｺﾞｼｯｸE" w:hAnsi="HGｺﾞｼｯｸE"/>
                          <w:sz w:val="28"/>
                          <w:szCs w:val="28"/>
                        </w:rPr>
                        <w:t>月</w:t>
                      </w:r>
                      <w:r w:rsidR="0007075F">
                        <w:rPr>
                          <w:rFonts w:ascii="HGｺﾞｼｯｸE" w:eastAsia="HGｺﾞｼｯｸE" w:hAnsi="HGｺﾞｼｯｸE" w:hint="eastAsia"/>
                          <w:color w:val="000000" w:themeColor="text1"/>
                          <w:sz w:val="28"/>
                          <w:szCs w:val="28"/>
                        </w:rPr>
                        <w:t>２６</w:t>
                      </w:r>
                      <w:r w:rsidRPr="00885D4D">
                        <w:rPr>
                          <w:rFonts w:ascii="HGｺﾞｼｯｸE" w:eastAsia="HGｺﾞｼｯｸE" w:hAnsi="HGｺﾞｼｯｸE"/>
                          <w:sz w:val="28"/>
                          <w:szCs w:val="28"/>
                        </w:rPr>
                        <w:t>日版</w:t>
                      </w:r>
                    </w:p>
                  </w:txbxContent>
                </v:textbox>
              </v:shape>
            </w:pict>
          </mc:Fallback>
        </mc:AlternateContent>
      </w:r>
      <w:r w:rsidR="00582E67">
        <w:rPr>
          <w:rFonts w:hint="eastAsia"/>
          <w:noProof/>
        </w:rPr>
        <mc:AlternateContent>
          <mc:Choice Requires="wps">
            <w:drawing>
              <wp:anchor distT="0" distB="0" distL="114300" distR="114300" simplePos="0" relativeHeight="251666432" behindDoc="0" locked="0" layoutInCell="1" allowOverlap="1" wp14:anchorId="0EC4E76D" wp14:editId="1E050624">
                <wp:simplePos x="0" y="0"/>
                <wp:positionH relativeFrom="margin">
                  <wp:posOffset>-297180</wp:posOffset>
                </wp:positionH>
                <wp:positionV relativeFrom="paragraph">
                  <wp:posOffset>-206375</wp:posOffset>
                </wp:positionV>
                <wp:extent cx="6972300" cy="972000"/>
                <wp:effectExtent l="57150" t="57150" r="114300" b="114300"/>
                <wp:wrapNone/>
                <wp:docPr id="4" name="正方形/長方形 4"/>
                <wp:cNvGraphicFramePr/>
                <a:graphic xmlns:a="http://schemas.openxmlformats.org/drawingml/2006/main">
                  <a:graphicData uri="http://schemas.microsoft.com/office/word/2010/wordprocessingShape">
                    <wps:wsp>
                      <wps:cNvSpPr/>
                      <wps:spPr>
                        <a:xfrm>
                          <a:off x="0" y="0"/>
                          <a:ext cx="6972300" cy="972000"/>
                        </a:xfrm>
                        <a:prstGeom prst="rect">
                          <a:avLst/>
                        </a:prstGeom>
                        <a:noFill/>
                        <a:ln w="44450">
                          <a:solidFill>
                            <a:srgbClr val="7030A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91FC9D" w14:textId="77777777" w:rsidR="00582E67" w:rsidRPr="0089771F" w:rsidRDefault="00582E67" w:rsidP="00582E67">
                            <w:pPr>
                              <w:snapToGrid w:val="0"/>
                              <w:jc w:val="center"/>
                              <w:rPr>
                                <w:rFonts w:asciiTheme="majorEastAsia" w:eastAsiaTheme="majorEastAsia" w:hAnsiTheme="majorEastAsia"/>
                                <w:b/>
                                <w:color w:val="000000" w:themeColor="text1"/>
                                <w:sz w:val="36"/>
                                <w:szCs w:val="36"/>
                              </w:rPr>
                            </w:pPr>
                            <w:r w:rsidRPr="0089771F">
                              <w:rPr>
                                <w:rFonts w:asciiTheme="majorEastAsia" w:eastAsiaTheme="majorEastAsia" w:hAnsiTheme="majorEastAsia" w:hint="eastAsia"/>
                                <w:b/>
                                <w:color w:val="000000" w:themeColor="text1"/>
                                <w:sz w:val="36"/>
                                <w:szCs w:val="36"/>
                              </w:rPr>
                              <w:t>新型コロナウイルス</w:t>
                            </w:r>
                            <w:r>
                              <w:rPr>
                                <w:rFonts w:asciiTheme="majorEastAsia" w:eastAsiaTheme="majorEastAsia" w:hAnsiTheme="majorEastAsia" w:hint="eastAsia"/>
                                <w:b/>
                                <w:color w:val="000000" w:themeColor="text1"/>
                                <w:sz w:val="36"/>
                                <w:szCs w:val="36"/>
                              </w:rPr>
                              <w:t>感染症</w:t>
                            </w:r>
                            <w:r w:rsidRPr="0089771F">
                              <w:rPr>
                                <w:rFonts w:asciiTheme="majorEastAsia" w:eastAsiaTheme="majorEastAsia" w:hAnsiTheme="majorEastAsia" w:hint="eastAsia"/>
                                <w:b/>
                                <w:color w:val="000000" w:themeColor="text1"/>
                                <w:sz w:val="36"/>
                                <w:szCs w:val="36"/>
                              </w:rPr>
                              <w:t>の</w:t>
                            </w:r>
                            <w:r>
                              <w:rPr>
                                <w:rFonts w:asciiTheme="majorEastAsia" w:eastAsiaTheme="majorEastAsia" w:hAnsiTheme="majorEastAsia" w:hint="eastAsia"/>
                                <w:b/>
                                <w:color w:val="000000" w:themeColor="text1"/>
                                <w:sz w:val="36"/>
                                <w:szCs w:val="36"/>
                              </w:rPr>
                              <w:t>影響</w:t>
                            </w:r>
                            <w:r w:rsidRPr="0089771F">
                              <w:rPr>
                                <w:rFonts w:asciiTheme="majorEastAsia" w:eastAsiaTheme="majorEastAsia" w:hAnsiTheme="majorEastAsia" w:hint="eastAsia"/>
                                <w:b/>
                                <w:color w:val="000000" w:themeColor="text1"/>
                                <w:sz w:val="36"/>
                                <w:szCs w:val="36"/>
                              </w:rPr>
                              <w:t>に</w:t>
                            </w:r>
                            <w:r>
                              <w:rPr>
                                <w:rFonts w:asciiTheme="majorEastAsia" w:eastAsiaTheme="majorEastAsia" w:hAnsiTheme="majorEastAsia" w:hint="eastAsia"/>
                                <w:b/>
                                <w:color w:val="000000" w:themeColor="text1"/>
                                <w:sz w:val="36"/>
                                <w:szCs w:val="36"/>
                              </w:rPr>
                              <w:t>より、納付が</w:t>
                            </w:r>
                            <w:r>
                              <w:rPr>
                                <w:rFonts w:asciiTheme="majorEastAsia" w:eastAsiaTheme="majorEastAsia" w:hAnsiTheme="majorEastAsia"/>
                                <w:b/>
                                <w:color w:val="000000" w:themeColor="text1"/>
                                <w:sz w:val="36"/>
                                <w:szCs w:val="36"/>
                              </w:rPr>
                              <w:t>難しい方へ</w:t>
                            </w:r>
                          </w:p>
                          <w:p w14:paraId="72950958" w14:textId="77777777" w:rsidR="00582E67" w:rsidRPr="00E94AF5" w:rsidRDefault="00582E67" w:rsidP="00582E67">
                            <w:pPr>
                              <w:snapToGrid w:val="0"/>
                              <w:jc w:val="center"/>
                              <w:rPr>
                                <w:rFonts w:asciiTheme="majorEastAsia" w:eastAsiaTheme="majorEastAsia" w:hAnsiTheme="majorEastAsia"/>
                                <w:color w:val="1F497D" w:themeColor="text2"/>
                                <w:sz w:val="52"/>
                                <w:szCs w:val="54"/>
                              </w:rPr>
                            </w:pPr>
                            <w:r>
                              <w:rPr>
                                <w:rFonts w:asciiTheme="majorEastAsia" w:eastAsiaTheme="majorEastAsia" w:hAnsiTheme="majorEastAsia" w:hint="eastAsia"/>
                                <w:b/>
                                <w:color w:val="1F497D" w:themeColor="text2"/>
                                <w:sz w:val="52"/>
                                <w:szCs w:val="54"/>
                              </w:rPr>
                              <w:t>労働</w:t>
                            </w:r>
                            <w:r>
                              <w:rPr>
                                <w:rFonts w:asciiTheme="majorEastAsia" w:eastAsiaTheme="majorEastAsia" w:hAnsiTheme="majorEastAsia"/>
                                <w:b/>
                                <w:color w:val="1F497D" w:themeColor="text2"/>
                                <w:sz w:val="52"/>
                                <w:szCs w:val="54"/>
                              </w:rPr>
                              <w:t>保険料</w:t>
                            </w:r>
                            <w:r w:rsidRPr="00E94AF5">
                              <w:rPr>
                                <w:rFonts w:asciiTheme="majorEastAsia" w:eastAsiaTheme="majorEastAsia" w:hAnsiTheme="majorEastAsia" w:hint="eastAsia"/>
                                <w:b/>
                                <w:color w:val="1F497D" w:themeColor="text2"/>
                                <w:sz w:val="52"/>
                                <w:szCs w:val="54"/>
                              </w:rPr>
                              <w:t>等の納付猶予の</w:t>
                            </w:r>
                            <w:r w:rsidRPr="00FD2F5F">
                              <w:rPr>
                                <w:rFonts w:asciiTheme="majorEastAsia" w:eastAsiaTheme="majorEastAsia" w:hAnsiTheme="majorEastAsia" w:hint="eastAsia"/>
                                <w:b/>
                                <w:color w:val="FF0000"/>
                                <w:sz w:val="52"/>
                                <w:szCs w:val="54"/>
                                <w:u w:val="single"/>
                              </w:rPr>
                              <w:t>特例</w:t>
                            </w:r>
                            <w:r w:rsidRPr="00E94AF5">
                              <w:rPr>
                                <w:rFonts w:asciiTheme="majorEastAsia" w:eastAsiaTheme="majorEastAsia" w:hAnsiTheme="majorEastAsia" w:hint="eastAsia"/>
                                <w:b/>
                                <w:color w:val="1F497D" w:themeColor="text2"/>
                                <w:sz w:val="52"/>
                                <w:szCs w:val="5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4E76D" id="正方形/長方形 4" o:spid="_x0000_s1027" style="position:absolute;left:0;text-align:left;margin-left:-23.4pt;margin-top:-16.25pt;width:549pt;height:76.5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" filled="f" strokecolor="#7030a0" strokeweight="3.5pt">
                <v:shadow on="t" color="black" opacity="26214f" origin="-.5,-.5" offset=".74836mm,.74836mm"/>
                <v:textbox>
                  <w:txbxContent>
                    <w:p w14:paraId="6391FC9D" w14:textId="77777777" w:rsidR="00582E67" w:rsidRPr="0089771F" w:rsidRDefault="00582E67" w:rsidP="00582E67">
                      <w:pPr>
                        <w:snapToGrid w:val="0"/>
                        <w:jc w:val="center"/>
                        <w:rPr>
                          <w:rFonts w:asciiTheme="majorEastAsia" w:eastAsiaTheme="majorEastAsia" w:hAnsiTheme="majorEastAsia"/>
                          <w:b/>
                          <w:color w:val="000000" w:themeColor="text1"/>
                          <w:sz w:val="36"/>
                          <w:szCs w:val="36"/>
                        </w:rPr>
                      </w:pPr>
                      <w:r w:rsidRPr="0089771F">
                        <w:rPr>
                          <w:rFonts w:asciiTheme="majorEastAsia" w:eastAsiaTheme="majorEastAsia" w:hAnsiTheme="majorEastAsia" w:hint="eastAsia"/>
                          <w:b/>
                          <w:color w:val="000000" w:themeColor="text1"/>
                          <w:sz w:val="36"/>
                          <w:szCs w:val="36"/>
                        </w:rPr>
                        <w:t>新型コロナウイルス</w:t>
                      </w:r>
                      <w:r>
                        <w:rPr>
                          <w:rFonts w:asciiTheme="majorEastAsia" w:eastAsiaTheme="majorEastAsia" w:hAnsiTheme="majorEastAsia" w:hint="eastAsia"/>
                          <w:b/>
                          <w:color w:val="000000" w:themeColor="text1"/>
                          <w:sz w:val="36"/>
                          <w:szCs w:val="36"/>
                        </w:rPr>
                        <w:t>感染症</w:t>
                      </w:r>
                      <w:r w:rsidRPr="0089771F">
                        <w:rPr>
                          <w:rFonts w:asciiTheme="majorEastAsia" w:eastAsiaTheme="majorEastAsia" w:hAnsiTheme="majorEastAsia" w:hint="eastAsia"/>
                          <w:b/>
                          <w:color w:val="000000" w:themeColor="text1"/>
                          <w:sz w:val="36"/>
                          <w:szCs w:val="36"/>
                        </w:rPr>
                        <w:t>の</w:t>
                      </w:r>
                      <w:r>
                        <w:rPr>
                          <w:rFonts w:asciiTheme="majorEastAsia" w:eastAsiaTheme="majorEastAsia" w:hAnsiTheme="majorEastAsia" w:hint="eastAsia"/>
                          <w:b/>
                          <w:color w:val="000000" w:themeColor="text1"/>
                          <w:sz w:val="36"/>
                          <w:szCs w:val="36"/>
                        </w:rPr>
                        <w:t>影響</w:t>
                      </w:r>
                      <w:r w:rsidRPr="0089771F">
                        <w:rPr>
                          <w:rFonts w:asciiTheme="majorEastAsia" w:eastAsiaTheme="majorEastAsia" w:hAnsiTheme="majorEastAsia" w:hint="eastAsia"/>
                          <w:b/>
                          <w:color w:val="000000" w:themeColor="text1"/>
                          <w:sz w:val="36"/>
                          <w:szCs w:val="36"/>
                        </w:rPr>
                        <w:t>に</w:t>
                      </w:r>
                      <w:r>
                        <w:rPr>
                          <w:rFonts w:asciiTheme="majorEastAsia" w:eastAsiaTheme="majorEastAsia" w:hAnsiTheme="majorEastAsia" w:hint="eastAsia"/>
                          <w:b/>
                          <w:color w:val="000000" w:themeColor="text1"/>
                          <w:sz w:val="36"/>
                          <w:szCs w:val="36"/>
                        </w:rPr>
                        <w:t>より、納付が</w:t>
                      </w:r>
                      <w:r>
                        <w:rPr>
                          <w:rFonts w:asciiTheme="majorEastAsia" w:eastAsiaTheme="majorEastAsia" w:hAnsiTheme="majorEastAsia"/>
                          <w:b/>
                          <w:color w:val="000000" w:themeColor="text1"/>
                          <w:sz w:val="36"/>
                          <w:szCs w:val="36"/>
                        </w:rPr>
                        <w:t>難しい方へ</w:t>
                      </w:r>
                    </w:p>
                    <w:p w14:paraId="72950958" w14:textId="77777777" w:rsidR="00582E67" w:rsidRPr="00E94AF5" w:rsidRDefault="00582E67" w:rsidP="00582E67">
                      <w:pPr>
                        <w:snapToGrid w:val="0"/>
                        <w:jc w:val="center"/>
                        <w:rPr>
                          <w:rFonts w:asciiTheme="majorEastAsia" w:eastAsiaTheme="majorEastAsia" w:hAnsiTheme="majorEastAsia"/>
                          <w:color w:val="1F497D" w:themeColor="text2"/>
                          <w:sz w:val="52"/>
                          <w:szCs w:val="54"/>
                        </w:rPr>
                      </w:pPr>
                      <w:r>
                        <w:rPr>
                          <w:rFonts w:asciiTheme="majorEastAsia" w:eastAsiaTheme="majorEastAsia" w:hAnsiTheme="majorEastAsia" w:hint="eastAsia"/>
                          <w:b/>
                          <w:color w:val="1F497D" w:themeColor="text2"/>
                          <w:sz w:val="52"/>
                          <w:szCs w:val="54"/>
                        </w:rPr>
                        <w:t>労働</w:t>
                      </w:r>
                      <w:r>
                        <w:rPr>
                          <w:rFonts w:asciiTheme="majorEastAsia" w:eastAsiaTheme="majorEastAsia" w:hAnsiTheme="majorEastAsia"/>
                          <w:b/>
                          <w:color w:val="1F497D" w:themeColor="text2"/>
                          <w:sz w:val="52"/>
                          <w:szCs w:val="54"/>
                        </w:rPr>
                        <w:t>保険料</w:t>
                      </w:r>
                      <w:r w:rsidRPr="00E94AF5">
                        <w:rPr>
                          <w:rFonts w:asciiTheme="majorEastAsia" w:eastAsiaTheme="majorEastAsia" w:hAnsiTheme="majorEastAsia" w:hint="eastAsia"/>
                          <w:b/>
                          <w:color w:val="1F497D" w:themeColor="text2"/>
                          <w:sz w:val="52"/>
                          <w:szCs w:val="54"/>
                        </w:rPr>
                        <w:t>等の納付猶予の</w:t>
                      </w:r>
                      <w:r w:rsidRPr="00FD2F5F">
                        <w:rPr>
                          <w:rFonts w:asciiTheme="majorEastAsia" w:eastAsiaTheme="majorEastAsia" w:hAnsiTheme="majorEastAsia" w:hint="eastAsia"/>
                          <w:b/>
                          <w:color w:val="FF0000"/>
                          <w:sz w:val="52"/>
                          <w:szCs w:val="54"/>
                          <w:u w:val="single"/>
                        </w:rPr>
                        <w:t>特例</w:t>
                      </w:r>
                      <w:r w:rsidRPr="00E94AF5">
                        <w:rPr>
                          <w:rFonts w:asciiTheme="majorEastAsia" w:eastAsiaTheme="majorEastAsia" w:hAnsiTheme="majorEastAsia" w:hint="eastAsia"/>
                          <w:b/>
                          <w:color w:val="1F497D" w:themeColor="text2"/>
                          <w:sz w:val="52"/>
                          <w:szCs w:val="54"/>
                        </w:rPr>
                        <w:t>について</w:t>
                      </w:r>
                    </w:p>
                  </w:txbxContent>
                </v:textbox>
                <w10:wrap anchorx="margin"/>
              </v:rect>
            </w:pict>
          </mc:Fallback>
        </mc:AlternateContent>
      </w:r>
    </w:p>
    <w:p w14:paraId="6DD3FFA4" w14:textId="215C5760" w:rsidR="00582E67" w:rsidRDefault="00AE1A21" w:rsidP="00582E67">
      <w:pPr>
        <w:jc w:val="center"/>
        <w:rPr>
          <w:rFonts w:ascii="HGｺﾞｼｯｸE" w:eastAsia="HGｺﾞｼｯｸE" w:hAnsi="HGｺﾞｼｯｸE"/>
          <w:sz w:val="56"/>
          <w:szCs w:val="56"/>
        </w:rPr>
      </w:pPr>
      <w:r>
        <w:rPr>
          <w:rFonts w:asciiTheme="minorEastAsia" w:hAnsiTheme="minorEastAsia"/>
          <w:noProof/>
          <w:sz w:val="22"/>
        </w:rPr>
        <mc:AlternateContent>
          <mc:Choice Requires="wps">
            <w:drawing>
              <wp:anchor distT="0" distB="0" distL="114300" distR="114300" simplePos="0" relativeHeight="251671552" behindDoc="0" locked="0" layoutInCell="1" allowOverlap="1" wp14:anchorId="370A5754" wp14:editId="41C96367">
                <wp:simplePos x="0" y="0"/>
                <wp:positionH relativeFrom="column">
                  <wp:posOffset>933450</wp:posOffset>
                </wp:positionH>
                <wp:positionV relativeFrom="paragraph">
                  <wp:posOffset>208915</wp:posOffset>
                </wp:positionV>
                <wp:extent cx="4419600"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419600" cy="495300"/>
                        </a:xfrm>
                        <a:prstGeom prst="rect">
                          <a:avLst/>
                        </a:prstGeom>
                        <a:noFill/>
                        <a:ln w="6350">
                          <a:noFill/>
                        </a:ln>
                        <a:effectLst/>
                      </wps:spPr>
                      <wps:txbx>
                        <w:txbxContent>
                          <w:p w14:paraId="13BB5082" w14:textId="77777777" w:rsidR="00AE1A21" w:rsidRPr="00F76438" w:rsidRDefault="00AE1A21" w:rsidP="00AE1A21">
                            <w:pPr>
                              <w:snapToGrid w:val="0"/>
                              <w:ind w:left="400" w:hangingChars="100" w:hanging="400"/>
                              <w:rPr>
                                <w:rFonts w:hAnsi="ＭＳ ゴシック"/>
                                <w:sz w:val="20"/>
                              </w:rPr>
                            </w:pPr>
                            <w:r>
                              <w:rPr>
                                <w:rFonts w:ascii="HGｺﾞｼｯｸE" w:eastAsia="HGｺﾞｼｯｸE" w:hAnsi="HGｺﾞｼｯｸE" w:hint="eastAsia"/>
                                <w:sz w:val="40"/>
                                <w:szCs w:val="56"/>
                              </w:rPr>
                              <w:t>―</w:t>
                            </w:r>
                            <w:r>
                              <w:rPr>
                                <w:rFonts w:ascii="HGｺﾞｼｯｸE" w:eastAsia="HGｺﾞｼｯｸE" w:hAnsi="HGｺﾞｼｯｸE"/>
                                <w:sz w:val="40"/>
                                <w:szCs w:val="56"/>
                              </w:rPr>
                              <w:t xml:space="preserve"> </w:t>
                            </w:r>
                            <w:r w:rsidRPr="00F76438">
                              <w:rPr>
                                <w:rFonts w:ascii="HGｺﾞｼｯｸE" w:eastAsia="HGｺﾞｼｯｸE" w:hAnsi="HGｺﾞｼｯｸE" w:hint="eastAsia"/>
                                <w:sz w:val="40"/>
                                <w:szCs w:val="56"/>
                              </w:rPr>
                              <w:t>猶予（特例）の申請の手引き</w:t>
                            </w:r>
                            <w:r>
                              <w:rPr>
                                <w:rFonts w:ascii="HGｺﾞｼｯｸE" w:eastAsia="HGｺﾞｼｯｸE" w:hAnsi="HGｺﾞｼｯｸE" w:hint="eastAsia"/>
                                <w:sz w:val="40"/>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A5754" id="_x0000_t202" coordsize="21600,21600" o:spt="202" path="m,l,21600r21600,l21600,xe">
                <v:stroke joinstyle="miter"/>
                <v:path gradientshapeok="t" o:connecttype="rect"/>
              </v:shapetype>
              <v:shape id="テキスト ボックス 5" o:spid="_x0000_s1028" type="#_x0000_t202" style="position:absolute;left:0;text-align:left;margin-left:73.5pt;margin-top:16.45pt;width:348pt;height:3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" filled="f" stroked="f" strokeweight=".5pt">
                <v:textbox>
                  <w:txbxContent>
                    <w:p w14:paraId="13BB5082" w14:textId="77777777" w:rsidR="00AE1A21" w:rsidRPr="00F76438" w:rsidRDefault="00AE1A21" w:rsidP="00AE1A21">
                      <w:pPr>
                        <w:snapToGrid w:val="0"/>
                        <w:ind w:left="400" w:hangingChars="100" w:hanging="400"/>
                        <w:rPr>
                          <w:rFonts w:hAnsi="ＭＳ ゴシック"/>
                          <w:sz w:val="20"/>
                        </w:rPr>
                      </w:pPr>
                      <w:r>
                        <w:rPr>
                          <w:rFonts w:ascii="HGｺﾞｼｯｸE" w:eastAsia="HGｺﾞｼｯｸE" w:hAnsi="HGｺﾞｼｯｸE" w:hint="eastAsia"/>
                          <w:sz w:val="40"/>
                          <w:szCs w:val="56"/>
                        </w:rPr>
                        <w:t>―</w:t>
                      </w:r>
                      <w:r>
                        <w:rPr>
                          <w:rFonts w:ascii="HGｺﾞｼｯｸE" w:eastAsia="HGｺﾞｼｯｸE" w:hAnsi="HGｺﾞｼｯｸE"/>
                          <w:sz w:val="40"/>
                          <w:szCs w:val="56"/>
                        </w:rPr>
                        <w:t xml:space="preserve"> </w:t>
                      </w:r>
                      <w:r w:rsidRPr="00F76438">
                        <w:rPr>
                          <w:rFonts w:ascii="HGｺﾞｼｯｸE" w:eastAsia="HGｺﾞｼｯｸE" w:hAnsi="HGｺﾞｼｯｸE" w:hint="eastAsia"/>
                          <w:sz w:val="40"/>
                          <w:szCs w:val="56"/>
                        </w:rPr>
                        <w:t>猶予（特例）の申請の手引き</w:t>
                      </w:r>
                      <w:r>
                        <w:rPr>
                          <w:rFonts w:ascii="HGｺﾞｼｯｸE" w:eastAsia="HGｺﾞｼｯｸE" w:hAnsi="HGｺﾞｼｯｸE" w:hint="eastAsia"/>
                          <w:sz w:val="40"/>
                          <w:szCs w:val="56"/>
                        </w:rPr>
                        <w:t xml:space="preserve"> ―</w:t>
                      </w:r>
                    </w:p>
                  </w:txbxContent>
                </v:textbox>
              </v:shape>
            </w:pict>
          </mc:Fallback>
        </mc:AlternateContent>
      </w:r>
      <w:r w:rsidR="00582E67">
        <w:rPr>
          <w:rFonts w:ascii="HGｺﾞｼｯｸE" w:eastAsia="HGｺﾞｼｯｸE" w:hAnsi="HGｺﾞｼｯｸE" w:hint="eastAsia"/>
          <w:noProof/>
          <w:sz w:val="34"/>
          <w:szCs w:val="34"/>
        </w:rPr>
        <mc:AlternateContent>
          <mc:Choice Requires="wps">
            <w:drawing>
              <wp:anchor distT="0" distB="0" distL="114300" distR="114300" simplePos="0" relativeHeight="251668480" behindDoc="0" locked="0" layoutInCell="1" allowOverlap="1" wp14:anchorId="129ADFA6" wp14:editId="65F73577">
                <wp:simplePos x="0" y="0"/>
                <wp:positionH relativeFrom="column">
                  <wp:posOffset>-296545</wp:posOffset>
                </wp:positionH>
                <wp:positionV relativeFrom="paragraph">
                  <wp:posOffset>708660</wp:posOffset>
                </wp:positionV>
                <wp:extent cx="2714625" cy="323850"/>
                <wp:effectExtent l="0" t="0" r="28575" b="19050"/>
                <wp:wrapNone/>
                <wp:docPr id="65" name="正方形/長方形 65"/>
                <wp:cNvGraphicFramePr/>
                <a:graphic xmlns:a="http://schemas.openxmlformats.org/drawingml/2006/main">
                  <a:graphicData uri="http://schemas.microsoft.com/office/word/2010/wordprocessingShape">
                    <wps:wsp>
                      <wps:cNvSpPr/>
                      <wps:spPr>
                        <a:xfrm>
                          <a:off x="0" y="0"/>
                          <a:ext cx="2714625" cy="32385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46DE7" w14:textId="77777777" w:rsidR="00582E67" w:rsidRPr="00F76438" w:rsidRDefault="00582E67" w:rsidP="00582E67">
                            <w:pPr>
                              <w:snapToGrid w:val="0"/>
                              <w:jc w:val="center"/>
                              <w:rPr>
                                <w:rFonts w:asciiTheme="majorEastAsia" w:eastAsiaTheme="majorEastAsia" w:hAnsiTheme="majorEastAsia"/>
                                <w:b/>
                                <w:sz w:val="36"/>
                              </w:rPr>
                            </w:pPr>
                            <w:r w:rsidRPr="00F76438">
                              <w:rPr>
                                <w:rFonts w:asciiTheme="majorEastAsia" w:eastAsiaTheme="majorEastAsia" w:hAnsiTheme="majorEastAsia" w:hint="eastAsia"/>
                                <w:b/>
                                <w:sz w:val="36"/>
                              </w:rPr>
                              <w:t>猶予（特例）の概要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ADFA6" id="正方形/長方形 65" o:spid="_x0000_s1029" style="position:absolute;left:0;text-align:left;margin-left:-23.35pt;margin-top:55.8pt;width:213.75pt;height:2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" fillcolor="#b2a1c7 [1943]" strokecolor="#7030a0" strokeweight="2pt">
                <v:textbox inset=",0,,0">
                  <w:txbxContent>
                    <w:p w14:paraId="5A946DE7" w14:textId="77777777" w:rsidR="00582E67" w:rsidRPr="00F76438" w:rsidRDefault="00582E67" w:rsidP="00582E67">
                      <w:pPr>
                        <w:snapToGrid w:val="0"/>
                        <w:jc w:val="center"/>
                        <w:rPr>
                          <w:rFonts w:asciiTheme="majorEastAsia" w:eastAsiaTheme="majorEastAsia" w:hAnsiTheme="majorEastAsia"/>
                          <w:b/>
                          <w:sz w:val="36"/>
                        </w:rPr>
                      </w:pPr>
                      <w:r w:rsidRPr="00F76438">
                        <w:rPr>
                          <w:rFonts w:asciiTheme="majorEastAsia" w:eastAsiaTheme="majorEastAsia" w:hAnsiTheme="majorEastAsia" w:hint="eastAsia"/>
                          <w:b/>
                          <w:sz w:val="36"/>
                        </w:rPr>
                        <w:t>猶予（特例）の概要</w:t>
                      </w:r>
                    </w:p>
                  </w:txbxContent>
                </v:textbox>
              </v:rect>
            </w:pict>
          </mc:Fallback>
        </mc:AlternateContent>
      </w:r>
    </w:p>
    <w:p w14:paraId="79032BEA" w14:textId="4755E3D9" w:rsidR="00582E67" w:rsidRDefault="00582E67" w:rsidP="00582E67"/>
    <w:p w14:paraId="09B89B3C" w14:textId="48EF1509" w:rsidR="00582E67" w:rsidRPr="005B1F8E" w:rsidRDefault="00582E67" w:rsidP="00582E67">
      <w:pPr>
        <w:ind w:right="160"/>
        <w:jc w:val="right"/>
        <w:rPr>
          <w:rFonts w:ascii="HGｺﾞｼｯｸE" w:eastAsia="HGｺﾞｼｯｸE" w:hAnsi="HGｺﾞｼｯｸE"/>
          <w:sz w:val="32"/>
          <w:szCs w:val="32"/>
        </w:rPr>
      </w:pPr>
      <w:r>
        <w:rPr>
          <w:noProof/>
        </w:rPr>
        <mc:AlternateContent>
          <mc:Choice Requires="wps">
            <w:drawing>
              <wp:anchor distT="0" distB="0" distL="114300" distR="114300" simplePos="0" relativeHeight="251667456" behindDoc="0" locked="0" layoutInCell="1" allowOverlap="1" wp14:anchorId="5FD67D34" wp14:editId="57CB0845">
                <wp:simplePos x="0" y="0"/>
                <wp:positionH relativeFrom="page">
                  <wp:posOffset>333375</wp:posOffset>
                </wp:positionH>
                <wp:positionV relativeFrom="paragraph">
                  <wp:posOffset>118110</wp:posOffset>
                </wp:positionV>
                <wp:extent cx="6873875" cy="1476000"/>
                <wp:effectExtent l="0" t="0" r="22225" b="10160"/>
                <wp:wrapNone/>
                <wp:docPr id="6" name="正方形/長方形 6"/>
                <wp:cNvGraphicFramePr/>
                <a:graphic xmlns:a="http://schemas.openxmlformats.org/drawingml/2006/main">
                  <a:graphicData uri="http://schemas.microsoft.com/office/word/2010/wordprocessingShape">
                    <wps:wsp>
                      <wps:cNvSpPr/>
                      <wps:spPr>
                        <a:xfrm>
                          <a:off x="0" y="0"/>
                          <a:ext cx="6873875" cy="1476000"/>
                        </a:xfrm>
                        <a:prstGeom prst="rect">
                          <a:avLst/>
                        </a:prstGeom>
                        <a:solidFill>
                          <a:schemeClr val="accent4">
                            <a:lumMod val="20000"/>
                            <a:lumOff val="80000"/>
                          </a:schemeClr>
                        </a:solidFill>
                        <a:ln>
                          <a:solidFill>
                            <a:srgbClr val="7030A0"/>
                          </a:solidFill>
                        </a:ln>
                      </wps:spPr>
                      <wps:style>
                        <a:lnRef idx="2">
                          <a:schemeClr val="dk1"/>
                        </a:lnRef>
                        <a:fillRef idx="1">
                          <a:schemeClr val="lt1"/>
                        </a:fillRef>
                        <a:effectRef idx="0">
                          <a:schemeClr val="dk1"/>
                        </a:effectRef>
                        <a:fontRef idx="minor">
                          <a:schemeClr val="dk1"/>
                        </a:fontRef>
                      </wps:style>
                      <wps:txbx>
                        <w:txbxContent>
                          <w:p w14:paraId="0B49175B" w14:textId="77777777" w:rsidR="00582E67" w:rsidRPr="00F76438" w:rsidRDefault="00582E67" w:rsidP="00582E67">
                            <w:pPr>
                              <w:spacing w:line="400" w:lineRule="exact"/>
                              <w:ind w:left="320" w:hangingChars="100" w:hanging="320"/>
                              <w:jc w:val="left"/>
                              <w:rPr>
                                <w:rFonts w:ascii="ＭＳ ゴシック" w:eastAsia="ＭＳ ゴシック" w:hAnsi="ＭＳ ゴシック"/>
                                <w:sz w:val="32"/>
                                <w:szCs w:val="32"/>
                              </w:rPr>
                            </w:pPr>
                            <w:r w:rsidRPr="00F76438">
                              <w:rPr>
                                <w:rFonts w:ascii="ＭＳ ゴシック" w:eastAsia="ＭＳ ゴシック" w:hAnsi="ＭＳ ゴシック" w:hint="eastAsia"/>
                                <w:sz w:val="32"/>
                                <w:szCs w:val="32"/>
                              </w:rPr>
                              <w:t>○　新型コロナウイルス感染症の影響により、事業に係る収入に相当の減少があった事業主の方にあっては、申請により、</w:t>
                            </w:r>
                            <w:r>
                              <w:rPr>
                                <w:rFonts w:ascii="ＭＳ ゴシック" w:eastAsia="ＭＳ ゴシック" w:hAnsi="ＭＳ ゴシック" w:hint="eastAsia"/>
                                <w:sz w:val="32"/>
                                <w:szCs w:val="32"/>
                              </w:rPr>
                              <w:t>労働</w:t>
                            </w:r>
                            <w:r>
                              <w:rPr>
                                <w:rFonts w:ascii="ＭＳ ゴシック" w:eastAsia="ＭＳ ゴシック" w:hAnsi="ＭＳ ゴシック"/>
                                <w:sz w:val="32"/>
                                <w:szCs w:val="32"/>
                              </w:rPr>
                              <w:t>保険</w:t>
                            </w:r>
                            <w:r w:rsidRPr="00F76438">
                              <w:rPr>
                                <w:rFonts w:ascii="ＭＳ ゴシック" w:eastAsia="ＭＳ ゴシック" w:hAnsi="ＭＳ ゴシック" w:hint="eastAsia"/>
                                <w:sz w:val="32"/>
                                <w:szCs w:val="32"/>
                              </w:rPr>
                              <w:t>料等の納付を</w:t>
                            </w:r>
                            <w:r>
                              <w:rPr>
                                <w:rFonts w:ascii="ＭＳ ゴシック" w:eastAsia="ＭＳ ゴシック" w:hAnsi="ＭＳ ゴシック" w:hint="eastAsia"/>
                                <w:sz w:val="32"/>
                                <w:szCs w:val="32"/>
                              </w:rPr>
                              <w:t>、</w:t>
                            </w:r>
                            <w:r w:rsidRPr="007271FE">
                              <w:rPr>
                                <w:rFonts w:ascii="ＭＳ ゴシック" w:eastAsia="ＭＳ ゴシック" w:hAnsi="ＭＳ ゴシック" w:hint="eastAsia"/>
                                <w:b/>
                                <w:sz w:val="36"/>
                                <w:szCs w:val="36"/>
                                <w:u w:val="single"/>
                              </w:rPr>
                              <w:t>１年間</w:t>
                            </w:r>
                            <w:r w:rsidRPr="00E94AF5">
                              <w:rPr>
                                <w:rFonts w:ascii="ＭＳ ゴシック" w:eastAsia="ＭＳ ゴシック" w:hAnsi="ＭＳ ゴシック" w:hint="eastAsia"/>
                                <w:b/>
                                <w:sz w:val="36"/>
                                <w:szCs w:val="36"/>
                                <w:u w:val="single"/>
                              </w:rPr>
                              <w:t>猶予</w:t>
                            </w:r>
                            <w:r w:rsidRPr="00F76438">
                              <w:rPr>
                                <w:rFonts w:ascii="ＭＳ ゴシック" w:eastAsia="ＭＳ ゴシック" w:hAnsi="ＭＳ ゴシック" w:hint="eastAsia"/>
                                <w:sz w:val="32"/>
                                <w:szCs w:val="32"/>
                              </w:rPr>
                              <w:t>することができます。</w:t>
                            </w:r>
                          </w:p>
                          <w:p w14:paraId="0E11A8C5" w14:textId="77777777" w:rsidR="00582E67" w:rsidRPr="00F76438" w:rsidRDefault="00582E67" w:rsidP="00582E67">
                            <w:pPr>
                              <w:spacing w:beforeLines="40" w:before="144" w:line="400" w:lineRule="exact"/>
                              <w:ind w:left="320" w:hangingChars="100" w:hanging="320"/>
                              <w:jc w:val="left"/>
                              <w:rPr>
                                <w:rFonts w:ascii="ＭＳ ゴシック" w:eastAsia="ＭＳ ゴシック" w:hAnsi="ＭＳ ゴシック"/>
                                <w:sz w:val="32"/>
                                <w:szCs w:val="32"/>
                              </w:rPr>
                            </w:pPr>
                            <w:r w:rsidRPr="00F76438">
                              <w:rPr>
                                <w:rFonts w:ascii="ＭＳ ゴシック" w:eastAsia="ＭＳ ゴシック" w:hAnsi="ＭＳ ゴシック" w:hint="eastAsia"/>
                                <w:sz w:val="32"/>
                                <w:szCs w:val="32"/>
                              </w:rPr>
                              <w:t>○　この納付猶予の特例が適用されると、</w:t>
                            </w:r>
                            <w:r w:rsidRPr="00F76438">
                              <w:rPr>
                                <w:rFonts w:ascii="ＭＳ ゴシック" w:eastAsia="ＭＳ ゴシック" w:hAnsi="ＭＳ ゴシック" w:hint="eastAsia"/>
                                <w:b/>
                                <w:sz w:val="36"/>
                                <w:szCs w:val="36"/>
                                <w:u w:val="single"/>
                              </w:rPr>
                              <w:t>担保の提供は不要</w:t>
                            </w:r>
                            <w:r w:rsidRPr="00F76438">
                              <w:rPr>
                                <w:rFonts w:ascii="ＭＳ ゴシック" w:eastAsia="ＭＳ ゴシック" w:hAnsi="ＭＳ ゴシック" w:hint="eastAsia"/>
                                <w:sz w:val="32"/>
                                <w:szCs w:val="32"/>
                              </w:rPr>
                              <w:t>となり、</w:t>
                            </w:r>
                            <w:r w:rsidRPr="00F76438">
                              <w:rPr>
                                <w:rFonts w:ascii="ＭＳ ゴシック" w:eastAsia="ＭＳ ゴシック" w:hAnsi="ＭＳ ゴシック" w:hint="eastAsia"/>
                                <w:b/>
                                <w:sz w:val="36"/>
                                <w:szCs w:val="36"/>
                                <w:u w:val="single"/>
                              </w:rPr>
                              <w:t>延滞金もかかりません。</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67D34" id="正方形/長方形 6" o:spid="_x0000_s1030" style="position:absolute;left:0;text-align:left;margin-left:26.25pt;margin-top:9.3pt;width:541.25pt;height:116.2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" fillcolor="#e5dfec [663]" strokecolor="#7030a0" strokeweight="2pt">
                <v:textbox inset=",1mm,,1mm">
                  <w:txbxContent>
                    <w:p w14:paraId="0B49175B" w14:textId="77777777" w:rsidR="00582E67" w:rsidRPr="00F76438" w:rsidRDefault="00582E67" w:rsidP="00582E67">
                      <w:pPr>
                        <w:spacing w:line="400" w:lineRule="exact"/>
                        <w:ind w:left="320" w:hangingChars="100" w:hanging="320"/>
                        <w:jc w:val="left"/>
                        <w:rPr>
                          <w:rFonts w:ascii="ＭＳ ゴシック" w:eastAsia="ＭＳ ゴシック" w:hAnsi="ＭＳ ゴシック"/>
                          <w:sz w:val="32"/>
                          <w:szCs w:val="32"/>
                        </w:rPr>
                      </w:pPr>
                      <w:r w:rsidRPr="00F76438">
                        <w:rPr>
                          <w:rFonts w:ascii="ＭＳ ゴシック" w:eastAsia="ＭＳ ゴシック" w:hAnsi="ＭＳ ゴシック" w:hint="eastAsia"/>
                          <w:sz w:val="32"/>
                          <w:szCs w:val="32"/>
                        </w:rPr>
                        <w:t>○　新型コロナウイルス感染症の影響により、事業に係る収入に相当の減少があった事業主の方にあっては、申請により、</w:t>
                      </w:r>
                      <w:r>
                        <w:rPr>
                          <w:rFonts w:ascii="ＭＳ ゴシック" w:eastAsia="ＭＳ ゴシック" w:hAnsi="ＭＳ ゴシック" w:hint="eastAsia"/>
                          <w:sz w:val="32"/>
                          <w:szCs w:val="32"/>
                        </w:rPr>
                        <w:t>労働</w:t>
                      </w:r>
                      <w:r>
                        <w:rPr>
                          <w:rFonts w:ascii="ＭＳ ゴシック" w:eastAsia="ＭＳ ゴシック" w:hAnsi="ＭＳ ゴシック"/>
                          <w:sz w:val="32"/>
                          <w:szCs w:val="32"/>
                        </w:rPr>
                        <w:t>保険</w:t>
                      </w:r>
                      <w:r w:rsidRPr="00F76438">
                        <w:rPr>
                          <w:rFonts w:ascii="ＭＳ ゴシック" w:eastAsia="ＭＳ ゴシック" w:hAnsi="ＭＳ ゴシック" w:hint="eastAsia"/>
                          <w:sz w:val="32"/>
                          <w:szCs w:val="32"/>
                        </w:rPr>
                        <w:t>料等の納付を</w:t>
                      </w:r>
                      <w:r>
                        <w:rPr>
                          <w:rFonts w:ascii="ＭＳ ゴシック" w:eastAsia="ＭＳ ゴシック" w:hAnsi="ＭＳ ゴシック" w:hint="eastAsia"/>
                          <w:sz w:val="32"/>
                          <w:szCs w:val="32"/>
                        </w:rPr>
                        <w:t>、</w:t>
                      </w:r>
                      <w:r w:rsidRPr="007271FE">
                        <w:rPr>
                          <w:rFonts w:ascii="ＭＳ ゴシック" w:eastAsia="ＭＳ ゴシック" w:hAnsi="ＭＳ ゴシック" w:hint="eastAsia"/>
                          <w:b/>
                          <w:sz w:val="36"/>
                          <w:szCs w:val="36"/>
                          <w:u w:val="single"/>
                        </w:rPr>
                        <w:t>１年間</w:t>
                      </w:r>
                      <w:r w:rsidRPr="00E94AF5">
                        <w:rPr>
                          <w:rFonts w:ascii="ＭＳ ゴシック" w:eastAsia="ＭＳ ゴシック" w:hAnsi="ＭＳ ゴシック" w:hint="eastAsia"/>
                          <w:b/>
                          <w:sz w:val="36"/>
                          <w:szCs w:val="36"/>
                          <w:u w:val="single"/>
                        </w:rPr>
                        <w:t>猶予</w:t>
                      </w:r>
                      <w:r w:rsidRPr="00F76438">
                        <w:rPr>
                          <w:rFonts w:ascii="ＭＳ ゴシック" w:eastAsia="ＭＳ ゴシック" w:hAnsi="ＭＳ ゴシック" w:hint="eastAsia"/>
                          <w:sz w:val="32"/>
                          <w:szCs w:val="32"/>
                        </w:rPr>
                        <w:t>することができます。</w:t>
                      </w:r>
                    </w:p>
                    <w:p w14:paraId="0E11A8C5" w14:textId="77777777" w:rsidR="00582E67" w:rsidRPr="00F76438" w:rsidRDefault="00582E67" w:rsidP="00582E67">
                      <w:pPr>
                        <w:spacing w:beforeLines="40" w:before="144" w:line="400" w:lineRule="exact"/>
                        <w:ind w:left="320" w:hangingChars="100" w:hanging="320"/>
                        <w:jc w:val="left"/>
                        <w:rPr>
                          <w:rFonts w:ascii="ＭＳ ゴシック" w:eastAsia="ＭＳ ゴシック" w:hAnsi="ＭＳ ゴシック"/>
                          <w:sz w:val="32"/>
                          <w:szCs w:val="32"/>
                        </w:rPr>
                      </w:pPr>
                      <w:r w:rsidRPr="00F76438">
                        <w:rPr>
                          <w:rFonts w:ascii="ＭＳ ゴシック" w:eastAsia="ＭＳ ゴシック" w:hAnsi="ＭＳ ゴシック" w:hint="eastAsia"/>
                          <w:sz w:val="32"/>
                          <w:szCs w:val="32"/>
                        </w:rPr>
                        <w:t>○　この納付猶予の特例が適用されると、</w:t>
                      </w:r>
                      <w:r w:rsidRPr="00F76438">
                        <w:rPr>
                          <w:rFonts w:ascii="ＭＳ ゴシック" w:eastAsia="ＭＳ ゴシック" w:hAnsi="ＭＳ ゴシック" w:hint="eastAsia"/>
                          <w:b/>
                          <w:sz w:val="36"/>
                          <w:szCs w:val="36"/>
                          <w:u w:val="single"/>
                        </w:rPr>
                        <w:t>担保の提供は不要</w:t>
                      </w:r>
                      <w:r w:rsidRPr="00F76438">
                        <w:rPr>
                          <w:rFonts w:ascii="ＭＳ ゴシック" w:eastAsia="ＭＳ ゴシック" w:hAnsi="ＭＳ ゴシック" w:hint="eastAsia"/>
                          <w:sz w:val="32"/>
                          <w:szCs w:val="32"/>
                        </w:rPr>
                        <w:t>となり、</w:t>
                      </w:r>
                      <w:r w:rsidRPr="00F76438">
                        <w:rPr>
                          <w:rFonts w:ascii="ＭＳ ゴシック" w:eastAsia="ＭＳ ゴシック" w:hAnsi="ＭＳ ゴシック" w:hint="eastAsia"/>
                          <w:b/>
                          <w:sz w:val="36"/>
                          <w:szCs w:val="36"/>
                          <w:u w:val="single"/>
                        </w:rPr>
                        <w:t>延滞金もかかりません。</w:t>
                      </w:r>
                    </w:p>
                  </w:txbxContent>
                </v:textbox>
                <w10:wrap anchorx="page"/>
              </v:rect>
            </w:pict>
          </mc:Fallback>
        </mc:AlternateContent>
      </w:r>
    </w:p>
    <w:p w14:paraId="0A27FD94" w14:textId="77777777" w:rsidR="00582E67" w:rsidRDefault="00582E67" w:rsidP="00582E67">
      <w:pPr>
        <w:jc w:val="left"/>
      </w:pPr>
    </w:p>
    <w:p w14:paraId="3B37D3C2" w14:textId="77777777" w:rsidR="00582E67" w:rsidRDefault="00582E67" w:rsidP="00582E67">
      <w:pPr>
        <w:jc w:val="left"/>
      </w:pPr>
    </w:p>
    <w:p w14:paraId="67C38DC5" w14:textId="77777777" w:rsidR="00582E67" w:rsidRDefault="00582E67" w:rsidP="00582E67">
      <w:pPr>
        <w:jc w:val="left"/>
      </w:pPr>
    </w:p>
    <w:p w14:paraId="5422A5AB" w14:textId="528F1674" w:rsidR="00582E67" w:rsidRDefault="00582E67" w:rsidP="00582E67">
      <w:pPr>
        <w:jc w:val="left"/>
      </w:pPr>
    </w:p>
    <w:p w14:paraId="503A6890" w14:textId="08CF1BA1" w:rsidR="00582E67" w:rsidRDefault="00582E67" w:rsidP="00582E67">
      <w:pPr>
        <w:jc w:val="left"/>
      </w:pPr>
    </w:p>
    <w:p w14:paraId="6BCA352D" w14:textId="38E7904D" w:rsidR="00582E67" w:rsidRDefault="005F6DC0" w:rsidP="00582E67">
      <w:pPr>
        <w:jc w:val="left"/>
      </w:pPr>
      <w:r>
        <w:rPr>
          <w:noProof/>
        </w:rPr>
        <mc:AlternateContent>
          <mc:Choice Requires="wpg">
            <w:drawing>
              <wp:anchor distT="0" distB="0" distL="114300" distR="114300" simplePos="0" relativeHeight="251669504" behindDoc="0" locked="0" layoutInCell="1" allowOverlap="1" wp14:anchorId="24138D96" wp14:editId="401037BC">
                <wp:simplePos x="0" y="0"/>
                <wp:positionH relativeFrom="column">
                  <wp:posOffset>-278130</wp:posOffset>
                </wp:positionH>
                <wp:positionV relativeFrom="paragraph">
                  <wp:posOffset>298450</wp:posOffset>
                </wp:positionV>
                <wp:extent cx="6911975" cy="3343275"/>
                <wp:effectExtent l="0" t="0" r="22225" b="28575"/>
                <wp:wrapNone/>
                <wp:docPr id="7" name="グループ化 7"/>
                <wp:cNvGraphicFramePr/>
                <a:graphic xmlns:a="http://schemas.openxmlformats.org/drawingml/2006/main">
                  <a:graphicData uri="http://schemas.microsoft.com/office/word/2010/wordprocessingGroup">
                    <wpg:wgp>
                      <wpg:cNvGrpSpPr/>
                      <wpg:grpSpPr>
                        <a:xfrm>
                          <a:off x="0" y="0"/>
                          <a:ext cx="6911975" cy="3343275"/>
                          <a:chOff x="0" y="0"/>
                          <a:chExt cx="6911975" cy="3343275"/>
                        </a:xfrm>
                      </wpg:grpSpPr>
                      <wps:wsp>
                        <wps:cNvPr id="60" name="角丸四角形 60"/>
                        <wps:cNvSpPr/>
                        <wps:spPr>
                          <a:xfrm>
                            <a:off x="0" y="123825"/>
                            <a:ext cx="6911975" cy="3219450"/>
                          </a:xfrm>
                          <a:prstGeom prst="roundRect">
                            <a:avLst>
                              <a:gd name="adj" fmla="val 8888"/>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3B13C" w14:textId="77777777" w:rsidR="00582E67" w:rsidRDefault="00582E67" w:rsidP="00582E67">
                              <w:pPr>
                                <w:snapToGrid w:val="0"/>
                                <w:spacing w:line="140" w:lineRule="exact"/>
                                <w:jc w:val="left"/>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 xml:space="preserve">　</w:t>
                              </w:r>
                            </w:p>
                            <w:p w14:paraId="2D43138E" w14:textId="77777777" w:rsidR="00582E67" w:rsidRPr="00FD2F5F" w:rsidRDefault="00582E67" w:rsidP="00582E67">
                              <w:pPr>
                                <w:snapToGrid w:val="0"/>
                                <w:spacing w:line="380" w:lineRule="exact"/>
                                <w:jc w:val="left"/>
                                <w:rPr>
                                  <w:rFonts w:asciiTheme="majorEastAsia" w:eastAsiaTheme="majorEastAsia" w:hAnsiTheme="majorEastAsia"/>
                                  <w:color w:val="000000" w:themeColor="text1"/>
                                  <w:sz w:val="24"/>
                                  <w:szCs w:val="24"/>
                                </w:rPr>
                              </w:pPr>
                              <w:r w:rsidRPr="00FD2F5F">
                                <w:rPr>
                                  <w:rFonts w:asciiTheme="majorEastAsia" w:eastAsiaTheme="majorEastAsia" w:hAnsiTheme="majorEastAsia"/>
                                  <w:color w:val="000000" w:themeColor="text1"/>
                                  <w:sz w:val="24"/>
                                  <w:szCs w:val="24"/>
                                </w:rPr>
                                <w:t>以下の</w:t>
                              </w:r>
                              <w:r w:rsidRPr="00FD2F5F">
                                <w:rPr>
                                  <w:rFonts w:asciiTheme="majorEastAsia" w:eastAsiaTheme="majorEastAsia" w:hAnsiTheme="majorEastAsia" w:hint="eastAsia"/>
                                  <w:color w:val="000000" w:themeColor="text1"/>
                                  <w:sz w:val="24"/>
                                  <w:szCs w:val="24"/>
                                </w:rPr>
                                <w:t>いずれも</w:t>
                              </w:r>
                              <w:r w:rsidRPr="00FD2F5F">
                                <w:rPr>
                                  <w:rFonts w:asciiTheme="majorEastAsia" w:eastAsiaTheme="majorEastAsia" w:hAnsiTheme="majorEastAsia"/>
                                  <w:color w:val="000000" w:themeColor="text1"/>
                                  <w:sz w:val="24"/>
                                  <w:szCs w:val="24"/>
                                </w:rPr>
                                <w:t>満たす</w:t>
                              </w:r>
                              <w:r w:rsidRPr="00FD2F5F">
                                <w:rPr>
                                  <w:rFonts w:asciiTheme="majorEastAsia" w:eastAsiaTheme="majorEastAsia" w:hAnsiTheme="majorEastAsia" w:hint="eastAsia"/>
                                  <w:color w:val="000000" w:themeColor="text1"/>
                                  <w:sz w:val="24"/>
                                  <w:szCs w:val="24"/>
                                </w:rPr>
                                <w:t>事業主の</w:t>
                              </w:r>
                              <w:r w:rsidRPr="00FD2F5F">
                                <w:rPr>
                                  <w:rFonts w:asciiTheme="majorEastAsia" w:eastAsiaTheme="majorEastAsia" w:hAnsiTheme="majorEastAsia"/>
                                  <w:color w:val="000000" w:themeColor="text1"/>
                                  <w:sz w:val="24"/>
                                  <w:szCs w:val="24"/>
                                </w:rPr>
                                <w:t>方が対象となります。</w:t>
                              </w:r>
                            </w:p>
                            <w:p w14:paraId="0151F061" w14:textId="77777777" w:rsidR="00582E67" w:rsidRPr="0093377D" w:rsidRDefault="00582E67" w:rsidP="00582E67">
                              <w:pPr>
                                <w:spacing w:line="0" w:lineRule="atLeast"/>
                                <w:ind w:left="560" w:hangingChars="200" w:hanging="560"/>
                                <w:jc w:val="left"/>
                                <w:rPr>
                                  <w:rFonts w:asciiTheme="majorEastAsia" w:eastAsiaTheme="majorEastAsia" w:hAnsiTheme="majorEastAsia"/>
                                  <w:color w:val="000000" w:themeColor="text1"/>
                                  <w:sz w:val="28"/>
                                  <w:szCs w:val="28"/>
                                </w:rPr>
                              </w:pPr>
                              <w:r w:rsidRPr="0093377D">
                                <w:rPr>
                                  <w:rFonts w:asciiTheme="majorEastAsia" w:eastAsiaTheme="majorEastAsia" w:hAnsiTheme="majorEastAsia" w:hint="eastAsia"/>
                                  <w:color w:val="000000" w:themeColor="text1"/>
                                  <w:sz w:val="28"/>
                                  <w:szCs w:val="28"/>
                                </w:rPr>
                                <w:t xml:space="preserve">①　</w:t>
                              </w:r>
                              <w:r w:rsidRPr="0093377D">
                                <w:rPr>
                                  <w:rFonts w:asciiTheme="majorEastAsia" w:eastAsiaTheme="majorEastAsia" w:hAnsiTheme="majorEastAsia"/>
                                  <w:color w:val="000000" w:themeColor="text1"/>
                                  <w:sz w:val="28"/>
                                  <w:szCs w:val="28"/>
                                  <w:u w:val="single"/>
                                </w:rPr>
                                <w:t>新型コロナウイルスの</w:t>
                              </w:r>
                              <w:r w:rsidRPr="0093377D">
                                <w:rPr>
                                  <w:rFonts w:asciiTheme="majorEastAsia" w:eastAsiaTheme="majorEastAsia" w:hAnsiTheme="majorEastAsia" w:hint="eastAsia"/>
                                  <w:color w:val="000000" w:themeColor="text1"/>
                                  <w:sz w:val="28"/>
                                  <w:szCs w:val="28"/>
                                  <w:u w:val="single"/>
                                </w:rPr>
                                <w:t>影響</w:t>
                              </w:r>
                              <w:r w:rsidRPr="0093377D">
                                <w:rPr>
                                  <w:rFonts w:asciiTheme="majorEastAsia" w:eastAsiaTheme="majorEastAsia" w:hAnsiTheme="majorEastAsia"/>
                                  <w:color w:val="000000" w:themeColor="text1"/>
                                  <w:sz w:val="28"/>
                                  <w:szCs w:val="28"/>
                                  <w:u w:val="single"/>
                                </w:rPr>
                                <w:t>により、</w:t>
                              </w:r>
                              <w:r w:rsidRPr="0093377D">
                                <w:rPr>
                                  <w:rFonts w:asciiTheme="majorEastAsia" w:eastAsiaTheme="majorEastAsia" w:hAnsiTheme="majorEastAsia"/>
                                  <w:color w:val="000000" w:themeColor="text1"/>
                                  <w:sz w:val="28"/>
                                  <w:szCs w:val="28"/>
                                </w:rPr>
                                <w:t>令和２年２月以降の任意の期間（１</w:t>
                              </w:r>
                              <w:r w:rsidRPr="0093377D">
                                <w:rPr>
                                  <w:rFonts w:asciiTheme="majorEastAsia" w:eastAsiaTheme="majorEastAsia" w:hAnsiTheme="majorEastAsia" w:hint="eastAsia"/>
                                  <w:color w:val="000000" w:themeColor="text1"/>
                                  <w:sz w:val="28"/>
                                  <w:szCs w:val="28"/>
                                </w:rPr>
                                <w:t>か</w:t>
                              </w:r>
                              <w:r w:rsidRPr="0093377D">
                                <w:rPr>
                                  <w:rFonts w:asciiTheme="majorEastAsia" w:eastAsiaTheme="majorEastAsia" w:hAnsiTheme="majorEastAsia"/>
                                  <w:color w:val="000000" w:themeColor="text1"/>
                                  <w:sz w:val="28"/>
                                  <w:szCs w:val="28"/>
                                </w:rPr>
                                <w:t>月</w:t>
                              </w:r>
                              <w:r w:rsidRPr="0093377D">
                                <w:rPr>
                                  <w:rFonts w:asciiTheme="majorEastAsia" w:eastAsiaTheme="majorEastAsia" w:hAnsiTheme="majorEastAsia" w:hint="eastAsia"/>
                                  <w:color w:val="000000" w:themeColor="text1"/>
                                  <w:sz w:val="28"/>
                                  <w:szCs w:val="28"/>
                                </w:rPr>
                                <w:t>以上</w:t>
                              </w:r>
                              <w:r w:rsidRPr="0093377D">
                                <w:rPr>
                                  <w:rFonts w:asciiTheme="majorEastAsia" w:eastAsiaTheme="majorEastAsia" w:hAnsiTheme="majorEastAsia"/>
                                  <w:color w:val="000000" w:themeColor="text1"/>
                                  <w:sz w:val="28"/>
                                  <w:szCs w:val="28"/>
                                </w:rPr>
                                <w:t>）において、</w:t>
                              </w:r>
                              <w:r>
                                <w:rPr>
                                  <w:rFonts w:asciiTheme="majorEastAsia" w:eastAsiaTheme="majorEastAsia" w:hAnsiTheme="majorEastAsia"/>
                                  <w:color w:val="000000" w:themeColor="text1"/>
                                  <w:sz w:val="28"/>
                                  <w:szCs w:val="28"/>
                                  <w:u w:val="single"/>
                                </w:rPr>
                                <w:t>事業</w:t>
                              </w:r>
                              <w:r w:rsidRPr="0093377D">
                                <w:rPr>
                                  <w:rFonts w:asciiTheme="majorEastAsia" w:eastAsiaTheme="majorEastAsia" w:hAnsiTheme="majorEastAsia"/>
                                  <w:color w:val="000000" w:themeColor="text1"/>
                                  <w:sz w:val="28"/>
                                  <w:szCs w:val="28"/>
                                  <w:u w:val="single"/>
                                </w:rPr>
                                <w:t>に係る収入が前年同期に比べて</w:t>
                              </w:r>
                              <w:r w:rsidRPr="0093377D">
                                <w:rPr>
                                  <w:rFonts w:asciiTheme="majorEastAsia" w:eastAsiaTheme="majorEastAsia" w:hAnsiTheme="majorEastAsia" w:hint="eastAsia"/>
                                  <w:color w:val="000000" w:themeColor="text1"/>
                                  <w:sz w:val="16"/>
                                  <w:szCs w:val="16"/>
                                  <w:u w:val="single"/>
                                </w:rPr>
                                <w:t>（※1）</w:t>
                              </w:r>
                              <w:r w:rsidRPr="0093377D">
                                <w:rPr>
                                  <w:rFonts w:asciiTheme="majorEastAsia" w:eastAsiaTheme="majorEastAsia" w:hAnsiTheme="majorEastAsia"/>
                                  <w:color w:val="000000" w:themeColor="text1"/>
                                  <w:sz w:val="28"/>
                                  <w:szCs w:val="28"/>
                                  <w:u w:val="single"/>
                                </w:rPr>
                                <w:t>概ね20％以上</w:t>
                              </w:r>
                              <w:r w:rsidRPr="0093377D">
                                <w:rPr>
                                  <w:rFonts w:asciiTheme="majorEastAsia" w:eastAsiaTheme="majorEastAsia" w:hAnsiTheme="majorEastAsia" w:hint="eastAsia"/>
                                  <w:color w:val="000000" w:themeColor="text1"/>
                                  <w:sz w:val="28"/>
                                  <w:szCs w:val="28"/>
                                  <w:u w:val="single"/>
                                </w:rPr>
                                <w:t>減少</w:t>
                              </w:r>
                              <w:r w:rsidRPr="0093377D">
                                <w:rPr>
                                  <w:rFonts w:asciiTheme="majorEastAsia" w:eastAsiaTheme="majorEastAsia" w:hAnsiTheme="majorEastAsia"/>
                                  <w:color w:val="000000" w:themeColor="text1"/>
                                  <w:sz w:val="28"/>
                                  <w:szCs w:val="28"/>
                                </w:rPr>
                                <w:t>している</w:t>
                              </w:r>
                              <w:r w:rsidRPr="0093377D">
                                <w:rPr>
                                  <w:rFonts w:asciiTheme="majorEastAsia" w:eastAsiaTheme="majorEastAsia" w:hAnsiTheme="majorEastAsia" w:hint="eastAsia"/>
                                  <w:color w:val="000000" w:themeColor="text1"/>
                                  <w:sz w:val="28"/>
                                  <w:szCs w:val="28"/>
                                </w:rPr>
                                <w:t>こと</w:t>
                              </w:r>
                            </w:p>
                            <w:p w14:paraId="3F7F58C9" w14:textId="4DAC1365" w:rsidR="00582E67" w:rsidRPr="00FD2F5F" w:rsidRDefault="00582E67" w:rsidP="00582E67">
                              <w:pPr>
                                <w:spacing w:line="0" w:lineRule="atLeast"/>
                                <w:ind w:left="240" w:hangingChars="100" w:hanging="240"/>
                                <w:jc w:val="left"/>
                                <w:rPr>
                                  <w:rFonts w:asciiTheme="majorEastAsia" w:eastAsiaTheme="majorEastAsia" w:hAnsiTheme="majorEastAsia"/>
                                  <w:color w:val="000000" w:themeColor="text1"/>
                                  <w:sz w:val="20"/>
                                  <w:szCs w:val="20"/>
                                </w:rPr>
                              </w:pPr>
                              <w:r w:rsidRPr="00FD2F5F">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　</w:t>
                              </w:r>
                              <w:r w:rsidRPr="00FD2F5F">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1</w:t>
                              </w:r>
                              <w:r w:rsidRPr="00FD2F5F">
                                <w:rPr>
                                  <w:rFonts w:asciiTheme="majorEastAsia" w:eastAsiaTheme="majorEastAsia" w:hAnsiTheme="majorEastAsia"/>
                                  <w:color w:val="000000" w:themeColor="text1"/>
                                  <w:sz w:val="20"/>
                                  <w:szCs w:val="20"/>
                                </w:rPr>
                                <w:t xml:space="preserve">　新規</w:t>
                              </w:r>
                              <w:r w:rsidRPr="00FD2F5F">
                                <w:rPr>
                                  <w:rFonts w:asciiTheme="majorEastAsia" w:eastAsiaTheme="majorEastAsia" w:hAnsiTheme="majorEastAsia" w:hint="eastAsia"/>
                                  <w:color w:val="000000" w:themeColor="text1"/>
                                  <w:sz w:val="20"/>
                                  <w:szCs w:val="20"/>
                                </w:rPr>
                                <w:t>適用</w:t>
                              </w:r>
                              <w:r w:rsidRPr="00FD2F5F">
                                <w:rPr>
                                  <w:rFonts w:asciiTheme="majorEastAsia" w:eastAsiaTheme="majorEastAsia" w:hAnsiTheme="majorEastAsia"/>
                                  <w:color w:val="000000" w:themeColor="text1"/>
                                  <w:sz w:val="20"/>
                                  <w:szCs w:val="20"/>
                                </w:rPr>
                                <w:t>事業</w:t>
                              </w:r>
                              <w:r w:rsidRPr="00FD2F5F">
                                <w:rPr>
                                  <w:rFonts w:asciiTheme="majorEastAsia" w:eastAsiaTheme="majorEastAsia" w:hAnsiTheme="majorEastAsia" w:hint="eastAsia"/>
                                  <w:color w:val="000000" w:themeColor="text1"/>
                                  <w:sz w:val="20"/>
                                  <w:szCs w:val="20"/>
                                </w:rPr>
                                <w:t>及び</w:t>
                              </w:r>
                              <w:r w:rsidRPr="00FD2F5F">
                                <w:rPr>
                                  <w:rFonts w:asciiTheme="majorEastAsia" w:eastAsiaTheme="majorEastAsia" w:hAnsiTheme="majorEastAsia"/>
                                  <w:color w:val="000000" w:themeColor="text1"/>
                                  <w:sz w:val="20"/>
                                  <w:szCs w:val="20"/>
                                </w:rPr>
                                <w:t>単独有期事業</w:t>
                              </w:r>
                              <w:r w:rsidRPr="00FD2F5F">
                                <w:rPr>
                                  <w:rFonts w:asciiTheme="majorEastAsia" w:eastAsiaTheme="majorEastAsia" w:hAnsiTheme="majorEastAsia" w:hint="eastAsia"/>
                                  <w:color w:val="000000" w:themeColor="text1"/>
                                  <w:sz w:val="20"/>
                                  <w:szCs w:val="20"/>
                                </w:rPr>
                                <w:t>における取り扱い</w:t>
                              </w:r>
                              <w:r w:rsidRPr="00FD2F5F">
                                <w:rPr>
                                  <w:rFonts w:asciiTheme="majorEastAsia" w:eastAsiaTheme="majorEastAsia" w:hAnsiTheme="majorEastAsia"/>
                                  <w:color w:val="000000" w:themeColor="text1"/>
                                  <w:sz w:val="20"/>
                                  <w:szCs w:val="20"/>
                                </w:rPr>
                                <w:t>については</w:t>
                              </w:r>
                              <w:r w:rsidRPr="009C08F0">
                                <w:rPr>
                                  <w:rFonts w:asciiTheme="majorEastAsia" w:eastAsiaTheme="majorEastAsia" w:hAnsiTheme="majorEastAsia" w:hint="eastAsia"/>
                                  <w:color w:val="000000" w:themeColor="text1"/>
                                  <w:sz w:val="20"/>
                                  <w:szCs w:val="20"/>
                                </w:rPr>
                                <w:t>Q&amp;A及び</w:t>
                              </w:r>
                              <w:r w:rsidRPr="009C08F0">
                                <w:rPr>
                                  <w:rFonts w:asciiTheme="majorEastAsia" w:eastAsiaTheme="majorEastAsia" w:hAnsiTheme="majorEastAsia"/>
                                  <w:color w:val="000000" w:themeColor="text1"/>
                                  <w:sz w:val="20"/>
                                  <w:szCs w:val="20"/>
                                </w:rPr>
                                <w:t>申請</w:t>
                              </w:r>
                              <w:r w:rsidRPr="009C08F0">
                                <w:rPr>
                                  <w:rFonts w:asciiTheme="majorEastAsia" w:eastAsiaTheme="majorEastAsia" w:hAnsiTheme="majorEastAsia" w:hint="eastAsia"/>
                                  <w:color w:val="000000" w:themeColor="text1"/>
                                  <w:sz w:val="20"/>
                                  <w:szCs w:val="20"/>
                                </w:rPr>
                                <w:t>の</w:t>
                              </w:r>
                              <w:r w:rsidRPr="009C08F0">
                                <w:rPr>
                                  <w:rFonts w:asciiTheme="majorEastAsia" w:eastAsiaTheme="majorEastAsia" w:hAnsiTheme="majorEastAsia"/>
                                  <w:color w:val="000000" w:themeColor="text1"/>
                                  <w:sz w:val="20"/>
                                  <w:szCs w:val="20"/>
                                </w:rPr>
                                <w:t>手引き</w:t>
                              </w:r>
                              <w:r w:rsidRPr="00FD2F5F">
                                <w:rPr>
                                  <w:rFonts w:asciiTheme="majorEastAsia" w:eastAsiaTheme="majorEastAsia" w:hAnsiTheme="majorEastAsia" w:hint="eastAsia"/>
                                  <w:color w:val="000000" w:themeColor="text1"/>
                                  <w:sz w:val="20"/>
                                  <w:szCs w:val="20"/>
                                </w:rPr>
                                <w:t>をご参照</w:t>
                              </w:r>
                              <w:r w:rsidRPr="00FD2F5F">
                                <w:rPr>
                                  <w:rFonts w:asciiTheme="majorEastAsia" w:eastAsiaTheme="majorEastAsia" w:hAnsiTheme="majorEastAsia"/>
                                  <w:color w:val="000000" w:themeColor="text1"/>
                                  <w:sz w:val="20"/>
                                  <w:szCs w:val="20"/>
                                </w:rPr>
                                <w:t>くださ</w:t>
                              </w:r>
                              <w:r w:rsidRPr="00FD2F5F">
                                <w:rPr>
                                  <w:rFonts w:asciiTheme="majorEastAsia" w:eastAsiaTheme="majorEastAsia" w:hAnsiTheme="majorEastAsia" w:hint="eastAsia"/>
                                  <w:color w:val="000000" w:themeColor="text1"/>
                                  <w:sz w:val="20"/>
                                  <w:szCs w:val="20"/>
                                </w:rPr>
                                <w:t>い</w:t>
                              </w:r>
                              <w:r w:rsidRPr="00FD2F5F">
                                <w:rPr>
                                  <w:rFonts w:asciiTheme="majorEastAsia" w:eastAsiaTheme="majorEastAsia" w:hAnsiTheme="majorEastAsia"/>
                                  <w:color w:val="000000" w:themeColor="text1"/>
                                  <w:sz w:val="20"/>
                                  <w:szCs w:val="20"/>
                                </w:rPr>
                                <w:t>。</w:t>
                              </w:r>
                            </w:p>
                            <w:p w14:paraId="137DDC8F" w14:textId="77777777" w:rsidR="00582E67" w:rsidRPr="00FD2F5F" w:rsidRDefault="00582E67" w:rsidP="00582E67">
                              <w:pPr>
                                <w:spacing w:line="0" w:lineRule="atLeast"/>
                                <w:ind w:left="280" w:hangingChars="100" w:hanging="280"/>
                                <w:jc w:val="left"/>
                                <w:rPr>
                                  <w:rFonts w:asciiTheme="majorEastAsia" w:eastAsiaTheme="majorEastAsia" w:hAnsiTheme="majorEastAsia"/>
                                  <w:color w:val="000000" w:themeColor="text1"/>
                                  <w:sz w:val="24"/>
                                  <w:szCs w:val="24"/>
                                </w:rPr>
                              </w:pPr>
                              <w:r w:rsidRPr="0093377D">
                                <w:rPr>
                                  <w:rFonts w:asciiTheme="majorEastAsia" w:eastAsiaTheme="majorEastAsia" w:hAnsiTheme="majorEastAsia"/>
                                  <w:color w:val="000000" w:themeColor="text1"/>
                                  <w:sz w:val="28"/>
                                  <w:szCs w:val="28"/>
                                </w:rPr>
                                <w:t>②</w:t>
                              </w:r>
                              <w:r w:rsidRPr="0093377D">
                                <w:rPr>
                                  <w:rFonts w:asciiTheme="majorEastAsia" w:eastAsiaTheme="majorEastAsia" w:hAnsiTheme="majorEastAsia" w:hint="eastAsia"/>
                                  <w:color w:val="000000" w:themeColor="text1"/>
                                  <w:sz w:val="28"/>
                                  <w:szCs w:val="28"/>
                                </w:rPr>
                                <w:t xml:space="preserve">　①</w:t>
                              </w:r>
                              <w:r w:rsidRPr="0093377D">
                                <w:rPr>
                                  <w:rFonts w:asciiTheme="majorEastAsia" w:eastAsiaTheme="majorEastAsia" w:hAnsiTheme="majorEastAsia"/>
                                  <w:color w:val="000000" w:themeColor="text1"/>
                                  <w:sz w:val="28"/>
                                  <w:szCs w:val="28"/>
                                </w:rPr>
                                <w:t>により、一時に</w:t>
                              </w:r>
                              <w:r w:rsidRPr="0093377D">
                                <w:rPr>
                                  <w:rFonts w:asciiTheme="majorEastAsia" w:eastAsiaTheme="majorEastAsia" w:hAnsiTheme="majorEastAsia" w:hint="eastAsia"/>
                                  <w:color w:val="000000" w:themeColor="text1"/>
                                  <w:sz w:val="28"/>
                                  <w:szCs w:val="28"/>
                                </w:rPr>
                                <w:t>納付</w:t>
                              </w:r>
                              <w:r w:rsidRPr="0093377D">
                                <w:rPr>
                                  <w:rFonts w:asciiTheme="majorEastAsia" w:eastAsiaTheme="majorEastAsia" w:hAnsiTheme="majorEastAsia"/>
                                  <w:color w:val="000000" w:themeColor="text1"/>
                                  <w:sz w:val="28"/>
                                  <w:szCs w:val="28"/>
                                </w:rPr>
                                <w:t>を行うことが</w:t>
                              </w:r>
                              <w:r w:rsidRPr="0093377D">
                                <w:rPr>
                                  <w:rFonts w:asciiTheme="majorEastAsia" w:eastAsiaTheme="majorEastAsia" w:hAnsiTheme="majorEastAsia" w:hint="eastAsia"/>
                                  <w:color w:val="000000" w:themeColor="text1"/>
                                  <w:sz w:val="28"/>
                                  <w:szCs w:val="28"/>
                                </w:rPr>
                                <w:t>困難で</w:t>
                              </w:r>
                              <w:r w:rsidRPr="0093377D">
                                <w:rPr>
                                  <w:rFonts w:asciiTheme="majorEastAsia" w:eastAsiaTheme="majorEastAsia" w:hAnsiTheme="majorEastAsia"/>
                                  <w:color w:val="000000" w:themeColor="text1"/>
                                  <w:sz w:val="28"/>
                                  <w:szCs w:val="28"/>
                                </w:rPr>
                                <w:t>あること</w:t>
                              </w:r>
                              <w:r w:rsidRPr="00FD2F5F">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2</w:t>
                              </w:r>
                              <w:r>
                                <w:rPr>
                                  <w:rFonts w:asciiTheme="majorEastAsia" w:eastAsiaTheme="majorEastAsia" w:hAnsiTheme="majorEastAsia"/>
                                  <w:color w:val="000000" w:themeColor="text1"/>
                                  <w:sz w:val="16"/>
                                  <w:szCs w:val="16"/>
                                </w:rPr>
                                <w:t>）</w:t>
                              </w:r>
                            </w:p>
                            <w:p w14:paraId="5E83081A" w14:textId="37413A77" w:rsidR="00582E67" w:rsidRPr="00FD2F5F" w:rsidRDefault="00582E67" w:rsidP="00582E67">
                              <w:pPr>
                                <w:spacing w:after="240" w:line="200" w:lineRule="exact"/>
                                <w:ind w:leftChars="208" w:left="937" w:hangingChars="250" w:hanging="500"/>
                                <w:jc w:val="left"/>
                                <w:rPr>
                                  <w:rFonts w:asciiTheme="majorEastAsia" w:eastAsiaTheme="majorEastAsia" w:hAnsiTheme="majorEastAsia" w:cs="Microsoft JhengHei"/>
                                  <w:color w:val="000000" w:themeColor="text1"/>
                                  <w:sz w:val="20"/>
                                  <w:szCs w:val="20"/>
                                </w:rPr>
                              </w:pPr>
                              <w:r w:rsidRPr="00FD2F5F">
                                <w:rPr>
                                  <w:rFonts w:asciiTheme="majorEastAsia" w:eastAsiaTheme="majorEastAsia" w:hAnsiTheme="majorEastAsia" w:cs="Microsoft JhengHei" w:hint="eastAsia"/>
                                  <w:color w:val="000000" w:themeColor="text1"/>
                                  <w:sz w:val="20"/>
                                  <w:szCs w:val="20"/>
                                </w:rPr>
                                <w:t>※</w:t>
                              </w:r>
                              <w:r>
                                <w:rPr>
                                  <w:rFonts w:asciiTheme="majorEastAsia" w:eastAsiaTheme="majorEastAsia" w:hAnsiTheme="majorEastAsia" w:cs="Microsoft JhengHei" w:hint="eastAsia"/>
                                  <w:color w:val="000000" w:themeColor="text1"/>
                                  <w:sz w:val="20"/>
                                  <w:szCs w:val="20"/>
                                </w:rPr>
                                <w:t>2　「</w:t>
                              </w:r>
                              <w:r w:rsidR="00AF0202" w:rsidRPr="00AF0202">
                                <w:rPr>
                                  <w:rFonts w:asciiTheme="majorEastAsia" w:eastAsiaTheme="majorEastAsia" w:hAnsiTheme="majorEastAsia" w:cs="Microsoft JhengHei" w:hint="eastAsia"/>
                                  <w:color w:val="000000" w:themeColor="text1"/>
                                  <w:sz w:val="20"/>
                                  <w:szCs w:val="20"/>
                                </w:rPr>
                                <w:t>一時に</w:t>
                              </w:r>
                              <w:r w:rsidRPr="00AF0202">
                                <w:rPr>
                                  <w:rFonts w:asciiTheme="majorEastAsia" w:eastAsiaTheme="majorEastAsia" w:hAnsiTheme="majorEastAsia" w:cs="ＭＳ ゴシック" w:hint="eastAsia"/>
                                  <w:color w:val="000000" w:themeColor="text1"/>
                                  <w:sz w:val="20"/>
                                  <w:szCs w:val="20"/>
                                </w:rPr>
                                <w:t>納付を</w:t>
                              </w:r>
                              <w:r w:rsidRPr="00AF0202">
                                <w:rPr>
                                  <w:rFonts w:asciiTheme="majorEastAsia" w:eastAsiaTheme="majorEastAsia" w:hAnsiTheme="majorEastAsia" w:cs="ＭＳ ゴシック"/>
                                  <w:color w:val="000000" w:themeColor="text1"/>
                                  <w:sz w:val="20"/>
                                  <w:szCs w:val="20"/>
                                </w:rPr>
                                <w:t>行う</w:t>
                              </w:r>
                              <w:r w:rsidRPr="0020039F">
                                <w:rPr>
                                  <w:rFonts w:asciiTheme="majorEastAsia" w:eastAsiaTheme="majorEastAsia" w:hAnsiTheme="majorEastAsia" w:cs="ＭＳ ゴシック" w:hint="eastAsia"/>
                                  <w:color w:val="000000" w:themeColor="text1"/>
                                  <w:sz w:val="20"/>
                                  <w:szCs w:val="20"/>
                                </w:rPr>
                                <w:t>ことが</w:t>
                              </w:r>
                              <w:r w:rsidRPr="00FD2F5F">
                                <w:rPr>
                                  <w:rFonts w:asciiTheme="majorEastAsia" w:eastAsiaTheme="majorEastAsia" w:hAnsiTheme="majorEastAsia" w:cs="ＭＳ ゴシック" w:hint="eastAsia"/>
                                  <w:color w:val="000000" w:themeColor="text1"/>
                                  <w:sz w:val="20"/>
                                  <w:szCs w:val="20"/>
                                </w:rPr>
                                <w:t>困難」か</w:t>
                              </w:r>
                              <w:r>
                                <w:rPr>
                                  <w:rFonts w:asciiTheme="majorEastAsia" w:eastAsiaTheme="majorEastAsia" w:hAnsiTheme="majorEastAsia" w:cs="ＭＳ ゴシック" w:hint="eastAsia"/>
                                  <w:color w:val="000000" w:themeColor="text1"/>
                                  <w:sz w:val="20"/>
                                  <w:szCs w:val="20"/>
                                </w:rPr>
                                <w:t>どうかの判断については、少なくとも向こう半年間の事業資金を考慮に</w:t>
                              </w:r>
                              <w:r>
                                <w:rPr>
                                  <w:rFonts w:asciiTheme="majorEastAsia" w:eastAsiaTheme="majorEastAsia" w:hAnsiTheme="majorEastAsia" w:cs="ＭＳ ゴシック"/>
                                  <w:color w:val="000000" w:themeColor="text1"/>
                                  <w:sz w:val="20"/>
                                  <w:szCs w:val="20"/>
                                </w:rPr>
                                <w:t>入れる</w:t>
                              </w:r>
                              <w:r>
                                <w:rPr>
                                  <w:rFonts w:asciiTheme="majorEastAsia" w:eastAsiaTheme="majorEastAsia" w:hAnsiTheme="majorEastAsia" w:cs="ＭＳ ゴシック" w:hint="eastAsia"/>
                                  <w:color w:val="000000" w:themeColor="text1"/>
                                  <w:sz w:val="20"/>
                                  <w:szCs w:val="20"/>
                                </w:rPr>
                                <w:t>など、申請される</w:t>
                              </w:r>
                              <w:r>
                                <w:rPr>
                                  <w:rFonts w:asciiTheme="majorEastAsia" w:eastAsiaTheme="majorEastAsia" w:hAnsiTheme="majorEastAsia" w:cs="ＭＳ ゴシック"/>
                                  <w:color w:val="000000" w:themeColor="text1"/>
                                  <w:sz w:val="20"/>
                                  <w:szCs w:val="20"/>
                                </w:rPr>
                                <w:t>方</w:t>
                              </w:r>
                              <w:r>
                                <w:rPr>
                                  <w:rFonts w:asciiTheme="majorEastAsia" w:eastAsiaTheme="majorEastAsia" w:hAnsiTheme="majorEastAsia" w:cs="ＭＳ ゴシック" w:hint="eastAsia"/>
                                  <w:color w:val="000000" w:themeColor="text1"/>
                                  <w:sz w:val="20"/>
                                  <w:szCs w:val="20"/>
                                </w:rPr>
                                <w:t>の置かれた</w:t>
                              </w:r>
                              <w:r w:rsidRPr="00FD2F5F">
                                <w:rPr>
                                  <w:rFonts w:asciiTheme="majorEastAsia" w:eastAsiaTheme="majorEastAsia" w:hAnsiTheme="majorEastAsia" w:cs="ＭＳ ゴシック" w:hint="eastAsia"/>
                                  <w:color w:val="000000" w:themeColor="text1"/>
                                  <w:sz w:val="20"/>
                                  <w:szCs w:val="20"/>
                                </w:rPr>
                                <w:t>状況に配慮し適切に対応し</w:t>
                              </w:r>
                              <w:r w:rsidRPr="00FD2F5F">
                                <w:rPr>
                                  <w:rFonts w:asciiTheme="majorEastAsia" w:eastAsiaTheme="majorEastAsia" w:hAnsiTheme="majorEastAsia" w:hint="eastAsia"/>
                                  <w:color w:val="000000" w:themeColor="text1"/>
                                  <w:sz w:val="20"/>
                                  <w:szCs w:val="20"/>
                                </w:rPr>
                                <w:t>ます。</w:t>
                              </w:r>
                            </w:p>
                            <w:p w14:paraId="42C81706" w14:textId="4E868A5D" w:rsidR="00582E67" w:rsidRPr="00791069" w:rsidRDefault="00582E67" w:rsidP="00582E67">
                              <w:pPr>
                                <w:spacing w:line="380" w:lineRule="exact"/>
                                <w:jc w:val="left"/>
                                <w:rPr>
                                  <w:rFonts w:asciiTheme="majorEastAsia" w:eastAsiaTheme="majorEastAsia" w:hAnsiTheme="majorEastAsia"/>
                                  <w:color w:val="000000" w:themeColor="text1"/>
                                  <w:sz w:val="28"/>
                                  <w:szCs w:val="28"/>
                                </w:rPr>
                              </w:pPr>
                              <w:r w:rsidRPr="0093377D">
                                <w:rPr>
                                  <w:rFonts w:asciiTheme="majorEastAsia" w:eastAsiaTheme="majorEastAsia" w:hAnsiTheme="majorEastAsia" w:hint="eastAsia"/>
                                  <w:color w:val="000000" w:themeColor="text1"/>
                                  <w:sz w:val="28"/>
                                  <w:szCs w:val="28"/>
                                </w:rPr>
                                <w:t xml:space="preserve">③　</w:t>
                              </w:r>
                              <w:r w:rsidRPr="00791069">
                                <w:rPr>
                                  <w:rFonts w:asciiTheme="majorEastAsia" w:eastAsiaTheme="majorEastAsia" w:hAnsiTheme="majorEastAsia" w:hint="eastAsia"/>
                                  <w:color w:val="000000" w:themeColor="text1"/>
                                  <w:sz w:val="28"/>
                                  <w:szCs w:val="28"/>
                                </w:rPr>
                                <w:t>納期限</w:t>
                              </w:r>
                              <w:r w:rsidRPr="00FD2F5F">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w:t>
                              </w:r>
                              <w:r w:rsidRPr="00791069">
                                <w:rPr>
                                  <w:rFonts w:asciiTheme="majorEastAsia" w:eastAsiaTheme="majorEastAsia" w:hAnsiTheme="majorEastAsia"/>
                                  <w:color w:val="000000" w:themeColor="text1"/>
                                  <w:sz w:val="28"/>
                                  <w:szCs w:val="28"/>
                                </w:rPr>
                                <w:t>ま</w:t>
                              </w:r>
                              <w:r w:rsidRPr="00791069">
                                <w:rPr>
                                  <w:rFonts w:asciiTheme="majorEastAsia" w:eastAsiaTheme="majorEastAsia" w:hAnsiTheme="majorEastAsia" w:hint="eastAsia"/>
                                  <w:color w:val="000000" w:themeColor="text1"/>
                                  <w:sz w:val="28"/>
                                  <w:szCs w:val="28"/>
                                </w:rPr>
                                <w:t>でに</w:t>
                              </w:r>
                              <w:r w:rsidRPr="00791069">
                                <w:rPr>
                                  <w:rFonts w:asciiTheme="majorEastAsia" w:eastAsiaTheme="majorEastAsia" w:hAnsiTheme="majorEastAsia"/>
                                  <w:color w:val="000000" w:themeColor="text1"/>
                                  <w:sz w:val="28"/>
                                  <w:szCs w:val="28"/>
                                </w:rPr>
                                <w:t>申請</w:t>
                              </w:r>
                              <w:r>
                                <w:rPr>
                                  <w:rFonts w:asciiTheme="majorEastAsia" w:eastAsiaTheme="majorEastAsia" w:hAnsiTheme="majorEastAsia" w:hint="eastAsia"/>
                                  <w:color w:val="000000" w:themeColor="text1"/>
                                  <w:sz w:val="28"/>
                                  <w:szCs w:val="28"/>
                                </w:rPr>
                                <w:t>書</w:t>
                              </w:r>
                              <w:r>
                                <w:rPr>
                                  <w:rFonts w:asciiTheme="majorEastAsia" w:eastAsiaTheme="majorEastAsia" w:hAnsiTheme="majorEastAsia"/>
                                  <w:color w:val="000000" w:themeColor="text1"/>
                                  <w:sz w:val="28"/>
                                  <w:szCs w:val="28"/>
                                </w:rPr>
                                <w:t>が提出されていること</w:t>
                              </w:r>
                              <w:r w:rsidRPr="00791069">
                                <w:rPr>
                                  <w:rFonts w:asciiTheme="majorEastAsia" w:eastAsiaTheme="majorEastAsia" w:hAnsiTheme="majorEastAsia"/>
                                  <w:color w:val="000000" w:themeColor="text1"/>
                                  <w:sz w:val="28"/>
                                  <w:szCs w:val="28"/>
                                </w:rPr>
                                <w:t>。</w:t>
                              </w:r>
                            </w:p>
                            <w:p w14:paraId="11281062" w14:textId="77777777" w:rsidR="00582E67" w:rsidRPr="00791069" w:rsidRDefault="00582E67" w:rsidP="00582E67">
                              <w:pPr>
                                <w:spacing w:line="280" w:lineRule="exact"/>
                                <w:ind w:leftChars="200" w:left="945" w:hangingChars="250" w:hanging="525"/>
                                <w:jc w:val="left"/>
                                <w:rPr>
                                  <w:rFonts w:asciiTheme="majorEastAsia" w:eastAsiaTheme="majorEastAsia" w:hAnsiTheme="majorEastAsia"/>
                                  <w:color w:val="000000" w:themeColor="text1"/>
                                  <w:szCs w:val="21"/>
                                </w:rPr>
                              </w:pPr>
                              <w:r w:rsidRPr="00791069">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3</w:t>
                              </w:r>
                              <w:r w:rsidRPr="00791069">
                                <w:rPr>
                                  <w:rFonts w:asciiTheme="majorEastAsia" w:eastAsiaTheme="majorEastAsia" w:hAnsiTheme="majorEastAsia" w:hint="eastAsia"/>
                                  <w:color w:val="000000" w:themeColor="text1"/>
                                  <w:szCs w:val="21"/>
                                </w:rPr>
                                <w:t xml:space="preserve">　令和２年２月１日から令和２年</w:t>
                              </w:r>
                              <w:r>
                                <w:rPr>
                                  <w:rFonts w:asciiTheme="majorEastAsia" w:eastAsiaTheme="majorEastAsia" w:hAnsiTheme="majorEastAsia" w:hint="eastAsia"/>
                                  <w:color w:val="000000" w:themeColor="text1"/>
                                  <w:szCs w:val="21"/>
                                </w:rPr>
                                <w:t>６</w:t>
                              </w:r>
                              <w:r w:rsidRPr="009C08F0">
                                <w:rPr>
                                  <w:rFonts w:asciiTheme="majorEastAsia" w:eastAsiaTheme="majorEastAsia" w:hAnsiTheme="majorEastAsia" w:hint="eastAsia"/>
                                  <w:color w:val="000000" w:themeColor="text1"/>
                                  <w:szCs w:val="21"/>
                                </w:rPr>
                                <w:t>月</w:t>
                              </w:r>
                              <w:r>
                                <w:rPr>
                                  <w:rFonts w:asciiTheme="majorEastAsia" w:eastAsiaTheme="majorEastAsia" w:hAnsiTheme="majorEastAsia" w:hint="eastAsia"/>
                                  <w:color w:val="000000" w:themeColor="text1"/>
                                  <w:szCs w:val="21"/>
                                </w:rPr>
                                <w:t>30</w:t>
                              </w:r>
                              <w:r w:rsidRPr="009C08F0">
                                <w:rPr>
                                  <w:rFonts w:asciiTheme="majorEastAsia" w:eastAsiaTheme="majorEastAsia" w:hAnsiTheme="majorEastAsia" w:hint="eastAsia"/>
                                  <w:color w:val="000000" w:themeColor="text1"/>
                                  <w:szCs w:val="21"/>
                                </w:rPr>
                                <w:t>日</w:t>
                              </w:r>
                              <w:r w:rsidRPr="00791069">
                                <w:rPr>
                                  <w:rFonts w:asciiTheme="majorEastAsia" w:eastAsiaTheme="majorEastAsia" w:hAnsiTheme="majorEastAsia" w:hint="eastAsia"/>
                                  <w:color w:val="000000" w:themeColor="text1"/>
                                  <w:szCs w:val="21"/>
                                </w:rPr>
                                <w:t>までの間に納期限が到来している</w:t>
                              </w:r>
                              <w:r>
                                <w:rPr>
                                  <w:rFonts w:asciiTheme="majorEastAsia" w:eastAsiaTheme="majorEastAsia" w:hAnsiTheme="majorEastAsia" w:hint="eastAsia"/>
                                  <w:color w:val="000000" w:themeColor="text1"/>
                                  <w:szCs w:val="21"/>
                                </w:rPr>
                                <w:t>労働保険料</w:t>
                              </w:r>
                              <w:r>
                                <w:rPr>
                                  <w:rFonts w:asciiTheme="majorEastAsia" w:eastAsiaTheme="majorEastAsia" w:hAnsiTheme="majorEastAsia"/>
                                  <w:color w:val="000000" w:themeColor="text1"/>
                                  <w:szCs w:val="21"/>
                                </w:rPr>
                                <w:t>等</w:t>
                              </w:r>
                              <w:r w:rsidRPr="00791069">
                                <w:rPr>
                                  <w:rFonts w:asciiTheme="majorEastAsia" w:eastAsiaTheme="majorEastAsia" w:hAnsiTheme="majorEastAsia" w:hint="eastAsia"/>
                                  <w:color w:val="000000" w:themeColor="text1"/>
                                  <w:szCs w:val="21"/>
                                </w:rPr>
                                <w:t>については、令和２年６月</w:t>
                              </w:r>
                              <w:r>
                                <w:rPr>
                                  <w:rFonts w:asciiTheme="majorEastAsia" w:eastAsiaTheme="majorEastAsia" w:hAnsiTheme="majorEastAsia" w:hint="eastAsia"/>
                                  <w:color w:val="000000" w:themeColor="text1"/>
                                  <w:szCs w:val="21"/>
                                </w:rPr>
                                <w:t>30日までに申請して</w:t>
                              </w:r>
                              <w:r>
                                <w:rPr>
                                  <w:rFonts w:asciiTheme="majorEastAsia" w:eastAsiaTheme="majorEastAsia" w:hAnsiTheme="majorEastAsia"/>
                                  <w:color w:val="000000" w:themeColor="text1"/>
                                  <w:szCs w:val="21"/>
                                </w:rPr>
                                <w:t>いただければ、納期限までに申請</w:t>
                              </w:r>
                              <w:r>
                                <w:rPr>
                                  <w:rFonts w:asciiTheme="majorEastAsia" w:eastAsiaTheme="majorEastAsia" w:hAnsiTheme="majorEastAsia" w:hint="eastAsia"/>
                                  <w:color w:val="000000" w:themeColor="text1"/>
                                  <w:szCs w:val="21"/>
                                </w:rPr>
                                <w:t>した</w:t>
                              </w:r>
                              <w:r>
                                <w:rPr>
                                  <w:rFonts w:asciiTheme="majorEastAsia" w:eastAsiaTheme="majorEastAsia" w:hAnsiTheme="majorEastAsia"/>
                                  <w:color w:val="000000" w:themeColor="text1"/>
                                  <w:szCs w:val="21"/>
                                </w:rPr>
                                <w:t>場合</w:t>
                              </w:r>
                              <w:r>
                                <w:rPr>
                                  <w:rFonts w:asciiTheme="majorEastAsia" w:eastAsiaTheme="majorEastAsia" w:hAnsiTheme="majorEastAsia" w:hint="eastAsia"/>
                                  <w:color w:val="000000" w:themeColor="text1"/>
                                  <w:szCs w:val="21"/>
                                </w:rPr>
                                <w:t>と</w:t>
                              </w:r>
                              <w:r>
                                <w:rPr>
                                  <w:rFonts w:asciiTheme="majorEastAsia" w:eastAsiaTheme="majorEastAsia" w:hAnsiTheme="majorEastAsia"/>
                                  <w:color w:val="000000" w:themeColor="text1"/>
                                  <w:szCs w:val="21"/>
                                </w:rPr>
                                <w:t>同じ取り扱い</w:t>
                              </w:r>
                              <w:r>
                                <w:rPr>
                                  <w:rFonts w:asciiTheme="majorEastAsia" w:eastAsiaTheme="majorEastAsia" w:hAnsiTheme="majorEastAsia" w:hint="eastAsia"/>
                                  <w:color w:val="000000" w:themeColor="text1"/>
                                  <w:szCs w:val="21"/>
                                </w:rPr>
                                <w:t>とします。</w:t>
                              </w:r>
                            </w:p>
                            <w:p w14:paraId="5B6F3238" w14:textId="24EA122D" w:rsidR="00582E67" w:rsidRPr="00582E67" w:rsidRDefault="00582E67" w:rsidP="00582E67">
                              <w:pPr>
                                <w:snapToGrid w:val="0"/>
                                <w:spacing w:beforeLines="50" w:before="180" w:line="280" w:lineRule="exact"/>
                                <w:ind w:left="240" w:hangingChars="100" w:hanging="240"/>
                                <w:jc w:val="left"/>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wps:wsp>
                        <wps:cNvPr id="66" name="角丸四角形 66"/>
                        <wps:cNvSpPr/>
                        <wps:spPr>
                          <a:xfrm>
                            <a:off x="0" y="0"/>
                            <a:ext cx="1979930" cy="323850"/>
                          </a:xfrm>
                          <a:prstGeom prst="round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845592" w14:textId="77777777" w:rsidR="00582E67" w:rsidRPr="00F76438" w:rsidRDefault="00582E67" w:rsidP="00582E67">
                              <w:pPr>
                                <w:snapToGrid w:val="0"/>
                                <w:jc w:val="center"/>
                                <w:rPr>
                                  <w:rFonts w:asciiTheme="majorEastAsia" w:eastAsiaTheme="majorEastAsia" w:hAnsiTheme="majorEastAsia"/>
                                  <w:b/>
                                  <w:sz w:val="32"/>
                                </w:rPr>
                              </w:pPr>
                              <w:r>
                                <w:rPr>
                                  <w:rFonts w:asciiTheme="majorEastAsia" w:eastAsiaTheme="majorEastAsia" w:hAnsiTheme="majorEastAsia" w:hint="eastAsia"/>
                                  <w:b/>
                                  <w:sz w:val="32"/>
                                </w:rPr>
                                <w:t>猶予の</w:t>
                              </w:r>
                              <w:r>
                                <w:rPr>
                                  <w:rFonts w:asciiTheme="majorEastAsia" w:eastAsiaTheme="majorEastAsia" w:hAnsiTheme="majorEastAsia"/>
                                  <w:b/>
                                  <w:sz w:val="32"/>
                                </w:rPr>
                                <w:t>要件</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w14:anchorId="24138D96" id="グループ化 7" o:spid="_x0000_s1031" style="position:absolute;margin-left:-21.9pt;margin-top:23.5pt;width:544.25pt;height:263.25pt;z-index:251822080" coordsize="69119,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">
                <v:roundrect id="角丸四角形 60" o:spid="_x0000_s1032" style="position:absolute;top:1238;width:69119;height:32194;visibility:visible;mso-wrap-style:square;v-text-anchor:top" arcsize="58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" fillcolor="white [3212]" strokecolor="#7030a0" strokeweight="2pt">
                  <v:textbox inset=",,1mm">
                    <w:txbxContent>
                      <w:p w14:paraId="2DD3B13C" w14:textId="77777777" w:rsidR="00582E67" w:rsidRDefault="00582E67" w:rsidP="00582E67">
                        <w:pPr>
                          <w:snapToGrid w:val="0"/>
                          <w:spacing w:line="140" w:lineRule="exact"/>
                          <w:jc w:val="left"/>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 xml:space="preserve">　</w:t>
                        </w:r>
                      </w:p>
                      <w:p w14:paraId="2D43138E" w14:textId="77777777" w:rsidR="00582E67" w:rsidRPr="00FD2F5F" w:rsidRDefault="00582E67" w:rsidP="00582E67">
                        <w:pPr>
                          <w:snapToGrid w:val="0"/>
                          <w:spacing w:line="380" w:lineRule="exact"/>
                          <w:jc w:val="left"/>
                          <w:rPr>
                            <w:rFonts w:asciiTheme="majorEastAsia" w:eastAsiaTheme="majorEastAsia" w:hAnsiTheme="majorEastAsia"/>
                            <w:color w:val="000000" w:themeColor="text1"/>
                            <w:sz w:val="24"/>
                            <w:szCs w:val="24"/>
                          </w:rPr>
                        </w:pPr>
                        <w:r w:rsidRPr="00FD2F5F">
                          <w:rPr>
                            <w:rFonts w:asciiTheme="majorEastAsia" w:eastAsiaTheme="majorEastAsia" w:hAnsiTheme="majorEastAsia"/>
                            <w:color w:val="000000" w:themeColor="text1"/>
                            <w:sz w:val="24"/>
                            <w:szCs w:val="24"/>
                          </w:rPr>
                          <w:t>以下の</w:t>
                        </w:r>
                        <w:r w:rsidRPr="00FD2F5F">
                          <w:rPr>
                            <w:rFonts w:asciiTheme="majorEastAsia" w:eastAsiaTheme="majorEastAsia" w:hAnsiTheme="majorEastAsia" w:hint="eastAsia"/>
                            <w:color w:val="000000" w:themeColor="text1"/>
                            <w:sz w:val="24"/>
                            <w:szCs w:val="24"/>
                          </w:rPr>
                          <w:t>いずれも</w:t>
                        </w:r>
                        <w:r w:rsidRPr="00FD2F5F">
                          <w:rPr>
                            <w:rFonts w:asciiTheme="majorEastAsia" w:eastAsiaTheme="majorEastAsia" w:hAnsiTheme="majorEastAsia"/>
                            <w:color w:val="000000" w:themeColor="text1"/>
                            <w:sz w:val="24"/>
                            <w:szCs w:val="24"/>
                          </w:rPr>
                          <w:t>満たす</w:t>
                        </w:r>
                        <w:r w:rsidRPr="00FD2F5F">
                          <w:rPr>
                            <w:rFonts w:asciiTheme="majorEastAsia" w:eastAsiaTheme="majorEastAsia" w:hAnsiTheme="majorEastAsia" w:hint="eastAsia"/>
                            <w:color w:val="000000" w:themeColor="text1"/>
                            <w:sz w:val="24"/>
                            <w:szCs w:val="24"/>
                          </w:rPr>
                          <w:t>事業主の</w:t>
                        </w:r>
                        <w:r w:rsidRPr="00FD2F5F">
                          <w:rPr>
                            <w:rFonts w:asciiTheme="majorEastAsia" w:eastAsiaTheme="majorEastAsia" w:hAnsiTheme="majorEastAsia"/>
                            <w:color w:val="000000" w:themeColor="text1"/>
                            <w:sz w:val="24"/>
                            <w:szCs w:val="24"/>
                          </w:rPr>
                          <w:t>方が対象となります。</w:t>
                        </w:r>
                      </w:p>
                      <w:p w14:paraId="0151F061" w14:textId="77777777" w:rsidR="00582E67" w:rsidRPr="0093377D" w:rsidRDefault="00582E67" w:rsidP="00582E67">
                        <w:pPr>
                          <w:spacing w:line="0" w:lineRule="atLeast"/>
                          <w:ind w:left="560" w:hangingChars="200" w:hanging="560"/>
                          <w:jc w:val="left"/>
                          <w:rPr>
                            <w:rFonts w:asciiTheme="majorEastAsia" w:eastAsiaTheme="majorEastAsia" w:hAnsiTheme="majorEastAsia"/>
                            <w:color w:val="000000" w:themeColor="text1"/>
                            <w:sz w:val="28"/>
                            <w:szCs w:val="28"/>
                          </w:rPr>
                        </w:pPr>
                        <w:r w:rsidRPr="0093377D">
                          <w:rPr>
                            <w:rFonts w:asciiTheme="majorEastAsia" w:eastAsiaTheme="majorEastAsia" w:hAnsiTheme="majorEastAsia" w:hint="eastAsia"/>
                            <w:color w:val="000000" w:themeColor="text1"/>
                            <w:sz w:val="28"/>
                            <w:szCs w:val="28"/>
                          </w:rPr>
                          <w:t xml:space="preserve">①　</w:t>
                        </w:r>
                        <w:r w:rsidRPr="0093377D">
                          <w:rPr>
                            <w:rFonts w:asciiTheme="majorEastAsia" w:eastAsiaTheme="majorEastAsia" w:hAnsiTheme="majorEastAsia"/>
                            <w:color w:val="000000" w:themeColor="text1"/>
                            <w:sz w:val="28"/>
                            <w:szCs w:val="28"/>
                            <w:u w:val="single"/>
                          </w:rPr>
                          <w:t>新型コロナウイルスの</w:t>
                        </w:r>
                        <w:r w:rsidRPr="0093377D">
                          <w:rPr>
                            <w:rFonts w:asciiTheme="majorEastAsia" w:eastAsiaTheme="majorEastAsia" w:hAnsiTheme="majorEastAsia" w:hint="eastAsia"/>
                            <w:color w:val="000000" w:themeColor="text1"/>
                            <w:sz w:val="28"/>
                            <w:szCs w:val="28"/>
                            <w:u w:val="single"/>
                          </w:rPr>
                          <w:t>影響</w:t>
                        </w:r>
                        <w:r w:rsidRPr="0093377D">
                          <w:rPr>
                            <w:rFonts w:asciiTheme="majorEastAsia" w:eastAsiaTheme="majorEastAsia" w:hAnsiTheme="majorEastAsia"/>
                            <w:color w:val="000000" w:themeColor="text1"/>
                            <w:sz w:val="28"/>
                            <w:szCs w:val="28"/>
                            <w:u w:val="single"/>
                          </w:rPr>
                          <w:t>により、</w:t>
                        </w:r>
                        <w:r w:rsidRPr="0093377D">
                          <w:rPr>
                            <w:rFonts w:asciiTheme="majorEastAsia" w:eastAsiaTheme="majorEastAsia" w:hAnsiTheme="majorEastAsia"/>
                            <w:color w:val="000000" w:themeColor="text1"/>
                            <w:sz w:val="28"/>
                            <w:szCs w:val="28"/>
                          </w:rPr>
                          <w:t>令和２年２月以降の任意の期間（１</w:t>
                        </w:r>
                        <w:r w:rsidRPr="0093377D">
                          <w:rPr>
                            <w:rFonts w:asciiTheme="majorEastAsia" w:eastAsiaTheme="majorEastAsia" w:hAnsiTheme="majorEastAsia" w:hint="eastAsia"/>
                            <w:color w:val="000000" w:themeColor="text1"/>
                            <w:sz w:val="28"/>
                            <w:szCs w:val="28"/>
                          </w:rPr>
                          <w:t>か</w:t>
                        </w:r>
                        <w:r w:rsidRPr="0093377D">
                          <w:rPr>
                            <w:rFonts w:asciiTheme="majorEastAsia" w:eastAsiaTheme="majorEastAsia" w:hAnsiTheme="majorEastAsia"/>
                            <w:color w:val="000000" w:themeColor="text1"/>
                            <w:sz w:val="28"/>
                            <w:szCs w:val="28"/>
                          </w:rPr>
                          <w:t>月</w:t>
                        </w:r>
                        <w:r w:rsidRPr="0093377D">
                          <w:rPr>
                            <w:rFonts w:asciiTheme="majorEastAsia" w:eastAsiaTheme="majorEastAsia" w:hAnsiTheme="majorEastAsia" w:hint="eastAsia"/>
                            <w:color w:val="000000" w:themeColor="text1"/>
                            <w:sz w:val="28"/>
                            <w:szCs w:val="28"/>
                          </w:rPr>
                          <w:t>以上</w:t>
                        </w:r>
                        <w:r w:rsidRPr="0093377D">
                          <w:rPr>
                            <w:rFonts w:asciiTheme="majorEastAsia" w:eastAsiaTheme="majorEastAsia" w:hAnsiTheme="majorEastAsia"/>
                            <w:color w:val="000000" w:themeColor="text1"/>
                            <w:sz w:val="28"/>
                            <w:szCs w:val="28"/>
                          </w:rPr>
                          <w:t>）において、</w:t>
                        </w:r>
                        <w:r>
                          <w:rPr>
                            <w:rFonts w:asciiTheme="majorEastAsia" w:eastAsiaTheme="majorEastAsia" w:hAnsiTheme="majorEastAsia"/>
                            <w:color w:val="000000" w:themeColor="text1"/>
                            <w:sz w:val="28"/>
                            <w:szCs w:val="28"/>
                            <w:u w:val="single"/>
                          </w:rPr>
                          <w:t>事業</w:t>
                        </w:r>
                        <w:r w:rsidRPr="0093377D">
                          <w:rPr>
                            <w:rFonts w:asciiTheme="majorEastAsia" w:eastAsiaTheme="majorEastAsia" w:hAnsiTheme="majorEastAsia"/>
                            <w:color w:val="000000" w:themeColor="text1"/>
                            <w:sz w:val="28"/>
                            <w:szCs w:val="28"/>
                            <w:u w:val="single"/>
                          </w:rPr>
                          <w:t>に係る収入が前年同期に比べて</w:t>
                        </w:r>
                        <w:r w:rsidRPr="0093377D">
                          <w:rPr>
                            <w:rFonts w:asciiTheme="majorEastAsia" w:eastAsiaTheme="majorEastAsia" w:hAnsiTheme="majorEastAsia" w:hint="eastAsia"/>
                            <w:color w:val="000000" w:themeColor="text1"/>
                            <w:sz w:val="16"/>
                            <w:szCs w:val="16"/>
                            <w:u w:val="single"/>
                          </w:rPr>
                          <w:t>（※1）</w:t>
                        </w:r>
                        <w:r w:rsidRPr="0093377D">
                          <w:rPr>
                            <w:rFonts w:asciiTheme="majorEastAsia" w:eastAsiaTheme="majorEastAsia" w:hAnsiTheme="majorEastAsia"/>
                            <w:color w:val="000000" w:themeColor="text1"/>
                            <w:sz w:val="28"/>
                            <w:szCs w:val="28"/>
                            <w:u w:val="single"/>
                          </w:rPr>
                          <w:t>概ね20％以上</w:t>
                        </w:r>
                        <w:r w:rsidRPr="0093377D">
                          <w:rPr>
                            <w:rFonts w:asciiTheme="majorEastAsia" w:eastAsiaTheme="majorEastAsia" w:hAnsiTheme="majorEastAsia" w:hint="eastAsia"/>
                            <w:color w:val="000000" w:themeColor="text1"/>
                            <w:sz w:val="28"/>
                            <w:szCs w:val="28"/>
                            <w:u w:val="single"/>
                          </w:rPr>
                          <w:t>減少</w:t>
                        </w:r>
                        <w:r w:rsidRPr="0093377D">
                          <w:rPr>
                            <w:rFonts w:asciiTheme="majorEastAsia" w:eastAsiaTheme="majorEastAsia" w:hAnsiTheme="majorEastAsia"/>
                            <w:color w:val="000000" w:themeColor="text1"/>
                            <w:sz w:val="28"/>
                            <w:szCs w:val="28"/>
                          </w:rPr>
                          <w:t>している</w:t>
                        </w:r>
                        <w:r w:rsidRPr="0093377D">
                          <w:rPr>
                            <w:rFonts w:asciiTheme="majorEastAsia" w:eastAsiaTheme="majorEastAsia" w:hAnsiTheme="majorEastAsia" w:hint="eastAsia"/>
                            <w:color w:val="000000" w:themeColor="text1"/>
                            <w:sz w:val="28"/>
                            <w:szCs w:val="28"/>
                          </w:rPr>
                          <w:t>こと</w:t>
                        </w:r>
                      </w:p>
                      <w:p w14:paraId="3F7F58C9" w14:textId="4DAC1365" w:rsidR="00582E67" w:rsidRPr="00FD2F5F" w:rsidRDefault="00582E67" w:rsidP="00582E67">
                        <w:pPr>
                          <w:spacing w:line="0" w:lineRule="atLeast"/>
                          <w:ind w:left="240" w:hangingChars="100" w:hanging="240"/>
                          <w:jc w:val="left"/>
                          <w:rPr>
                            <w:rFonts w:asciiTheme="majorEastAsia" w:eastAsiaTheme="majorEastAsia" w:hAnsiTheme="majorEastAsia"/>
                            <w:color w:val="000000" w:themeColor="text1"/>
                            <w:sz w:val="20"/>
                            <w:szCs w:val="20"/>
                          </w:rPr>
                        </w:pPr>
                        <w:r w:rsidRPr="00FD2F5F">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　</w:t>
                        </w:r>
                        <w:r w:rsidRPr="00FD2F5F">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1</w:t>
                        </w:r>
                        <w:r w:rsidRPr="00FD2F5F">
                          <w:rPr>
                            <w:rFonts w:asciiTheme="majorEastAsia" w:eastAsiaTheme="majorEastAsia" w:hAnsiTheme="majorEastAsia"/>
                            <w:color w:val="000000" w:themeColor="text1"/>
                            <w:sz w:val="20"/>
                            <w:szCs w:val="20"/>
                          </w:rPr>
                          <w:t xml:space="preserve">　新規</w:t>
                        </w:r>
                        <w:r w:rsidRPr="00FD2F5F">
                          <w:rPr>
                            <w:rFonts w:asciiTheme="majorEastAsia" w:eastAsiaTheme="majorEastAsia" w:hAnsiTheme="majorEastAsia" w:hint="eastAsia"/>
                            <w:color w:val="000000" w:themeColor="text1"/>
                            <w:sz w:val="20"/>
                            <w:szCs w:val="20"/>
                          </w:rPr>
                          <w:t>適用</w:t>
                        </w:r>
                        <w:r w:rsidRPr="00FD2F5F">
                          <w:rPr>
                            <w:rFonts w:asciiTheme="majorEastAsia" w:eastAsiaTheme="majorEastAsia" w:hAnsiTheme="majorEastAsia"/>
                            <w:color w:val="000000" w:themeColor="text1"/>
                            <w:sz w:val="20"/>
                            <w:szCs w:val="20"/>
                          </w:rPr>
                          <w:t>事業</w:t>
                        </w:r>
                        <w:r w:rsidRPr="00FD2F5F">
                          <w:rPr>
                            <w:rFonts w:asciiTheme="majorEastAsia" w:eastAsiaTheme="majorEastAsia" w:hAnsiTheme="majorEastAsia" w:hint="eastAsia"/>
                            <w:color w:val="000000" w:themeColor="text1"/>
                            <w:sz w:val="20"/>
                            <w:szCs w:val="20"/>
                          </w:rPr>
                          <w:t>及び</w:t>
                        </w:r>
                        <w:r w:rsidRPr="00FD2F5F">
                          <w:rPr>
                            <w:rFonts w:asciiTheme="majorEastAsia" w:eastAsiaTheme="majorEastAsia" w:hAnsiTheme="majorEastAsia"/>
                            <w:color w:val="000000" w:themeColor="text1"/>
                            <w:sz w:val="20"/>
                            <w:szCs w:val="20"/>
                          </w:rPr>
                          <w:t>単独有期事業</w:t>
                        </w:r>
                        <w:r w:rsidRPr="00FD2F5F">
                          <w:rPr>
                            <w:rFonts w:asciiTheme="majorEastAsia" w:eastAsiaTheme="majorEastAsia" w:hAnsiTheme="majorEastAsia" w:hint="eastAsia"/>
                            <w:color w:val="000000" w:themeColor="text1"/>
                            <w:sz w:val="20"/>
                            <w:szCs w:val="20"/>
                          </w:rPr>
                          <w:t>における取り扱い</w:t>
                        </w:r>
                        <w:r w:rsidRPr="00FD2F5F">
                          <w:rPr>
                            <w:rFonts w:asciiTheme="majorEastAsia" w:eastAsiaTheme="majorEastAsia" w:hAnsiTheme="majorEastAsia"/>
                            <w:color w:val="000000" w:themeColor="text1"/>
                            <w:sz w:val="20"/>
                            <w:szCs w:val="20"/>
                          </w:rPr>
                          <w:t>については</w:t>
                        </w:r>
                        <w:r w:rsidRPr="009C08F0">
                          <w:rPr>
                            <w:rFonts w:asciiTheme="majorEastAsia" w:eastAsiaTheme="majorEastAsia" w:hAnsiTheme="majorEastAsia" w:hint="eastAsia"/>
                            <w:color w:val="000000" w:themeColor="text1"/>
                            <w:sz w:val="20"/>
                            <w:szCs w:val="20"/>
                          </w:rPr>
                          <w:t>Q&amp;A及び</w:t>
                        </w:r>
                        <w:r w:rsidRPr="009C08F0">
                          <w:rPr>
                            <w:rFonts w:asciiTheme="majorEastAsia" w:eastAsiaTheme="majorEastAsia" w:hAnsiTheme="majorEastAsia"/>
                            <w:color w:val="000000" w:themeColor="text1"/>
                            <w:sz w:val="20"/>
                            <w:szCs w:val="20"/>
                          </w:rPr>
                          <w:t>申請</w:t>
                        </w:r>
                        <w:r w:rsidRPr="009C08F0">
                          <w:rPr>
                            <w:rFonts w:asciiTheme="majorEastAsia" w:eastAsiaTheme="majorEastAsia" w:hAnsiTheme="majorEastAsia" w:hint="eastAsia"/>
                            <w:color w:val="000000" w:themeColor="text1"/>
                            <w:sz w:val="20"/>
                            <w:szCs w:val="20"/>
                          </w:rPr>
                          <w:t>の</w:t>
                        </w:r>
                        <w:r w:rsidRPr="009C08F0">
                          <w:rPr>
                            <w:rFonts w:asciiTheme="majorEastAsia" w:eastAsiaTheme="majorEastAsia" w:hAnsiTheme="majorEastAsia"/>
                            <w:color w:val="000000" w:themeColor="text1"/>
                            <w:sz w:val="20"/>
                            <w:szCs w:val="20"/>
                          </w:rPr>
                          <w:t>手引き</w:t>
                        </w:r>
                        <w:r w:rsidRPr="00FD2F5F">
                          <w:rPr>
                            <w:rFonts w:asciiTheme="majorEastAsia" w:eastAsiaTheme="majorEastAsia" w:hAnsiTheme="majorEastAsia" w:hint="eastAsia"/>
                            <w:color w:val="000000" w:themeColor="text1"/>
                            <w:sz w:val="20"/>
                            <w:szCs w:val="20"/>
                          </w:rPr>
                          <w:t>をご参照</w:t>
                        </w:r>
                        <w:r w:rsidRPr="00FD2F5F">
                          <w:rPr>
                            <w:rFonts w:asciiTheme="majorEastAsia" w:eastAsiaTheme="majorEastAsia" w:hAnsiTheme="majorEastAsia"/>
                            <w:color w:val="000000" w:themeColor="text1"/>
                            <w:sz w:val="20"/>
                            <w:szCs w:val="20"/>
                          </w:rPr>
                          <w:t>くださ</w:t>
                        </w:r>
                        <w:r w:rsidRPr="00FD2F5F">
                          <w:rPr>
                            <w:rFonts w:asciiTheme="majorEastAsia" w:eastAsiaTheme="majorEastAsia" w:hAnsiTheme="majorEastAsia" w:hint="eastAsia"/>
                            <w:color w:val="000000" w:themeColor="text1"/>
                            <w:sz w:val="20"/>
                            <w:szCs w:val="20"/>
                          </w:rPr>
                          <w:t>い</w:t>
                        </w:r>
                        <w:r w:rsidRPr="00FD2F5F">
                          <w:rPr>
                            <w:rFonts w:asciiTheme="majorEastAsia" w:eastAsiaTheme="majorEastAsia" w:hAnsiTheme="majorEastAsia"/>
                            <w:color w:val="000000" w:themeColor="text1"/>
                            <w:sz w:val="20"/>
                            <w:szCs w:val="20"/>
                          </w:rPr>
                          <w:t>。</w:t>
                        </w:r>
                      </w:p>
                      <w:p w14:paraId="137DDC8F" w14:textId="77777777" w:rsidR="00582E67" w:rsidRPr="00FD2F5F" w:rsidRDefault="00582E67" w:rsidP="00582E67">
                        <w:pPr>
                          <w:spacing w:line="0" w:lineRule="atLeast"/>
                          <w:ind w:left="280" w:hangingChars="100" w:hanging="280"/>
                          <w:jc w:val="left"/>
                          <w:rPr>
                            <w:rFonts w:asciiTheme="majorEastAsia" w:eastAsiaTheme="majorEastAsia" w:hAnsiTheme="majorEastAsia"/>
                            <w:color w:val="000000" w:themeColor="text1"/>
                            <w:sz w:val="24"/>
                            <w:szCs w:val="24"/>
                          </w:rPr>
                        </w:pPr>
                        <w:r w:rsidRPr="0093377D">
                          <w:rPr>
                            <w:rFonts w:asciiTheme="majorEastAsia" w:eastAsiaTheme="majorEastAsia" w:hAnsiTheme="majorEastAsia"/>
                            <w:color w:val="000000" w:themeColor="text1"/>
                            <w:sz w:val="28"/>
                            <w:szCs w:val="28"/>
                          </w:rPr>
                          <w:t>②</w:t>
                        </w:r>
                        <w:r w:rsidRPr="0093377D">
                          <w:rPr>
                            <w:rFonts w:asciiTheme="majorEastAsia" w:eastAsiaTheme="majorEastAsia" w:hAnsiTheme="majorEastAsia" w:hint="eastAsia"/>
                            <w:color w:val="000000" w:themeColor="text1"/>
                            <w:sz w:val="28"/>
                            <w:szCs w:val="28"/>
                          </w:rPr>
                          <w:t xml:space="preserve">　①</w:t>
                        </w:r>
                        <w:r w:rsidRPr="0093377D">
                          <w:rPr>
                            <w:rFonts w:asciiTheme="majorEastAsia" w:eastAsiaTheme="majorEastAsia" w:hAnsiTheme="majorEastAsia"/>
                            <w:color w:val="000000" w:themeColor="text1"/>
                            <w:sz w:val="28"/>
                            <w:szCs w:val="28"/>
                          </w:rPr>
                          <w:t>により、一時に</w:t>
                        </w:r>
                        <w:r w:rsidRPr="0093377D">
                          <w:rPr>
                            <w:rFonts w:asciiTheme="majorEastAsia" w:eastAsiaTheme="majorEastAsia" w:hAnsiTheme="majorEastAsia" w:hint="eastAsia"/>
                            <w:color w:val="000000" w:themeColor="text1"/>
                            <w:sz w:val="28"/>
                            <w:szCs w:val="28"/>
                          </w:rPr>
                          <w:t>納付</w:t>
                        </w:r>
                        <w:r w:rsidRPr="0093377D">
                          <w:rPr>
                            <w:rFonts w:asciiTheme="majorEastAsia" w:eastAsiaTheme="majorEastAsia" w:hAnsiTheme="majorEastAsia"/>
                            <w:color w:val="000000" w:themeColor="text1"/>
                            <w:sz w:val="28"/>
                            <w:szCs w:val="28"/>
                          </w:rPr>
                          <w:t>を行うことが</w:t>
                        </w:r>
                        <w:r w:rsidRPr="0093377D">
                          <w:rPr>
                            <w:rFonts w:asciiTheme="majorEastAsia" w:eastAsiaTheme="majorEastAsia" w:hAnsiTheme="majorEastAsia" w:hint="eastAsia"/>
                            <w:color w:val="000000" w:themeColor="text1"/>
                            <w:sz w:val="28"/>
                            <w:szCs w:val="28"/>
                          </w:rPr>
                          <w:t>困難で</w:t>
                        </w:r>
                        <w:r w:rsidRPr="0093377D">
                          <w:rPr>
                            <w:rFonts w:asciiTheme="majorEastAsia" w:eastAsiaTheme="majorEastAsia" w:hAnsiTheme="majorEastAsia"/>
                            <w:color w:val="000000" w:themeColor="text1"/>
                            <w:sz w:val="28"/>
                            <w:szCs w:val="28"/>
                          </w:rPr>
                          <w:t>あること</w:t>
                        </w:r>
                        <w:r w:rsidRPr="00FD2F5F">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2</w:t>
                        </w:r>
                        <w:r>
                          <w:rPr>
                            <w:rFonts w:asciiTheme="majorEastAsia" w:eastAsiaTheme="majorEastAsia" w:hAnsiTheme="majorEastAsia"/>
                            <w:color w:val="000000" w:themeColor="text1"/>
                            <w:sz w:val="16"/>
                            <w:szCs w:val="16"/>
                          </w:rPr>
                          <w:t>）</w:t>
                        </w:r>
                      </w:p>
                      <w:p w14:paraId="5E83081A" w14:textId="37413A77" w:rsidR="00582E67" w:rsidRPr="00FD2F5F" w:rsidRDefault="00582E67" w:rsidP="00582E67">
                        <w:pPr>
                          <w:spacing w:after="240" w:line="200" w:lineRule="exact"/>
                          <w:ind w:leftChars="208" w:left="937" w:hangingChars="250" w:hanging="500"/>
                          <w:jc w:val="left"/>
                          <w:rPr>
                            <w:rFonts w:asciiTheme="majorEastAsia" w:eastAsiaTheme="majorEastAsia" w:hAnsiTheme="majorEastAsia" w:cs="Microsoft JhengHei"/>
                            <w:color w:val="000000" w:themeColor="text1"/>
                            <w:sz w:val="20"/>
                            <w:szCs w:val="20"/>
                          </w:rPr>
                        </w:pPr>
                        <w:r w:rsidRPr="00FD2F5F">
                          <w:rPr>
                            <w:rFonts w:asciiTheme="majorEastAsia" w:eastAsiaTheme="majorEastAsia" w:hAnsiTheme="majorEastAsia" w:cs="Microsoft JhengHei" w:hint="eastAsia"/>
                            <w:color w:val="000000" w:themeColor="text1"/>
                            <w:sz w:val="20"/>
                            <w:szCs w:val="20"/>
                          </w:rPr>
                          <w:t>※</w:t>
                        </w:r>
                        <w:r>
                          <w:rPr>
                            <w:rFonts w:asciiTheme="majorEastAsia" w:eastAsiaTheme="majorEastAsia" w:hAnsiTheme="majorEastAsia" w:cs="Microsoft JhengHei" w:hint="eastAsia"/>
                            <w:color w:val="000000" w:themeColor="text1"/>
                            <w:sz w:val="20"/>
                            <w:szCs w:val="20"/>
                          </w:rPr>
                          <w:t xml:space="preserve">2　</w:t>
                        </w:r>
                        <w:r>
                          <w:rPr>
                            <w:rFonts w:asciiTheme="majorEastAsia" w:eastAsiaTheme="majorEastAsia" w:hAnsiTheme="majorEastAsia" w:cs="Microsoft JhengHei" w:hint="eastAsia"/>
                            <w:color w:val="000000" w:themeColor="text1"/>
                            <w:sz w:val="20"/>
                            <w:szCs w:val="20"/>
                          </w:rPr>
                          <w:t>「</w:t>
                        </w:r>
                        <w:r w:rsidR="00AF0202" w:rsidRPr="00AF0202">
                          <w:rPr>
                            <w:rFonts w:asciiTheme="majorEastAsia" w:eastAsiaTheme="majorEastAsia" w:hAnsiTheme="majorEastAsia" w:cs="Microsoft JhengHei" w:hint="eastAsia"/>
                            <w:color w:val="000000" w:themeColor="text1"/>
                            <w:sz w:val="20"/>
                            <w:szCs w:val="20"/>
                          </w:rPr>
                          <w:t>一時に</w:t>
                        </w:r>
                        <w:r w:rsidRPr="00AF0202">
                          <w:rPr>
                            <w:rFonts w:asciiTheme="majorEastAsia" w:eastAsiaTheme="majorEastAsia" w:hAnsiTheme="majorEastAsia" w:cs="ＭＳ ゴシック" w:hint="eastAsia"/>
                            <w:color w:val="000000" w:themeColor="text1"/>
                            <w:sz w:val="20"/>
                            <w:szCs w:val="20"/>
                          </w:rPr>
                          <w:t>納付を</w:t>
                        </w:r>
                        <w:r w:rsidRPr="00AF0202">
                          <w:rPr>
                            <w:rFonts w:asciiTheme="majorEastAsia" w:eastAsiaTheme="majorEastAsia" w:hAnsiTheme="majorEastAsia" w:cs="ＭＳ ゴシック"/>
                            <w:color w:val="000000" w:themeColor="text1"/>
                            <w:sz w:val="20"/>
                            <w:szCs w:val="20"/>
                          </w:rPr>
                          <w:t>行う</w:t>
                        </w:r>
                        <w:r w:rsidRPr="0020039F">
                          <w:rPr>
                            <w:rFonts w:asciiTheme="majorEastAsia" w:eastAsiaTheme="majorEastAsia" w:hAnsiTheme="majorEastAsia" w:cs="ＭＳ ゴシック" w:hint="eastAsia"/>
                            <w:color w:val="000000" w:themeColor="text1"/>
                            <w:sz w:val="20"/>
                            <w:szCs w:val="20"/>
                          </w:rPr>
                          <w:t>ことが</w:t>
                        </w:r>
                        <w:r w:rsidRPr="00FD2F5F">
                          <w:rPr>
                            <w:rFonts w:asciiTheme="majorEastAsia" w:eastAsiaTheme="majorEastAsia" w:hAnsiTheme="majorEastAsia" w:cs="ＭＳ ゴシック" w:hint="eastAsia"/>
                            <w:color w:val="000000" w:themeColor="text1"/>
                            <w:sz w:val="20"/>
                            <w:szCs w:val="20"/>
                          </w:rPr>
                          <w:t>困難」か</w:t>
                        </w:r>
                        <w:r>
                          <w:rPr>
                            <w:rFonts w:asciiTheme="majorEastAsia" w:eastAsiaTheme="majorEastAsia" w:hAnsiTheme="majorEastAsia" w:cs="ＭＳ ゴシック" w:hint="eastAsia"/>
                            <w:color w:val="000000" w:themeColor="text1"/>
                            <w:sz w:val="20"/>
                            <w:szCs w:val="20"/>
                          </w:rPr>
                          <w:t>どうかの判断については、少なくとも向こう半年間の事業資金を考慮に</w:t>
                        </w:r>
                        <w:r>
                          <w:rPr>
                            <w:rFonts w:asciiTheme="majorEastAsia" w:eastAsiaTheme="majorEastAsia" w:hAnsiTheme="majorEastAsia" w:cs="ＭＳ ゴシック"/>
                            <w:color w:val="000000" w:themeColor="text1"/>
                            <w:sz w:val="20"/>
                            <w:szCs w:val="20"/>
                          </w:rPr>
                          <w:t>入れる</w:t>
                        </w:r>
                        <w:r>
                          <w:rPr>
                            <w:rFonts w:asciiTheme="majorEastAsia" w:eastAsiaTheme="majorEastAsia" w:hAnsiTheme="majorEastAsia" w:cs="ＭＳ ゴシック" w:hint="eastAsia"/>
                            <w:color w:val="000000" w:themeColor="text1"/>
                            <w:sz w:val="20"/>
                            <w:szCs w:val="20"/>
                          </w:rPr>
                          <w:t>など、申請される</w:t>
                        </w:r>
                        <w:r>
                          <w:rPr>
                            <w:rFonts w:asciiTheme="majorEastAsia" w:eastAsiaTheme="majorEastAsia" w:hAnsiTheme="majorEastAsia" w:cs="ＭＳ ゴシック"/>
                            <w:color w:val="000000" w:themeColor="text1"/>
                            <w:sz w:val="20"/>
                            <w:szCs w:val="20"/>
                          </w:rPr>
                          <w:t>方</w:t>
                        </w:r>
                        <w:r>
                          <w:rPr>
                            <w:rFonts w:asciiTheme="majorEastAsia" w:eastAsiaTheme="majorEastAsia" w:hAnsiTheme="majorEastAsia" w:cs="ＭＳ ゴシック" w:hint="eastAsia"/>
                            <w:color w:val="000000" w:themeColor="text1"/>
                            <w:sz w:val="20"/>
                            <w:szCs w:val="20"/>
                          </w:rPr>
                          <w:t>の置かれた</w:t>
                        </w:r>
                        <w:r w:rsidRPr="00FD2F5F">
                          <w:rPr>
                            <w:rFonts w:asciiTheme="majorEastAsia" w:eastAsiaTheme="majorEastAsia" w:hAnsiTheme="majorEastAsia" w:cs="ＭＳ ゴシック" w:hint="eastAsia"/>
                            <w:color w:val="000000" w:themeColor="text1"/>
                            <w:sz w:val="20"/>
                            <w:szCs w:val="20"/>
                          </w:rPr>
                          <w:t>状況に配慮し適切に対応し</w:t>
                        </w:r>
                        <w:r w:rsidRPr="00FD2F5F">
                          <w:rPr>
                            <w:rFonts w:asciiTheme="majorEastAsia" w:eastAsiaTheme="majorEastAsia" w:hAnsiTheme="majorEastAsia" w:hint="eastAsia"/>
                            <w:color w:val="000000" w:themeColor="text1"/>
                            <w:sz w:val="20"/>
                            <w:szCs w:val="20"/>
                          </w:rPr>
                          <w:t>ます。</w:t>
                        </w:r>
                        <w:bookmarkStart w:id="1" w:name="_GoBack"/>
                        <w:bookmarkEnd w:id="1"/>
                      </w:p>
                      <w:p w14:paraId="42C81706" w14:textId="4E868A5D" w:rsidR="00582E67" w:rsidRPr="00791069" w:rsidRDefault="00582E67" w:rsidP="00582E67">
                        <w:pPr>
                          <w:spacing w:line="380" w:lineRule="exact"/>
                          <w:jc w:val="left"/>
                          <w:rPr>
                            <w:rFonts w:asciiTheme="majorEastAsia" w:eastAsiaTheme="majorEastAsia" w:hAnsiTheme="majorEastAsia"/>
                            <w:color w:val="000000" w:themeColor="text1"/>
                            <w:sz w:val="28"/>
                            <w:szCs w:val="28"/>
                          </w:rPr>
                        </w:pPr>
                        <w:r w:rsidRPr="0093377D">
                          <w:rPr>
                            <w:rFonts w:asciiTheme="majorEastAsia" w:eastAsiaTheme="majorEastAsia" w:hAnsiTheme="majorEastAsia" w:hint="eastAsia"/>
                            <w:color w:val="000000" w:themeColor="text1"/>
                            <w:sz w:val="28"/>
                            <w:szCs w:val="28"/>
                          </w:rPr>
                          <w:t xml:space="preserve">③　</w:t>
                        </w:r>
                        <w:r w:rsidRPr="00791069">
                          <w:rPr>
                            <w:rFonts w:asciiTheme="majorEastAsia" w:eastAsiaTheme="majorEastAsia" w:hAnsiTheme="majorEastAsia" w:hint="eastAsia"/>
                            <w:color w:val="000000" w:themeColor="text1"/>
                            <w:sz w:val="28"/>
                            <w:szCs w:val="28"/>
                          </w:rPr>
                          <w:t>納期限</w:t>
                        </w:r>
                        <w:r w:rsidRPr="00FD2F5F">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w:t>
                        </w:r>
                        <w:r w:rsidRPr="00791069">
                          <w:rPr>
                            <w:rFonts w:asciiTheme="majorEastAsia" w:eastAsiaTheme="majorEastAsia" w:hAnsiTheme="majorEastAsia"/>
                            <w:color w:val="000000" w:themeColor="text1"/>
                            <w:sz w:val="28"/>
                            <w:szCs w:val="28"/>
                          </w:rPr>
                          <w:t>ま</w:t>
                        </w:r>
                        <w:r w:rsidRPr="00791069">
                          <w:rPr>
                            <w:rFonts w:asciiTheme="majorEastAsia" w:eastAsiaTheme="majorEastAsia" w:hAnsiTheme="majorEastAsia" w:hint="eastAsia"/>
                            <w:color w:val="000000" w:themeColor="text1"/>
                            <w:sz w:val="28"/>
                            <w:szCs w:val="28"/>
                          </w:rPr>
                          <w:t>でに</w:t>
                        </w:r>
                        <w:r w:rsidRPr="00791069">
                          <w:rPr>
                            <w:rFonts w:asciiTheme="majorEastAsia" w:eastAsiaTheme="majorEastAsia" w:hAnsiTheme="majorEastAsia"/>
                            <w:color w:val="000000" w:themeColor="text1"/>
                            <w:sz w:val="28"/>
                            <w:szCs w:val="28"/>
                          </w:rPr>
                          <w:t>申請</w:t>
                        </w:r>
                        <w:r>
                          <w:rPr>
                            <w:rFonts w:asciiTheme="majorEastAsia" w:eastAsiaTheme="majorEastAsia" w:hAnsiTheme="majorEastAsia" w:hint="eastAsia"/>
                            <w:color w:val="000000" w:themeColor="text1"/>
                            <w:sz w:val="28"/>
                            <w:szCs w:val="28"/>
                          </w:rPr>
                          <w:t>書</w:t>
                        </w:r>
                        <w:r>
                          <w:rPr>
                            <w:rFonts w:asciiTheme="majorEastAsia" w:eastAsiaTheme="majorEastAsia" w:hAnsiTheme="majorEastAsia"/>
                            <w:color w:val="000000" w:themeColor="text1"/>
                            <w:sz w:val="28"/>
                            <w:szCs w:val="28"/>
                          </w:rPr>
                          <w:t>が提出されていること</w:t>
                        </w:r>
                        <w:r w:rsidRPr="00791069">
                          <w:rPr>
                            <w:rFonts w:asciiTheme="majorEastAsia" w:eastAsiaTheme="majorEastAsia" w:hAnsiTheme="majorEastAsia"/>
                            <w:color w:val="000000" w:themeColor="text1"/>
                            <w:sz w:val="28"/>
                            <w:szCs w:val="28"/>
                          </w:rPr>
                          <w:t>。</w:t>
                        </w:r>
                      </w:p>
                      <w:p w14:paraId="11281062" w14:textId="77777777" w:rsidR="00582E67" w:rsidRPr="00791069" w:rsidRDefault="00582E67" w:rsidP="00582E67">
                        <w:pPr>
                          <w:spacing w:line="280" w:lineRule="exact"/>
                          <w:ind w:leftChars="200" w:left="945" w:hangingChars="250" w:hanging="525"/>
                          <w:jc w:val="left"/>
                          <w:rPr>
                            <w:rFonts w:asciiTheme="majorEastAsia" w:eastAsiaTheme="majorEastAsia" w:hAnsiTheme="majorEastAsia"/>
                            <w:color w:val="000000" w:themeColor="text1"/>
                            <w:szCs w:val="21"/>
                          </w:rPr>
                        </w:pPr>
                        <w:r w:rsidRPr="00791069">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3</w:t>
                        </w:r>
                        <w:r w:rsidRPr="00791069">
                          <w:rPr>
                            <w:rFonts w:asciiTheme="majorEastAsia" w:eastAsiaTheme="majorEastAsia" w:hAnsiTheme="majorEastAsia" w:hint="eastAsia"/>
                            <w:color w:val="000000" w:themeColor="text1"/>
                            <w:szCs w:val="21"/>
                          </w:rPr>
                          <w:t xml:space="preserve">　令和２年２月１日から令和２年</w:t>
                        </w:r>
                        <w:r>
                          <w:rPr>
                            <w:rFonts w:asciiTheme="majorEastAsia" w:eastAsiaTheme="majorEastAsia" w:hAnsiTheme="majorEastAsia" w:hint="eastAsia"/>
                            <w:color w:val="000000" w:themeColor="text1"/>
                            <w:szCs w:val="21"/>
                          </w:rPr>
                          <w:t>６</w:t>
                        </w:r>
                        <w:r w:rsidRPr="009C08F0">
                          <w:rPr>
                            <w:rFonts w:asciiTheme="majorEastAsia" w:eastAsiaTheme="majorEastAsia" w:hAnsiTheme="majorEastAsia" w:hint="eastAsia"/>
                            <w:color w:val="000000" w:themeColor="text1"/>
                            <w:szCs w:val="21"/>
                          </w:rPr>
                          <w:t>月</w:t>
                        </w:r>
                        <w:r>
                          <w:rPr>
                            <w:rFonts w:asciiTheme="majorEastAsia" w:eastAsiaTheme="majorEastAsia" w:hAnsiTheme="majorEastAsia" w:hint="eastAsia"/>
                            <w:color w:val="000000" w:themeColor="text1"/>
                            <w:szCs w:val="21"/>
                          </w:rPr>
                          <w:t>30</w:t>
                        </w:r>
                        <w:r w:rsidRPr="009C08F0">
                          <w:rPr>
                            <w:rFonts w:asciiTheme="majorEastAsia" w:eastAsiaTheme="majorEastAsia" w:hAnsiTheme="majorEastAsia" w:hint="eastAsia"/>
                            <w:color w:val="000000" w:themeColor="text1"/>
                            <w:szCs w:val="21"/>
                          </w:rPr>
                          <w:t>日</w:t>
                        </w:r>
                        <w:r w:rsidRPr="00791069">
                          <w:rPr>
                            <w:rFonts w:asciiTheme="majorEastAsia" w:eastAsiaTheme="majorEastAsia" w:hAnsiTheme="majorEastAsia" w:hint="eastAsia"/>
                            <w:color w:val="000000" w:themeColor="text1"/>
                            <w:szCs w:val="21"/>
                          </w:rPr>
                          <w:t>までの間に納期限が到来している</w:t>
                        </w:r>
                        <w:r>
                          <w:rPr>
                            <w:rFonts w:asciiTheme="majorEastAsia" w:eastAsiaTheme="majorEastAsia" w:hAnsiTheme="majorEastAsia" w:hint="eastAsia"/>
                            <w:color w:val="000000" w:themeColor="text1"/>
                            <w:szCs w:val="21"/>
                          </w:rPr>
                          <w:t>労働保険料</w:t>
                        </w:r>
                        <w:r>
                          <w:rPr>
                            <w:rFonts w:asciiTheme="majorEastAsia" w:eastAsiaTheme="majorEastAsia" w:hAnsiTheme="majorEastAsia"/>
                            <w:color w:val="000000" w:themeColor="text1"/>
                            <w:szCs w:val="21"/>
                          </w:rPr>
                          <w:t>等</w:t>
                        </w:r>
                        <w:r w:rsidRPr="00791069">
                          <w:rPr>
                            <w:rFonts w:asciiTheme="majorEastAsia" w:eastAsiaTheme="majorEastAsia" w:hAnsiTheme="majorEastAsia" w:hint="eastAsia"/>
                            <w:color w:val="000000" w:themeColor="text1"/>
                            <w:szCs w:val="21"/>
                          </w:rPr>
                          <w:t>については、令和２年６月</w:t>
                        </w:r>
                        <w:r>
                          <w:rPr>
                            <w:rFonts w:asciiTheme="majorEastAsia" w:eastAsiaTheme="majorEastAsia" w:hAnsiTheme="majorEastAsia" w:hint="eastAsia"/>
                            <w:color w:val="000000" w:themeColor="text1"/>
                            <w:szCs w:val="21"/>
                          </w:rPr>
                          <w:t>30日までに申請して</w:t>
                        </w:r>
                        <w:r>
                          <w:rPr>
                            <w:rFonts w:asciiTheme="majorEastAsia" w:eastAsiaTheme="majorEastAsia" w:hAnsiTheme="majorEastAsia"/>
                            <w:color w:val="000000" w:themeColor="text1"/>
                            <w:szCs w:val="21"/>
                          </w:rPr>
                          <w:t>いただければ、納期限までに申請</w:t>
                        </w:r>
                        <w:r>
                          <w:rPr>
                            <w:rFonts w:asciiTheme="majorEastAsia" w:eastAsiaTheme="majorEastAsia" w:hAnsiTheme="majorEastAsia" w:hint="eastAsia"/>
                            <w:color w:val="000000" w:themeColor="text1"/>
                            <w:szCs w:val="21"/>
                          </w:rPr>
                          <w:t>した</w:t>
                        </w:r>
                        <w:r>
                          <w:rPr>
                            <w:rFonts w:asciiTheme="majorEastAsia" w:eastAsiaTheme="majorEastAsia" w:hAnsiTheme="majorEastAsia"/>
                            <w:color w:val="000000" w:themeColor="text1"/>
                            <w:szCs w:val="21"/>
                          </w:rPr>
                          <w:t>場合</w:t>
                        </w:r>
                        <w:r>
                          <w:rPr>
                            <w:rFonts w:asciiTheme="majorEastAsia" w:eastAsiaTheme="majorEastAsia" w:hAnsiTheme="majorEastAsia" w:hint="eastAsia"/>
                            <w:color w:val="000000" w:themeColor="text1"/>
                            <w:szCs w:val="21"/>
                          </w:rPr>
                          <w:t>と</w:t>
                        </w:r>
                        <w:r>
                          <w:rPr>
                            <w:rFonts w:asciiTheme="majorEastAsia" w:eastAsiaTheme="majorEastAsia" w:hAnsiTheme="majorEastAsia"/>
                            <w:color w:val="000000" w:themeColor="text1"/>
                            <w:szCs w:val="21"/>
                          </w:rPr>
                          <w:t>同じ取り扱い</w:t>
                        </w:r>
                        <w:r>
                          <w:rPr>
                            <w:rFonts w:asciiTheme="majorEastAsia" w:eastAsiaTheme="majorEastAsia" w:hAnsiTheme="majorEastAsia" w:hint="eastAsia"/>
                            <w:color w:val="000000" w:themeColor="text1"/>
                            <w:szCs w:val="21"/>
                          </w:rPr>
                          <w:t>とします。</w:t>
                        </w:r>
                      </w:p>
                      <w:p w14:paraId="5B6F3238" w14:textId="24EA122D" w:rsidR="00582E67" w:rsidRPr="00582E67" w:rsidRDefault="00582E67" w:rsidP="00582E67">
                        <w:pPr>
                          <w:snapToGrid w:val="0"/>
                          <w:spacing w:beforeLines="50" w:before="180" w:line="280" w:lineRule="exact"/>
                          <w:ind w:left="240" w:hangingChars="100" w:hanging="240"/>
                          <w:jc w:val="left"/>
                          <w:rPr>
                            <w:rFonts w:asciiTheme="majorEastAsia" w:eastAsiaTheme="majorEastAsia" w:hAnsiTheme="majorEastAsia"/>
                            <w:color w:val="000000" w:themeColor="text1"/>
                            <w:sz w:val="24"/>
                            <w:szCs w:val="24"/>
                          </w:rPr>
                        </w:pPr>
                      </w:p>
                    </w:txbxContent>
                  </v:textbox>
                </v:roundrect>
                <v:roundrect id="角丸四角形 66" o:spid="_x0000_s1033" style="position:absolute;width:19799;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" fillcolor="#b2a1c7 [1943]" strokecolor="#7030a0" strokeweight="2pt">
                  <v:textbox inset=",0,,0">
                    <w:txbxContent>
                      <w:p w14:paraId="56845592" w14:textId="77777777" w:rsidR="00582E67" w:rsidRPr="00F76438" w:rsidRDefault="00582E67" w:rsidP="00582E67">
                        <w:pPr>
                          <w:snapToGrid w:val="0"/>
                          <w:jc w:val="center"/>
                          <w:rPr>
                            <w:rFonts w:asciiTheme="majorEastAsia" w:eastAsiaTheme="majorEastAsia" w:hAnsiTheme="majorEastAsia"/>
                            <w:b/>
                            <w:sz w:val="32"/>
                          </w:rPr>
                        </w:pPr>
                        <w:r>
                          <w:rPr>
                            <w:rFonts w:asciiTheme="majorEastAsia" w:eastAsiaTheme="majorEastAsia" w:hAnsiTheme="majorEastAsia" w:hint="eastAsia"/>
                            <w:b/>
                            <w:sz w:val="32"/>
                          </w:rPr>
                          <w:t>猶予の</w:t>
                        </w:r>
                        <w:r>
                          <w:rPr>
                            <w:rFonts w:asciiTheme="majorEastAsia" w:eastAsiaTheme="majorEastAsia" w:hAnsiTheme="majorEastAsia"/>
                            <w:b/>
                            <w:sz w:val="32"/>
                          </w:rPr>
                          <w:t>要件</w:t>
                        </w:r>
                      </w:p>
                    </w:txbxContent>
                  </v:textbox>
                </v:roundrect>
              </v:group>
            </w:pict>
          </mc:Fallback>
        </mc:AlternateContent>
      </w:r>
    </w:p>
    <w:p w14:paraId="4766E985" w14:textId="6584F63E" w:rsidR="00582E67" w:rsidRDefault="00582E67" w:rsidP="00582E67">
      <w:pPr>
        <w:jc w:val="left"/>
      </w:pPr>
    </w:p>
    <w:p w14:paraId="52197BFE" w14:textId="77777777" w:rsidR="00582E67" w:rsidRDefault="00582E67" w:rsidP="00582E67">
      <w:pPr>
        <w:jc w:val="left"/>
      </w:pPr>
    </w:p>
    <w:p w14:paraId="36B68F99" w14:textId="77777777" w:rsidR="00582E67" w:rsidRDefault="00582E67" w:rsidP="00582E67">
      <w:pPr>
        <w:jc w:val="left"/>
      </w:pPr>
    </w:p>
    <w:p w14:paraId="14AFAFA2" w14:textId="77777777" w:rsidR="00582E67" w:rsidRDefault="00582E67" w:rsidP="00582E67">
      <w:pPr>
        <w:jc w:val="left"/>
      </w:pPr>
    </w:p>
    <w:p w14:paraId="32F1A588" w14:textId="77777777" w:rsidR="00582E67" w:rsidRDefault="00582E67" w:rsidP="00582E67">
      <w:pPr>
        <w:jc w:val="left"/>
      </w:pPr>
    </w:p>
    <w:p w14:paraId="7B681769" w14:textId="77777777" w:rsidR="00582E67" w:rsidRDefault="00582E67" w:rsidP="00582E67">
      <w:pPr>
        <w:jc w:val="left"/>
      </w:pPr>
    </w:p>
    <w:p w14:paraId="63572282" w14:textId="77777777" w:rsidR="00582E67" w:rsidRDefault="00582E67" w:rsidP="00582E67">
      <w:pPr>
        <w:jc w:val="left"/>
      </w:pPr>
    </w:p>
    <w:p w14:paraId="20D3CFBD" w14:textId="5B960651" w:rsidR="00582E67" w:rsidRDefault="00582E67" w:rsidP="00582E67">
      <w:pPr>
        <w:jc w:val="left"/>
      </w:pPr>
    </w:p>
    <w:p w14:paraId="78D53875" w14:textId="42D23196" w:rsidR="00582E67" w:rsidRDefault="00582E67" w:rsidP="00582E67">
      <w:pPr>
        <w:jc w:val="left"/>
      </w:pPr>
    </w:p>
    <w:p w14:paraId="26E3E68D" w14:textId="735B3A25" w:rsidR="00582E67" w:rsidRDefault="00582E67" w:rsidP="00582E67">
      <w:pPr>
        <w:jc w:val="left"/>
      </w:pPr>
    </w:p>
    <w:p w14:paraId="1010876B" w14:textId="3912E859" w:rsidR="00582E67" w:rsidRDefault="00582E67" w:rsidP="00582E67">
      <w:pPr>
        <w:jc w:val="left"/>
      </w:pPr>
    </w:p>
    <w:p w14:paraId="6527BF54" w14:textId="232B9CBB" w:rsidR="00582E67" w:rsidRDefault="00582E67" w:rsidP="00582E67">
      <w:pPr>
        <w:jc w:val="left"/>
      </w:pPr>
    </w:p>
    <w:p w14:paraId="40E3E0D8" w14:textId="51C31FA4" w:rsidR="00582E67" w:rsidRDefault="00582E67" w:rsidP="00582E67">
      <w:pPr>
        <w:jc w:val="left"/>
      </w:pPr>
    </w:p>
    <w:p w14:paraId="01358475" w14:textId="12441F84" w:rsidR="00582E67" w:rsidRDefault="00582E67" w:rsidP="00582E67">
      <w:pPr>
        <w:jc w:val="left"/>
      </w:pPr>
    </w:p>
    <w:p w14:paraId="7D2722A4" w14:textId="6A63E743" w:rsidR="00582E67" w:rsidRDefault="00582E67" w:rsidP="00582E67">
      <w:pPr>
        <w:jc w:val="left"/>
      </w:pPr>
    </w:p>
    <w:p w14:paraId="6168D8E0" w14:textId="35693099" w:rsidR="00582E67" w:rsidRDefault="005F6DC0" w:rsidP="00582E67">
      <w:pPr>
        <w:jc w:val="left"/>
      </w:pPr>
      <w:r>
        <w:rPr>
          <w:noProof/>
        </w:rPr>
        <mc:AlternateContent>
          <mc:Choice Requires="wpg">
            <w:drawing>
              <wp:anchor distT="0" distB="0" distL="114300" distR="114300" simplePos="0" relativeHeight="251670528" behindDoc="0" locked="0" layoutInCell="1" allowOverlap="1" wp14:anchorId="435BFD5A" wp14:editId="52FE75ED">
                <wp:simplePos x="0" y="0"/>
                <wp:positionH relativeFrom="column">
                  <wp:posOffset>-246380</wp:posOffset>
                </wp:positionH>
                <wp:positionV relativeFrom="paragraph">
                  <wp:posOffset>241300</wp:posOffset>
                </wp:positionV>
                <wp:extent cx="6921500" cy="981075"/>
                <wp:effectExtent l="0" t="0" r="12700" b="28575"/>
                <wp:wrapNone/>
                <wp:docPr id="2" name="グループ化 2"/>
                <wp:cNvGraphicFramePr/>
                <a:graphic xmlns:a="http://schemas.openxmlformats.org/drawingml/2006/main">
                  <a:graphicData uri="http://schemas.microsoft.com/office/word/2010/wordprocessingGroup">
                    <wpg:wgp>
                      <wpg:cNvGrpSpPr/>
                      <wpg:grpSpPr>
                        <a:xfrm>
                          <a:off x="0" y="0"/>
                          <a:ext cx="6921500" cy="981075"/>
                          <a:chOff x="0" y="0"/>
                          <a:chExt cx="6921500" cy="981075"/>
                        </a:xfrm>
                      </wpg:grpSpPr>
                      <wps:wsp>
                        <wps:cNvPr id="64" name="角丸四角形 64"/>
                        <wps:cNvSpPr/>
                        <wps:spPr>
                          <a:xfrm>
                            <a:off x="9525" y="257175"/>
                            <a:ext cx="6911975" cy="723900"/>
                          </a:xfrm>
                          <a:prstGeom prst="roundRect">
                            <a:avLst>
                              <a:gd name="adj" fmla="val 12373"/>
                            </a:avLst>
                          </a:prstGeom>
                          <a:solidFill>
                            <a:sysClr val="window" lastClr="FFFFFF"/>
                          </a:solidFill>
                          <a:ln w="25400" cap="flat" cmpd="sng" algn="ctr">
                            <a:solidFill>
                              <a:srgbClr val="7030A0"/>
                            </a:solidFill>
                            <a:prstDash val="solid"/>
                            <a:miter lim="800000"/>
                          </a:ln>
                          <a:effectLst/>
                        </wps:spPr>
                        <wps:txbx>
                          <w:txbxContent>
                            <w:p w14:paraId="493D647D" w14:textId="77777777" w:rsidR="00582E67" w:rsidRPr="00F37E9E" w:rsidRDefault="00582E67" w:rsidP="00582E67">
                              <w:pPr>
                                <w:snapToGrid w:val="0"/>
                                <w:spacing w:line="140" w:lineRule="exact"/>
                                <w:jc w:val="left"/>
                                <w:rPr>
                                  <w:rFonts w:asciiTheme="majorEastAsia" w:eastAsiaTheme="majorEastAsia" w:hAnsiTheme="majorEastAsia"/>
                                  <w:color w:val="000000" w:themeColor="text1"/>
                                  <w:sz w:val="32"/>
                                  <w:szCs w:val="32"/>
                                </w:rPr>
                              </w:pPr>
                            </w:p>
                            <w:p w14:paraId="5344E08F" w14:textId="35B97358" w:rsidR="00582E67" w:rsidRDefault="00582E67" w:rsidP="00582E67">
                              <w:pPr>
                                <w:spacing w:line="380" w:lineRule="exact"/>
                                <w:ind w:leftChars="65" w:left="136"/>
                                <w:jc w:val="left"/>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令和</w:t>
                              </w:r>
                              <w:r>
                                <w:rPr>
                                  <w:rFonts w:asciiTheme="majorEastAsia" w:eastAsiaTheme="majorEastAsia" w:hAnsiTheme="majorEastAsia"/>
                                  <w:color w:val="000000" w:themeColor="text1"/>
                                  <w:sz w:val="32"/>
                                  <w:szCs w:val="32"/>
                                </w:rPr>
                                <w:t>２年２月１日から令和３年</w:t>
                              </w:r>
                              <w:r w:rsidR="00A62C21">
                                <w:rPr>
                                  <w:rFonts w:asciiTheme="majorEastAsia" w:eastAsiaTheme="majorEastAsia" w:hAnsiTheme="majorEastAsia" w:hint="eastAsia"/>
                                  <w:color w:val="000000" w:themeColor="text1"/>
                                  <w:sz w:val="32"/>
                                  <w:szCs w:val="32"/>
                                </w:rPr>
                                <w:t>２</w:t>
                              </w:r>
                              <w:r>
                                <w:rPr>
                                  <w:rFonts w:asciiTheme="majorEastAsia" w:eastAsiaTheme="majorEastAsia" w:hAnsiTheme="majorEastAsia"/>
                                  <w:color w:val="000000" w:themeColor="text1"/>
                                  <w:sz w:val="32"/>
                                  <w:szCs w:val="32"/>
                                </w:rPr>
                                <w:t>月</w:t>
                              </w:r>
                              <w:r w:rsidR="00A62C21">
                                <w:rPr>
                                  <w:rFonts w:asciiTheme="majorEastAsia" w:eastAsiaTheme="majorEastAsia" w:hAnsiTheme="majorEastAsia" w:hint="eastAsia"/>
                                  <w:color w:val="000000" w:themeColor="text1"/>
                                  <w:sz w:val="32"/>
                                  <w:szCs w:val="32"/>
                                </w:rPr>
                                <w:t>１</w:t>
                              </w:r>
                              <w:r>
                                <w:rPr>
                                  <w:rFonts w:asciiTheme="majorEastAsia" w:eastAsiaTheme="majorEastAsia" w:hAnsiTheme="majorEastAsia"/>
                                  <w:color w:val="000000" w:themeColor="text1"/>
                                  <w:sz w:val="32"/>
                                  <w:szCs w:val="32"/>
                                </w:rPr>
                                <w:t>日までに納期限が到来する</w:t>
                              </w:r>
                              <w:r>
                                <w:rPr>
                                  <w:rFonts w:asciiTheme="majorEastAsia" w:eastAsiaTheme="majorEastAsia" w:hAnsiTheme="majorEastAsia" w:hint="eastAsia"/>
                                  <w:color w:val="000000" w:themeColor="text1"/>
                                  <w:sz w:val="32"/>
                                  <w:szCs w:val="32"/>
                                </w:rPr>
                                <w:t>労働保険</w:t>
                              </w:r>
                              <w:r>
                                <w:rPr>
                                  <w:rFonts w:asciiTheme="majorEastAsia" w:eastAsiaTheme="majorEastAsia" w:hAnsiTheme="majorEastAsia"/>
                                  <w:color w:val="000000" w:themeColor="text1"/>
                                  <w:sz w:val="32"/>
                                  <w:szCs w:val="32"/>
                                </w:rPr>
                                <w:t>料等</w:t>
                              </w:r>
                              <w:r>
                                <w:rPr>
                                  <w:rFonts w:asciiTheme="majorEastAsia" w:eastAsiaTheme="majorEastAsia" w:hAnsiTheme="majorEastAsia" w:hint="eastAsia"/>
                                  <w:color w:val="000000" w:themeColor="text1"/>
                                  <w:sz w:val="32"/>
                                  <w:szCs w:val="32"/>
                                </w:rPr>
                                <w:t>が対象と</w:t>
                              </w:r>
                              <w:r>
                                <w:rPr>
                                  <w:rFonts w:asciiTheme="majorEastAsia" w:eastAsiaTheme="majorEastAsia" w:hAnsiTheme="majorEastAsia"/>
                                  <w:color w:val="000000" w:themeColor="text1"/>
                                  <w:sz w:val="32"/>
                                  <w:szCs w:val="32"/>
                                </w:rPr>
                                <w:t>なります。</w:t>
                              </w:r>
                            </w:p>
                            <w:p w14:paraId="14679CED" w14:textId="77777777" w:rsidR="00582E67" w:rsidRPr="00FD2F5F" w:rsidRDefault="00582E67" w:rsidP="00582E67">
                              <w:pPr>
                                <w:spacing w:line="440" w:lineRule="exact"/>
                                <w:jc w:val="left"/>
                                <w:rPr>
                                  <w:rFonts w:asciiTheme="majorEastAsia" w:eastAsiaTheme="majorEastAsia" w:hAnsiTheme="majorEastAsia"/>
                                  <w:color w:val="000000" w:themeColor="text1"/>
                                  <w:sz w:val="22"/>
                                  <w:szCs w:val="32"/>
                                </w:rPr>
                              </w:pPr>
                              <w:r w:rsidRPr="00FD2F5F">
                                <w:rPr>
                                  <w:rFonts w:asciiTheme="majorEastAsia" w:eastAsiaTheme="majorEastAsia" w:hAnsiTheme="majorEastAsia" w:hint="eastAsia"/>
                                  <w:color w:val="000000" w:themeColor="text1"/>
                                  <w:sz w:val="22"/>
                                  <w:szCs w:val="32"/>
                                </w:rPr>
                                <w:t xml:space="preserve">　</w:t>
                              </w:r>
                            </w:p>
                            <w:p w14:paraId="65FBF4CE" w14:textId="77777777" w:rsidR="00582E67" w:rsidRPr="00810464" w:rsidRDefault="00582E67" w:rsidP="00582E67">
                              <w:pPr>
                                <w:spacing w:line="420" w:lineRule="exact"/>
                                <w:jc w:val="left"/>
                                <w:rPr>
                                  <w:color w:val="000000" w:themeColor="text1"/>
                                  <w:sz w:val="28"/>
                                </w:rPr>
                              </w:pPr>
                            </w:p>
                          </w:txbxContent>
                        </wps:txbx>
                        <wps:bodyPr rot="0" spcFirstLastPara="0" vertOverflow="overflow" horzOverflow="overflow" vert="horz" wrap="square" lIns="91440" tIns="45720" rIns="36000" bIns="45720" numCol="1" spcCol="0" rtlCol="0" fromWordArt="0" anchor="t" anchorCtr="0" forceAA="0" compatLnSpc="1">
                          <a:prstTxWarp prst="textNoShape">
                            <a:avLst/>
                          </a:prstTxWarp>
                          <a:noAutofit/>
                        </wps:bodyPr>
                      </wps:wsp>
                      <wps:wsp>
                        <wps:cNvPr id="67" name="角丸四角形 67"/>
                        <wps:cNvSpPr/>
                        <wps:spPr>
                          <a:xfrm>
                            <a:off x="0" y="0"/>
                            <a:ext cx="3000375" cy="323850"/>
                          </a:xfrm>
                          <a:prstGeom prst="roundRect">
                            <a:avLst/>
                          </a:prstGeom>
                          <a:solidFill>
                            <a:schemeClr val="accent4">
                              <a:lumMod val="60000"/>
                              <a:lumOff val="40000"/>
                            </a:schemeClr>
                          </a:solidFill>
                          <a:ln w="25400" cap="flat" cmpd="sng" algn="ctr">
                            <a:solidFill>
                              <a:srgbClr val="7030A0"/>
                            </a:solidFill>
                            <a:prstDash val="solid"/>
                          </a:ln>
                          <a:effectLst/>
                        </wps:spPr>
                        <wps:txbx>
                          <w:txbxContent>
                            <w:p w14:paraId="53E66855" w14:textId="77777777" w:rsidR="00582E67" w:rsidRPr="00F76438" w:rsidRDefault="00582E67" w:rsidP="00582E67">
                              <w:pPr>
                                <w:snapToGrid w:val="0"/>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猶予</w:t>
                              </w:r>
                              <w:r w:rsidRPr="00F76438">
                                <w:rPr>
                                  <w:rFonts w:asciiTheme="majorEastAsia" w:eastAsiaTheme="majorEastAsia" w:hAnsiTheme="majorEastAsia" w:hint="eastAsia"/>
                                  <w:b/>
                                  <w:color w:val="FFFFFF" w:themeColor="background1"/>
                                  <w:sz w:val="32"/>
                                </w:rPr>
                                <w:t>対象となる</w:t>
                              </w:r>
                              <w:r>
                                <w:rPr>
                                  <w:rFonts w:asciiTheme="majorEastAsia" w:eastAsiaTheme="majorEastAsia" w:hAnsiTheme="majorEastAsia" w:hint="eastAsia"/>
                                  <w:b/>
                                  <w:color w:val="FFFFFF" w:themeColor="background1"/>
                                  <w:sz w:val="32"/>
                                </w:rPr>
                                <w:t>労働保険料等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w14:anchorId="435BFD5A" id="グループ化 2" o:spid="_x0000_s1034" style="position:absolute;margin-left:-19.4pt;margin-top:19pt;width:545pt;height:77.25pt;z-index:251670528" coordsize="6921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">
                <v:roundrect id="角丸四角形 64" o:spid="_x0000_s1035" style="position:absolute;left:95;top:2571;width:69120;height:7239;visibility:visible;mso-wrap-style:square;v-text-anchor:top" arcsize="81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" fillcolor="window" strokecolor="#7030a0" strokeweight="2pt">
                  <v:stroke joinstyle="miter"/>
                  <v:textbox inset=",,1mm">
                    <w:txbxContent>
                      <w:p w14:paraId="493D647D" w14:textId="77777777" w:rsidR="00582E67" w:rsidRPr="00F37E9E" w:rsidRDefault="00582E67" w:rsidP="00582E67">
                        <w:pPr>
                          <w:snapToGrid w:val="0"/>
                          <w:spacing w:line="140" w:lineRule="exact"/>
                          <w:jc w:val="left"/>
                          <w:rPr>
                            <w:rFonts w:asciiTheme="majorEastAsia" w:eastAsiaTheme="majorEastAsia" w:hAnsiTheme="majorEastAsia"/>
                            <w:color w:val="000000" w:themeColor="text1"/>
                            <w:sz w:val="32"/>
                            <w:szCs w:val="32"/>
                          </w:rPr>
                        </w:pPr>
                      </w:p>
                      <w:p w14:paraId="5344E08F" w14:textId="35B97358" w:rsidR="00582E67" w:rsidRDefault="00582E67" w:rsidP="00582E67">
                        <w:pPr>
                          <w:spacing w:line="380" w:lineRule="exact"/>
                          <w:ind w:leftChars="65" w:left="136"/>
                          <w:jc w:val="left"/>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令和</w:t>
                        </w:r>
                        <w:r>
                          <w:rPr>
                            <w:rFonts w:asciiTheme="majorEastAsia" w:eastAsiaTheme="majorEastAsia" w:hAnsiTheme="majorEastAsia"/>
                            <w:color w:val="000000" w:themeColor="text1"/>
                            <w:sz w:val="32"/>
                            <w:szCs w:val="32"/>
                          </w:rPr>
                          <w:t>２年２月１日から令和３年</w:t>
                        </w:r>
                        <w:r w:rsidR="00A62C21">
                          <w:rPr>
                            <w:rFonts w:asciiTheme="majorEastAsia" w:eastAsiaTheme="majorEastAsia" w:hAnsiTheme="majorEastAsia" w:hint="eastAsia"/>
                            <w:color w:val="000000" w:themeColor="text1"/>
                            <w:sz w:val="32"/>
                            <w:szCs w:val="32"/>
                          </w:rPr>
                          <w:t>２</w:t>
                        </w:r>
                        <w:r>
                          <w:rPr>
                            <w:rFonts w:asciiTheme="majorEastAsia" w:eastAsiaTheme="majorEastAsia" w:hAnsiTheme="majorEastAsia"/>
                            <w:color w:val="000000" w:themeColor="text1"/>
                            <w:sz w:val="32"/>
                            <w:szCs w:val="32"/>
                          </w:rPr>
                          <w:t>月</w:t>
                        </w:r>
                        <w:r w:rsidR="00A62C21">
                          <w:rPr>
                            <w:rFonts w:asciiTheme="majorEastAsia" w:eastAsiaTheme="majorEastAsia" w:hAnsiTheme="majorEastAsia" w:hint="eastAsia"/>
                            <w:color w:val="000000" w:themeColor="text1"/>
                            <w:sz w:val="32"/>
                            <w:szCs w:val="32"/>
                          </w:rPr>
                          <w:t>１</w:t>
                        </w:r>
                        <w:r>
                          <w:rPr>
                            <w:rFonts w:asciiTheme="majorEastAsia" w:eastAsiaTheme="majorEastAsia" w:hAnsiTheme="majorEastAsia"/>
                            <w:color w:val="000000" w:themeColor="text1"/>
                            <w:sz w:val="32"/>
                            <w:szCs w:val="32"/>
                          </w:rPr>
                          <w:t>日までに納期限が到来する</w:t>
                        </w:r>
                        <w:r>
                          <w:rPr>
                            <w:rFonts w:asciiTheme="majorEastAsia" w:eastAsiaTheme="majorEastAsia" w:hAnsiTheme="majorEastAsia" w:hint="eastAsia"/>
                            <w:color w:val="000000" w:themeColor="text1"/>
                            <w:sz w:val="32"/>
                            <w:szCs w:val="32"/>
                          </w:rPr>
                          <w:t>労働保険</w:t>
                        </w:r>
                        <w:r>
                          <w:rPr>
                            <w:rFonts w:asciiTheme="majorEastAsia" w:eastAsiaTheme="majorEastAsia" w:hAnsiTheme="majorEastAsia"/>
                            <w:color w:val="000000" w:themeColor="text1"/>
                            <w:sz w:val="32"/>
                            <w:szCs w:val="32"/>
                          </w:rPr>
                          <w:t>料等</w:t>
                        </w:r>
                        <w:r>
                          <w:rPr>
                            <w:rFonts w:asciiTheme="majorEastAsia" w:eastAsiaTheme="majorEastAsia" w:hAnsiTheme="majorEastAsia" w:hint="eastAsia"/>
                            <w:color w:val="000000" w:themeColor="text1"/>
                            <w:sz w:val="32"/>
                            <w:szCs w:val="32"/>
                          </w:rPr>
                          <w:t>が対象と</w:t>
                        </w:r>
                        <w:r>
                          <w:rPr>
                            <w:rFonts w:asciiTheme="majorEastAsia" w:eastAsiaTheme="majorEastAsia" w:hAnsiTheme="majorEastAsia"/>
                            <w:color w:val="000000" w:themeColor="text1"/>
                            <w:sz w:val="32"/>
                            <w:szCs w:val="32"/>
                          </w:rPr>
                          <w:t>なります。</w:t>
                        </w:r>
                      </w:p>
                      <w:p w14:paraId="14679CED" w14:textId="77777777" w:rsidR="00582E67" w:rsidRPr="00FD2F5F" w:rsidRDefault="00582E67" w:rsidP="00582E67">
                        <w:pPr>
                          <w:spacing w:line="440" w:lineRule="exact"/>
                          <w:jc w:val="left"/>
                          <w:rPr>
                            <w:rFonts w:asciiTheme="majorEastAsia" w:eastAsiaTheme="majorEastAsia" w:hAnsiTheme="majorEastAsia"/>
                            <w:color w:val="000000" w:themeColor="text1"/>
                            <w:sz w:val="22"/>
                            <w:szCs w:val="32"/>
                          </w:rPr>
                        </w:pPr>
                        <w:r w:rsidRPr="00FD2F5F">
                          <w:rPr>
                            <w:rFonts w:asciiTheme="majorEastAsia" w:eastAsiaTheme="majorEastAsia" w:hAnsiTheme="majorEastAsia" w:hint="eastAsia"/>
                            <w:color w:val="000000" w:themeColor="text1"/>
                            <w:sz w:val="22"/>
                            <w:szCs w:val="32"/>
                          </w:rPr>
                          <w:t xml:space="preserve">　</w:t>
                        </w:r>
                      </w:p>
                      <w:p w14:paraId="65FBF4CE" w14:textId="77777777" w:rsidR="00582E67" w:rsidRPr="00810464" w:rsidRDefault="00582E67" w:rsidP="00582E67">
                        <w:pPr>
                          <w:spacing w:line="420" w:lineRule="exact"/>
                          <w:jc w:val="left"/>
                          <w:rPr>
                            <w:color w:val="000000" w:themeColor="text1"/>
                            <w:sz w:val="28"/>
                          </w:rPr>
                        </w:pPr>
                      </w:p>
                    </w:txbxContent>
                  </v:textbox>
                </v:roundrect>
                <v:roundrect id="角丸四角形 67" o:spid="_x0000_s1036" style="position:absolute;width:30003;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" fillcolor="#b2a1c7 [1943]" strokecolor="#7030a0" strokeweight="2pt">
                  <v:textbox inset=",0,,0">
                    <w:txbxContent>
                      <w:p w14:paraId="53E66855" w14:textId="77777777" w:rsidR="00582E67" w:rsidRPr="00F76438" w:rsidRDefault="00582E67" w:rsidP="00582E67">
                        <w:pPr>
                          <w:snapToGrid w:val="0"/>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猶予</w:t>
                        </w:r>
                        <w:r w:rsidRPr="00F76438">
                          <w:rPr>
                            <w:rFonts w:asciiTheme="majorEastAsia" w:eastAsiaTheme="majorEastAsia" w:hAnsiTheme="majorEastAsia" w:hint="eastAsia"/>
                            <w:b/>
                            <w:color w:val="FFFFFF" w:themeColor="background1"/>
                            <w:sz w:val="32"/>
                          </w:rPr>
                          <w:t>対象となる</w:t>
                        </w:r>
                        <w:r>
                          <w:rPr>
                            <w:rFonts w:asciiTheme="majorEastAsia" w:eastAsiaTheme="majorEastAsia" w:hAnsiTheme="majorEastAsia" w:hint="eastAsia"/>
                            <w:b/>
                            <w:color w:val="FFFFFF" w:themeColor="background1"/>
                            <w:sz w:val="32"/>
                          </w:rPr>
                          <w:t>労働保険料等</w:t>
                        </w:r>
                      </w:p>
                    </w:txbxContent>
                  </v:textbox>
                </v:roundrect>
              </v:group>
            </w:pict>
          </mc:Fallback>
        </mc:AlternateContent>
      </w:r>
    </w:p>
    <w:p w14:paraId="0E54F2F4" w14:textId="6699CD63" w:rsidR="00582E67" w:rsidRDefault="00582E67" w:rsidP="00582E67">
      <w:pPr>
        <w:jc w:val="left"/>
      </w:pPr>
    </w:p>
    <w:p w14:paraId="6BF92B7E" w14:textId="16456D81" w:rsidR="00582E67" w:rsidRDefault="00582E67" w:rsidP="00582E67">
      <w:pPr>
        <w:jc w:val="left"/>
      </w:pPr>
    </w:p>
    <w:p w14:paraId="51066B19" w14:textId="538D86EA" w:rsidR="00582E67" w:rsidRDefault="00582E67" w:rsidP="00582E67">
      <w:pPr>
        <w:jc w:val="left"/>
      </w:pPr>
    </w:p>
    <w:p w14:paraId="7E476E54" w14:textId="77777777" w:rsidR="00582E67" w:rsidRDefault="00582E67" w:rsidP="00582E67">
      <w:pPr>
        <w:jc w:val="left"/>
      </w:pPr>
    </w:p>
    <w:p w14:paraId="15607AF6" w14:textId="77777777" w:rsidR="00582E67" w:rsidRDefault="00582E67" w:rsidP="00582E67">
      <w:pPr>
        <w:jc w:val="left"/>
      </w:pPr>
    </w:p>
    <w:p w14:paraId="3159FF51" w14:textId="5E9077CC" w:rsidR="00582E67" w:rsidRDefault="005F6DC0" w:rsidP="00582E67">
      <w:pPr>
        <w:jc w:val="left"/>
      </w:pPr>
      <w:r>
        <w:rPr>
          <w:noProof/>
        </w:rPr>
        <mc:AlternateContent>
          <mc:Choice Requires="wps">
            <w:drawing>
              <wp:anchor distT="0" distB="0" distL="114300" distR="114300" simplePos="0" relativeHeight="251665408" behindDoc="0" locked="0" layoutInCell="1" allowOverlap="1" wp14:anchorId="13E6C2D1" wp14:editId="78D12D71">
                <wp:simplePos x="0" y="0"/>
                <wp:positionH relativeFrom="column">
                  <wp:posOffset>368300</wp:posOffset>
                </wp:positionH>
                <wp:positionV relativeFrom="paragraph">
                  <wp:posOffset>78740</wp:posOffset>
                </wp:positionV>
                <wp:extent cx="5372100" cy="447675"/>
                <wp:effectExtent l="0" t="0" r="19050" b="28575"/>
                <wp:wrapNone/>
                <wp:docPr id="69" name="ホームベース 69"/>
                <wp:cNvGraphicFramePr/>
                <a:graphic xmlns:a="http://schemas.openxmlformats.org/drawingml/2006/main">
                  <a:graphicData uri="http://schemas.microsoft.com/office/word/2010/wordprocessingShape">
                    <wps:wsp>
                      <wps:cNvSpPr/>
                      <wps:spPr>
                        <a:xfrm>
                          <a:off x="0" y="0"/>
                          <a:ext cx="5372100" cy="447675"/>
                        </a:xfrm>
                        <a:prstGeom prst="homePlate">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70B42" w14:textId="03A2C5B3" w:rsidR="000859C9" w:rsidRPr="00F76438" w:rsidRDefault="009C7F6A" w:rsidP="000859C9">
                            <w:pPr>
                              <w:snapToGrid w:val="0"/>
                              <w:jc w:val="center"/>
                              <w:rPr>
                                <w:rFonts w:asciiTheme="majorEastAsia" w:eastAsiaTheme="majorEastAsia" w:hAnsiTheme="majorEastAsia"/>
                                <w:b/>
                                <w:sz w:val="36"/>
                              </w:rPr>
                            </w:pPr>
                            <w:r>
                              <w:rPr>
                                <w:rFonts w:asciiTheme="majorEastAsia" w:eastAsiaTheme="majorEastAsia" w:hAnsiTheme="majorEastAsia" w:hint="eastAsia"/>
                                <w:b/>
                                <w:sz w:val="36"/>
                              </w:rPr>
                              <w:t>特例</w:t>
                            </w:r>
                            <w:r>
                              <w:rPr>
                                <w:rFonts w:asciiTheme="majorEastAsia" w:eastAsiaTheme="majorEastAsia" w:hAnsiTheme="majorEastAsia"/>
                                <w:b/>
                                <w:sz w:val="36"/>
                              </w:rPr>
                              <w:t>猶予</w:t>
                            </w:r>
                            <w:r w:rsidR="000859C9" w:rsidRPr="00F76438">
                              <w:rPr>
                                <w:rFonts w:asciiTheme="majorEastAsia" w:eastAsiaTheme="majorEastAsia" w:hAnsiTheme="majorEastAsia" w:hint="eastAsia"/>
                                <w:b/>
                                <w:sz w:val="36"/>
                              </w:rPr>
                              <w:t>の申請方法は次ページへ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E6C2D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9" o:spid="_x0000_s1037" type="#_x0000_t15" style="position:absolute;margin-left:29pt;margin-top:6.2pt;width:423pt;height:35.2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" adj="20700" fillcolor="#b2a1c7 [1943]" strokecolor="#7030a0" strokeweight="2pt">
                <v:textbox>
                  <w:txbxContent>
                    <w:p w14:paraId="0B170B42" w14:textId="03A2C5B3" w:rsidR="000859C9" w:rsidRPr="00F76438" w:rsidRDefault="009C7F6A" w:rsidP="000859C9">
                      <w:pPr>
                        <w:snapToGrid w:val="0"/>
                        <w:jc w:val="center"/>
                        <w:rPr>
                          <w:rFonts w:asciiTheme="majorEastAsia" w:eastAsiaTheme="majorEastAsia" w:hAnsiTheme="majorEastAsia"/>
                          <w:b/>
                          <w:sz w:val="36"/>
                        </w:rPr>
                      </w:pPr>
                      <w:r>
                        <w:rPr>
                          <w:rFonts w:asciiTheme="majorEastAsia" w:eastAsiaTheme="majorEastAsia" w:hAnsiTheme="majorEastAsia" w:hint="eastAsia"/>
                          <w:b/>
                          <w:sz w:val="36"/>
                        </w:rPr>
                        <w:t>特例</w:t>
                      </w:r>
                      <w:r>
                        <w:rPr>
                          <w:rFonts w:asciiTheme="majorEastAsia" w:eastAsiaTheme="majorEastAsia" w:hAnsiTheme="majorEastAsia"/>
                          <w:b/>
                          <w:sz w:val="36"/>
                        </w:rPr>
                        <w:t>猶予</w:t>
                      </w:r>
                      <w:r w:rsidR="000859C9" w:rsidRPr="00F76438">
                        <w:rPr>
                          <w:rFonts w:asciiTheme="majorEastAsia" w:eastAsiaTheme="majorEastAsia" w:hAnsiTheme="majorEastAsia" w:hint="eastAsia"/>
                          <w:b/>
                          <w:sz w:val="36"/>
                        </w:rPr>
                        <w:t>の申請方法は次ページへ</w:t>
                      </w:r>
                    </w:p>
                  </w:txbxContent>
                </v:textbox>
              </v:shape>
            </w:pict>
          </mc:Fallback>
        </mc:AlternateContent>
      </w:r>
    </w:p>
    <w:p w14:paraId="64A498FF" w14:textId="5ED64E8E" w:rsidR="00582E67" w:rsidRDefault="00582E67" w:rsidP="00582E67">
      <w:pPr>
        <w:jc w:val="left"/>
      </w:pPr>
    </w:p>
    <w:p w14:paraId="198E4EEC" w14:textId="28124C3A" w:rsidR="00582E67" w:rsidRDefault="00582E67" w:rsidP="00582E67">
      <w:pPr>
        <w:jc w:val="left"/>
      </w:pPr>
    </w:p>
    <w:p w14:paraId="037676E0" w14:textId="354757F8" w:rsidR="00582E67" w:rsidRDefault="005F6DC0" w:rsidP="00582E67">
      <w:pPr>
        <w:jc w:val="left"/>
      </w:pPr>
      <w:r w:rsidRPr="001815DB">
        <w:rPr>
          <w:noProof/>
        </w:rPr>
        <w:drawing>
          <wp:anchor distT="0" distB="0" distL="114300" distR="114300" simplePos="0" relativeHeight="251664384" behindDoc="0" locked="0" layoutInCell="1" allowOverlap="1" wp14:anchorId="384D5496" wp14:editId="0BC94795">
            <wp:simplePos x="0" y="0"/>
            <wp:positionH relativeFrom="column">
              <wp:posOffset>2319655</wp:posOffset>
            </wp:positionH>
            <wp:positionV relativeFrom="paragraph">
              <wp:posOffset>22225</wp:posOffset>
            </wp:positionV>
            <wp:extent cx="1611954" cy="517322"/>
            <wp:effectExtent l="0" t="0" r="7620" b="0"/>
            <wp:wrapNone/>
            <wp:docPr id="21" name="図 21" descr="ロゴマーク（省名い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省名いり）"/>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954" cy="517322"/>
                    </a:xfrm>
                    <a:prstGeom prst="rect">
                      <a:avLst/>
                    </a:prstGeom>
                    <a:noFill/>
                  </pic:spPr>
                </pic:pic>
              </a:graphicData>
            </a:graphic>
            <wp14:sizeRelH relativeFrom="page">
              <wp14:pctWidth>0</wp14:pctWidth>
            </wp14:sizeRelH>
            <wp14:sizeRelV relativeFrom="page">
              <wp14:pctHeight>0</wp14:pctHeight>
            </wp14:sizeRelV>
          </wp:anchor>
        </w:drawing>
      </w:r>
    </w:p>
    <w:p w14:paraId="029C177A" w14:textId="253D21D3" w:rsidR="005229B7" w:rsidRDefault="005229B7" w:rsidP="005229B7">
      <w:pPr>
        <w:jc w:val="left"/>
      </w:pPr>
    </w:p>
    <w:p w14:paraId="393D5021" w14:textId="6829057D" w:rsidR="005229B7" w:rsidRDefault="001F2BD0" w:rsidP="005229B7">
      <w:pPr>
        <w:jc w:val="left"/>
      </w:pPr>
      <w:r>
        <w:rPr>
          <w:noProof/>
        </w:rPr>
        <w:lastRenderedPageBreak/>
        <mc:AlternateContent>
          <mc:Choice Requires="wps">
            <w:drawing>
              <wp:anchor distT="0" distB="0" distL="114300" distR="114300" simplePos="0" relativeHeight="251650048" behindDoc="0" locked="0" layoutInCell="1" allowOverlap="1" wp14:anchorId="3DE22D21" wp14:editId="6DE42180">
                <wp:simplePos x="0" y="0"/>
                <wp:positionH relativeFrom="column">
                  <wp:posOffset>7620</wp:posOffset>
                </wp:positionH>
                <wp:positionV relativeFrom="paragraph">
                  <wp:posOffset>-139700</wp:posOffset>
                </wp:positionV>
                <wp:extent cx="6534150" cy="9629775"/>
                <wp:effectExtent l="0" t="0" r="19050" b="28575"/>
                <wp:wrapNone/>
                <wp:docPr id="20" name="角丸四角形 20"/>
                <wp:cNvGraphicFramePr/>
                <a:graphic xmlns:a="http://schemas.openxmlformats.org/drawingml/2006/main">
                  <a:graphicData uri="http://schemas.microsoft.com/office/word/2010/wordprocessingShape">
                    <wps:wsp>
                      <wps:cNvSpPr/>
                      <wps:spPr>
                        <a:xfrm>
                          <a:off x="0" y="0"/>
                          <a:ext cx="6534150" cy="9629775"/>
                        </a:xfrm>
                        <a:prstGeom prst="roundRect">
                          <a:avLst>
                            <a:gd name="adj" fmla="val 2769"/>
                          </a:avLst>
                        </a:prstGeom>
                        <a:solidFill>
                          <a:sysClr val="window" lastClr="FFFFFF"/>
                        </a:solidFill>
                        <a:ln w="25400" cap="flat" cmpd="sng" algn="ctr">
                          <a:solidFill>
                            <a:srgbClr val="7030A0"/>
                          </a:solidFill>
                          <a:prstDash val="solid"/>
                        </a:ln>
                        <a:effectLst/>
                      </wps:spPr>
                      <wps:txbx>
                        <w:txbxContent>
                          <w:p w14:paraId="2C6C1AFF" w14:textId="77777777" w:rsidR="00C551EC" w:rsidRPr="009C7F6A" w:rsidRDefault="00C551EC" w:rsidP="008707CB">
                            <w:pPr>
                              <w:rPr>
                                <w:color w:val="000000" w:themeColor="text1"/>
                                <w14:textOutline w14:w="9525" w14:cap="rnd" w14:cmpd="sng" w14:algn="ctr">
                                  <w14:solidFill>
                                    <w14:schemeClr w14:val="accent4">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E22D21" id="角丸四角形 20" o:spid="_x0000_s1038" style="position:absolute;margin-left:.6pt;margin-top:-11pt;width:514.5pt;height:758.25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8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" fillcolor="window" strokecolor="#7030a0" strokeweight="2pt">
                <v:textbox>
                  <w:txbxContent>
                    <w:p w14:paraId="2C6C1AFF" w14:textId="77777777" w:rsidR="00C551EC" w:rsidRPr="009C7F6A" w:rsidRDefault="00C551EC" w:rsidP="008707CB">
                      <w:pPr>
                        <w:rPr>
                          <w:color w:val="000000" w:themeColor="text1"/>
                          <w14:textOutline w14:w="9525" w14:cap="rnd" w14:cmpd="sng" w14:algn="ctr">
                            <w14:solidFill>
                              <w14:schemeClr w14:val="accent4">
                                <w14:lumMod w14:val="75000"/>
                              </w14:schemeClr>
                            </w14:solidFill>
                            <w14:prstDash w14:val="solid"/>
                            <w14:bevel/>
                          </w14:textOutline>
                        </w:rPr>
                      </w:pPr>
                    </w:p>
                  </w:txbxContent>
                </v:textbox>
              </v:roundrect>
            </w:pict>
          </mc:Fallback>
        </mc:AlternateContent>
      </w:r>
      <w:r>
        <w:rPr>
          <w:noProof/>
        </w:rPr>
        <mc:AlternateContent>
          <mc:Choice Requires="wps">
            <w:drawing>
              <wp:anchor distT="0" distB="0" distL="114300" distR="114300" simplePos="0" relativeHeight="251651072" behindDoc="0" locked="0" layoutInCell="1" allowOverlap="1" wp14:anchorId="3AAEF932" wp14:editId="63E6197E">
                <wp:simplePos x="0" y="0"/>
                <wp:positionH relativeFrom="column">
                  <wp:posOffset>83820</wp:posOffset>
                </wp:positionH>
                <wp:positionV relativeFrom="paragraph">
                  <wp:posOffset>98425</wp:posOffset>
                </wp:positionV>
                <wp:extent cx="6381750" cy="154305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6381750" cy="1543050"/>
                        </a:xfrm>
                        <a:prstGeom prst="rect">
                          <a:avLst/>
                        </a:prstGeom>
                        <a:solidFill>
                          <a:schemeClr val="lt1"/>
                        </a:solidFill>
                        <a:ln w="6350">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E123785" w14:textId="63BEDCC7" w:rsidR="00C551EC" w:rsidRPr="00F76438" w:rsidRDefault="00FD6D4E" w:rsidP="002C2392">
                            <w:pPr>
                              <w:rPr>
                                <w:rFonts w:ascii="HG創英角ｺﾞｼｯｸUB" w:eastAsia="HG創英角ｺﾞｼｯｸUB" w:hAnsi="HG創英角ｺﾞｼｯｸUB"/>
                                <w:sz w:val="22"/>
                                <w:szCs w:val="21"/>
                              </w:rPr>
                            </w:pPr>
                            <w:r>
                              <w:rPr>
                                <w:rFonts w:ascii="HG創英角ｺﾞｼｯｸUB" w:eastAsia="HG創英角ｺﾞｼｯｸUB" w:hAnsi="HG創英角ｺﾞｼｯｸUB" w:hint="eastAsia"/>
                                <w:b/>
                                <w:sz w:val="22"/>
                              </w:rPr>
                              <w:t>特例</w:t>
                            </w:r>
                            <w:r>
                              <w:rPr>
                                <w:rFonts w:ascii="HG創英角ｺﾞｼｯｸUB" w:eastAsia="HG創英角ｺﾞｼｯｸUB" w:hAnsi="HG創英角ｺﾞｼｯｸUB"/>
                                <w:b/>
                                <w:sz w:val="22"/>
                              </w:rPr>
                              <w:t>猶予</w:t>
                            </w:r>
                            <w:r w:rsidR="00C551EC" w:rsidRPr="00F76438">
                              <w:rPr>
                                <w:rFonts w:ascii="HG創英角ｺﾞｼｯｸUB" w:eastAsia="HG創英角ｺﾞｼｯｸUB" w:hAnsi="HG創英角ｺﾞｼｯｸUB" w:hint="eastAsia"/>
                                <w:b/>
                                <w:sz w:val="22"/>
                              </w:rPr>
                              <w:t>を受けるための要件の確認</w:t>
                            </w:r>
                            <w:r w:rsidR="00C551EC" w:rsidRPr="00F76438">
                              <w:rPr>
                                <w:rFonts w:ascii="HG創英角ｺﾞｼｯｸUB" w:eastAsia="HG創英角ｺﾞｼｯｸUB" w:hAnsi="HG創英角ｺﾞｼｯｸUB" w:hint="eastAsia"/>
                                <w:sz w:val="22"/>
                                <w:szCs w:val="21"/>
                              </w:rPr>
                              <w:t>（⇒３ページ）</w:t>
                            </w:r>
                          </w:p>
                          <w:p w14:paraId="1BE8D91D" w14:textId="77777777" w:rsidR="00C551EC" w:rsidRPr="00397430" w:rsidRDefault="00C551EC" w:rsidP="002C2392">
                            <w:pPr>
                              <w:rPr>
                                <w:rFonts w:asciiTheme="minorEastAsia" w:hAnsiTheme="minorEastAsia"/>
                                <w:szCs w:val="21"/>
                                <w:u w:val="single"/>
                              </w:rPr>
                            </w:pPr>
                            <w:r w:rsidRPr="00397430">
                              <w:rPr>
                                <w:rFonts w:asciiTheme="minorEastAsia" w:hAnsiTheme="minorEastAsia" w:hint="eastAsia"/>
                                <w:szCs w:val="21"/>
                                <w:u w:val="single"/>
                              </w:rPr>
                              <w:t>以下の要件を</w:t>
                            </w:r>
                            <w:r w:rsidRPr="00397430">
                              <w:rPr>
                                <w:rFonts w:asciiTheme="minorEastAsia" w:hAnsiTheme="minorEastAsia"/>
                                <w:szCs w:val="21"/>
                                <w:u w:val="single"/>
                              </w:rPr>
                              <w:t>満たしているか確認します。</w:t>
                            </w:r>
                          </w:p>
                          <w:p w14:paraId="4EDDE14F" w14:textId="07726DAB" w:rsidR="00C551EC" w:rsidRPr="00F76438" w:rsidRDefault="00C551EC" w:rsidP="002C2392">
                            <w:pPr>
                              <w:rPr>
                                <w:b/>
                                <w:sz w:val="18"/>
                                <w:szCs w:val="18"/>
                              </w:rPr>
                            </w:pPr>
                            <w:r w:rsidRPr="00F76438">
                              <w:rPr>
                                <w:rFonts w:hint="eastAsia"/>
                                <w:b/>
                                <w:sz w:val="18"/>
                                <w:szCs w:val="18"/>
                              </w:rPr>
                              <w:t>①令和２年２月１日以後に事業につき相当な収入の減少があったことその他これに類する事実があること</w:t>
                            </w:r>
                          </w:p>
                          <w:p w14:paraId="3119813F" w14:textId="77777777" w:rsidR="00C551EC" w:rsidRPr="00F76438" w:rsidRDefault="00C551EC" w:rsidP="002C2392">
                            <w:pPr>
                              <w:rPr>
                                <w:b/>
                                <w:sz w:val="18"/>
                                <w:szCs w:val="18"/>
                              </w:rPr>
                            </w:pPr>
                            <w:r w:rsidRPr="00F76438">
                              <w:rPr>
                                <w:rFonts w:hint="eastAsia"/>
                                <w:b/>
                                <w:sz w:val="18"/>
                                <w:szCs w:val="18"/>
                              </w:rPr>
                              <w:t>②その相当な収入の減少等が、新型コロナウイルス感染症及びそのまん延防止のための措置の影響によるものであること</w:t>
                            </w:r>
                          </w:p>
                          <w:p w14:paraId="3A8016CB" w14:textId="77777777" w:rsidR="00C551EC" w:rsidRPr="00F76438" w:rsidRDefault="00C551EC" w:rsidP="002C2392">
                            <w:pPr>
                              <w:rPr>
                                <w:b/>
                                <w:sz w:val="18"/>
                                <w:szCs w:val="18"/>
                              </w:rPr>
                            </w:pPr>
                            <w:r>
                              <w:rPr>
                                <w:rFonts w:hint="eastAsia"/>
                                <w:b/>
                                <w:sz w:val="18"/>
                                <w:szCs w:val="18"/>
                              </w:rPr>
                              <w:t>③</w:t>
                            </w:r>
                            <w:r w:rsidRPr="00F76438">
                              <w:rPr>
                                <w:rFonts w:hint="eastAsia"/>
                                <w:b/>
                                <w:sz w:val="18"/>
                                <w:szCs w:val="18"/>
                              </w:rPr>
                              <w:t>一時に納付することが困難であると認められる保険料等があること</w:t>
                            </w:r>
                          </w:p>
                          <w:p w14:paraId="5EF73978" w14:textId="647507D0" w:rsidR="00C551EC" w:rsidRPr="00F76438" w:rsidRDefault="00C551EC">
                            <w:pPr>
                              <w:rPr>
                                <w:b/>
                              </w:rPr>
                            </w:pPr>
                            <w:r>
                              <w:rPr>
                                <w:rFonts w:hint="eastAsia"/>
                                <w:b/>
                                <w:sz w:val="18"/>
                                <w:szCs w:val="18"/>
                              </w:rPr>
                              <w:t>④</w:t>
                            </w:r>
                            <w:r w:rsidR="0086336F">
                              <w:rPr>
                                <w:rFonts w:hint="eastAsia"/>
                                <w:b/>
                                <w:sz w:val="18"/>
                                <w:szCs w:val="18"/>
                              </w:rPr>
                              <w:t>納</w:t>
                            </w:r>
                            <w:r w:rsidR="009C7F6A">
                              <w:rPr>
                                <w:rFonts w:hint="eastAsia"/>
                                <w:b/>
                                <w:sz w:val="18"/>
                                <w:szCs w:val="18"/>
                              </w:rPr>
                              <w:t>期限まで</w:t>
                            </w:r>
                            <w:r w:rsidRPr="00F76438">
                              <w:rPr>
                                <w:rFonts w:hint="eastAsia"/>
                                <w:b/>
                                <w:sz w:val="18"/>
                                <w:szCs w:val="18"/>
                              </w:rPr>
                              <w:t>に申請がされたこと（やむを得ない理由がある場合を除く）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AEF932" id="_x0000_t202" coordsize="21600,21600" o:spt="202" path="m,l,21600r21600,l21600,xe">
                <v:stroke joinstyle="miter"/>
                <v:path gradientshapeok="t" o:connecttype="rect"/>
              </v:shapetype>
              <v:shape id="テキスト ボックス 24" o:spid="_x0000_s1039" type="#_x0000_t202" style="position:absolute;margin-left:6.6pt;margin-top:7.75pt;width:502.5pt;height:121.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" fillcolor="white [3201]" strokecolor="#b2a1c7 [1943]" strokeweight=".5pt">
                <v:textbox>
                  <w:txbxContent>
                    <w:p w14:paraId="7E123785" w14:textId="63BEDCC7" w:rsidR="00C551EC" w:rsidRPr="00F76438" w:rsidRDefault="00FD6D4E" w:rsidP="002C2392">
                      <w:pPr>
                        <w:rPr>
                          <w:rFonts w:ascii="HG創英角ｺﾞｼｯｸUB" w:eastAsia="HG創英角ｺﾞｼｯｸUB" w:hAnsi="HG創英角ｺﾞｼｯｸUB"/>
                          <w:sz w:val="22"/>
                          <w:szCs w:val="21"/>
                        </w:rPr>
                      </w:pPr>
                      <w:r>
                        <w:rPr>
                          <w:rFonts w:ascii="HG創英角ｺﾞｼｯｸUB" w:eastAsia="HG創英角ｺﾞｼｯｸUB" w:hAnsi="HG創英角ｺﾞｼｯｸUB" w:hint="eastAsia"/>
                          <w:b/>
                          <w:sz w:val="22"/>
                        </w:rPr>
                        <w:t>特例</w:t>
                      </w:r>
                      <w:r>
                        <w:rPr>
                          <w:rFonts w:ascii="HG創英角ｺﾞｼｯｸUB" w:eastAsia="HG創英角ｺﾞｼｯｸUB" w:hAnsi="HG創英角ｺﾞｼｯｸUB"/>
                          <w:b/>
                          <w:sz w:val="22"/>
                        </w:rPr>
                        <w:t>猶予</w:t>
                      </w:r>
                      <w:r w:rsidR="00C551EC" w:rsidRPr="00F76438">
                        <w:rPr>
                          <w:rFonts w:ascii="HG創英角ｺﾞｼｯｸUB" w:eastAsia="HG創英角ｺﾞｼｯｸUB" w:hAnsi="HG創英角ｺﾞｼｯｸUB" w:hint="eastAsia"/>
                          <w:b/>
                          <w:sz w:val="22"/>
                        </w:rPr>
                        <w:t>を受けるための要件の確認</w:t>
                      </w:r>
                      <w:r w:rsidR="00C551EC" w:rsidRPr="00F76438">
                        <w:rPr>
                          <w:rFonts w:ascii="HG創英角ｺﾞｼｯｸUB" w:eastAsia="HG創英角ｺﾞｼｯｸUB" w:hAnsi="HG創英角ｺﾞｼｯｸUB" w:hint="eastAsia"/>
                          <w:sz w:val="22"/>
                          <w:szCs w:val="21"/>
                        </w:rPr>
                        <w:t>（⇒３ページ）</w:t>
                      </w:r>
                    </w:p>
                    <w:p w14:paraId="1BE8D91D" w14:textId="77777777" w:rsidR="00C551EC" w:rsidRPr="00397430" w:rsidRDefault="00C551EC" w:rsidP="002C2392">
                      <w:pPr>
                        <w:rPr>
                          <w:rFonts w:asciiTheme="minorEastAsia" w:hAnsiTheme="minorEastAsia"/>
                          <w:szCs w:val="21"/>
                          <w:u w:val="single"/>
                        </w:rPr>
                      </w:pPr>
                      <w:r w:rsidRPr="00397430">
                        <w:rPr>
                          <w:rFonts w:asciiTheme="minorEastAsia" w:hAnsiTheme="minorEastAsia" w:hint="eastAsia"/>
                          <w:szCs w:val="21"/>
                          <w:u w:val="single"/>
                        </w:rPr>
                        <w:t>以下の要件を</w:t>
                      </w:r>
                      <w:r w:rsidRPr="00397430">
                        <w:rPr>
                          <w:rFonts w:asciiTheme="minorEastAsia" w:hAnsiTheme="minorEastAsia"/>
                          <w:szCs w:val="21"/>
                          <w:u w:val="single"/>
                        </w:rPr>
                        <w:t>満たしているか確認します。</w:t>
                      </w:r>
                    </w:p>
                    <w:p w14:paraId="4EDDE14F" w14:textId="07726DAB" w:rsidR="00C551EC" w:rsidRPr="00F76438" w:rsidRDefault="00C551EC" w:rsidP="002C2392">
                      <w:pPr>
                        <w:rPr>
                          <w:b/>
                          <w:sz w:val="18"/>
                          <w:szCs w:val="18"/>
                        </w:rPr>
                      </w:pPr>
                      <w:r w:rsidRPr="00F76438">
                        <w:rPr>
                          <w:rFonts w:hint="eastAsia"/>
                          <w:b/>
                          <w:sz w:val="18"/>
                          <w:szCs w:val="18"/>
                        </w:rPr>
                        <w:t>①令和２年２月１日以後に事業につき相当な収入の減少があったことその他これに類する事実があること</w:t>
                      </w:r>
                    </w:p>
                    <w:p w14:paraId="3119813F" w14:textId="77777777" w:rsidR="00C551EC" w:rsidRPr="00F76438" w:rsidRDefault="00C551EC" w:rsidP="002C2392">
                      <w:pPr>
                        <w:rPr>
                          <w:b/>
                          <w:sz w:val="18"/>
                          <w:szCs w:val="18"/>
                        </w:rPr>
                      </w:pPr>
                      <w:r w:rsidRPr="00F76438">
                        <w:rPr>
                          <w:rFonts w:hint="eastAsia"/>
                          <w:b/>
                          <w:sz w:val="18"/>
                          <w:szCs w:val="18"/>
                        </w:rPr>
                        <w:t>②その相当な収入の減少等が、新型コロナウイルス感染症及びそのまん延防止のための措置の影響によるものであること</w:t>
                      </w:r>
                    </w:p>
                    <w:p w14:paraId="3A8016CB" w14:textId="77777777" w:rsidR="00C551EC" w:rsidRPr="00F76438" w:rsidRDefault="00C551EC" w:rsidP="002C2392">
                      <w:pPr>
                        <w:rPr>
                          <w:b/>
                          <w:sz w:val="18"/>
                          <w:szCs w:val="18"/>
                        </w:rPr>
                      </w:pPr>
                      <w:r>
                        <w:rPr>
                          <w:rFonts w:hint="eastAsia"/>
                          <w:b/>
                          <w:sz w:val="18"/>
                          <w:szCs w:val="18"/>
                        </w:rPr>
                        <w:t>③</w:t>
                      </w:r>
                      <w:r w:rsidRPr="00F76438">
                        <w:rPr>
                          <w:rFonts w:hint="eastAsia"/>
                          <w:b/>
                          <w:sz w:val="18"/>
                          <w:szCs w:val="18"/>
                        </w:rPr>
                        <w:t>一時に納付することが困難であると認められる保険料等があること</w:t>
                      </w:r>
                    </w:p>
                    <w:p w14:paraId="5EF73978" w14:textId="647507D0" w:rsidR="00C551EC" w:rsidRPr="00F76438" w:rsidRDefault="00C551EC">
                      <w:pPr>
                        <w:rPr>
                          <w:b/>
                        </w:rPr>
                      </w:pPr>
                      <w:r>
                        <w:rPr>
                          <w:rFonts w:hint="eastAsia"/>
                          <w:b/>
                          <w:sz w:val="18"/>
                          <w:szCs w:val="18"/>
                        </w:rPr>
                        <w:t>④</w:t>
                      </w:r>
                      <w:r w:rsidR="0086336F">
                        <w:rPr>
                          <w:rFonts w:hint="eastAsia"/>
                          <w:b/>
                          <w:sz w:val="18"/>
                          <w:szCs w:val="18"/>
                        </w:rPr>
                        <w:t>納</w:t>
                      </w:r>
                      <w:r w:rsidR="009C7F6A">
                        <w:rPr>
                          <w:rFonts w:hint="eastAsia"/>
                          <w:b/>
                          <w:sz w:val="18"/>
                          <w:szCs w:val="18"/>
                        </w:rPr>
                        <w:t>期限まで</w:t>
                      </w:r>
                      <w:r w:rsidRPr="00F76438">
                        <w:rPr>
                          <w:rFonts w:hint="eastAsia"/>
                          <w:b/>
                          <w:sz w:val="18"/>
                          <w:szCs w:val="18"/>
                        </w:rPr>
                        <w:t>に申請がされたこと（やむを得ない理由がある場合を除く）</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C48DF7" wp14:editId="518D740B">
                <wp:simplePos x="0" y="0"/>
                <wp:positionH relativeFrom="column">
                  <wp:posOffset>179070</wp:posOffset>
                </wp:positionH>
                <wp:positionV relativeFrom="paragraph">
                  <wp:posOffset>-463550</wp:posOffset>
                </wp:positionV>
                <wp:extent cx="1819275" cy="409575"/>
                <wp:effectExtent l="0" t="0" r="28575" b="28575"/>
                <wp:wrapNone/>
                <wp:docPr id="70" name="角丸四角形 70"/>
                <wp:cNvGraphicFramePr/>
                <a:graphic xmlns:a="http://schemas.openxmlformats.org/drawingml/2006/main">
                  <a:graphicData uri="http://schemas.microsoft.com/office/word/2010/wordprocessingShape">
                    <wps:wsp>
                      <wps:cNvSpPr/>
                      <wps:spPr>
                        <a:xfrm>
                          <a:off x="0" y="0"/>
                          <a:ext cx="1819275" cy="409575"/>
                        </a:xfrm>
                        <a:prstGeom prst="roundRect">
                          <a:avLst/>
                        </a:prstGeom>
                        <a:solidFill>
                          <a:schemeClr val="accent4">
                            <a:lumMod val="60000"/>
                            <a:lumOff val="40000"/>
                          </a:schemeClr>
                        </a:solidFill>
                        <a:ln w="25400" cap="flat" cmpd="sng" algn="ctr">
                          <a:solidFill>
                            <a:srgbClr val="7030A0"/>
                          </a:solidFill>
                          <a:prstDash val="solid"/>
                        </a:ln>
                        <a:effectLst/>
                      </wps:spPr>
                      <wps:txbx>
                        <w:txbxContent>
                          <w:p w14:paraId="246F52E7" w14:textId="77777777" w:rsidR="00C551EC" w:rsidRPr="00F76438" w:rsidRDefault="00C551EC" w:rsidP="00F76438">
                            <w:pPr>
                              <w:snapToGrid w:val="0"/>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手続きの</w:t>
                            </w:r>
                            <w:r>
                              <w:rPr>
                                <w:rFonts w:asciiTheme="majorEastAsia" w:eastAsiaTheme="majorEastAsia" w:hAnsiTheme="majorEastAsia"/>
                                <w:b/>
                                <w:color w:val="FFFFFF" w:themeColor="background1"/>
                                <w:sz w:val="32"/>
                              </w:rPr>
                              <w:t>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C48DF7" id="角丸四角形 70" o:spid="_x0000_s1040" style="position:absolute;margin-left:14.1pt;margin-top:-36.5pt;width:143.25pt;height:32.25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" fillcolor="#b2a1c7 [1943]" strokecolor="#7030a0" strokeweight="2pt">
                <v:textbox>
                  <w:txbxContent>
                    <w:p w14:paraId="246F52E7" w14:textId="77777777" w:rsidR="00C551EC" w:rsidRPr="00F76438" w:rsidRDefault="00C551EC" w:rsidP="00F76438">
                      <w:pPr>
                        <w:snapToGrid w:val="0"/>
                        <w:jc w:val="center"/>
                        <w:rPr>
                          <w:rFonts w:asciiTheme="majorEastAsia" w:eastAsiaTheme="majorEastAsia" w:hAnsiTheme="majorEastAsia"/>
                          <w:b/>
                          <w:color w:val="FFFFFF" w:themeColor="background1"/>
                          <w:sz w:val="32"/>
                        </w:rPr>
                      </w:pPr>
                      <w:r>
                        <w:rPr>
                          <w:rFonts w:asciiTheme="majorEastAsia" w:eastAsiaTheme="majorEastAsia" w:hAnsiTheme="majorEastAsia" w:hint="eastAsia"/>
                          <w:b/>
                          <w:color w:val="FFFFFF" w:themeColor="background1"/>
                          <w:sz w:val="32"/>
                        </w:rPr>
                        <w:t>手続きの</w:t>
                      </w:r>
                      <w:r>
                        <w:rPr>
                          <w:rFonts w:asciiTheme="majorEastAsia" w:eastAsiaTheme="majorEastAsia" w:hAnsiTheme="majorEastAsia"/>
                          <w:b/>
                          <w:color w:val="FFFFFF" w:themeColor="background1"/>
                          <w:sz w:val="32"/>
                        </w:rPr>
                        <w:t>流れ</w:t>
                      </w:r>
                    </w:p>
                  </w:txbxContent>
                </v:textbox>
              </v:roundrect>
            </w:pict>
          </mc:Fallback>
        </mc:AlternateContent>
      </w:r>
    </w:p>
    <w:p w14:paraId="0037CD4C" w14:textId="4B4F774B" w:rsidR="005229B7" w:rsidRPr="00F7198C" w:rsidRDefault="005229B7" w:rsidP="005229B7">
      <w:pPr>
        <w:jc w:val="left"/>
      </w:pPr>
    </w:p>
    <w:p w14:paraId="5D797F19" w14:textId="3FD2F740" w:rsidR="00F7198C" w:rsidRPr="008707CB" w:rsidRDefault="00F7198C" w:rsidP="00F7198C">
      <w:pPr>
        <w:jc w:val="left"/>
        <w:rPr>
          <w:szCs w:val="21"/>
        </w:rPr>
      </w:pPr>
    </w:p>
    <w:p w14:paraId="190DCDE8" w14:textId="77777777" w:rsidR="00F7198C" w:rsidRPr="008707CB" w:rsidRDefault="00F7198C" w:rsidP="00F7198C">
      <w:pPr>
        <w:jc w:val="left"/>
        <w:rPr>
          <w:szCs w:val="21"/>
        </w:rPr>
      </w:pPr>
    </w:p>
    <w:p w14:paraId="41A0FF5E" w14:textId="77777777" w:rsidR="00F7198C" w:rsidRPr="008707CB" w:rsidRDefault="00F7198C" w:rsidP="00F7198C">
      <w:pPr>
        <w:jc w:val="left"/>
        <w:rPr>
          <w:szCs w:val="21"/>
        </w:rPr>
      </w:pPr>
    </w:p>
    <w:p w14:paraId="58719AEE" w14:textId="77777777" w:rsidR="00F7198C" w:rsidRPr="008707CB" w:rsidRDefault="00F7198C" w:rsidP="00F7198C">
      <w:pPr>
        <w:jc w:val="left"/>
        <w:rPr>
          <w:szCs w:val="21"/>
        </w:rPr>
      </w:pPr>
    </w:p>
    <w:p w14:paraId="195177E0" w14:textId="77777777" w:rsidR="00F7198C" w:rsidRPr="008707CB" w:rsidRDefault="00F7198C" w:rsidP="00F7198C">
      <w:pPr>
        <w:jc w:val="left"/>
        <w:rPr>
          <w:szCs w:val="21"/>
        </w:rPr>
      </w:pPr>
    </w:p>
    <w:p w14:paraId="657096ED" w14:textId="424AD682" w:rsidR="00F7198C" w:rsidRPr="008707CB" w:rsidRDefault="001F2BD0" w:rsidP="00F7198C">
      <w:pPr>
        <w:jc w:val="left"/>
        <w:rPr>
          <w:szCs w:val="21"/>
        </w:rPr>
      </w:pPr>
      <w:r>
        <w:rPr>
          <w:noProof/>
          <w:szCs w:val="21"/>
        </w:rPr>
        <mc:AlternateContent>
          <mc:Choice Requires="wps">
            <w:drawing>
              <wp:anchor distT="0" distB="0" distL="114300" distR="114300" simplePos="0" relativeHeight="251656192" behindDoc="0" locked="0" layoutInCell="1" allowOverlap="1" wp14:anchorId="4C140BB9" wp14:editId="402D2E75">
                <wp:simplePos x="0" y="0"/>
                <wp:positionH relativeFrom="column">
                  <wp:posOffset>2741295</wp:posOffset>
                </wp:positionH>
                <wp:positionV relativeFrom="paragraph">
                  <wp:posOffset>88901</wp:posOffset>
                </wp:positionV>
                <wp:extent cx="742950" cy="209550"/>
                <wp:effectExtent l="0" t="0" r="19050" b="19050"/>
                <wp:wrapNone/>
                <wp:docPr id="34" name="二等辺三角形 34"/>
                <wp:cNvGraphicFramePr/>
                <a:graphic xmlns:a="http://schemas.openxmlformats.org/drawingml/2006/main">
                  <a:graphicData uri="http://schemas.microsoft.com/office/word/2010/wordprocessingShape">
                    <wps:wsp>
                      <wps:cNvSpPr/>
                      <wps:spPr>
                        <a:xfrm rot="10800000">
                          <a:off x="0" y="0"/>
                          <a:ext cx="742950" cy="209550"/>
                        </a:xfrm>
                        <a:prstGeom prst="triangle">
                          <a:avLst/>
                        </a:prstGeom>
                        <a:solidFill>
                          <a:schemeClr val="accent4">
                            <a:lumMod val="60000"/>
                            <a:lumOff val="40000"/>
                          </a:schemeClr>
                        </a:solidFill>
                        <a:ln w="25400" cap="flat" cmpd="sng" algn="ctr">
                          <a:solidFill>
                            <a:schemeClr val="accent4">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B34F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4" o:spid="_x0000_s1026" type="#_x0000_t5" style="position:absolute;left:0;text-align:left;margin-left:215.85pt;margin-top:7pt;width:58.5pt;height:16.5pt;rotation:180;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" fillcolor="#b2a1c7 [1943]" strokecolor="#b2a1c7 [1943]" strokeweight="2pt"/>
            </w:pict>
          </mc:Fallback>
        </mc:AlternateContent>
      </w:r>
    </w:p>
    <w:p w14:paraId="2B5AF809" w14:textId="6F522A88" w:rsidR="00F7198C" w:rsidRPr="008707CB" w:rsidRDefault="001F2BD0" w:rsidP="00F7198C">
      <w:pPr>
        <w:jc w:val="left"/>
        <w:rPr>
          <w:rFonts w:ascii="HGｺﾞｼｯｸE" w:eastAsia="HGｺﾞｼｯｸE" w:hAnsi="HGｺﾞｼｯｸE"/>
          <w:szCs w:val="21"/>
        </w:rPr>
      </w:pPr>
      <w:r>
        <w:rPr>
          <w:rFonts w:ascii="HGｺﾞｼｯｸE" w:eastAsia="HGｺﾞｼｯｸE" w:hAnsi="HGｺﾞｼｯｸE"/>
          <w:noProof/>
          <w:szCs w:val="21"/>
        </w:rPr>
        <mc:AlternateContent>
          <mc:Choice Requires="wps">
            <w:drawing>
              <wp:anchor distT="0" distB="0" distL="114300" distR="114300" simplePos="0" relativeHeight="251657216" behindDoc="0" locked="0" layoutInCell="1" allowOverlap="1" wp14:anchorId="3E36A183" wp14:editId="5DB4F4A8">
                <wp:simplePos x="0" y="0"/>
                <wp:positionH relativeFrom="column">
                  <wp:posOffset>74295</wp:posOffset>
                </wp:positionH>
                <wp:positionV relativeFrom="paragraph">
                  <wp:posOffset>146050</wp:posOffset>
                </wp:positionV>
                <wp:extent cx="6391275" cy="418147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6391275" cy="4181475"/>
                        </a:xfrm>
                        <a:prstGeom prst="rect">
                          <a:avLst/>
                        </a:prstGeom>
                        <a:solidFill>
                          <a:sysClr val="window" lastClr="FFFFFF"/>
                        </a:solidFill>
                        <a:ln w="6350">
                          <a:solidFill>
                            <a:schemeClr val="accent4">
                              <a:lumMod val="60000"/>
                              <a:lumOff val="40000"/>
                            </a:schemeClr>
                          </a:solidFill>
                        </a:ln>
                        <a:effectLst/>
                      </wps:spPr>
                      <wps:txbx>
                        <w:txbxContent>
                          <w:p w14:paraId="26A68469" w14:textId="77777777" w:rsidR="00C551EC" w:rsidRPr="00F76438" w:rsidRDefault="00C551EC" w:rsidP="00FA1C55">
                            <w:pPr>
                              <w:pStyle w:val="a3"/>
                              <w:ind w:leftChars="0" w:left="0"/>
                              <w:jc w:val="left"/>
                              <w:rPr>
                                <w:b/>
                                <w:sz w:val="22"/>
                              </w:rPr>
                            </w:pPr>
                            <w:r w:rsidRPr="00F76438">
                              <w:rPr>
                                <w:rFonts w:ascii="HG創英角ｺﾞｼｯｸUB" w:eastAsia="HG創英角ｺﾞｼｯｸUB" w:hAnsi="HG創英角ｺﾞｼｯｸUB" w:hint="eastAsia"/>
                                <w:b/>
                                <w:sz w:val="22"/>
                              </w:rPr>
                              <w:t>申請書等の作成・提出</w:t>
                            </w:r>
                            <w:r w:rsidRPr="00F76438">
                              <w:rPr>
                                <w:rFonts w:hint="eastAsia"/>
                                <w:b/>
                                <w:sz w:val="22"/>
                              </w:rPr>
                              <w:t>（⇒４ページ）</w:t>
                            </w:r>
                          </w:p>
                          <w:p w14:paraId="0994A440" w14:textId="7A74D8C1" w:rsidR="009C7F6A" w:rsidRDefault="00FD6D4E" w:rsidP="002572F1">
                            <w:pPr>
                              <w:ind w:firstLineChars="100" w:firstLine="210"/>
                              <w:jc w:val="left"/>
                              <w:rPr>
                                <w:rFonts w:ascii="Century" w:eastAsia="ＭＳ 明朝" w:hAnsi="Century" w:cs="Times New Roman"/>
                              </w:rPr>
                            </w:pPr>
                            <w:r>
                              <w:rPr>
                                <w:rFonts w:ascii="Century" w:eastAsia="ＭＳ 明朝" w:hAnsi="Century" w:cs="Times New Roman" w:hint="eastAsia"/>
                              </w:rPr>
                              <w:t>特例</w:t>
                            </w:r>
                            <w:r>
                              <w:rPr>
                                <w:rFonts w:ascii="Century" w:eastAsia="ＭＳ 明朝" w:hAnsi="Century" w:cs="Times New Roman"/>
                              </w:rPr>
                              <w:t>猶予</w:t>
                            </w:r>
                            <w:r w:rsidR="00C551EC" w:rsidRPr="00A32368">
                              <w:rPr>
                                <w:rFonts w:ascii="Century" w:eastAsia="ＭＳ 明朝" w:hAnsi="Century" w:cs="Times New Roman" w:hint="eastAsia"/>
                              </w:rPr>
                              <w:t>を</w:t>
                            </w:r>
                            <w:r w:rsidR="00C551EC" w:rsidRPr="00A32368">
                              <w:rPr>
                                <w:rFonts w:ascii="ＭＳ 明朝" w:eastAsia="ＭＳ 明朝" w:hAnsi="ＭＳ 明朝" w:cs="Times New Roman" w:hint="eastAsia"/>
                              </w:rPr>
                              <w:t>申請する場合は、</w:t>
                            </w:r>
                            <w:r w:rsidR="00C551EC" w:rsidRPr="00A32368">
                              <w:rPr>
                                <w:rFonts w:ascii="ＭＳ ゴシック" w:eastAsia="ＭＳ ゴシック" w:hAnsi="ＭＳ ゴシック" w:cs="Times New Roman" w:hint="eastAsia"/>
                                <w:b/>
                                <w:u w:val="single"/>
                              </w:rPr>
                              <w:t>「</w:t>
                            </w:r>
                            <w:r w:rsidR="0086336F">
                              <w:rPr>
                                <w:rFonts w:ascii="ＭＳ ゴシック" w:eastAsia="ＭＳ ゴシック" w:hAnsi="ＭＳ ゴシック" w:cs="Times New Roman" w:hint="eastAsia"/>
                                <w:b/>
                                <w:u w:val="single"/>
                              </w:rPr>
                              <w:t>労働保険料</w:t>
                            </w:r>
                            <w:r w:rsidR="0086336F">
                              <w:rPr>
                                <w:rFonts w:ascii="ＭＳ ゴシック" w:eastAsia="ＭＳ ゴシック" w:hAnsi="ＭＳ ゴシック" w:cs="Times New Roman"/>
                                <w:b/>
                                <w:u w:val="single"/>
                              </w:rPr>
                              <w:t>等</w:t>
                            </w:r>
                            <w:r w:rsidR="0086336F">
                              <w:rPr>
                                <w:rFonts w:ascii="ＭＳ ゴシック" w:eastAsia="ＭＳ ゴシック" w:hAnsi="ＭＳ ゴシック" w:cs="Times New Roman" w:hint="eastAsia"/>
                                <w:b/>
                                <w:u w:val="single"/>
                              </w:rPr>
                              <w:t>納付の猶予申請書</w:t>
                            </w:r>
                            <w:r w:rsidR="001969B9">
                              <w:rPr>
                                <w:rFonts w:ascii="ＭＳ ゴシック" w:eastAsia="ＭＳ ゴシック" w:hAnsi="ＭＳ ゴシック" w:cs="Times New Roman" w:hint="eastAsia"/>
                                <w:b/>
                                <w:u w:val="single"/>
                              </w:rPr>
                              <w:t xml:space="preserve"> </w:t>
                            </w:r>
                            <w:r w:rsidR="009C7F6A">
                              <w:rPr>
                                <w:rFonts w:ascii="ＭＳ ゴシック" w:eastAsia="ＭＳ ゴシック" w:hAnsi="ＭＳ ゴシック" w:cs="Times New Roman" w:hint="eastAsia"/>
                                <w:b/>
                                <w:u w:val="single"/>
                              </w:rPr>
                              <w:t>(特例)</w:t>
                            </w:r>
                            <w:r w:rsidR="0086336F">
                              <w:rPr>
                                <w:rFonts w:ascii="ＭＳ ゴシック" w:eastAsia="ＭＳ ゴシック" w:hAnsi="ＭＳ ゴシック" w:cs="Times New Roman" w:hint="eastAsia"/>
                                <w:b/>
                                <w:u w:val="single"/>
                              </w:rPr>
                              <w:t>」</w:t>
                            </w:r>
                            <w:r w:rsidR="009C7F6A">
                              <w:rPr>
                                <w:rFonts w:ascii="ＭＳ ゴシック" w:eastAsia="ＭＳ ゴシック" w:hAnsi="ＭＳ ゴシック" w:cs="Times New Roman" w:hint="eastAsia"/>
                                <w:b/>
                                <w:u w:val="single"/>
                              </w:rPr>
                              <w:t>、</w:t>
                            </w:r>
                            <w:r w:rsidR="009C7F6A" w:rsidRPr="009C7F6A">
                              <w:rPr>
                                <w:rFonts w:ascii="ＭＳ ゴシック" w:eastAsia="ＭＳ ゴシック" w:hAnsi="ＭＳ ゴシック" w:cs="Times New Roman"/>
                              </w:rPr>
                              <w:t>第２種特別加入者の特別加入団体の申請の場合は申請書にあわせ</w:t>
                            </w:r>
                            <w:r w:rsidR="009C7F6A">
                              <w:rPr>
                                <w:rFonts w:ascii="ＭＳ ゴシック" w:eastAsia="ＭＳ ゴシック" w:hAnsi="ＭＳ ゴシック" w:cs="Times New Roman"/>
                                <w:b/>
                                <w:u w:val="single"/>
                              </w:rPr>
                              <w:t>「</w:t>
                            </w:r>
                            <w:r w:rsidR="009C7F6A">
                              <w:rPr>
                                <w:rFonts w:ascii="ＭＳ ゴシック" w:eastAsia="ＭＳ ゴシック" w:hAnsi="ＭＳ ゴシック" w:cs="Times New Roman" w:hint="eastAsia"/>
                                <w:b/>
                                <w:u w:val="single"/>
                              </w:rPr>
                              <w:t>第</w:t>
                            </w:r>
                            <w:r w:rsidR="009C7F6A">
                              <w:rPr>
                                <w:rFonts w:ascii="ＭＳ ゴシック" w:eastAsia="ＭＳ ゴシック" w:hAnsi="ＭＳ ゴシック" w:cs="Times New Roman"/>
                                <w:b/>
                                <w:u w:val="single"/>
                              </w:rPr>
                              <w:t>２種特別</w:t>
                            </w:r>
                            <w:r w:rsidR="009C7F6A">
                              <w:rPr>
                                <w:rFonts w:ascii="ＭＳ ゴシック" w:eastAsia="ＭＳ ゴシック" w:hAnsi="ＭＳ ゴシック" w:cs="Times New Roman" w:hint="eastAsia"/>
                                <w:b/>
                                <w:u w:val="single"/>
                              </w:rPr>
                              <w:t>加入</w:t>
                            </w:r>
                            <w:r w:rsidR="009C7F6A">
                              <w:rPr>
                                <w:rFonts w:ascii="ＭＳ ゴシック" w:eastAsia="ＭＳ ゴシック" w:hAnsi="ＭＳ ゴシック" w:cs="Times New Roman"/>
                                <w:b/>
                                <w:u w:val="single"/>
                              </w:rPr>
                              <w:t>保険料</w:t>
                            </w:r>
                            <w:r w:rsidR="009C7F6A">
                              <w:rPr>
                                <w:rFonts w:ascii="ＭＳ ゴシック" w:eastAsia="ＭＳ ゴシック" w:hAnsi="ＭＳ ゴシック" w:cs="Times New Roman" w:hint="eastAsia"/>
                                <w:b/>
                                <w:u w:val="single"/>
                              </w:rPr>
                              <w:t>納付</w:t>
                            </w:r>
                            <w:r w:rsidR="009C7F6A">
                              <w:rPr>
                                <w:rFonts w:ascii="ＭＳ ゴシック" w:eastAsia="ＭＳ ゴシック" w:hAnsi="ＭＳ ゴシック" w:cs="Times New Roman"/>
                                <w:b/>
                                <w:u w:val="single"/>
                              </w:rPr>
                              <w:t>猶予申請内訳書」</w:t>
                            </w:r>
                            <w:r w:rsidR="002C5E8F">
                              <w:rPr>
                                <w:rFonts w:ascii="ＭＳ ゴシック" w:eastAsia="ＭＳ ゴシック" w:hAnsi="ＭＳ ゴシック" w:cs="Times New Roman" w:hint="eastAsia"/>
                                <w:b/>
                                <w:u w:val="single"/>
                              </w:rPr>
                              <w:t>及び</w:t>
                            </w:r>
                            <w:r w:rsidR="002C5E8F">
                              <w:rPr>
                                <w:rFonts w:ascii="ＭＳ ゴシック" w:eastAsia="ＭＳ ゴシック" w:hAnsi="ＭＳ ゴシック" w:cs="Times New Roman"/>
                                <w:b/>
                                <w:u w:val="single"/>
                              </w:rPr>
                              <w:t>「</w:t>
                            </w:r>
                            <w:r w:rsidR="002C5E8F">
                              <w:rPr>
                                <w:rFonts w:ascii="ＭＳ ゴシック" w:eastAsia="ＭＳ ゴシック" w:hAnsi="ＭＳ ゴシック" w:cs="Times New Roman" w:hint="eastAsia"/>
                                <w:b/>
                                <w:u w:val="single"/>
                              </w:rPr>
                              <w:t>第</w:t>
                            </w:r>
                            <w:r w:rsidR="002C5E8F">
                              <w:rPr>
                                <w:rFonts w:ascii="ＭＳ ゴシック" w:eastAsia="ＭＳ ゴシック" w:hAnsi="ＭＳ ゴシック" w:cs="Times New Roman"/>
                                <w:b/>
                                <w:u w:val="single"/>
                              </w:rPr>
                              <w:t>２種特別加入保険料の特例猶予</w:t>
                            </w:r>
                            <w:r w:rsidR="002C5E8F">
                              <w:rPr>
                                <w:rFonts w:ascii="ＭＳ ゴシック" w:eastAsia="ＭＳ ゴシック" w:hAnsi="ＭＳ ゴシック" w:cs="Times New Roman" w:hint="eastAsia"/>
                                <w:b/>
                                <w:u w:val="single"/>
                              </w:rPr>
                              <w:t>に</w:t>
                            </w:r>
                            <w:r w:rsidR="002C5E8F">
                              <w:rPr>
                                <w:rFonts w:ascii="ＭＳ ゴシック" w:eastAsia="ＭＳ ゴシック" w:hAnsi="ＭＳ ゴシック" w:cs="Times New Roman"/>
                                <w:b/>
                                <w:u w:val="single"/>
                              </w:rPr>
                              <w:t>係る申立書」</w:t>
                            </w:r>
                            <w:r w:rsidR="00C551EC" w:rsidRPr="00A32368">
                              <w:rPr>
                                <w:rFonts w:ascii="ＭＳ ゴシック" w:eastAsia="ＭＳ ゴシック" w:hAnsi="ＭＳ ゴシック" w:cs="Times New Roman" w:hint="eastAsia"/>
                                <w:b/>
                                <w:u w:val="single"/>
                              </w:rPr>
                              <w:t>を</w:t>
                            </w:r>
                            <w:r w:rsidR="0086336F">
                              <w:rPr>
                                <w:rFonts w:ascii="ＭＳ ゴシック" w:eastAsia="ＭＳ ゴシック" w:hAnsi="ＭＳ ゴシック" w:cs="Times New Roman" w:hint="eastAsia"/>
                                <w:b/>
                                <w:u w:val="single"/>
                              </w:rPr>
                              <w:t>事業場</w:t>
                            </w:r>
                            <w:r w:rsidR="0086336F">
                              <w:rPr>
                                <w:rFonts w:ascii="ＭＳ ゴシック" w:eastAsia="ＭＳ ゴシック" w:hAnsi="ＭＳ ゴシック" w:cs="Times New Roman"/>
                                <w:b/>
                                <w:u w:val="single"/>
                              </w:rPr>
                              <w:t>の所在地を</w:t>
                            </w:r>
                            <w:r w:rsidR="009C7F6A">
                              <w:rPr>
                                <w:rFonts w:ascii="ＭＳ ゴシック" w:eastAsia="ＭＳ ゴシック" w:hAnsi="ＭＳ ゴシック" w:cs="Times New Roman" w:hint="eastAsia"/>
                                <w:b/>
                                <w:u w:val="single"/>
                              </w:rPr>
                              <w:t>管轄する</w:t>
                            </w:r>
                            <w:r w:rsidR="0086336F">
                              <w:rPr>
                                <w:rFonts w:ascii="ＭＳ ゴシック" w:eastAsia="ＭＳ ゴシック" w:hAnsi="ＭＳ ゴシック" w:cs="Times New Roman" w:hint="eastAsia"/>
                                <w:b/>
                                <w:u w:val="single"/>
                              </w:rPr>
                              <w:t>労働局</w:t>
                            </w:r>
                            <w:r w:rsidR="00C551EC" w:rsidRPr="00A32368">
                              <w:rPr>
                                <w:rFonts w:ascii="ＭＳ ゴシック" w:eastAsia="ＭＳ ゴシック" w:hAnsi="ＭＳ ゴシック" w:cs="Times New Roman" w:hint="eastAsia"/>
                                <w:b/>
                                <w:u w:val="single"/>
                              </w:rPr>
                              <w:t>に提出</w:t>
                            </w:r>
                            <w:r w:rsidR="00C551EC" w:rsidRPr="00A32368">
                              <w:rPr>
                                <w:rFonts w:ascii="Century" w:eastAsia="ＭＳ 明朝" w:hAnsi="Century" w:cs="Times New Roman" w:hint="eastAsia"/>
                              </w:rPr>
                              <w:t>してください。</w:t>
                            </w:r>
                          </w:p>
                          <w:p w14:paraId="6FAC63CA" w14:textId="5F78F70B" w:rsidR="002924C0" w:rsidRDefault="002924C0" w:rsidP="002572F1">
                            <w:pPr>
                              <w:ind w:firstLineChars="100" w:firstLine="210"/>
                              <w:jc w:val="left"/>
                              <w:rPr>
                                <w:rFonts w:ascii="Century" w:eastAsia="ＭＳ 明朝" w:hAnsi="Century" w:cs="Times New Roman"/>
                              </w:rPr>
                            </w:pPr>
                            <w:r>
                              <w:rPr>
                                <w:rFonts w:ascii="Century" w:eastAsia="ＭＳ 明朝" w:hAnsi="Century" w:cs="Times New Roman" w:hint="eastAsia"/>
                              </w:rPr>
                              <w:t>なお、</w:t>
                            </w:r>
                            <w:r>
                              <w:rPr>
                                <w:rFonts w:ascii="Century" w:eastAsia="ＭＳ 明朝" w:hAnsi="Century" w:cs="Times New Roman"/>
                              </w:rPr>
                              <w:t>納付可能</w:t>
                            </w:r>
                            <w:r>
                              <w:rPr>
                                <w:rFonts w:ascii="Century" w:eastAsia="ＭＳ 明朝" w:hAnsi="Century" w:cs="Times New Roman" w:hint="eastAsia"/>
                              </w:rPr>
                              <w:t>金額</w:t>
                            </w:r>
                            <w:r>
                              <w:rPr>
                                <w:rFonts w:ascii="Century" w:eastAsia="ＭＳ 明朝" w:hAnsi="Century" w:cs="Times New Roman"/>
                              </w:rPr>
                              <w:t>が算出された場合は、納期限までに納付してください。</w:t>
                            </w:r>
                          </w:p>
                          <w:p w14:paraId="49C5F2F3" w14:textId="52EB9B85" w:rsidR="00C551EC" w:rsidRDefault="00C551EC" w:rsidP="009C7F6A">
                            <w:pPr>
                              <w:ind w:leftChars="100" w:left="210"/>
                              <w:jc w:val="left"/>
                              <w:rPr>
                                <w:rFonts w:ascii="Century" w:eastAsia="ＭＳ 明朝" w:hAnsi="Century" w:cs="Times New Roman"/>
                              </w:rPr>
                            </w:pPr>
                            <w:r>
                              <w:rPr>
                                <w:rFonts w:ascii="Century" w:eastAsia="ＭＳ 明朝" w:hAnsi="Century" w:cs="Times New Roman" w:hint="eastAsia"/>
                              </w:rPr>
                              <w:t>※</w:t>
                            </w:r>
                            <w:r w:rsidR="0086336F">
                              <w:rPr>
                                <w:rFonts w:ascii="Century" w:eastAsia="ＭＳ 明朝" w:hAnsi="Century" w:cs="Times New Roman" w:hint="eastAsia"/>
                              </w:rPr>
                              <w:t>管轄の労働局</w:t>
                            </w:r>
                            <w:r w:rsidRPr="00A32368">
                              <w:rPr>
                                <w:rFonts w:ascii="Century" w:eastAsia="ＭＳ 明朝" w:hAnsi="Century" w:cs="Times New Roman" w:hint="eastAsia"/>
                              </w:rPr>
                              <w:t>へ</w:t>
                            </w:r>
                            <w:r w:rsidR="009C7F6A">
                              <w:rPr>
                                <w:rFonts w:ascii="Century" w:eastAsia="ＭＳ 明朝" w:hAnsi="Century" w:cs="Times New Roman" w:hint="eastAsia"/>
                              </w:rPr>
                              <w:t>の</w:t>
                            </w:r>
                            <w:r w:rsidR="009C7F6A">
                              <w:rPr>
                                <w:rFonts w:ascii="Century" w:eastAsia="ＭＳ 明朝" w:hAnsi="Century" w:cs="Times New Roman" w:hint="eastAsia"/>
                                <w:b/>
                                <w:u w:val="single"/>
                              </w:rPr>
                              <w:t>郵送又は</w:t>
                            </w:r>
                            <w:r w:rsidR="009C7F6A">
                              <w:rPr>
                                <w:rFonts w:ascii="Century" w:eastAsia="ＭＳ 明朝" w:hAnsi="Century" w:cs="Times New Roman"/>
                                <w:b/>
                                <w:u w:val="single"/>
                              </w:rPr>
                              <w:t>電子申請でも受け付けております。電子申請の場合、年度更新の申告等の添付</w:t>
                            </w:r>
                            <w:r w:rsidR="009C7F6A">
                              <w:rPr>
                                <w:rFonts w:ascii="Century" w:eastAsia="ＭＳ 明朝" w:hAnsi="Century" w:cs="Times New Roman" w:hint="eastAsia"/>
                                <w:b/>
                                <w:u w:val="single"/>
                              </w:rPr>
                              <w:t>書類</w:t>
                            </w:r>
                            <w:r w:rsidR="009C7F6A">
                              <w:rPr>
                                <w:rFonts w:ascii="Century" w:eastAsia="ＭＳ 明朝" w:hAnsi="Century" w:cs="Times New Roman"/>
                                <w:b/>
                                <w:u w:val="single"/>
                              </w:rPr>
                              <w:t>として申請いただくことになります。</w:t>
                            </w:r>
                          </w:p>
                          <w:p w14:paraId="11906654" w14:textId="77777777" w:rsidR="00C551EC" w:rsidRPr="00397798" w:rsidRDefault="00C551EC" w:rsidP="00397798">
                            <w:pPr>
                              <w:snapToGrid w:val="0"/>
                              <w:spacing w:line="20" w:lineRule="atLeast"/>
                              <w:ind w:firstLineChars="100" w:firstLine="160"/>
                              <w:rPr>
                                <w:sz w:val="16"/>
                                <w:szCs w:val="16"/>
                              </w:rPr>
                            </w:pPr>
                          </w:p>
                          <w:p w14:paraId="0592B6CB" w14:textId="18061FB5" w:rsidR="00C551EC" w:rsidRPr="00A32368" w:rsidRDefault="00C551EC" w:rsidP="002572F1">
                            <w:pPr>
                              <w:spacing w:line="280" w:lineRule="exact"/>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・申請書</w:t>
                            </w:r>
                            <w:r w:rsidRPr="00A32368">
                              <w:rPr>
                                <w:rFonts w:ascii="ＭＳ 明朝" w:eastAsia="ＭＳ 明朝" w:hAnsi="ＭＳ 明朝" w:cs="Times New Roman" w:hint="eastAsia"/>
                                <w:szCs w:val="21"/>
                              </w:rPr>
                              <w:t xml:space="preserve">の作成にあたっては、以下の書類などをもとに必要事項を記載してください。　</w:t>
                            </w:r>
                          </w:p>
                          <w:p w14:paraId="5BF9B016" w14:textId="02938708" w:rsidR="00C551EC" w:rsidRDefault="00C551EC" w:rsidP="002572F1">
                            <w:pPr>
                              <w:spacing w:line="280" w:lineRule="exact"/>
                              <w:ind w:leftChars="100" w:left="42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A32368">
                              <w:rPr>
                                <w:rFonts w:ascii="ＭＳ 明朝" w:eastAsia="ＭＳ 明朝" w:hAnsi="ＭＳ 明朝" w:cs="Times New Roman" w:hint="eastAsia"/>
                                <w:szCs w:val="21"/>
                              </w:rPr>
                              <w:t>根拠となる書類を準備することが難しい場合は、職員が口頭での聞き取りにより確認させていただきます。</w:t>
                            </w:r>
                            <w:r>
                              <w:rPr>
                                <w:rFonts w:ascii="ＭＳ 明朝" w:eastAsia="ＭＳ 明朝" w:hAnsi="ＭＳ 明朝" w:cs="Times New Roman" w:hint="eastAsia"/>
                                <w:szCs w:val="21"/>
                              </w:rPr>
                              <w:t xml:space="preserve">　</w:t>
                            </w:r>
                          </w:p>
                          <w:p w14:paraId="764491A6" w14:textId="77777777" w:rsidR="00C551EC" w:rsidRPr="00397798" w:rsidRDefault="00C551EC" w:rsidP="00397798">
                            <w:pPr>
                              <w:snapToGrid w:val="0"/>
                              <w:spacing w:line="20" w:lineRule="atLeast"/>
                              <w:ind w:leftChars="100" w:left="210" w:firstLineChars="100" w:firstLine="160"/>
                              <w:jc w:val="left"/>
                              <w:rPr>
                                <w:rFonts w:ascii="ＭＳ 明朝" w:eastAsia="ＭＳ 明朝" w:hAnsi="ＭＳ 明朝" w:cs="Times New Roman"/>
                                <w:sz w:val="16"/>
                                <w:szCs w:val="16"/>
                              </w:rPr>
                            </w:pPr>
                          </w:p>
                          <w:p w14:paraId="1B797D81" w14:textId="77777777" w:rsidR="00C551EC" w:rsidRDefault="00C551EC" w:rsidP="009B7310">
                            <w:pPr>
                              <w:spacing w:line="280" w:lineRule="exact"/>
                              <w:ind w:leftChars="100" w:left="870" w:hangingChars="300" w:hanging="660"/>
                              <w:jc w:val="left"/>
                              <w:rPr>
                                <w:rFonts w:asciiTheme="majorEastAsia" w:eastAsiaTheme="majorEastAsia" w:hAnsiTheme="majorEastAsia"/>
                                <w:sz w:val="22"/>
                              </w:rPr>
                            </w:pPr>
                            <w:r w:rsidRPr="00F76438">
                              <w:rPr>
                                <w:rFonts w:asciiTheme="majorEastAsia" w:eastAsiaTheme="majorEastAsia" w:hAnsiTheme="majorEastAsia" w:hint="eastAsia"/>
                                <w:sz w:val="22"/>
                              </w:rPr>
                              <w:t>《</w:t>
                            </w:r>
                            <w:r>
                              <w:rPr>
                                <w:rFonts w:asciiTheme="majorEastAsia" w:eastAsiaTheme="majorEastAsia" w:hAnsiTheme="majorEastAsia" w:hint="eastAsia"/>
                                <w:sz w:val="22"/>
                              </w:rPr>
                              <w:t>申請書の記載にあたり根拠となる</w:t>
                            </w:r>
                            <w:r w:rsidRPr="00F76438">
                              <w:rPr>
                                <w:rFonts w:asciiTheme="majorEastAsia" w:eastAsiaTheme="majorEastAsia" w:hAnsiTheme="majorEastAsia" w:hint="eastAsia"/>
                                <w:sz w:val="22"/>
                              </w:rPr>
                              <w:t>書類》</w:t>
                            </w:r>
                          </w:p>
                          <w:p w14:paraId="1ED07709" w14:textId="53670E90" w:rsidR="00C551EC" w:rsidRPr="00826033" w:rsidRDefault="00C551EC" w:rsidP="009B7310">
                            <w:pPr>
                              <w:snapToGrid w:val="0"/>
                              <w:ind w:leftChars="200" w:left="820" w:hangingChars="200" w:hanging="400"/>
                              <w:jc w:val="left"/>
                              <w:rPr>
                                <w:rFonts w:asciiTheme="minorEastAsia" w:hAnsiTheme="minorEastAsia"/>
                                <w:sz w:val="20"/>
                              </w:rPr>
                            </w:pPr>
                            <w:r w:rsidRPr="00C738B0">
                              <w:rPr>
                                <w:rFonts w:asciiTheme="majorEastAsia" w:eastAsiaTheme="majorEastAsia" w:hAnsiTheme="majorEastAsia" w:hint="eastAsia"/>
                                <w:sz w:val="20"/>
                              </w:rPr>
                              <w:t>■</w:t>
                            </w:r>
                            <w:r w:rsidR="005416D2">
                              <w:rPr>
                                <w:rFonts w:asciiTheme="majorEastAsia" w:eastAsiaTheme="majorEastAsia" w:hAnsiTheme="majorEastAsia" w:hint="eastAsia"/>
                                <w:sz w:val="20"/>
                              </w:rPr>
                              <w:t>本年</w:t>
                            </w:r>
                            <w:r w:rsidR="005416D2">
                              <w:rPr>
                                <w:rFonts w:asciiTheme="majorEastAsia" w:eastAsiaTheme="majorEastAsia" w:hAnsiTheme="majorEastAsia"/>
                                <w:sz w:val="20"/>
                              </w:rPr>
                              <w:t>と昨年の収支状況が記載された元帳や売上帳などの帳簿</w:t>
                            </w:r>
                          </w:p>
                          <w:p w14:paraId="3E735E73" w14:textId="33A68846" w:rsidR="00C551EC" w:rsidRDefault="00A257EF" w:rsidP="00502003">
                            <w:pPr>
                              <w:snapToGrid w:val="0"/>
                              <w:ind w:leftChars="300" w:left="830" w:hangingChars="100" w:hanging="200"/>
                              <w:jc w:val="left"/>
                              <w:rPr>
                                <w:rFonts w:asciiTheme="minorEastAsia" w:hAnsiTheme="minorEastAsia"/>
                                <w:sz w:val="20"/>
                              </w:rPr>
                            </w:pPr>
                            <w:r>
                              <w:rPr>
                                <w:rFonts w:asciiTheme="minorEastAsia" w:hAnsiTheme="minorEastAsia"/>
                                <w:sz w:val="20"/>
                              </w:rPr>
                              <w:t>※会計ソフトから出力した収支</w:t>
                            </w:r>
                            <w:r>
                              <w:rPr>
                                <w:rFonts w:asciiTheme="minorEastAsia" w:hAnsiTheme="minorEastAsia" w:hint="eastAsia"/>
                                <w:sz w:val="20"/>
                              </w:rPr>
                              <w:t>状況</w:t>
                            </w:r>
                            <w:r>
                              <w:rPr>
                                <w:rFonts w:asciiTheme="minorEastAsia" w:hAnsiTheme="minorEastAsia"/>
                                <w:sz w:val="20"/>
                              </w:rPr>
                              <w:t>が記載された書類（</w:t>
                            </w:r>
                            <w:r>
                              <w:rPr>
                                <w:rFonts w:asciiTheme="minorEastAsia" w:hAnsiTheme="minorEastAsia" w:hint="eastAsia"/>
                                <w:sz w:val="20"/>
                              </w:rPr>
                              <w:t>例</w:t>
                            </w:r>
                            <w:r>
                              <w:rPr>
                                <w:rFonts w:asciiTheme="minorEastAsia" w:hAnsiTheme="minorEastAsia"/>
                                <w:sz w:val="20"/>
                              </w:rPr>
                              <w:t>：試算表）</w:t>
                            </w:r>
                            <w:r>
                              <w:rPr>
                                <w:rFonts w:asciiTheme="minorEastAsia" w:hAnsiTheme="minorEastAsia" w:hint="eastAsia"/>
                                <w:sz w:val="20"/>
                              </w:rPr>
                              <w:t>でも</w:t>
                            </w:r>
                            <w:r>
                              <w:rPr>
                                <w:rFonts w:asciiTheme="minorEastAsia" w:hAnsiTheme="minorEastAsia"/>
                                <w:sz w:val="20"/>
                              </w:rPr>
                              <w:t>可</w:t>
                            </w:r>
                          </w:p>
                          <w:p w14:paraId="1FB94917" w14:textId="77D53F25" w:rsidR="00A257EF" w:rsidRPr="00C738B0" w:rsidRDefault="00A257EF" w:rsidP="00502003">
                            <w:pPr>
                              <w:snapToGrid w:val="0"/>
                              <w:ind w:leftChars="300" w:left="830" w:hangingChars="100" w:hanging="200"/>
                              <w:jc w:val="left"/>
                              <w:rPr>
                                <w:rFonts w:asciiTheme="majorEastAsia" w:eastAsiaTheme="majorEastAsia" w:hAnsiTheme="majorEastAsia"/>
                                <w:sz w:val="20"/>
                              </w:rPr>
                            </w:pPr>
                            <w:r>
                              <w:rPr>
                                <w:rFonts w:asciiTheme="minorEastAsia" w:hAnsiTheme="minorEastAsia" w:hint="eastAsia"/>
                                <w:sz w:val="20"/>
                              </w:rPr>
                              <w:t>※</w:t>
                            </w:r>
                            <w:r>
                              <w:rPr>
                                <w:rFonts w:asciiTheme="minorEastAsia" w:hAnsiTheme="minorEastAsia"/>
                                <w:sz w:val="20"/>
                              </w:rPr>
                              <w:t>単独有期事業においては変更契約書や帳簿の写し等</w:t>
                            </w:r>
                          </w:p>
                          <w:p w14:paraId="6AFB34DF" w14:textId="16C6B6BB" w:rsidR="00C551EC" w:rsidRDefault="00C551EC" w:rsidP="009B7310">
                            <w:pPr>
                              <w:snapToGrid w:val="0"/>
                              <w:ind w:leftChars="200" w:left="820" w:hangingChars="200" w:hanging="400"/>
                              <w:jc w:val="left"/>
                              <w:rPr>
                                <w:rFonts w:asciiTheme="minorEastAsia" w:hAnsiTheme="minorEastAsia"/>
                                <w:sz w:val="20"/>
                              </w:rPr>
                            </w:pPr>
                            <w:r w:rsidRPr="00C738B0">
                              <w:rPr>
                                <w:rFonts w:asciiTheme="majorEastAsia" w:eastAsiaTheme="majorEastAsia" w:hAnsiTheme="majorEastAsia" w:hint="eastAsia"/>
                                <w:sz w:val="20"/>
                              </w:rPr>
                              <w:t>■</w:t>
                            </w:r>
                            <w:r w:rsidR="00A257EF">
                              <w:rPr>
                                <w:rFonts w:asciiTheme="majorEastAsia" w:eastAsiaTheme="majorEastAsia" w:hAnsiTheme="majorEastAsia" w:hint="eastAsia"/>
                                <w:sz w:val="20"/>
                              </w:rPr>
                              <w:t>手元</w:t>
                            </w:r>
                            <w:r w:rsidR="00A257EF">
                              <w:rPr>
                                <w:rFonts w:asciiTheme="majorEastAsia" w:eastAsiaTheme="majorEastAsia" w:hAnsiTheme="majorEastAsia"/>
                                <w:sz w:val="20"/>
                              </w:rPr>
                              <w:t>資金の有り高が分かる現金出納帳や預金通帳</w:t>
                            </w:r>
                            <w:r w:rsidR="00A257EF">
                              <w:rPr>
                                <w:rFonts w:asciiTheme="minorEastAsia" w:hAnsiTheme="minorEastAsia" w:hint="eastAsia"/>
                                <w:sz w:val="20"/>
                              </w:rPr>
                              <w:t>等</w:t>
                            </w:r>
                          </w:p>
                          <w:p w14:paraId="14E51B87" w14:textId="0ECF7FA0" w:rsidR="00C551EC" w:rsidRPr="00397798" w:rsidRDefault="00C551EC" w:rsidP="001F2BD0">
                            <w:pPr>
                              <w:snapToGrid w:val="0"/>
                              <w:spacing w:line="20" w:lineRule="atLeast"/>
                              <w:jc w:val="left"/>
                              <w:rPr>
                                <w:rFonts w:ascii="ＭＳ 明朝" w:eastAsia="ＭＳ 明朝" w:hAnsi="ＭＳ 明朝" w:cs="Times New Roman"/>
                                <w:sz w:val="16"/>
                                <w:szCs w:val="16"/>
                              </w:rPr>
                            </w:pPr>
                          </w:p>
                          <w:p w14:paraId="290D6BE2" w14:textId="6ECC1B7C" w:rsidR="00C551EC" w:rsidRPr="001F2BD0" w:rsidRDefault="00C551EC" w:rsidP="001F2BD0">
                            <w:pPr>
                              <w:ind w:leftChars="100" w:left="420" w:hangingChars="100" w:hanging="210"/>
                              <w:rPr>
                                <w:rFonts w:ascii="Century" w:eastAsia="ＭＳ 明朝" w:hAnsi="Century" w:cs="Times New Roman"/>
                              </w:rPr>
                            </w:pPr>
                            <w:r w:rsidRPr="00A32368">
                              <w:rPr>
                                <w:rFonts w:ascii="Century" w:eastAsia="ＭＳ 明朝" w:hAnsi="Century" w:cs="Times New Roman" w:hint="eastAsia"/>
                              </w:rPr>
                              <w:t xml:space="preserve">　</w:t>
                            </w:r>
                            <w:r w:rsidRPr="00A32368">
                              <w:rPr>
                                <w:rFonts w:ascii="ＭＳ 明朝" w:eastAsia="ＭＳ 明朝" w:hAnsi="ＭＳ 明朝" w:cs="ＭＳ 明朝" w:hint="eastAsia"/>
                              </w:rPr>
                              <w:t>※</w:t>
                            </w:r>
                            <w:r w:rsidRPr="00A32368">
                              <w:rPr>
                                <w:rFonts w:ascii="Century" w:eastAsia="ＭＳ 明朝" w:hAnsi="Century" w:cs="Times New Roman" w:hint="eastAsia"/>
                              </w:rPr>
                              <w:t>また、</w:t>
                            </w:r>
                            <w:r w:rsidR="0086336F">
                              <w:rPr>
                                <w:rFonts w:ascii="ＭＳ ゴシック" w:eastAsia="ＭＳ ゴシック" w:hAnsi="ＭＳ ゴシック" w:cs="Times New Roman" w:hint="eastAsia"/>
                                <w:b/>
                                <w:u w:val="single"/>
                              </w:rPr>
                              <w:t>国税、地方税、厚生年金</w:t>
                            </w:r>
                            <w:r w:rsidR="0086336F">
                              <w:rPr>
                                <w:rFonts w:ascii="ＭＳ ゴシック" w:eastAsia="ＭＳ ゴシック" w:hAnsi="ＭＳ ゴシック" w:cs="Times New Roman"/>
                                <w:b/>
                                <w:u w:val="single"/>
                              </w:rPr>
                              <w:t>保険料</w:t>
                            </w:r>
                            <w:r w:rsidR="00FB238E">
                              <w:rPr>
                                <w:rFonts w:ascii="ＭＳ ゴシック" w:eastAsia="ＭＳ ゴシック" w:hAnsi="ＭＳ ゴシック" w:cs="Times New Roman" w:hint="eastAsia"/>
                                <w:b/>
                                <w:u w:val="single"/>
                              </w:rPr>
                              <w:t>等</w:t>
                            </w:r>
                            <w:r w:rsidR="00FD6D4E">
                              <w:rPr>
                                <w:rFonts w:ascii="ＭＳ ゴシック" w:eastAsia="ＭＳ ゴシック" w:hAnsi="ＭＳ ゴシック" w:cs="Times New Roman" w:hint="eastAsia"/>
                                <w:b/>
                                <w:u w:val="single"/>
                              </w:rPr>
                              <w:t>について、特例</w:t>
                            </w:r>
                            <w:r w:rsidR="00FD6D4E">
                              <w:rPr>
                                <w:rFonts w:ascii="ＭＳ ゴシック" w:eastAsia="ＭＳ ゴシック" w:hAnsi="ＭＳ ゴシック" w:cs="Times New Roman"/>
                                <w:b/>
                                <w:u w:val="single"/>
                              </w:rPr>
                              <w:t>猶予</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が許可</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されている場合は、既に許可</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を受けている</w:t>
                            </w:r>
                            <w:r w:rsidR="00397798">
                              <w:rPr>
                                <w:rFonts w:ascii="ＭＳ ゴシック" w:eastAsia="ＭＳ ゴシック" w:hAnsi="ＭＳ ゴシック" w:cs="Times New Roman" w:hint="eastAsia"/>
                                <w:b/>
                                <w:u w:val="single"/>
                              </w:rPr>
                              <w:t>ものに係る</w:t>
                            </w:r>
                            <w:r w:rsidR="004A52E8">
                              <w:rPr>
                                <w:rFonts w:ascii="ＭＳ ゴシック" w:eastAsia="ＭＳ ゴシック" w:hAnsi="ＭＳ ゴシック" w:cs="Times New Roman" w:hint="eastAsia"/>
                                <w:b/>
                                <w:u w:val="single"/>
                              </w:rPr>
                              <w:t>その</w:t>
                            </w:r>
                            <w:r w:rsidR="00397798">
                              <w:rPr>
                                <w:rFonts w:ascii="ＭＳ ゴシック" w:eastAsia="ＭＳ ゴシック" w:hAnsi="ＭＳ ゴシック" w:cs="Times New Roman" w:hint="eastAsia"/>
                                <w:b/>
                                <w:u w:val="single"/>
                              </w:rPr>
                              <w:t>申請書</w:t>
                            </w:r>
                            <w:r w:rsidR="00397798">
                              <w:rPr>
                                <w:rFonts w:ascii="ＭＳ ゴシック" w:eastAsia="ＭＳ ゴシック" w:hAnsi="ＭＳ ゴシック" w:cs="Times New Roman"/>
                                <w:b/>
                                <w:u w:val="single"/>
                              </w:rPr>
                              <w:t>及び</w:t>
                            </w:r>
                            <w:r w:rsidRPr="00A32368">
                              <w:rPr>
                                <w:rFonts w:ascii="ＭＳ ゴシック" w:eastAsia="ＭＳ ゴシック" w:hAnsi="ＭＳ ゴシック" w:cs="Times New Roman" w:hint="eastAsia"/>
                                <w:b/>
                                <w:u w:val="single"/>
                              </w:rPr>
                              <w:t>許可通知書</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のコピーを添付いただくことにより、「</w:t>
                            </w:r>
                            <w:r w:rsidR="0086336F">
                              <w:rPr>
                                <w:rFonts w:ascii="ＭＳ ゴシック" w:eastAsia="ＭＳ ゴシック" w:hAnsi="ＭＳ ゴシック" w:cs="Times New Roman" w:hint="eastAsia"/>
                                <w:b/>
                                <w:u w:val="single"/>
                              </w:rPr>
                              <w:t>労働保険料</w:t>
                            </w:r>
                            <w:r w:rsidR="0086336F">
                              <w:rPr>
                                <w:rFonts w:ascii="ＭＳ ゴシック" w:eastAsia="ＭＳ ゴシック" w:hAnsi="ＭＳ ゴシック" w:cs="Times New Roman"/>
                                <w:b/>
                                <w:u w:val="single"/>
                              </w:rPr>
                              <w:t>等</w:t>
                            </w:r>
                            <w:r w:rsidR="0086336F">
                              <w:rPr>
                                <w:rFonts w:ascii="ＭＳ ゴシック" w:eastAsia="ＭＳ ゴシック" w:hAnsi="ＭＳ ゴシック" w:cs="Times New Roman" w:hint="eastAsia"/>
                                <w:b/>
                                <w:u w:val="single"/>
                              </w:rPr>
                              <w:t>納付の猶予</w:t>
                            </w:r>
                            <w:r w:rsidR="00FF192F">
                              <w:rPr>
                                <w:rFonts w:ascii="ＭＳ ゴシック" w:eastAsia="ＭＳ ゴシック" w:hAnsi="ＭＳ ゴシック" w:cs="Times New Roman" w:hint="eastAsia"/>
                                <w:b/>
                                <w:u w:val="single"/>
                              </w:rPr>
                              <w:t>申請書（特例）」の「２</w:t>
                            </w:r>
                            <w:r w:rsidRPr="00A32368">
                              <w:rPr>
                                <w:rFonts w:ascii="ＭＳ ゴシック" w:eastAsia="ＭＳ ゴシック" w:hAnsi="ＭＳ ゴシック" w:cs="Times New Roman" w:hint="eastAsia"/>
                                <w:b/>
                                <w:u w:val="single"/>
                              </w:rPr>
                              <w:t xml:space="preserve">　猶予額の計算」の記載を省略でき</w:t>
                            </w:r>
                            <w:r w:rsidR="002F3532">
                              <w:rPr>
                                <w:rFonts w:ascii="ＭＳ ゴシック" w:eastAsia="ＭＳ ゴシック" w:hAnsi="ＭＳ ゴシック" w:cs="Times New Roman" w:hint="eastAsia"/>
                                <w:b/>
                                <w:u w:val="single"/>
                              </w:rPr>
                              <w:t>る</w:t>
                            </w:r>
                            <w:r w:rsidR="002F3532">
                              <w:rPr>
                                <w:rFonts w:ascii="ＭＳ ゴシック" w:eastAsia="ＭＳ ゴシック" w:hAnsi="ＭＳ ゴシック" w:cs="Times New Roman"/>
                                <w:b/>
                                <w:u w:val="single"/>
                              </w:rPr>
                              <w:t>場合があり</w:t>
                            </w:r>
                            <w:r w:rsidRPr="00A32368">
                              <w:rPr>
                                <w:rFonts w:ascii="ＭＳ ゴシック" w:eastAsia="ＭＳ ゴシック" w:hAnsi="ＭＳ ゴシック" w:cs="Times New Roman" w:hint="eastAsia"/>
                                <w:b/>
                                <w:u w:val="single"/>
                              </w:rPr>
                              <w:t>ます</w:t>
                            </w:r>
                            <w:r w:rsidRPr="00A32368">
                              <w:rPr>
                                <w:rFonts w:ascii="Century" w:eastAsia="ＭＳ 明朝" w:hAnsi="Century" w:cs="Times New Roman"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36A183" id="テキスト ボックス 26" o:spid="_x0000_s1041" type="#_x0000_t202" style="position:absolute;margin-left:5.85pt;margin-top:11.5pt;width:503.25pt;height:329.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" fillcolor="window" strokecolor="#b2a1c7 [1943]" strokeweight=".5pt">
                <v:textbox>
                  <w:txbxContent>
                    <w:p w14:paraId="26A68469" w14:textId="77777777" w:rsidR="00C551EC" w:rsidRPr="00F76438" w:rsidRDefault="00C551EC" w:rsidP="00FA1C55">
                      <w:pPr>
                        <w:pStyle w:val="a3"/>
                        <w:ind w:leftChars="0" w:left="0"/>
                        <w:jc w:val="left"/>
                        <w:rPr>
                          <w:b/>
                          <w:sz w:val="22"/>
                        </w:rPr>
                      </w:pPr>
                      <w:r w:rsidRPr="00F76438">
                        <w:rPr>
                          <w:rFonts w:ascii="HG創英角ｺﾞｼｯｸUB" w:eastAsia="HG創英角ｺﾞｼｯｸUB" w:hAnsi="HG創英角ｺﾞｼｯｸUB" w:hint="eastAsia"/>
                          <w:b/>
                          <w:sz w:val="22"/>
                        </w:rPr>
                        <w:t>申請書等の作成・提出</w:t>
                      </w:r>
                      <w:r w:rsidRPr="00F76438">
                        <w:rPr>
                          <w:rFonts w:hint="eastAsia"/>
                          <w:b/>
                          <w:sz w:val="22"/>
                        </w:rPr>
                        <w:t>（⇒４ページ）</w:t>
                      </w:r>
                    </w:p>
                    <w:p w14:paraId="0994A440" w14:textId="7A74D8C1" w:rsidR="009C7F6A" w:rsidRDefault="00FD6D4E" w:rsidP="002572F1">
                      <w:pPr>
                        <w:ind w:firstLineChars="100" w:firstLine="210"/>
                        <w:jc w:val="left"/>
                        <w:rPr>
                          <w:rFonts w:ascii="Century" w:eastAsia="ＭＳ 明朝" w:hAnsi="Century" w:cs="Times New Roman" w:hint="eastAsia"/>
                        </w:rPr>
                      </w:pPr>
                      <w:r>
                        <w:rPr>
                          <w:rFonts w:ascii="Century" w:eastAsia="ＭＳ 明朝" w:hAnsi="Century" w:cs="Times New Roman" w:hint="eastAsia"/>
                        </w:rPr>
                        <w:t>特例</w:t>
                      </w:r>
                      <w:r>
                        <w:rPr>
                          <w:rFonts w:ascii="Century" w:eastAsia="ＭＳ 明朝" w:hAnsi="Century" w:cs="Times New Roman"/>
                        </w:rPr>
                        <w:t>猶予</w:t>
                      </w:r>
                      <w:r w:rsidR="00C551EC" w:rsidRPr="00A32368">
                        <w:rPr>
                          <w:rFonts w:ascii="Century" w:eastAsia="ＭＳ 明朝" w:hAnsi="Century" w:cs="Times New Roman" w:hint="eastAsia"/>
                        </w:rPr>
                        <w:t>を</w:t>
                      </w:r>
                      <w:r w:rsidR="00C551EC" w:rsidRPr="00A32368">
                        <w:rPr>
                          <w:rFonts w:ascii="ＭＳ 明朝" w:eastAsia="ＭＳ 明朝" w:hAnsi="ＭＳ 明朝" w:cs="Times New Roman" w:hint="eastAsia"/>
                        </w:rPr>
                        <w:t>申請する場合は、</w:t>
                      </w:r>
                      <w:r w:rsidR="00C551EC" w:rsidRPr="00A32368">
                        <w:rPr>
                          <w:rFonts w:ascii="ＭＳ ゴシック" w:eastAsia="ＭＳ ゴシック" w:hAnsi="ＭＳ ゴシック" w:cs="Times New Roman" w:hint="eastAsia"/>
                          <w:b/>
                          <w:u w:val="single"/>
                        </w:rPr>
                        <w:t>「</w:t>
                      </w:r>
                      <w:r w:rsidR="0086336F">
                        <w:rPr>
                          <w:rFonts w:ascii="ＭＳ ゴシック" w:eastAsia="ＭＳ ゴシック" w:hAnsi="ＭＳ ゴシック" w:cs="Times New Roman" w:hint="eastAsia"/>
                          <w:b/>
                          <w:u w:val="single"/>
                        </w:rPr>
                        <w:t>労働保険料</w:t>
                      </w:r>
                      <w:r w:rsidR="0086336F">
                        <w:rPr>
                          <w:rFonts w:ascii="ＭＳ ゴシック" w:eastAsia="ＭＳ ゴシック" w:hAnsi="ＭＳ ゴシック" w:cs="Times New Roman"/>
                          <w:b/>
                          <w:u w:val="single"/>
                        </w:rPr>
                        <w:t>等</w:t>
                      </w:r>
                      <w:r w:rsidR="0086336F">
                        <w:rPr>
                          <w:rFonts w:ascii="ＭＳ ゴシック" w:eastAsia="ＭＳ ゴシック" w:hAnsi="ＭＳ ゴシック" w:cs="Times New Roman" w:hint="eastAsia"/>
                          <w:b/>
                          <w:u w:val="single"/>
                        </w:rPr>
                        <w:t>納付の猶予申請書</w:t>
                      </w:r>
                      <w:r w:rsidR="001969B9">
                        <w:rPr>
                          <w:rFonts w:ascii="ＭＳ ゴシック" w:eastAsia="ＭＳ ゴシック" w:hAnsi="ＭＳ ゴシック" w:cs="Times New Roman" w:hint="eastAsia"/>
                          <w:b/>
                          <w:u w:val="single"/>
                        </w:rPr>
                        <w:t xml:space="preserve"> </w:t>
                      </w:r>
                      <w:r w:rsidR="009C7F6A">
                        <w:rPr>
                          <w:rFonts w:ascii="ＭＳ ゴシック" w:eastAsia="ＭＳ ゴシック" w:hAnsi="ＭＳ ゴシック" w:cs="Times New Roman" w:hint="eastAsia"/>
                          <w:b/>
                          <w:u w:val="single"/>
                        </w:rPr>
                        <w:t>(特例)</w:t>
                      </w:r>
                      <w:r w:rsidR="0086336F">
                        <w:rPr>
                          <w:rFonts w:ascii="ＭＳ ゴシック" w:eastAsia="ＭＳ ゴシック" w:hAnsi="ＭＳ ゴシック" w:cs="Times New Roman" w:hint="eastAsia"/>
                          <w:b/>
                          <w:u w:val="single"/>
                        </w:rPr>
                        <w:t>」</w:t>
                      </w:r>
                      <w:r w:rsidR="009C7F6A">
                        <w:rPr>
                          <w:rFonts w:ascii="ＭＳ ゴシック" w:eastAsia="ＭＳ ゴシック" w:hAnsi="ＭＳ ゴシック" w:cs="Times New Roman" w:hint="eastAsia"/>
                          <w:b/>
                          <w:u w:val="single"/>
                        </w:rPr>
                        <w:t>、</w:t>
                      </w:r>
                      <w:r w:rsidR="009C7F6A" w:rsidRPr="009C7F6A">
                        <w:rPr>
                          <w:rFonts w:ascii="ＭＳ ゴシック" w:eastAsia="ＭＳ ゴシック" w:hAnsi="ＭＳ ゴシック" w:cs="Times New Roman"/>
                        </w:rPr>
                        <w:t>第２種特別加入者の特別加入団体の申請の場合は申請書にあわせ</w:t>
                      </w:r>
                      <w:r w:rsidR="009C7F6A">
                        <w:rPr>
                          <w:rFonts w:ascii="ＭＳ ゴシック" w:eastAsia="ＭＳ ゴシック" w:hAnsi="ＭＳ ゴシック" w:cs="Times New Roman"/>
                          <w:b/>
                          <w:u w:val="single"/>
                        </w:rPr>
                        <w:t>「</w:t>
                      </w:r>
                      <w:r w:rsidR="009C7F6A">
                        <w:rPr>
                          <w:rFonts w:ascii="ＭＳ ゴシック" w:eastAsia="ＭＳ ゴシック" w:hAnsi="ＭＳ ゴシック" w:cs="Times New Roman" w:hint="eastAsia"/>
                          <w:b/>
                          <w:u w:val="single"/>
                        </w:rPr>
                        <w:t>第</w:t>
                      </w:r>
                      <w:r w:rsidR="009C7F6A">
                        <w:rPr>
                          <w:rFonts w:ascii="ＭＳ ゴシック" w:eastAsia="ＭＳ ゴシック" w:hAnsi="ＭＳ ゴシック" w:cs="Times New Roman"/>
                          <w:b/>
                          <w:u w:val="single"/>
                        </w:rPr>
                        <w:t>２種特別</w:t>
                      </w:r>
                      <w:r w:rsidR="009C7F6A">
                        <w:rPr>
                          <w:rFonts w:ascii="ＭＳ ゴシック" w:eastAsia="ＭＳ ゴシック" w:hAnsi="ＭＳ ゴシック" w:cs="Times New Roman" w:hint="eastAsia"/>
                          <w:b/>
                          <w:u w:val="single"/>
                        </w:rPr>
                        <w:t>加入</w:t>
                      </w:r>
                      <w:r w:rsidR="009C7F6A">
                        <w:rPr>
                          <w:rFonts w:ascii="ＭＳ ゴシック" w:eastAsia="ＭＳ ゴシック" w:hAnsi="ＭＳ ゴシック" w:cs="Times New Roman"/>
                          <w:b/>
                          <w:u w:val="single"/>
                        </w:rPr>
                        <w:t>保険料</w:t>
                      </w:r>
                      <w:r w:rsidR="009C7F6A">
                        <w:rPr>
                          <w:rFonts w:ascii="ＭＳ ゴシック" w:eastAsia="ＭＳ ゴシック" w:hAnsi="ＭＳ ゴシック" w:cs="Times New Roman" w:hint="eastAsia"/>
                          <w:b/>
                          <w:u w:val="single"/>
                        </w:rPr>
                        <w:t>納付</w:t>
                      </w:r>
                      <w:r w:rsidR="009C7F6A">
                        <w:rPr>
                          <w:rFonts w:ascii="ＭＳ ゴシック" w:eastAsia="ＭＳ ゴシック" w:hAnsi="ＭＳ ゴシック" w:cs="Times New Roman"/>
                          <w:b/>
                          <w:u w:val="single"/>
                        </w:rPr>
                        <w:t>猶予申請内訳書」</w:t>
                      </w:r>
                      <w:r w:rsidR="002C5E8F">
                        <w:rPr>
                          <w:rFonts w:ascii="ＭＳ ゴシック" w:eastAsia="ＭＳ ゴシック" w:hAnsi="ＭＳ ゴシック" w:cs="Times New Roman" w:hint="eastAsia"/>
                          <w:b/>
                          <w:u w:val="single"/>
                        </w:rPr>
                        <w:t>及び</w:t>
                      </w:r>
                      <w:r w:rsidR="002C5E8F">
                        <w:rPr>
                          <w:rFonts w:ascii="ＭＳ ゴシック" w:eastAsia="ＭＳ ゴシック" w:hAnsi="ＭＳ ゴシック" w:cs="Times New Roman"/>
                          <w:b/>
                          <w:u w:val="single"/>
                        </w:rPr>
                        <w:t>「</w:t>
                      </w:r>
                      <w:r w:rsidR="002C5E8F">
                        <w:rPr>
                          <w:rFonts w:ascii="ＭＳ ゴシック" w:eastAsia="ＭＳ ゴシック" w:hAnsi="ＭＳ ゴシック" w:cs="Times New Roman" w:hint="eastAsia"/>
                          <w:b/>
                          <w:u w:val="single"/>
                        </w:rPr>
                        <w:t>第</w:t>
                      </w:r>
                      <w:r w:rsidR="002C5E8F">
                        <w:rPr>
                          <w:rFonts w:ascii="ＭＳ ゴシック" w:eastAsia="ＭＳ ゴシック" w:hAnsi="ＭＳ ゴシック" w:cs="Times New Roman"/>
                          <w:b/>
                          <w:u w:val="single"/>
                        </w:rPr>
                        <w:t>２種特別加入保険料の特例猶予</w:t>
                      </w:r>
                      <w:r w:rsidR="002C5E8F">
                        <w:rPr>
                          <w:rFonts w:ascii="ＭＳ ゴシック" w:eastAsia="ＭＳ ゴシック" w:hAnsi="ＭＳ ゴシック" w:cs="Times New Roman" w:hint="eastAsia"/>
                          <w:b/>
                          <w:u w:val="single"/>
                        </w:rPr>
                        <w:t>に</w:t>
                      </w:r>
                      <w:r w:rsidR="002C5E8F">
                        <w:rPr>
                          <w:rFonts w:ascii="ＭＳ ゴシック" w:eastAsia="ＭＳ ゴシック" w:hAnsi="ＭＳ ゴシック" w:cs="Times New Roman"/>
                          <w:b/>
                          <w:u w:val="single"/>
                        </w:rPr>
                        <w:t>係る申立書」</w:t>
                      </w:r>
                      <w:r w:rsidR="00C551EC" w:rsidRPr="00A32368">
                        <w:rPr>
                          <w:rFonts w:ascii="ＭＳ ゴシック" w:eastAsia="ＭＳ ゴシック" w:hAnsi="ＭＳ ゴシック" w:cs="Times New Roman" w:hint="eastAsia"/>
                          <w:b/>
                          <w:u w:val="single"/>
                        </w:rPr>
                        <w:t>を</w:t>
                      </w:r>
                      <w:r w:rsidR="0086336F">
                        <w:rPr>
                          <w:rFonts w:ascii="ＭＳ ゴシック" w:eastAsia="ＭＳ ゴシック" w:hAnsi="ＭＳ ゴシック" w:cs="Times New Roman" w:hint="eastAsia"/>
                          <w:b/>
                          <w:u w:val="single"/>
                        </w:rPr>
                        <w:t>事業場</w:t>
                      </w:r>
                      <w:r w:rsidR="0086336F">
                        <w:rPr>
                          <w:rFonts w:ascii="ＭＳ ゴシック" w:eastAsia="ＭＳ ゴシック" w:hAnsi="ＭＳ ゴシック" w:cs="Times New Roman"/>
                          <w:b/>
                          <w:u w:val="single"/>
                        </w:rPr>
                        <w:t>の所在地を</w:t>
                      </w:r>
                      <w:r w:rsidR="009C7F6A">
                        <w:rPr>
                          <w:rFonts w:ascii="ＭＳ ゴシック" w:eastAsia="ＭＳ ゴシック" w:hAnsi="ＭＳ ゴシック" w:cs="Times New Roman" w:hint="eastAsia"/>
                          <w:b/>
                          <w:u w:val="single"/>
                        </w:rPr>
                        <w:t>管轄する</w:t>
                      </w:r>
                      <w:r w:rsidR="0086336F">
                        <w:rPr>
                          <w:rFonts w:ascii="ＭＳ ゴシック" w:eastAsia="ＭＳ ゴシック" w:hAnsi="ＭＳ ゴシック" w:cs="Times New Roman" w:hint="eastAsia"/>
                          <w:b/>
                          <w:u w:val="single"/>
                        </w:rPr>
                        <w:t>労働局</w:t>
                      </w:r>
                      <w:r w:rsidR="00C551EC" w:rsidRPr="00A32368">
                        <w:rPr>
                          <w:rFonts w:ascii="ＭＳ ゴシック" w:eastAsia="ＭＳ ゴシック" w:hAnsi="ＭＳ ゴシック" w:cs="Times New Roman" w:hint="eastAsia"/>
                          <w:b/>
                          <w:u w:val="single"/>
                        </w:rPr>
                        <w:t>に提出</w:t>
                      </w:r>
                      <w:r w:rsidR="00C551EC" w:rsidRPr="00A32368">
                        <w:rPr>
                          <w:rFonts w:ascii="Century" w:eastAsia="ＭＳ 明朝" w:hAnsi="Century" w:cs="Times New Roman" w:hint="eastAsia"/>
                        </w:rPr>
                        <w:t>してください。</w:t>
                      </w:r>
                    </w:p>
                    <w:p w14:paraId="6FAC63CA" w14:textId="5F78F70B" w:rsidR="002924C0" w:rsidRDefault="002924C0" w:rsidP="002572F1">
                      <w:pPr>
                        <w:ind w:firstLineChars="100" w:firstLine="210"/>
                        <w:jc w:val="left"/>
                        <w:rPr>
                          <w:rFonts w:ascii="Century" w:eastAsia="ＭＳ 明朝" w:hAnsi="Century" w:cs="Times New Roman" w:hint="eastAsia"/>
                        </w:rPr>
                      </w:pPr>
                      <w:r>
                        <w:rPr>
                          <w:rFonts w:ascii="Century" w:eastAsia="ＭＳ 明朝" w:hAnsi="Century" w:cs="Times New Roman" w:hint="eastAsia"/>
                        </w:rPr>
                        <w:t>なお、</w:t>
                      </w:r>
                      <w:r>
                        <w:rPr>
                          <w:rFonts w:ascii="Century" w:eastAsia="ＭＳ 明朝" w:hAnsi="Century" w:cs="Times New Roman"/>
                        </w:rPr>
                        <w:t>納付可能</w:t>
                      </w:r>
                      <w:r>
                        <w:rPr>
                          <w:rFonts w:ascii="Century" w:eastAsia="ＭＳ 明朝" w:hAnsi="Century" w:cs="Times New Roman" w:hint="eastAsia"/>
                        </w:rPr>
                        <w:t>金額</w:t>
                      </w:r>
                      <w:r>
                        <w:rPr>
                          <w:rFonts w:ascii="Century" w:eastAsia="ＭＳ 明朝" w:hAnsi="Century" w:cs="Times New Roman"/>
                        </w:rPr>
                        <w:t>が算出された場合は、納期限までに納付してください。</w:t>
                      </w:r>
                    </w:p>
                    <w:p w14:paraId="49C5F2F3" w14:textId="52EB9B85" w:rsidR="00C551EC" w:rsidRDefault="00C551EC" w:rsidP="009C7F6A">
                      <w:pPr>
                        <w:ind w:leftChars="100" w:left="210"/>
                        <w:jc w:val="left"/>
                        <w:rPr>
                          <w:rFonts w:ascii="Century" w:eastAsia="ＭＳ 明朝" w:hAnsi="Century" w:cs="Times New Roman"/>
                        </w:rPr>
                      </w:pPr>
                      <w:r>
                        <w:rPr>
                          <w:rFonts w:ascii="Century" w:eastAsia="ＭＳ 明朝" w:hAnsi="Century" w:cs="Times New Roman" w:hint="eastAsia"/>
                        </w:rPr>
                        <w:t>※</w:t>
                      </w:r>
                      <w:r w:rsidR="0086336F">
                        <w:rPr>
                          <w:rFonts w:ascii="Century" w:eastAsia="ＭＳ 明朝" w:hAnsi="Century" w:cs="Times New Roman" w:hint="eastAsia"/>
                        </w:rPr>
                        <w:t>管轄の労働局</w:t>
                      </w:r>
                      <w:r w:rsidRPr="00A32368">
                        <w:rPr>
                          <w:rFonts w:ascii="Century" w:eastAsia="ＭＳ 明朝" w:hAnsi="Century" w:cs="Times New Roman" w:hint="eastAsia"/>
                        </w:rPr>
                        <w:t>へ</w:t>
                      </w:r>
                      <w:r w:rsidR="009C7F6A">
                        <w:rPr>
                          <w:rFonts w:ascii="Century" w:eastAsia="ＭＳ 明朝" w:hAnsi="Century" w:cs="Times New Roman" w:hint="eastAsia"/>
                        </w:rPr>
                        <w:t>の</w:t>
                      </w:r>
                      <w:r w:rsidR="009C7F6A">
                        <w:rPr>
                          <w:rFonts w:ascii="Century" w:eastAsia="ＭＳ 明朝" w:hAnsi="Century" w:cs="Times New Roman" w:hint="eastAsia"/>
                          <w:b/>
                          <w:u w:val="single"/>
                        </w:rPr>
                        <w:t>郵送又は</w:t>
                      </w:r>
                      <w:r w:rsidR="009C7F6A">
                        <w:rPr>
                          <w:rFonts w:ascii="Century" w:eastAsia="ＭＳ 明朝" w:hAnsi="Century" w:cs="Times New Roman"/>
                          <w:b/>
                          <w:u w:val="single"/>
                        </w:rPr>
                        <w:t>電子申請でも受け付けております。電子申請の場合、年度更新の申告等の添付</w:t>
                      </w:r>
                      <w:r w:rsidR="009C7F6A">
                        <w:rPr>
                          <w:rFonts w:ascii="Century" w:eastAsia="ＭＳ 明朝" w:hAnsi="Century" w:cs="Times New Roman" w:hint="eastAsia"/>
                          <w:b/>
                          <w:u w:val="single"/>
                        </w:rPr>
                        <w:t>書類</w:t>
                      </w:r>
                      <w:r w:rsidR="009C7F6A">
                        <w:rPr>
                          <w:rFonts w:ascii="Century" w:eastAsia="ＭＳ 明朝" w:hAnsi="Century" w:cs="Times New Roman"/>
                          <w:b/>
                          <w:u w:val="single"/>
                        </w:rPr>
                        <w:t>として申請いただくことになります。</w:t>
                      </w:r>
                    </w:p>
                    <w:p w14:paraId="11906654" w14:textId="77777777" w:rsidR="00C551EC" w:rsidRPr="00397798" w:rsidRDefault="00C551EC" w:rsidP="00397798">
                      <w:pPr>
                        <w:snapToGrid w:val="0"/>
                        <w:spacing w:line="20" w:lineRule="atLeast"/>
                        <w:ind w:firstLineChars="100" w:firstLine="160"/>
                        <w:rPr>
                          <w:sz w:val="16"/>
                          <w:szCs w:val="16"/>
                        </w:rPr>
                      </w:pPr>
                    </w:p>
                    <w:p w14:paraId="0592B6CB" w14:textId="18061FB5" w:rsidR="00C551EC" w:rsidRPr="00A32368" w:rsidRDefault="00C551EC" w:rsidP="002572F1">
                      <w:pPr>
                        <w:spacing w:line="280" w:lineRule="exact"/>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・申請書</w:t>
                      </w:r>
                      <w:r w:rsidRPr="00A32368">
                        <w:rPr>
                          <w:rFonts w:ascii="ＭＳ 明朝" w:eastAsia="ＭＳ 明朝" w:hAnsi="ＭＳ 明朝" w:cs="Times New Roman" w:hint="eastAsia"/>
                          <w:szCs w:val="21"/>
                        </w:rPr>
                        <w:t xml:space="preserve">の作成にあたっては、以下の書類などをもとに必要事項を記載してください。　</w:t>
                      </w:r>
                    </w:p>
                    <w:p w14:paraId="5BF9B016" w14:textId="02938708" w:rsidR="00C551EC" w:rsidRDefault="00C551EC" w:rsidP="002572F1">
                      <w:pPr>
                        <w:spacing w:line="280" w:lineRule="exact"/>
                        <w:ind w:leftChars="100" w:left="42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A32368">
                        <w:rPr>
                          <w:rFonts w:ascii="ＭＳ 明朝" w:eastAsia="ＭＳ 明朝" w:hAnsi="ＭＳ 明朝" w:cs="Times New Roman" w:hint="eastAsia"/>
                          <w:szCs w:val="21"/>
                        </w:rPr>
                        <w:t>根拠となる書類を準備することが難しい場合は、職員が口頭での聞き取りにより確認させていただきます。</w:t>
                      </w:r>
                      <w:r>
                        <w:rPr>
                          <w:rFonts w:ascii="ＭＳ 明朝" w:eastAsia="ＭＳ 明朝" w:hAnsi="ＭＳ 明朝" w:cs="Times New Roman" w:hint="eastAsia"/>
                          <w:szCs w:val="21"/>
                        </w:rPr>
                        <w:t xml:space="preserve">　</w:t>
                      </w:r>
                    </w:p>
                    <w:p w14:paraId="764491A6" w14:textId="77777777" w:rsidR="00C551EC" w:rsidRPr="00397798" w:rsidRDefault="00C551EC" w:rsidP="00397798">
                      <w:pPr>
                        <w:snapToGrid w:val="0"/>
                        <w:spacing w:line="20" w:lineRule="atLeast"/>
                        <w:ind w:leftChars="100" w:left="210" w:firstLineChars="100" w:firstLine="160"/>
                        <w:jc w:val="left"/>
                        <w:rPr>
                          <w:rFonts w:ascii="ＭＳ 明朝" w:eastAsia="ＭＳ 明朝" w:hAnsi="ＭＳ 明朝" w:cs="Times New Roman"/>
                          <w:sz w:val="16"/>
                          <w:szCs w:val="16"/>
                        </w:rPr>
                      </w:pPr>
                    </w:p>
                    <w:p w14:paraId="1B797D81" w14:textId="77777777" w:rsidR="00C551EC" w:rsidRDefault="00C551EC" w:rsidP="009B7310">
                      <w:pPr>
                        <w:spacing w:line="280" w:lineRule="exact"/>
                        <w:ind w:leftChars="100" w:left="870" w:hangingChars="300" w:hanging="660"/>
                        <w:jc w:val="left"/>
                        <w:rPr>
                          <w:rFonts w:asciiTheme="majorEastAsia" w:eastAsiaTheme="majorEastAsia" w:hAnsiTheme="majorEastAsia"/>
                          <w:sz w:val="22"/>
                        </w:rPr>
                      </w:pPr>
                      <w:r w:rsidRPr="00F76438">
                        <w:rPr>
                          <w:rFonts w:asciiTheme="majorEastAsia" w:eastAsiaTheme="majorEastAsia" w:hAnsiTheme="majorEastAsia" w:hint="eastAsia"/>
                          <w:sz w:val="22"/>
                        </w:rPr>
                        <w:t>《</w:t>
                      </w:r>
                      <w:r>
                        <w:rPr>
                          <w:rFonts w:asciiTheme="majorEastAsia" w:eastAsiaTheme="majorEastAsia" w:hAnsiTheme="majorEastAsia" w:hint="eastAsia"/>
                          <w:sz w:val="22"/>
                        </w:rPr>
                        <w:t>申請書の記載にあたり根拠となる</w:t>
                      </w:r>
                      <w:r w:rsidRPr="00F76438">
                        <w:rPr>
                          <w:rFonts w:asciiTheme="majorEastAsia" w:eastAsiaTheme="majorEastAsia" w:hAnsiTheme="majorEastAsia" w:hint="eastAsia"/>
                          <w:sz w:val="22"/>
                        </w:rPr>
                        <w:t>書類》</w:t>
                      </w:r>
                    </w:p>
                    <w:p w14:paraId="1ED07709" w14:textId="53670E90" w:rsidR="00C551EC" w:rsidRPr="00826033" w:rsidRDefault="00C551EC" w:rsidP="009B7310">
                      <w:pPr>
                        <w:snapToGrid w:val="0"/>
                        <w:ind w:leftChars="200" w:left="820" w:hangingChars="200" w:hanging="400"/>
                        <w:jc w:val="left"/>
                        <w:rPr>
                          <w:rFonts w:asciiTheme="minorEastAsia" w:hAnsiTheme="minorEastAsia"/>
                          <w:sz w:val="20"/>
                        </w:rPr>
                      </w:pPr>
                      <w:r w:rsidRPr="00C738B0">
                        <w:rPr>
                          <w:rFonts w:asciiTheme="majorEastAsia" w:eastAsiaTheme="majorEastAsia" w:hAnsiTheme="majorEastAsia" w:hint="eastAsia"/>
                          <w:sz w:val="20"/>
                        </w:rPr>
                        <w:t>■</w:t>
                      </w:r>
                      <w:r w:rsidR="005416D2">
                        <w:rPr>
                          <w:rFonts w:asciiTheme="majorEastAsia" w:eastAsiaTheme="majorEastAsia" w:hAnsiTheme="majorEastAsia" w:hint="eastAsia"/>
                          <w:sz w:val="20"/>
                        </w:rPr>
                        <w:t>本年</w:t>
                      </w:r>
                      <w:r w:rsidR="005416D2">
                        <w:rPr>
                          <w:rFonts w:asciiTheme="majorEastAsia" w:eastAsiaTheme="majorEastAsia" w:hAnsiTheme="majorEastAsia"/>
                          <w:sz w:val="20"/>
                        </w:rPr>
                        <w:t>と昨年の収支状況が記載された元帳や売上帳などの帳簿</w:t>
                      </w:r>
                    </w:p>
                    <w:p w14:paraId="3E735E73" w14:textId="33A68846" w:rsidR="00C551EC" w:rsidRDefault="00A257EF" w:rsidP="00502003">
                      <w:pPr>
                        <w:snapToGrid w:val="0"/>
                        <w:ind w:leftChars="300" w:left="830" w:hangingChars="100" w:hanging="200"/>
                        <w:jc w:val="left"/>
                        <w:rPr>
                          <w:rFonts w:asciiTheme="minorEastAsia" w:hAnsiTheme="minorEastAsia"/>
                          <w:sz w:val="20"/>
                        </w:rPr>
                      </w:pPr>
                      <w:r>
                        <w:rPr>
                          <w:rFonts w:asciiTheme="minorEastAsia" w:hAnsiTheme="minorEastAsia"/>
                          <w:sz w:val="20"/>
                        </w:rPr>
                        <w:t>※会計ソフトから出力した収支</w:t>
                      </w:r>
                      <w:r>
                        <w:rPr>
                          <w:rFonts w:asciiTheme="minorEastAsia" w:hAnsiTheme="minorEastAsia" w:hint="eastAsia"/>
                          <w:sz w:val="20"/>
                        </w:rPr>
                        <w:t>状況</w:t>
                      </w:r>
                      <w:r>
                        <w:rPr>
                          <w:rFonts w:asciiTheme="minorEastAsia" w:hAnsiTheme="minorEastAsia"/>
                          <w:sz w:val="20"/>
                        </w:rPr>
                        <w:t>が記載された書類（</w:t>
                      </w:r>
                      <w:r>
                        <w:rPr>
                          <w:rFonts w:asciiTheme="minorEastAsia" w:hAnsiTheme="minorEastAsia" w:hint="eastAsia"/>
                          <w:sz w:val="20"/>
                        </w:rPr>
                        <w:t>例</w:t>
                      </w:r>
                      <w:r>
                        <w:rPr>
                          <w:rFonts w:asciiTheme="minorEastAsia" w:hAnsiTheme="minorEastAsia"/>
                          <w:sz w:val="20"/>
                        </w:rPr>
                        <w:t>：試算表）</w:t>
                      </w:r>
                      <w:r>
                        <w:rPr>
                          <w:rFonts w:asciiTheme="minorEastAsia" w:hAnsiTheme="minorEastAsia" w:hint="eastAsia"/>
                          <w:sz w:val="20"/>
                        </w:rPr>
                        <w:t>でも</w:t>
                      </w:r>
                      <w:r>
                        <w:rPr>
                          <w:rFonts w:asciiTheme="minorEastAsia" w:hAnsiTheme="minorEastAsia"/>
                          <w:sz w:val="20"/>
                        </w:rPr>
                        <w:t>可</w:t>
                      </w:r>
                    </w:p>
                    <w:p w14:paraId="1FB94917" w14:textId="77D53F25" w:rsidR="00A257EF" w:rsidRPr="00C738B0" w:rsidRDefault="00A257EF" w:rsidP="00502003">
                      <w:pPr>
                        <w:snapToGrid w:val="0"/>
                        <w:ind w:leftChars="300" w:left="830" w:hangingChars="100" w:hanging="200"/>
                        <w:jc w:val="left"/>
                        <w:rPr>
                          <w:rFonts w:asciiTheme="majorEastAsia" w:eastAsiaTheme="majorEastAsia" w:hAnsiTheme="majorEastAsia"/>
                          <w:sz w:val="20"/>
                        </w:rPr>
                      </w:pPr>
                      <w:r>
                        <w:rPr>
                          <w:rFonts w:asciiTheme="minorEastAsia" w:hAnsiTheme="minorEastAsia" w:hint="eastAsia"/>
                          <w:sz w:val="20"/>
                        </w:rPr>
                        <w:t>※</w:t>
                      </w:r>
                      <w:r>
                        <w:rPr>
                          <w:rFonts w:asciiTheme="minorEastAsia" w:hAnsiTheme="minorEastAsia"/>
                          <w:sz w:val="20"/>
                        </w:rPr>
                        <w:t>単独有期事業においては変更契約書や帳簿の写し等</w:t>
                      </w:r>
                    </w:p>
                    <w:p w14:paraId="6AFB34DF" w14:textId="16C6B6BB" w:rsidR="00C551EC" w:rsidRDefault="00C551EC" w:rsidP="009B7310">
                      <w:pPr>
                        <w:snapToGrid w:val="0"/>
                        <w:ind w:leftChars="200" w:left="820" w:hangingChars="200" w:hanging="400"/>
                        <w:jc w:val="left"/>
                        <w:rPr>
                          <w:rFonts w:asciiTheme="minorEastAsia" w:hAnsiTheme="minorEastAsia"/>
                          <w:sz w:val="20"/>
                        </w:rPr>
                      </w:pPr>
                      <w:r w:rsidRPr="00C738B0">
                        <w:rPr>
                          <w:rFonts w:asciiTheme="majorEastAsia" w:eastAsiaTheme="majorEastAsia" w:hAnsiTheme="majorEastAsia" w:hint="eastAsia"/>
                          <w:sz w:val="20"/>
                        </w:rPr>
                        <w:t>■</w:t>
                      </w:r>
                      <w:r w:rsidR="00A257EF">
                        <w:rPr>
                          <w:rFonts w:asciiTheme="majorEastAsia" w:eastAsiaTheme="majorEastAsia" w:hAnsiTheme="majorEastAsia" w:hint="eastAsia"/>
                          <w:sz w:val="20"/>
                        </w:rPr>
                        <w:t>手元</w:t>
                      </w:r>
                      <w:r w:rsidR="00A257EF">
                        <w:rPr>
                          <w:rFonts w:asciiTheme="majorEastAsia" w:eastAsiaTheme="majorEastAsia" w:hAnsiTheme="majorEastAsia"/>
                          <w:sz w:val="20"/>
                        </w:rPr>
                        <w:t>資金の有り高が分かる現金出納帳や預金通帳</w:t>
                      </w:r>
                      <w:r w:rsidR="00A257EF">
                        <w:rPr>
                          <w:rFonts w:asciiTheme="minorEastAsia" w:hAnsiTheme="minorEastAsia" w:hint="eastAsia"/>
                          <w:sz w:val="20"/>
                        </w:rPr>
                        <w:t>等</w:t>
                      </w:r>
                    </w:p>
                    <w:p w14:paraId="14E51B87" w14:textId="0ECF7FA0" w:rsidR="00C551EC" w:rsidRPr="00397798" w:rsidRDefault="00C551EC" w:rsidP="001F2BD0">
                      <w:pPr>
                        <w:snapToGrid w:val="0"/>
                        <w:spacing w:line="20" w:lineRule="atLeast"/>
                        <w:jc w:val="left"/>
                        <w:rPr>
                          <w:rFonts w:ascii="ＭＳ 明朝" w:eastAsia="ＭＳ 明朝" w:hAnsi="ＭＳ 明朝" w:cs="Times New Roman" w:hint="eastAsia"/>
                          <w:sz w:val="16"/>
                          <w:szCs w:val="16"/>
                        </w:rPr>
                      </w:pPr>
                    </w:p>
                    <w:p w14:paraId="290D6BE2" w14:textId="6ECC1B7C" w:rsidR="00C551EC" w:rsidRPr="001F2BD0" w:rsidRDefault="00C551EC" w:rsidP="001F2BD0">
                      <w:pPr>
                        <w:ind w:leftChars="100" w:left="420" w:hangingChars="100" w:hanging="210"/>
                        <w:rPr>
                          <w:rFonts w:ascii="Century" w:eastAsia="ＭＳ 明朝" w:hAnsi="Century" w:cs="Times New Roman" w:hint="eastAsia"/>
                        </w:rPr>
                      </w:pPr>
                      <w:r w:rsidRPr="00A32368">
                        <w:rPr>
                          <w:rFonts w:ascii="Century" w:eastAsia="ＭＳ 明朝" w:hAnsi="Century" w:cs="Times New Roman" w:hint="eastAsia"/>
                        </w:rPr>
                        <w:t xml:space="preserve">　</w:t>
                      </w:r>
                      <w:r w:rsidRPr="00A32368">
                        <w:rPr>
                          <w:rFonts w:ascii="ＭＳ 明朝" w:eastAsia="ＭＳ 明朝" w:hAnsi="ＭＳ 明朝" w:cs="ＭＳ 明朝" w:hint="eastAsia"/>
                        </w:rPr>
                        <w:t>※</w:t>
                      </w:r>
                      <w:r w:rsidRPr="00A32368">
                        <w:rPr>
                          <w:rFonts w:ascii="Century" w:eastAsia="ＭＳ 明朝" w:hAnsi="Century" w:cs="Times New Roman" w:hint="eastAsia"/>
                        </w:rPr>
                        <w:t>また、</w:t>
                      </w:r>
                      <w:r w:rsidR="0086336F">
                        <w:rPr>
                          <w:rFonts w:ascii="ＭＳ ゴシック" w:eastAsia="ＭＳ ゴシック" w:hAnsi="ＭＳ ゴシック" w:cs="Times New Roman" w:hint="eastAsia"/>
                          <w:b/>
                          <w:u w:val="single"/>
                        </w:rPr>
                        <w:t>国税、地方税、厚生年金</w:t>
                      </w:r>
                      <w:r w:rsidR="0086336F">
                        <w:rPr>
                          <w:rFonts w:ascii="ＭＳ ゴシック" w:eastAsia="ＭＳ ゴシック" w:hAnsi="ＭＳ ゴシック" w:cs="Times New Roman"/>
                          <w:b/>
                          <w:u w:val="single"/>
                        </w:rPr>
                        <w:t>保険料</w:t>
                      </w:r>
                      <w:r w:rsidR="00FB238E">
                        <w:rPr>
                          <w:rFonts w:ascii="ＭＳ ゴシック" w:eastAsia="ＭＳ ゴシック" w:hAnsi="ＭＳ ゴシック" w:cs="Times New Roman" w:hint="eastAsia"/>
                          <w:b/>
                          <w:u w:val="single"/>
                        </w:rPr>
                        <w:t>等</w:t>
                      </w:r>
                      <w:r w:rsidR="00FD6D4E">
                        <w:rPr>
                          <w:rFonts w:ascii="ＭＳ ゴシック" w:eastAsia="ＭＳ ゴシック" w:hAnsi="ＭＳ ゴシック" w:cs="Times New Roman" w:hint="eastAsia"/>
                          <w:b/>
                          <w:u w:val="single"/>
                        </w:rPr>
                        <w:t>について、特例</w:t>
                      </w:r>
                      <w:r w:rsidR="00FD6D4E">
                        <w:rPr>
                          <w:rFonts w:ascii="ＭＳ ゴシック" w:eastAsia="ＭＳ ゴシック" w:hAnsi="ＭＳ ゴシック" w:cs="Times New Roman"/>
                          <w:b/>
                          <w:u w:val="single"/>
                        </w:rPr>
                        <w:t>猶予</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が許可</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されている場合は、既に許可</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を受けている</w:t>
                      </w:r>
                      <w:r w:rsidR="00397798">
                        <w:rPr>
                          <w:rFonts w:ascii="ＭＳ ゴシック" w:eastAsia="ＭＳ ゴシック" w:hAnsi="ＭＳ ゴシック" w:cs="Times New Roman" w:hint="eastAsia"/>
                          <w:b/>
                          <w:u w:val="single"/>
                        </w:rPr>
                        <w:t>ものに係る</w:t>
                      </w:r>
                      <w:r w:rsidR="004A52E8">
                        <w:rPr>
                          <w:rFonts w:ascii="ＭＳ ゴシック" w:eastAsia="ＭＳ ゴシック" w:hAnsi="ＭＳ ゴシック" w:cs="Times New Roman" w:hint="eastAsia"/>
                          <w:b/>
                          <w:u w:val="single"/>
                        </w:rPr>
                        <w:t>その</w:t>
                      </w:r>
                      <w:r w:rsidR="00397798">
                        <w:rPr>
                          <w:rFonts w:ascii="ＭＳ ゴシック" w:eastAsia="ＭＳ ゴシック" w:hAnsi="ＭＳ ゴシック" w:cs="Times New Roman" w:hint="eastAsia"/>
                          <w:b/>
                          <w:u w:val="single"/>
                        </w:rPr>
                        <w:t>申請書</w:t>
                      </w:r>
                      <w:r w:rsidR="00397798">
                        <w:rPr>
                          <w:rFonts w:ascii="ＭＳ ゴシック" w:eastAsia="ＭＳ ゴシック" w:hAnsi="ＭＳ ゴシック" w:cs="Times New Roman"/>
                          <w:b/>
                          <w:u w:val="single"/>
                        </w:rPr>
                        <w:t>及び</w:t>
                      </w:r>
                      <w:r w:rsidRPr="00A32368">
                        <w:rPr>
                          <w:rFonts w:ascii="ＭＳ ゴシック" w:eastAsia="ＭＳ ゴシック" w:hAnsi="ＭＳ ゴシック" w:cs="Times New Roman" w:hint="eastAsia"/>
                          <w:b/>
                          <w:u w:val="single"/>
                        </w:rPr>
                        <w:t>許可通知書</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のコピーを添付いただくことにより、「</w:t>
                      </w:r>
                      <w:r w:rsidR="0086336F">
                        <w:rPr>
                          <w:rFonts w:ascii="ＭＳ ゴシック" w:eastAsia="ＭＳ ゴシック" w:hAnsi="ＭＳ ゴシック" w:cs="Times New Roman" w:hint="eastAsia"/>
                          <w:b/>
                          <w:u w:val="single"/>
                        </w:rPr>
                        <w:t>労働保険料</w:t>
                      </w:r>
                      <w:r w:rsidR="0086336F">
                        <w:rPr>
                          <w:rFonts w:ascii="ＭＳ ゴシック" w:eastAsia="ＭＳ ゴシック" w:hAnsi="ＭＳ ゴシック" w:cs="Times New Roman"/>
                          <w:b/>
                          <w:u w:val="single"/>
                        </w:rPr>
                        <w:t>等</w:t>
                      </w:r>
                      <w:r w:rsidR="0086336F">
                        <w:rPr>
                          <w:rFonts w:ascii="ＭＳ ゴシック" w:eastAsia="ＭＳ ゴシック" w:hAnsi="ＭＳ ゴシック" w:cs="Times New Roman" w:hint="eastAsia"/>
                          <w:b/>
                          <w:u w:val="single"/>
                        </w:rPr>
                        <w:t>納付の猶予</w:t>
                      </w:r>
                      <w:r w:rsidR="00FF192F">
                        <w:rPr>
                          <w:rFonts w:ascii="ＭＳ ゴシック" w:eastAsia="ＭＳ ゴシック" w:hAnsi="ＭＳ ゴシック" w:cs="Times New Roman" w:hint="eastAsia"/>
                          <w:b/>
                          <w:u w:val="single"/>
                        </w:rPr>
                        <w:t>申請書（特例）」の「２</w:t>
                      </w:r>
                      <w:r w:rsidRPr="00A32368">
                        <w:rPr>
                          <w:rFonts w:ascii="ＭＳ ゴシック" w:eastAsia="ＭＳ ゴシック" w:hAnsi="ＭＳ ゴシック" w:cs="Times New Roman" w:hint="eastAsia"/>
                          <w:b/>
                          <w:u w:val="single"/>
                        </w:rPr>
                        <w:t xml:space="preserve">　猶予額の計算」の記載を省略でき</w:t>
                      </w:r>
                      <w:r w:rsidR="002F3532">
                        <w:rPr>
                          <w:rFonts w:ascii="ＭＳ ゴシック" w:eastAsia="ＭＳ ゴシック" w:hAnsi="ＭＳ ゴシック" w:cs="Times New Roman" w:hint="eastAsia"/>
                          <w:b/>
                          <w:u w:val="single"/>
                        </w:rPr>
                        <w:t>る</w:t>
                      </w:r>
                      <w:r w:rsidR="002F3532">
                        <w:rPr>
                          <w:rFonts w:ascii="ＭＳ ゴシック" w:eastAsia="ＭＳ ゴシック" w:hAnsi="ＭＳ ゴシック" w:cs="Times New Roman"/>
                          <w:b/>
                          <w:u w:val="single"/>
                        </w:rPr>
                        <w:t>場合があり</w:t>
                      </w:r>
                      <w:r w:rsidRPr="00A32368">
                        <w:rPr>
                          <w:rFonts w:ascii="ＭＳ ゴシック" w:eastAsia="ＭＳ ゴシック" w:hAnsi="ＭＳ ゴシック" w:cs="Times New Roman" w:hint="eastAsia"/>
                          <w:b/>
                          <w:u w:val="single"/>
                        </w:rPr>
                        <w:t>ます</w:t>
                      </w:r>
                      <w:r w:rsidRPr="00A32368">
                        <w:rPr>
                          <w:rFonts w:ascii="Century" w:eastAsia="ＭＳ 明朝" w:hAnsi="Century" w:cs="Times New Roman" w:hint="eastAsia"/>
                        </w:rPr>
                        <w:t>。</w:t>
                      </w:r>
                    </w:p>
                  </w:txbxContent>
                </v:textbox>
              </v:shape>
            </w:pict>
          </mc:Fallback>
        </mc:AlternateContent>
      </w:r>
    </w:p>
    <w:p w14:paraId="5BEA475C" w14:textId="6A050FBB" w:rsidR="008707CB" w:rsidRPr="008707CB" w:rsidRDefault="008707CB" w:rsidP="00F7198C">
      <w:pPr>
        <w:jc w:val="left"/>
        <w:rPr>
          <w:rFonts w:ascii="HGｺﾞｼｯｸE" w:eastAsia="HGｺﾞｼｯｸE" w:hAnsi="HGｺﾞｼｯｸE"/>
          <w:szCs w:val="21"/>
        </w:rPr>
      </w:pPr>
    </w:p>
    <w:p w14:paraId="45C0894F" w14:textId="5A1026FE" w:rsidR="008707CB" w:rsidRPr="008707CB" w:rsidRDefault="008707CB" w:rsidP="00F7198C">
      <w:pPr>
        <w:jc w:val="left"/>
        <w:rPr>
          <w:rFonts w:ascii="HGｺﾞｼｯｸE" w:eastAsia="HGｺﾞｼｯｸE" w:hAnsi="HGｺﾞｼｯｸE"/>
          <w:szCs w:val="21"/>
        </w:rPr>
      </w:pPr>
    </w:p>
    <w:p w14:paraId="06608354" w14:textId="39B2DFBC" w:rsidR="008707CB" w:rsidRPr="008707CB" w:rsidRDefault="008707CB" w:rsidP="00F7198C">
      <w:pPr>
        <w:jc w:val="left"/>
        <w:rPr>
          <w:rFonts w:ascii="HGｺﾞｼｯｸE" w:eastAsia="HGｺﾞｼｯｸE" w:hAnsi="HGｺﾞｼｯｸE"/>
          <w:szCs w:val="21"/>
        </w:rPr>
      </w:pPr>
    </w:p>
    <w:p w14:paraId="3F9AE902" w14:textId="77777777" w:rsidR="008707CB" w:rsidRPr="008707CB" w:rsidRDefault="008707CB" w:rsidP="00F7198C">
      <w:pPr>
        <w:jc w:val="left"/>
        <w:rPr>
          <w:rFonts w:ascii="HGｺﾞｼｯｸE" w:eastAsia="HGｺﾞｼｯｸE" w:hAnsi="HGｺﾞｼｯｸE"/>
          <w:szCs w:val="21"/>
        </w:rPr>
      </w:pPr>
    </w:p>
    <w:p w14:paraId="34E9D41C" w14:textId="77777777" w:rsidR="008707CB" w:rsidRPr="008707CB" w:rsidRDefault="008707CB" w:rsidP="00F7198C">
      <w:pPr>
        <w:jc w:val="left"/>
        <w:rPr>
          <w:rFonts w:ascii="HGｺﾞｼｯｸE" w:eastAsia="HGｺﾞｼｯｸE" w:hAnsi="HGｺﾞｼｯｸE"/>
          <w:szCs w:val="21"/>
        </w:rPr>
      </w:pPr>
    </w:p>
    <w:p w14:paraId="097AFC9C" w14:textId="77777777" w:rsidR="008707CB" w:rsidRPr="008707CB" w:rsidRDefault="008707CB" w:rsidP="00F7198C">
      <w:pPr>
        <w:jc w:val="left"/>
        <w:rPr>
          <w:rFonts w:ascii="HGｺﾞｼｯｸE" w:eastAsia="HGｺﾞｼｯｸE" w:hAnsi="HGｺﾞｼｯｸE"/>
          <w:szCs w:val="21"/>
        </w:rPr>
      </w:pPr>
    </w:p>
    <w:p w14:paraId="4E399642" w14:textId="77777777" w:rsidR="008707CB" w:rsidRPr="008707CB" w:rsidRDefault="008707CB" w:rsidP="00F7198C">
      <w:pPr>
        <w:jc w:val="left"/>
        <w:rPr>
          <w:rFonts w:ascii="HGｺﾞｼｯｸE" w:eastAsia="HGｺﾞｼｯｸE" w:hAnsi="HGｺﾞｼｯｸE"/>
          <w:szCs w:val="21"/>
        </w:rPr>
      </w:pPr>
    </w:p>
    <w:p w14:paraId="1246348D" w14:textId="77777777" w:rsidR="008707CB" w:rsidRPr="008707CB" w:rsidRDefault="008707CB" w:rsidP="00F7198C">
      <w:pPr>
        <w:jc w:val="left"/>
        <w:rPr>
          <w:rFonts w:ascii="HGｺﾞｼｯｸE" w:eastAsia="HGｺﾞｼｯｸE" w:hAnsi="HGｺﾞｼｯｸE"/>
          <w:szCs w:val="21"/>
        </w:rPr>
      </w:pPr>
    </w:p>
    <w:p w14:paraId="2A5ABF25" w14:textId="77777777" w:rsidR="008707CB" w:rsidRPr="008707CB" w:rsidRDefault="008707CB" w:rsidP="00F7198C">
      <w:pPr>
        <w:jc w:val="left"/>
        <w:rPr>
          <w:rFonts w:ascii="HGｺﾞｼｯｸE" w:eastAsia="HGｺﾞｼｯｸE" w:hAnsi="HGｺﾞｼｯｸE"/>
          <w:szCs w:val="21"/>
        </w:rPr>
      </w:pPr>
    </w:p>
    <w:p w14:paraId="7663B193" w14:textId="77777777" w:rsidR="008707CB" w:rsidRPr="008707CB" w:rsidRDefault="008707CB" w:rsidP="00F7198C">
      <w:pPr>
        <w:jc w:val="left"/>
        <w:rPr>
          <w:rFonts w:ascii="HGｺﾞｼｯｸE" w:eastAsia="HGｺﾞｼｯｸE" w:hAnsi="HGｺﾞｼｯｸE"/>
          <w:szCs w:val="21"/>
        </w:rPr>
      </w:pPr>
    </w:p>
    <w:p w14:paraId="69A04B03" w14:textId="77777777" w:rsidR="008707CB" w:rsidRPr="008707CB" w:rsidRDefault="008707CB" w:rsidP="00F7198C">
      <w:pPr>
        <w:jc w:val="left"/>
        <w:rPr>
          <w:rFonts w:ascii="HGｺﾞｼｯｸE" w:eastAsia="HGｺﾞｼｯｸE" w:hAnsi="HGｺﾞｼｯｸE"/>
          <w:szCs w:val="21"/>
        </w:rPr>
      </w:pPr>
    </w:p>
    <w:p w14:paraId="456AA09C" w14:textId="77777777" w:rsidR="008707CB" w:rsidRPr="008707CB" w:rsidRDefault="008707CB" w:rsidP="00F7198C">
      <w:pPr>
        <w:jc w:val="left"/>
        <w:rPr>
          <w:rFonts w:ascii="HGｺﾞｼｯｸE" w:eastAsia="HGｺﾞｼｯｸE" w:hAnsi="HGｺﾞｼｯｸE"/>
          <w:szCs w:val="21"/>
        </w:rPr>
      </w:pPr>
    </w:p>
    <w:p w14:paraId="26A05771" w14:textId="77777777" w:rsidR="008707CB" w:rsidRPr="008707CB" w:rsidRDefault="008707CB" w:rsidP="00F7198C">
      <w:pPr>
        <w:jc w:val="left"/>
        <w:rPr>
          <w:rFonts w:ascii="HGｺﾞｼｯｸE" w:eastAsia="HGｺﾞｼｯｸE" w:hAnsi="HGｺﾞｼｯｸE"/>
          <w:szCs w:val="21"/>
        </w:rPr>
      </w:pPr>
    </w:p>
    <w:p w14:paraId="70474A90" w14:textId="77777777" w:rsidR="008707CB" w:rsidRPr="008707CB" w:rsidRDefault="008707CB" w:rsidP="00F7198C">
      <w:pPr>
        <w:jc w:val="left"/>
        <w:rPr>
          <w:rFonts w:ascii="HGｺﾞｼｯｸE" w:eastAsia="HGｺﾞｼｯｸE" w:hAnsi="HGｺﾞｼｯｸE"/>
          <w:szCs w:val="21"/>
        </w:rPr>
      </w:pPr>
    </w:p>
    <w:p w14:paraId="7A045F35" w14:textId="77777777" w:rsidR="008707CB" w:rsidRPr="008707CB" w:rsidRDefault="008707CB" w:rsidP="00F7198C">
      <w:pPr>
        <w:jc w:val="left"/>
        <w:rPr>
          <w:rFonts w:ascii="HGｺﾞｼｯｸE" w:eastAsia="HGｺﾞｼｯｸE" w:hAnsi="HGｺﾞｼｯｸE"/>
          <w:szCs w:val="21"/>
        </w:rPr>
      </w:pPr>
    </w:p>
    <w:p w14:paraId="14C57FD9" w14:textId="77777777" w:rsidR="008707CB" w:rsidRPr="008707CB" w:rsidRDefault="008707CB" w:rsidP="00F7198C">
      <w:pPr>
        <w:jc w:val="left"/>
        <w:rPr>
          <w:rFonts w:ascii="HGｺﾞｼｯｸE" w:eastAsia="HGｺﾞｼｯｸE" w:hAnsi="HGｺﾞｼｯｸE"/>
          <w:szCs w:val="21"/>
        </w:rPr>
      </w:pPr>
    </w:p>
    <w:p w14:paraId="77C66A97" w14:textId="77777777" w:rsidR="008707CB" w:rsidRPr="008707CB" w:rsidRDefault="008707CB" w:rsidP="00F7198C">
      <w:pPr>
        <w:jc w:val="left"/>
        <w:rPr>
          <w:rFonts w:ascii="HGｺﾞｼｯｸE" w:eastAsia="HGｺﾞｼｯｸE" w:hAnsi="HGｺﾞｼｯｸE"/>
          <w:szCs w:val="21"/>
        </w:rPr>
      </w:pPr>
    </w:p>
    <w:p w14:paraId="11F41CFE" w14:textId="1B789975" w:rsidR="008707CB" w:rsidRPr="008707CB" w:rsidRDefault="008707CB" w:rsidP="00F7198C">
      <w:pPr>
        <w:jc w:val="left"/>
        <w:rPr>
          <w:rFonts w:ascii="HGｺﾞｼｯｸE" w:eastAsia="HGｺﾞｼｯｸE" w:hAnsi="HGｺﾞｼｯｸE"/>
          <w:szCs w:val="21"/>
        </w:rPr>
      </w:pPr>
    </w:p>
    <w:p w14:paraId="5D08F2BF" w14:textId="7B61385B" w:rsidR="008707CB" w:rsidRPr="008707CB" w:rsidRDefault="001F2BD0" w:rsidP="00F7198C">
      <w:pPr>
        <w:jc w:val="left"/>
        <w:rPr>
          <w:rFonts w:ascii="HGｺﾞｼｯｸE" w:eastAsia="HGｺﾞｼｯｸE" w:hAnsi="HGｺﾞｼｯｸE"/>
          <w:szCs w:val="21"/>
        </w:rPr>
      </w:pPr>
      <w:r>
        <w:rPr>
          <w:rFonts w:ascii="HGｺﾞｼｯｸE" w:eastAsia="HGｺﾞｼｯｸE" w:hAnsi="HGｺﾞｼｯｸE"/>
          <w:noProof/>
          <w:szCs w:val="21"/>
        </w:rPr>
        <mc:AlternateContent>
          <mc:Choice Requires="wps">
            <w:drawing>
              <wp:anchor distT="0" distB="0" distL="114300" distR="114300" simplePos="0" relativeHeight="251658240" behindDoc="0" locked="0" layoutInCell="1" allowOverlap="1" wp14:anchorId="291E8058" wp14:editId="5FF52AFA">
                <wp:simplePos x="0" y="0"/>
                <wp:positionH relativeFrom="column">
                  <wp:posOffset>2865120</wp:posOffset>
                </wp:positionH>
                <wp:positionV relativeFrom="paragraph">
                  <wp:posOffset>31750</wp:posOffset>
                </wp:positionV>
                <wp:extent cx="742950" cy="209550"/>
                <wp:effectExtent l="0" t="0" r="19050" b="19050"/>
                <wp:wrapNone/>
                <wp:docPr id="37" name="二等辺三角形 37"/>
                <wp:cNvGraphicFramePr/>
                <a:graphic xmlns:a="http://schemas.openxmlformats.org/drawingml/2006/main">
                  <a:graphicData uri="http://schemas.microsoft.com/office/word/2010/wordprocessingShape">
                    <wps:wsp>
                      <wps:cNvSpPr/>
                      <wps:spPr>
                        <a:xfrm rot="10800000">
                          <a:off x="0" y="0"/>
                          <a:ext cx="742950" cy="209550"/>
                        </a:xfrm>
                        <a:prstGeom prst="triangle">
                          <a:avLst/>
                        </a:prstGeom>
                        <a:solidFill>
                          <a:schemeClr val="accent4">
                            <a:lumMod val="60000"/>
                            <a:lumOff val="40000"/>
                          </a:schemeClr>
                        </a:solidFill>
                        <a:ln w="25400" cap="flat" cmpd="sng" algn="ctr">
                          <a:solidFill>
                            <a:schemeClr val="accent4">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3E5ABA" id="二等辺三角形 37" o:spid="_x0000_s1026" type="#_x0000_t5" style="position:absolute;left:0;text-align:left;margin-left:225.6pt;margin-top:2.5pt;width:58.5pt;height:16.5pt;rotation:180;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" fillcolor="#b2a1c7 [1943]" strokecolor="#b2a1c7 [1943]" strokeweight="2pt"/>
            </w:pict>
          </mc:Fallback>
        </mc:AlternateContent>
      </w:r>
    </w:p>
    <w:p w14:paraId="3B556540" w14:textId="2BA28C5D" w:rsidR="008707CB" w:rsidRPr="008707CB" w:rsidRDefault="001F2BD0" w:rsidP="00F7198C">
      <w:pPr>
        <w:jc w:val="left"/>
        <w:rPr>
          <w:rFonts w:ascii="HGｺﾞｼｯｸE" w:eastAsia="HGｺﾞｼｯｸE" w:hAnsi="HGｺﾞｼｯｸE"/>
          <w:szCs w:val="21"/>
        </w:rPr>
      </w:pPr>
      <w:r>
        <w:rPr>
          <w:rFonts w:ascii="HGｺﾞｼｯｸE" w:eastAsia="HGｺﾞｼｯｸE" w:hAnsi="HGｺﾞｼｯｸE"/>
          <w:noProof/>
          <w:szCs w:val="21"/>
        </w:rPr>
        <mc:AlternateContent>
          <mc:Choice Requires="wps">
            <w:drawing>
              <wp:anchor distT="0" distB="0" distL="114300" distR="114300" simplePos="0" relativeHeight="251652096" behindDoc="0" locked="0" layoutInCell="1" allowOverlap="1" wp14:anchorId="7C4E7DD3" wp14:editId="3CBAE96F">
                <wp:simplePos x="0" y="0"/>
                <wp:positionH relativeFrom="column">
                  <wp:posOffset>112395</wp:posOffset>
                </wp:positionH>
                <wp:positionV relativeFrom="paragraph">
                  <wp:posOffset>88900</wp:posOffset>
                </wp:positionV>
                <wp:extent cx="6381750" cy="102870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6381750" cy="1028700"/>
                        </a:xfrm>
                        <a:prstGeom prst="rect">
                          <a:avLst/>
                        </a:prstGeom>
                        <a:solidFill>
                          <a:sysClr val="window" lastClr="FFFFFF"/>
                        </a:solidFill>
                        <a:ln w="6350">
                          <a:solidFill>
                            <a:schemeClr val="accent4">
                              <a:lumMod val="60000"/>
                              <a:lumOff val="40000"/>
                            </a:schemeClr>
                          </a:solidFill>
                        </a:ln>
                        <a:effectLst/>
                      </wps:spPr>
                      <wps:txbx>
                        <w:txbxContent>
                          <w:p w14:paraId="615FFE4B" w14:textId="6A904539" w:rsidR="00C551EC" w:rsidRPr="00F76438" w:rsidRDefault="00C551EC" w:rsidP="00F94520">
                            <w:pPr>
                              <w:rPr>
                                <w:b/>
                                <w:sz w:val="22"/>
                              </w:rPr>
                            </w:pPr>
                            <w:r w:rsidRPr="00F76438">
                              <w:rPr>
                                <w:rFonts w:ascii="HG創英角ｺﾞｼｯｸUB" w:eastAsia="HG創英角ｺﾞｼｯｸUB" w:hAnsi="HG創英角ｺﾞｼｯｸUB" w:hint="eastAsia"/>
                                <w:b/>
                                <w:sz w:val="22"/>
                              </w:rPr>
                              <w:t>提出された申請書等の審査</w:t>
                            </w:r>
                            <w:r w:rsidRPr="00F76438">
                              <w:rPr>
                                <w:rFonts w:hint="eastAsia"/>
                                <w:b/>
                                <w:sz w:val="22"/>
                              </w:rPr>
                              <w:t>（⇒</w:t>
                            </w:r>
                            <w:r>
                              <w:rPr>
                                <w:rFonts w:hint="eastAsia"/>
                                <w:b/>
                                <w:sz w:val="22"/>
                              </w:rPr>
                              <w:t>５</w:t>
                            </w:r>
                            <w:r w:rsidRPr="00F76438">
                              <w:rPr>
                                <w:rFonts w:hint="eastAsia"/>
                                <w:b/>
                                <w:sz w:val="22"/>
                              </w:rPr>
                              <w:t>ページ）</w:t>
                            </w:r>
                          </w:p>
                          <w:p w14:paraId="3AAB6388" w14:textId="7B32F841" w:rsidR="00C551EC" w:rsidRPr="005A6F91" w:rsidRDefault="00C551EC" w:rsidP="00F94520">
                            <w:pPr>
                              <w:rPr>
                                <w:sz w:val="20"/>
                                <w:szCs w:val="20"/>
                              </w:rPr>
                            </w:pPr>
                            <w:r w:rsidRPr="00F76438">
                              <w:rPr>
                                <w:rFonts w:hint="eastAsia"/>
                                <w:sz w:val="20"/>
                                <w:szCs w:val="18"/>
                              </w:rPr>
                              <w:t xml:space="preserve">　</w:t>
                            </w:r>
                            <w:r w:rsidR="0086336F">
                              <w:rPr>
                                <w:rFonts w:hint="eastAsia"/>
                                <w:sz w:val="20"/>
                                <w:szCs w:val="18"/>
                              </w:rPr>
                              <w:t>都道府県</w:t>
                            </w:r>
                            <w:r w:rsidR="0086336F">
                              <w:rPr>
                                <w:rFonts w:hint="eastAsia"/>
                                <w:sz w:val="20"/>
                                <w:szCs w:val="20"/>
                              </w:rPr>
                              <w:t>労働局</w:t>
                            </w:r>
                            <w:r w:rsidRPr="005A6F91">
                              <w:rPr>
                                <w:rFonts w:hint="eastAsia"/>
                                <w:sz w:val="20"/>
                                <w:szCs w:val="20"/>
                              </w:rPr>
                              <w:t>では、提出された申請書</w:t>
                            </w:r>
                            <w:r w:rsidRPr="005A6F91">
                              <w:rPr>
                                <w:sz w:val="20"/>
                                <w:szCs w:val="20"/>
                              </w:rPr>
                              <w:t>等</w:t>
                            </w:r>
                            <w:r w:rsidRPr="005A6F91">
                              <w:rPr>
                                <w:rFonts w:hint="eastAsia"/>
                                <w:sz w:val="20"/>
                                <w:szCs w:val="20"/>
                              </w:rPr>
                              <w:t>の内容を確認して、猶予の許可・不許可や、猶予を許可する金額などの審査を行います。</w:t>
                            </w:r>
                          </w:p>
                          <w:p w14:paraId="5C16328B" w14:textId="13D0F988" w:rsidR="00C551EC" w:rsidRPr="005A6F91" w:rsidRDefault="00C551EC" w:rsidP="00F94520">
                            <w:pPr>
                              <w:rPr>
                                <w:sz w:val="20"/>
                                <w:szCs w:val="20"/>
                              </w:rPr>
                            </w:pPr>
                            <w:r w:rsidRPr="005A6F91">
                              <w:rPr>
                                <w:rFonts w:hint="eastAsia"/>
                                <w:sz w:val="20"/>
                                <w:szCs w:val="20"/>
                              </w:rPr>
                              <w:t xml:space="preserve">　なお、申請書の記載に不備がある場合は、電話等による確認のうえ、補正をさせて</w:t>
                            </w:r>
                            <w:r w:rsidR="00E432D1">
                              <w:rPr>
                                <w:rFonts w:hint="eastAsia"/>
                                <w:sz w:val="20"/>
                                <w:szCs w:val="20"/>
                              </w:rPr>
                              <w:t>いただ</w:t>
                            </w:r>
                            <w:r w:rsidRPr="005A6F91">
                              <w:rPr>
                                <w:rFonts w:hint="eastAsia"/>
                                <w:sz w:val="20"/>
                                <w:szCs w:val="20"/>
                              </w:rPr>
                              <w:t>く場合があります。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4E7DD3" id="テキスト ボックス 27" o:spid="_x0000_s1042" type="#_x0000_t202" style="position:absolute;margin-left:8.85pt;margin-top:7pt;width:502.5pt;height:81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" fillcolor="window" strokecolor="#b2a1c7 [1943]" strokeweight=".5pt">
                <v:textbox>
                  <w:txbxContent>
                    <w:p w14:paraId="615FFE4B" w14:textId="6A904539" w:rsidR="00C551EC" w:rsidRPr="00F76438" w:rsidRDefault="00C551EC" w:rsidP="00F94520">
                      <w:pPr>
                        <w:rPr>
                          <w:b/>
                          <w:sz w:val="22"/>
                        </w:rPr>
                      </w:pPr>
                      <w:r w:rsidRPr="00F76438">
                        <w:rPr>
                          <w:rFonts w:ascii="HG創英角ｺﾞｼｯｸUB" w:eastAsia="HG創英角ｺﾞｼｯｸUB" w:hAnsi="HG創英角ｺﾞｼｯｸUB" w:hint="eastAsia"/>
                          <w:b/>
                          <w:sz w:val="22"/>
                        </w:rPr>
                        <w:t>提出された申請書等の審査</w:t>
                      </w:r>
                      <w:r w:rsidRPr="00F76438">
                        <w:rPr>
                          <w:rFonts w:hint="eastAsia"/>
                          <w:b/>
                          <w:sz w:val="22"/>
                        </w:rPr>
                        <w:t>（⇒</w:t>
                      </w:r>
                      <w:r>
                        <w:rPr>
                          <w:rFonts w:hint="eastAsia"/>
                          <w:b/>
                          <w:sz w:val="22"/>
                        </w:rPr>
                        <w:t>５</w:t>
                      </w:r>
                      <w:r w:rsidRPr="00F76438">
                        <w:rPr>
                          <w:rFonts w:hint="eastAsia"/>
                          <w:b/>
                          <w:sz w:val="22"/>
                        </w:rPr>
                        <w:t>ページ）</w:t>
                      </w:r>
                    </w:p>
                    <w:p w14:paraId="3AAB6388" w14:textId="7B32F841" w:rsidR="00C551EC" w:rsidRPr="005A6F91" w:rsidRDefault="00C551EC" w:rsidP="00F94520">
                      <w:pPr>
                        <w:rPr>
                          <w:sz w:val="20"/>
                          <w:szCs w:val="20"/>
                        </w:rPr>
                      </w:pPr>
                      <w:r w:rsidRPr="00F76438">
                        <w:rPr>
                          <w:rFonts w:hint="eastAsia"/>
                          <w:sz w:val="20"/>
                          <w:szCs w:val="18"/>
                        </w:rPr>
                        <w:t xml:space="preserve">　</w:t>
                      </w:r>
                      <w:r w:rsidR="0086336F">
                        <w:rPr>
                          <w:rFonts w:hint="eastAsia"/>
                          <w:sz w:val="20"/>
                          <w:szCs w:val="18"/>
                        </w:rPr>
                        <w:t>都道府県</w:t>
                      </w:r>
                      <w:r w:rsidR="0086336F">
                        <w:rPr>
                          <w:rFonts w:hint="eastAsia"/>
                          <w:sz w:val="20"/>
                          <w:szCs w:val="20"/>
                        </w:rPr>
                        <w:t>労働局</w:t>
                      </w:r>
                      <w:r w:rsidRPr="005A6F91">
                        <w:rPr>
                          <w:rFonts w:hint="eastAsia"/>
                          <w:sz w:val="20"/>
                          <w:szCs w:val="20"/>
                        </w:rPr>
                        <w:t>では、提出された申請書</w:t>
                      </w:r>
                      <w:r w:rsidRPr="005A6F91">
                        <w:rPr>
                          <w:sz w:val="20"/>
                          <w:szCs w:val="20"/>
                        </w:rPr>
                        <w:t>等</w:t>
                      </w:r>
                      <w:r w:rsidRPr="005A6F91">
                        <w:rPr>
                          <w:rFonts w:hint="eastAsia"/>
                          <w:sz w:val="20"/>
                          <w:szCs w:val="20"/>
                        </w:rPr>
                        <w:t>の内容を確認して、猶予の許可・不許可や、猶予を許可する金額などの審査を行います。</w:t>
                      </w:r>
                    </w:p>
                    <w:p w14:paraId="5C16328B" w14:textId="13D0F988" w:rsidR="00C551EC" w:rsidRPr="005A6F91" w:rsidRDefault="00C551EC" w:rsidP="00F94520">
                      <w:pPr>
                        <w:rPr>
                          <w:sz w:val="20"/>
                          <w:szCs w:val="20"/>
                        </w:rPr>
                      </w:pPr>
                      <w:r w:rsidRPr="005A6F91">
                        <w:rPr>
                          <w:rFonts w:hint="eastAsia"/>
                          <w:sz w:val="20"/>
                          <w:szCs w:val="20"/>
                        </w:rPr>
                        <w:t xml:space="preserve">　なお、申請書の記載に不備がある場合は、電話等による確認のうえ、補正をさせて</w:t>
                      </w:r>
                      <w:r w:rsidR="00E432D1">
                        <w:rPr>
                          <w:rFonts w:hint="eastAsia"/>
                          <w:sz w:val="20"/>
                          <w:szCs w:val="20"/>
                        </w:rPr>
                        <w:t>いただ</w:t>
                      </w:r>
                      <w:r w:rsidRPr="005A6F91">
                        <w:rPr>
                          <w:rFonts w:hint="eastAsia"/>
                          <w:sz w:val="20"/>
                          <w:szCs w:val="20"/>
                        </w:rPr>
                        <w:t>く場合があります。</w:t>
                      </w:r>
                    </w:p>
                  </w:txbxContent>
                </v:textbox>
              </v:shape>
            </w:pict>
          </mc:Fallback>
        </mc:AlternateContent>
      </w:r>
    </w:p>
    <w:p w14:paraId="561A1640" w14:textId="5661F410" w:rsidR="008707CB" w:rsidRPr="008707CB" w:rsidRDefault="008707CB" w:rsidP="00F7198C">
      <w:pPr>
        <w:jc w:val="left"/>
        <w:rPr>
          <w:rFonts w:ascii="HGｺﾞｼｯｸE" w:eastAsia="HGｺﾞｼｯｸE" w:hAnsi="HGｺﾞｼｯｸE"/>
          <w:szCs w:val="21"/>
        </w:rPr>
      </w:pPr>
    </w:p>
    <w:p w14:paraId="41D47276" w14:textId="1EA49987" w:rsidR="008707CB" w:rsidRPr="008707CB" w:rsidRDefault="008707CB" w:rsidP="00F7198C">
      <w:pPr>
        <w:jc w:val="left"/>
        <w:rPr>
          <w:rFonts w:ascii="HGｺﾞｼｯｸE" w:eastAsia="HGｺﾞｼｯｸE" w:hAnsi="HGｺﾞｼｯｸE"/>
          <w:szCs w:val="21"/>
        </w:rPr>
      </w:pPr>
    </w:p>
    <w:p w14:paraId="0E37F136" w14:textId="465601B4" w:rsidR="008707CB" w:rsidRPr="008707CB" w:rsidRDefault="008707CB" w:rsidP="00F7198C">
      <w:pPr>
        <w:jc w:val="left"/>
        <w:rPr>
          <w:rFonts w:ascii="HGｺﾞｼｯｸE" w:eastAsia="HGｺﾞｼｯｸE" w:hAnsi="HGｺﾞｼｯｸE"/>
          <w:szCs w:val="21"/>
        </w:rPr>
      </w:pPr>
    </w:p>
    <w:p w14:paraId="132D5E04" w14:textId="4C06C395" w:rsidR="008707CB" w:rsidRPr="008707CB" w:rsidRDefault="008707CB" w:rsidP="00F7198C">
      <w:pPr>
        <w:jc w:val="left"/>
        <w:rPr>
          <w:rFonts w:ascii="HGｺﾞｼｯｸE" w:eastAsia="HGｺﾞｼｯｸE" w:hAnsi="HGｺﾞｼｯｸE"/>
          <w:szCs w:val="21"/>
        </w:rPr>
      </w:pPr>
    </w:p>
    <w:p w14:paraId="4E7C782C" w14:textId="7E9B8C99" w:rsidR="008707CB" w:rsidRPr="008707CB" w:rsidRDefault="001F2BD0" w:rsidP="00F7198C">
      <w:pPr>
        <w:jc w:val="left"/>
        <w:rPr>
          <w:rFonts w:ascii="HGｺﾞｼｯｸE" w:eastAsia="HGｺﾞｼｯｸE" w:hAnsi="HGｺﾞｼｯｸE"/>
          <w:szCs w:val="21"/>
        </w:rPr>
      </w:pPr>
      <w:r>
        <w:rPr>
          <w:rFonts w:ascii="HGｺﾞｼｯｸE" w:eastAsia="HGｺﾞｼｯｸE" w:hAnsi="HGｺﾞｼｯｸE"/>
          <w:noProof/>
          <w:szCs w:val="21"/>
        </w:rPr>
        <mc:AlternateContent>
          <mc:Choice Requires="wps">
            <w:drawing>
              <wp:anchor distT="0" distB="0" distL="114300" distR="114300" simplePos="0" relativeHeight="251659264" behindDoc="0" locked="0" layoutInCell="1" allowOverlap="1" wp14:anchorId="6417DE32" wp14:editId="2F35AA2D">
                <wp:simplePos x="0" y="0"/>
                <wp:positionH relativeFrom="column">
                  <wp:posOffset>4541520</wp:posOffset>
                </wp:positionH>
                <wp:positionV relativeFrom="paragraph">
                  <wp:posOffset>31751</wp:posOffset>
                </wp:positionV>
                <wp:extent cx="742950" cy="209550"/>
                <wp:effectExtent l="0" t="0" r="19050" b="19050"/>
                <wp:wrapNone/>
                <wp:docPr id="36" name="二等辺三角形 36"/>
                <wp:cNvGraphicFramePr/>
                <a:graphic xmlns:a="http://schemas.openxmlformats.org/drawingml/2006/main">
                  <a:graphicData uri="http://schemas.microsoft.com/office/word/2010/wordprocessingShape">
                    <wps:wsp>
                      <wps:cNvSpPr/>
                      <wps:spPr>
                        <a:xfrm rot="10800000">
                          <a:off x="0" y="0"/>
                          <a:ext cx="742950" cy="209550"/>
                        </a:xfrm>
                        <a:prstGeom prst="triangle">
                          <a:avLst/>
                        </a:prstGeom>
                        <a:solidFill>
                          <a:schemeClr val="accent4">
                            <a:lumMod val="60000"/>
                            <a:lumOff val="40000"/>
                          </a:schemeClr>
                        </a:solidFill>
                        <a:ln w="25400" cap="flat" cmpd="sng" algn="ctr">
                          <a:solidFill>
                            <a:schemeClr val="accent4">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0971A7" id="二等辺三角形 36" o:spid="_x0000_s1026" type="#_x0000_t5" style="position:absolute;left:0;text-align:left;margin-left:357.6pt;margin-top:2.5pt;width:58.5pt;height:16.5pt;rotation:180;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" fillcolor="#b2a1c7 [1943]" strokecolor="#b2a1c7 [1943]" strokeweight="2pt"/>
            </w:pict>
          </mc:Fallback>
        </mc:AlternateContent>
      </w:r>
      <w:r>
        <w:rPr>
          <w:rFonts w:ascii="HGｺﾞｼｯｸE" w:eastAsia="HGｺﾞｼｯｸE" w:hAnsi="HGｺﾞｼｯｸE"/>
          <w:noProof/>
          <w:szCs w:val="21"/>
        </w:rPr>
        <mc:AlternateContent>
          <mc:Choice Requires="wps">
            <w:drawing>
              <wp:anchor distT="0" distB="0" distL="114300" distR="114300" simplePos="0" relativeHeight="251654144" behindDoc="0" locked="0" layoutInCell="1" allowOverlap="1" wp14:anchorId="2BBF4A77" wp14:editId="480FC929">
                <wp:simplePos x="0" y="0"/>
                <wp:positionH relativeFrom="column">
                  <wp:posOffset>1303020</wp:posOffset>
                </wp:positionH>
                <wp:positionV relativeFrom="paragraph">
                  <wp:posOffset>31750</wp:posOffset>
                </wp:positionV>
                <wp:extent cx="742950" cy="209550"/>
                <wp:effectExtent l="0" t="0" r="19050" b="19050"/>
                <wp:wrapNone/>
                <wp:docPr id="32" name="二等辺三角形 32"/>
                <wp:cNvGraphicFramePr/>
                <a:graphic xmlns:a="http://schemas.openxmlformats.org/drawingml/2006/main">
                  <a:graphicData uri="http://schemas.microsoft.com/office/word/2010/wordprocessingShape">
                    <wps:wsp>
                      <wps:cNvSpPr/>
                      <wps:spPr>
                        <a:xfrm rot="10800000">
                          <a:off x="0" y="0"/>
                          <a:ext cx="742950" cy="209550"/>
                        </a:xfrm>
                        <a:prstGeom prst="triangle">
                          <a:avLst/>
                        </a:prstGeom>
                        <a:solidFill>
                          <a:schemeClr val="accent4">
                            <a:lumMod val="60000"/>
                            <a:lumOff val="40000"/>
                          </a:schemeClr>
                        </a:solidFill>
                        <a:ln>
                          <a:solidFill>
                            <a:schemeClr val="accent4">
                              <a:lumMod val="60000"/>
                              <a:lumOff val="4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8B0E80" id="二等辺三角形 32" o:spid="_x0000_s1026" type="#_x0000_t5" style="position:absolute;left:0;text-align:left;margin-left:102.6pt;margin-top:2.5pt;width:58.5pt;height:16.5pt;rotation:180;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" fillcolor="#b2a1c7 [1943]" strokecolor="#b2a1c7 [1943]" strokeweight="2pt"/>
            </w:pict>
          </mc:Fallback>
        </mc:AlternateContent>
      </w:r>
    </w:p>
    <w:p w14:paraId="181B1D15" w14:textId="2391904D" w:rsidR="008707CB" w:rsidRPr="008707CB" w:rsidRDefault="00750EA9" w:rsidP="00F7198C">
      <w:pPr>
        <w:jc w:val="left"/>
        <w:rPr>
          <w:rFonts w:ascii="HGｺﾞｼｯｸE" w:eastAsia="HGｺﾞｼｯｸE" w:hAnsi="HGｺﾞｼｯｸE"/>
          <w:szCs w:val="21"/>
        </w:rPr>
      </w:pPr>
      <w:r>
        <w:rPr>
          <w:rFonts w:ascii="HGｺﾞｼｯｸE" w:eastAsia="HGｺﾞｼｯｸE" w:hAnsi="HGｺﾞｼｯｸE"/>
          <w:noProof/>
          <w:szCs w:val="21"/>
        </w:rPr>
        <mc:AlternateContent>
          <mc:Choice Requires="wps">
            <w:drawing>
              <wp:anchor distT="0" distB="0" distL="114300" distR="114300" simplePos="0" relativeHeight="251660288" behindDoc="0" locked="0" layoutInCell="1" allowOverlap="1" wp14:anchorId="4D826CF4" wp14:editId="5BD67492">
                <wp:simplePos x="0" y="0"/>
                <wp:positionH relativeFrom="column">
                  <wp:posOffset>3531870</wp:posOffset>
                </wp:positionH>
                <wp:positionV relativeFrom="paragraph">
                  <wp:posOffset>79375</wp:posOffset>
                </wp:positionV>
                <wp:extent cx="2931795" cy="1504950"/>
                <wp:effectExtent l="0" t="0" r="20955" b="19050"/>
                <wp:wrapNone/>
                <wp:docPr id="29" name="テキスト ボックス 29"/>
                <wp:cNvGraphicFramePr/>
                <a:graphic xmlns:a="http://schemas.openxmlformats.org/drawingml/2006/main">
                  <a:graphicData uri="http://schemas.microsoft.com/office/word/2010/wordprocessingShape">
                    <wps:wsp>
                      <wps:cNvSpPr txBox="1"/>
                      <wps:spPr>
                        <a:xfrm>
                          <a:off x="0" y="0"/>
                          <a:ext cx="2931795" cy="1504950"/>
                        </a:xfrm>
                        <a:prstGeom prst="rect">
                          <a:avLst/>
                        </a:prstGeom>
                        <a:solidFill>
                          <a:sysClr val="window" lastClr="FFFFFF"/>
                        </a:solidFill>
                        <a:ln w="6350">
                          <a:solidFill>
                            <a:schemeClr val="accent4">
                              <a:lumMod val="60000"/>
                              <a:lumOff val="40000"/>
                            </a:schemeClr>
                          </a:solidFill>
                        </a:ln>
                        <a:effectLst/>
                      </wps:spPr>
                      <wps:txbx>
                        <w:txbxContent>
                          <w:p w14:paraId="6DDF2103" w14:textId="53020662" w:rsidR="00C551EC" w:rsidRPr="00F76438" w:rsidRDefault="00C551EC" w:rsidP="00F94520">
                            <w:pPr>
                              <w:rPr>
                                <w:b/>
                                <w:sz w:val="22"/>
                              </w:rPr>
                            </w:pPr>
                            <w:r w:rsidRPr="00F76438">
                              <w:rPr>
                                <w:rFonts w:ascii="HG創英角ｺﾞｼｯｸUB" w:eastAsia="HG創英角ｺﾞｼｯｸUB" w:hAnsi="HG創英角ｺﾞｼｯｸUB" w:hint="eastAsia"/>
                                <w:b/>
                                <w:sz w:val="22"/>
                              </w:rPr>
                              <w:t>不許可となった場合</w:t>
                            </w:r>
                            <w:r w:rsidRPr="00F76438">
                              <w:rPr>
                                <w:rFonts w:hint="eastAsia"/>
                                <w:b/>
                                <w:sz w:val="22"/>
                              </w:rPr>
                              <w:t>（⇒</w:t>
                            </w:r>
                            <w:r w:rsidR="00D03ABF">
                              <w:rPr>
                                <w:rFonts w:hint="eastAsia"/>
                                <w:b/>
                                <w:sz w:val="22"/>
                              </w:rPr>
                              <w:t>５</w:t>
                            </w:r>
                            <w:r w:rsidRPr="00F76438">
                              <w:rPr>
                                <w:rFonts w:hint="eastAsia"/>
                                <w:b/>
                                <w:sz w:val="22"/>
                              </w:rPr>
                              <w:t>ページ）</w:t>
                            </w:r>
                          </w:p>
                          <w:p w14:paraId="24027145" w14:textId="264F8326" w:rsidR="00C551EC" w:rsidRPr="00F76438" w:rsidRDefault="00C551EC" w:rsidP="00F94520">
                            <w:pPr>
                              <w:rPr>
                                <w:sz w:val="20"/>
                                <w:szCs w:val="18"/>
                              </w:rPr>
                            </w:pPr>
                            <w:r w:rsidRPr="00F76438">
                              <w:rPr>
                                <w:rFonts w:hint="eastAsia"/>
                                <w:sz w:val="20"/>
                                <w:szCs w:val="18"/>
                              </w:rPr>
                              <w:t xml:space="preserve">　一定の場合には、猶予が許可されないことがあります。この場合には、「納付</w:t>
                            </w:r>
                            <w:r w:rsidR="00B65B38">
                              <w:rPr>
                                <w:rFonts w:hint="eastAsia"/>
                                <w:sz w:val="20"/>
                                <w:szCs w:val="18"/>
                              </w:rPr>
                              <w:t>の</w:t>
                            </w:r>
                            <w:r w:rsidRPr="00F76438">
                              <w:rPr>
                                <w:rFonts w:hint="eastAsia"/>
                                <w:sz w:val="20"/>
                                <w:szCs w:val="18"/>
                              </w:rPr>
                              <w:t>猶予</w:t>
                            </w:r>
                            <w:r w:rsidR="00B65B38">
                              <w:rPr>
                                <w:rFonts w:hint="eastAsia"/>
                                <w:sz w:val="20"/>
                                <w:szCs w:val="18"/>
                              </w:rPr>
                              <w:t>（特例）</w:t>
                            </w:r>
                            <w:r w:rsidR="0086336F">
                              <w:rPr>
                                <w:rFonts w:hint="eastAsia"/>
                                <w:sz w:val="20"/>
                                <w:szCs w:val="18"/>
                              </w:rPr>
                              <w:t>不</w:t>
                            </w:r>
                            <w:r w:rsidR="00B65B38">
                              <w:rPr>
                                <w:rFonts w:hint="eastAsia"/>
                                <w:sz w:val="20"/>
                                <w:szCs w:val="18"/>
                              </w:rPr>
                              <w:t>許可</w:t>
                            </w:r>
                            <w:r w:rsidRPr="00F76438">
                              <w:rPr>
                                <w:rFonts w:hint="eastAsia"/>
                                <w:sz w:val="20"/>
                                <w:szCs w:val="18"/>
                              </w:rPr>
                              <w:t>通知書」が送付されます。</w:t>
                            </w:r>
                          </w:p>
                          <w:p w14:paraId="0CC01D3D" w14:textId="77777777" w:rsidR="00C551EC" w:rsidRPr="00F94520" w:rsidRDefault="00C551EC" w:rsidP="00F94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826CF4" id="テキスト ボックス 29" o:spid="_x0000_s1043" type="#_x0000_t202" style="position:absolute;margin-left:278.1pt;margin-top:6.25pt;width:230.85pt;height:118.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" fillcolor="window" strokecolor="#b2a1c7 [1943]" strokeweight=".5pt">
                <v:textbox>
                  <w:txbxContent>
                    <w:p w14:paraId="6DDF2103" w14:textId="53020662" w:rsidR="00C551EC" w:rsidRPr="00F76438" w:rsidRDefault="00C551EC" w:rsidP="00F94520">
                      <w:pPr>
                        <w:rPr>
                          <w:b/>
                          <w:sz w:val="22"/>
                        </w:rPr>
                      </w:pPr>
                      <w:r w:rsidRPr="00F76438">
                        <w:rPr>
                          <w:rFonts w:ascii="HG創英角ｺﾞｼｯｸUB" w:eastAsia="HG創英角ｺﾞｼｯｸUB" w:hAnsi="HG創英角ｺﾞｼｯｸUB" w:hint="eastAsia"/>
                          <w:b/>
                          <w:sz w:val="22"/>
                        </w:rPr>
                        <w:t>不許可となった場合</w:t>
                      </w:r>
                      <w:r w:rsidRPr="00F76438">
                        <w:rPr>
                          <w:rFonts w:hint="eastAsia"/>
                          <w:b/>
                          <w:sz w:val="22"/>
                        </w:rPr>
                        <w:t>（⇒</w:t>
                      </w:r>
                      <w:r w:rsidR="00D03ABF">
                        <w:rPr>
                          <w:rFonts w:hint="eastAsia"/>
                          <w:b/>
                          <w:sz w:val="22"/>
                        </w:rPr>
                        <w:t>５</w:t>
                      </w:r>
                      <w:r w:rsidRPr="00F76438">
                        <w:rPr>
                          <w:rFonts w:hint="eastAsia"/>
                          <w:b/>
                          <w:sz w:val="22"/>
                        </w:rPr>
                        <w:t>ページ）</w:t>
                      </w:r>
                    </w:p>
                    <w:p w14:paraId="24027145" w14:textId="264F8326" w:rsidR="00C551EC" w:rsidRPr="00F76438" w:rsidRDefault="00C551EC" w:rsidP="00F94520">
                      <w:pPr>
                        <w:rPr>
                          <w:sz w:val="20"/>
                          <w:szCs w:val="18"/>
                        </w:rPr>
                      </w:pPr>
                      <w:r w:rsidRPr="00F76438">
                        <w:rPr>
                          <w:rFonts w:hint="eastAsia"/>
                          <w:sz w:val="20"/>
                          <w:szCs w:val="18"/>
                        </w:rPr>
                        <w:t xml:space="preserve">　一定の場合には、猶予が許可されないことがあります。この場合には、「納付</w:t>
                      </w:r>
                      <w:r w:rsidR="00B65B38">
                        <w:rPr>
                          <w:rFonts w:hint="eastAsia"/>
                          <w:sz w:val="20"/>
                          <w:szCs w:val="18"/>
                        </w:rPr>
                        <w:t>の</w:t>
                      </w:r>
                      <w:r w:rsidRPr="00F76438">
                        <w:rPr>
                          <w:rFonts w:hint="eastAsia"/>
                          <w:sz w:val="20"/>
                          <w:szCs w:val="18"/>
                        </w:rPr>
                        <w:t>猶予</w:t>
                      </w:r>
                      <w:r w:rsidR="00B65B38">
                        <w:rPr>
                          <w:rFonts w:hint="eastAsia"/>
                          <w:sz w:val="20"/>
                          <w:szCs w:val="18"/>
                        </w:rPr>
                        <w:t>（特例）</w:t>
                      </w:r>
                      <w:r w:rsidR="0086336F">
                        <w:rPr>
                          <w:rFonts w:hint="eastAsia"/>
                          <w:sz w:val="20"/>
                          <w:szCs w:val="18"/>
                        </w:rPr>
                        <w:t>不</w:t>
                      </w:r>
                      <w:r w:rsidR="00B65B38">
                        <w:rPr>
                          <w:rFonts w:hint="eastAsia"/>
                          <w:sz w:val="20"/>
                          <w:szCs w:val="18"/>
                        </w:rPr>
                        <w:t>許可</w:t>
                      </w:r>
                      <w:r w:rsidRPr="00F76438">
                        <w:rPr>
                          <w:rFonts w:hint="eastAsia"/>
                          <w:sz w:val="20"/>
                          <w:szCs w:val="18"/>
                        </w:rPr>
                        <w:t>通知書」が送付されます。</w:t>
                      </w:r>
                    </w:p>
                    <w:p w14:paraId="0CC01D3D" w14:textId="77777777" w:rsidR="00C551EC" w:rsidRPr="00F94520" w:rsidRDefault="00C551EC" w:rsidP="00F94520"/>
                  </w:txbxContent>
                </v:textbox>
              </v:shape>
            </w:pict>
          </mc:Fallback>
        </mc:AlternateContent>
      </w:r>
      <w:r w:rsidR="001F2BD0">
        <w:rPr>
          <w:rFonts w:ascii="HGｺﾞｼｯｸE" w:eastAsia="HGｺﾞｼｯｸE" w:hAnsi="HGｺﾞｼｯｸE"/>
          <w:noProof/>
          <w:szCs w:val="21"/>
        </w:rPr>
        <mc:AlternateContent>
          <mc:Choice Requires="wps">
            <w:drawing>
              <wp:anchor distT="0" distB="0" distL="114300" distR="114300" simplePos="0" relativeHeight="251653120" behindDoc="0" locked="0" layoutInCell="1" allowOverlap="1" wp14:anchorId="4E28371E" wp14:editId="21711115">
                <wp:simplePos x="0" y="0"/>
                <wp:positionH relativeFrom="column">
                  <wp:posOffset>74295</wp:posOffset>
                </wp:positionH>
                <wp:positionV relativeFrom="paragraph">
                  <wp:posOffset>79375</wp:posOffset>
                </wp:positionV>
                <wp:extent cx="3371850" cy="150495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3371850" cy="1504950"/>
                        </a:xfrm>
                        <a:prstGeom prst="rect">
                          <a:avLst/>
                        </a:prstGeom>
                        <a:solidFill>
                          <a:sysClr val="window" lastClr="FFFFFF"/>
                        </a:solidFill>
                        <a:ln w="6350">
                          <a:solidFill>
                            <a:schemeClr val="accent4">
                              <a:lumMod val="60000"/>
                              <a:lumOff val="40000"/>
                            </a:schemeClr>
                          </a:solidFill>
                        </a:ln>
                        <a:effectLst/>
                      </wps:spPr>
                      <wps:txbx>
                        <w:txbxContent>
                          <w:p w14:paraId="2EA517B4" w14:textId="0BACE00C" w:rsidR="00C551EC" w:rsidRPr="00F76438" w:rsidRDefault="00C551EC" w:rsidP="00F94520">
                            <w:pPr>
                              <w:rPr>
                                <w:b/>
                                <w:sz w:val="22"/>
                              </w:rPr>
                            </w:pPr>
                            <w:r w:rsidRPr="00F76438">
                              <w:rPr>
                                <w:rFonts w:ascii="HG創英角ｺﾞｼｯｸUB" w:eastAsia="HG創英角ｺﾞｼｯｸUB" w:hAnsi="HG創英角ｺﾞｼｯｸUB" w:hint="eastAsia"/>
                                <w:b/>
                                <w:sz w:val="22"/>
                              </w:rPr>
                              <w:t>猶予が許可された場合</w:t>
                            </w:r>
                            <w:r w:rsidRPr="00F76438">
                              <w:rPr>
                                <w:rFonts w:hint="eastAsia"/>
                                <w:b/>
                                <w:sz w:val="22"/>
                              </w:rPr>
                              <w:t>（⇒５ページ）</w:t>
                            </w:r>
                          </w:p>
                          <w:p w14:paraId="0E8B18BB" w14:textId="79FCF050" w:rsidR="00C551EC" w:rsidRDefault="00C551EC" w:rsidP="00F94520">
                            <w:pPr>
                              <w:rPr>
                                <w:sz w:val="20"/>
                                <w:szCs w:val="18"/>
                              </w:rPr>
                            </w:pPr>
                            <w:r w:rsidRPr="00F76438">
                              <w:rPr>
                                <w:rFonts w:hint="eastAsia"/>
                                <w:sz w:val="20"/>
                                <w:szCs w:val="18"/>
                              </w:rPr>
                              <w:t xml:space="preserve">　猶予が許可された場合は、「納付</w:t>
                            </w:r>
                            <w:r w:rsidR="00B65B38">
                              <w:rPr>
                                <w:rFonts w:hint="eastAsia"/>
                                <w:sz w:val="20"/>
                                <w:szCs w:val="18"/>
                              </w:rPr>
                              <w:t>の</w:t>
                            </w:r>
                            <w:r w:rsidR="0086336F">
                              <w:rPr>
                                <w:rFonts w:hint="eastAsia"/>
                                <w:sz w:val="20"/>
                                <w:szCs w:val="18"/>
                              </w:rPr>
                              <w:t>猶予</w:t>
                            </w:r>
                            <w:r w:rsidR="00B65B38">
                              <w:rPr>
                                <w:rFonts w:hint="eastAsia"/>
                                <w:sz w:val="20"/>
                                <w:szCs w:val="18"/>
                              </w:rPr>
                              <w:t>（特例）許可</w:t>
                            </w:r>
                            <w:r w:rsidRPr="00F76438">
                              <w:rPr>
                                <w:rFonts w:hint="eastAsia"/>
                                <w:sz w:val="20"/>
                                <w:szCs w:val="18"/>
                              </w:rPr>
                              <w:t>通知書」が送付されます。</w:t>
                            </w:r>
                          </w:p>
                          <w:p w14:paraId="779C1F40" w14:textId="56C547DB" w:rsidR="001F2BD0" w:rsidRPr="00F76438" w:rsidRDefault="001F2BD0" w:rsidP="001F2BD0">
                            <w:pPr>
                              <w:ind w:left="200" w:hangingChars="100" w:hanging="200"/>
                              <w:rPr>
                                <w:sz w:val="20"/>
                                <w:szCs w:val="18"/>
                              </w:rPr>
                            </w:pPr>
                            <w:r>
                              <w:rPr>
                                <w:sz w:val="20"/>
                                <w:szCs w:val="18"/>
                              </w:rPr>
                              <w:t>※</w:t>
                            </w:r>
                            <w:r>
                              <w:rPr>
                                <w:rFonts w:hint="eastAsia"/>
                                <w:sz w:val="20"/>
                                <w:szCs w:val="18"/>
                              </w:rPr>
                              <w:t xml:space="preserve">　納付可能</w:t>
                            </w:r>
                            <w:r>
                              <w:rPr>
                                <w:sz w:val="20"/>
                                <w:szCs w:val="18"/>
                              </w:rPr>
                              <w:t>金額が算出された場合は、納付すべき労働保険料等の納付が確認された後、「</w:t>
                            </w:r>
                            <w:r>
                              <w:rPr>
                                <w:rFonts w:hint="eastAsia"/>
                                <w:sz w:val="20"/>
                                <w:szCs w:val="18"/>
                              </w:rPr>
                              <w:t>納付の</w:t>
                            </w:r>
                            <w:r>
                              <w:rPr>
                                <w:sz w:val="20"/>
                                <w:szCs w:val="18"/>
                              </w:rPr>
                              <w:t>猶予（</w:t>
                            </w:r>
                            <w:r>
                              <w:rPr>
                                <w:rFonts w:hint="eastAsia"/>
                                <w:sz w:val="20"/>
                                <w:szCs w:val="18"/>
                              </w:rPr>
                              <w:t>特例</w:t>
                            </w:r>
                            <w:r>
                              <w:rPr>
                                <w:sz w:val="20"/>
                                <w:szCs w:val="18"/>
                              </w:rPr>
                              <w:t>）</w:t>
                            </w:r>
                            <w:r>
                              <w:rPr>
                                <w:rFonts w:hint="eastAsia"/>
                                <w:sz w:val="20"/>
                                <w:szCs w:val="18"/>
                              </w:rPr>
                              <w:t>許可</w:t>
                            </w:r>
                            <w:r>
                              <w:rPr>
                                <w:sz w:val="20"/>
                                <w:szCs w:val="18"/>
                              </w:rPr>
                              <w:t>通知書」</w:t>
                            </w:r>
                            <w:r>
                              <w:rPr>
                                <w:rFonts w:hint="eastAsia"/>
                                <w:sz w:val="20"/>
                                <w:szCs w:val="18"/>
                              </w:rPr>
                              <w:t>が</w:t>
                            </w:r>
                            <w:r>
                              <w:rPr>
                                <w:sz w:val="20"/>
                                <w:szCs w:val="18"/>
                              </w:rPr>
                              <w:t>送付されます。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28371E" id="テキスト ボックス 28" o:spid="_x0000_s1044" type="#_x0000_t202" style="position:absolute;margin-left:5.85pt;margin-top:6.25pt;width:265.5pt;height:118.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" fillcolor="window" strokecolor="#b2a1c7 [1943]" strokeweight=".5pt">
                <v:textbox>
                  <w:txbxContent>
                    <w:p w14:paraId="2EA517B4" w14:textId="0BACE00C" w:rsidR="00C551EC" w:rsidRPr="00F76438" w:rsidRDefault="00C551EC" w:rsidP="00F94520">
                      <w:pPr>
                        <w:rPr>
                          <w:b/>
                          <w:sz w:val="22"/>
                        </w:rPr>
                      </w:pPr>
                      <w:r w:rsidRPr="00F76438">
                        <w:rPr>
                          <w:rFonts w:ascii="HG創英角ｺﾞｼｯｸUB" w:eastAsia="HG創英角ｺﾞｼｯｸUB" w:hAnsi="HG創英角ｺﾞｼｯｸUB" w:hint="eastAsia"/>
                          <w:b/>
                          <w:sz w:val="22"/>
                        </w:rPr>
                        <w:t>猶予が許可された場合</w:t>
                      </w:r>
                      <w:r w:rsidRPr="00F76438">
                        <w:rPr>
                          <w:rFonts w:hint="eastAsia"/>
                          <w:b/>
                          <w:sz w:val="22"/>
                        </w:rPr>
                        <w:t>（⇒５ページ）</w:t>
                      </w:r>
                    </w:p>
                    <w:p w14:paraId="0E8B18BB" w14:textId="79FCF050" w:rsidR="00C551EC" w:rsidRDefault="00C551EC" w:rsidP="00F94520">
                      <w:pPr>
                        <w:rPr>
                          <w:sz w:val="20"/>
                          <w:szCs w:val="18"/>
                        </w:rPr>
                      </w:pPr>
                      <w:r w:rsidRPr="00F76438">
                        <w:rPr>
                          <w:rFonts w:hint="eastAsia"/>
                          <w:sz w:val="20"/>
                          <w:szCs w:val="18"/>
                        </w:rPr>
                        <w:t xml:space="preserve">　</w:t>
                      </w:r>
                      <w:r w:rsidRPr="00F76438">
                        <w:rPr>
                          <w:rFonts w:hint="eastAsia"/>
                          <w:sz w:val="20"/>
                          <w:szCs w:val="18"/>
                        </w:rPr>
                        <w:t>猶予が許可された場合は、「納付</w:t>
                      </w:r>
                      <w:r w:rsidR="00B65B38">
                        <w:rPr>
                          <w:rFonts w:hint="eastAsia"/>
                          <w:sz w:val="20"/>
                          <w:szCs w:val="18"/>
                        </w:rPr>
                        <w:t>の</w:t>
                      </w:r>
                      <w:r w:rsidR="0086336F">
                        <w:rPr>
                          <w:rFonts w:hint="eastAsia"/>
                          <w:sz w:val="20"/>
                          <w:szCs w:val="18"/>
                        </w:rPr>
                        <w:t>猶予</w:t>
                      </w:r>
                      <w:r w:rsidR="00B65B38">
                        <w:rPr>
                          <w:rFonts w:hint="eastAsia"/>
                          <w:sz w:val="20"/>
                          <w:szCs w:val="18"/>
                        </w:rPr>
                        <w:t>（特例）許可</w:t>
                      </w:r>
                      <w:r w:rsidRPr="00F76438">
                        <w:rPr>
                          <w:rFonts w:hint="eastAsia"/>
                          <w:sz w:val="20"/>
                          <w:szCs w:val="18"/>
                        </w:rPr>
                        <w:t>通知書」が送付されます。</w:t>
                      </w:r>
                    </w:p>
                    <w:p w14:paraId="779C1F40" w14:textId="56C547DB" w:rsidR="001F2BD0" w:rsidRPr="00F76438" w:rsidRDefault="001F2BD0" w:rsidP="001F2BD0">
                      <w:pPr>
                        <w:ind w:left="200" w:hangingChars="100" w:hanging="200"/>
                        <w:rPr>
                          <w:rFonts w:hint="eastAsia"/>
                          <w:sz w:val="20"/>
                          <w:szCs w:val="18"/>
                        </w:rPr>
                      </w:pPr>
                      <w:r>
                        <w:rPr>
                          <w:sz w:val="20"/>
                          <w:szCs w:val="18"/>
                        </w:rPr>
                        <w:t>※</w:t>
                      </w:r>
                      <w:r>
                        <w:rPr>
                          <w:rFonts w:hint="eastAsia"/>
                          <w:sz w:val="20"/>
                          <w:szCs w:val="18"/>
                        </w:rPr>
                        <w:t xml:space="preserve">　納付可能</w:t>
                      </w:r>
                      <w:r>
                        <w:rPr>
                          <w:sz w:val="20"/>
                          <w:szCs w:val="18"/>
                        </w:rPr>
                        <w:t>金額が算出された場合は、納付すべき労働保険料等の納付が確認された後、「</w:t>
                      </w:r>
                      <w:r>
                        <w:rPr>
                          <w:rFonts w:hint="eastAsia"/>
                          <w:sz w:val="20"/>
                          <w:szCs w:val="18"/>
                        </w:rPr>
                        <w:t>納付の</w:t>
                      </w:r>
                      <w:r>
                        <w:rPr>
                          <w:sz w:val="20"/>
                          <w:szCs w:val="18"/>
                        </w:rPr>
                        <w:t>猶予（</w:t>
                      </w:r>
                      <w:r>
                        <w:rPr>
                          <w:rFonts w:hint="eastAsia"/>
                          <w:sz w:val="20"/>
                          <w:szCs w:val="18"/>
                        </w:rPr>
                        <w:t>特例</w:t>
                      </w:r>
                      <w:r>
                        <w:rPr>
                          <w:sz w:val="20"/>
                          <w:szCs w:val="18"/>
                        </w:rPr>
                        <w:t>）</w:t>
                      </w:r>
                      <w:r>
                        <w:rPr>
                          <w:rFonts w:hint="eastAsia"/>
                          <w:sz w:val="20"/>
                          <w:szCs w:val="18"/>
                        </w:rPr>
                        <w:t>許可</w:t>
                      </w:r>
                      <w:r>
                        <w:rPr>
                          <w:sz w:val="20"/>
                          <w:szCs w:val="18"/>
                        </w:rPr>
                        <w:t>通知書」</w:t>
                      </w:r>
                      <w:r>
                        <w:rPr>
                          <w:rFonts w:hint="eastAsia"/>
                          <w:sz w:val="20"/>
                          <w:szCs w:val="18"/>
                        </w:rPr>
                        <w:t>が</w:t>
                      </w:r>
                      <w:r>
                        <w:rPr>
                          <w:sz w:val="20"/>
                          <w:szCs w:val="18"/>
                        </w:rPr>
                        <w:t>送付されます。</w:t>
                      </w:r>
                    </w:p>
                  </w:txbxContent>
                </v:textbox>
              </v:shape>
            </w:pict>
          </mc:Fallback>
        </mc:AlternateContent>
      </w:r>
    </w:p>
    <w:p w14:paraId="63377416" w14:textId="58A60781" w:rsidR="008707CB" w:rsidRPr="008707CB" w:rsidRDefault="008707CB" w:rsidP="00F7198C">
      <w:pPr>
        <w:jc w:val="left"/>
        <w:rPr>
          <w:rFonts w:ascii="HGｺﾞｼｯｸE" w:eastAsia="HGｺﾞｼｯｸE" w:hAnsi="HGｺﾞｼｯｸE"/>
          <w:szCs w:val="21"/>
        </w:rPr>
      </w:pPr>
    </w:p>
    <w:p w14:paraId="616D5871" w14:textId="30D69E1B" w:rsidR="00943845" w:rsidRDefault="00943845" w:rsidP="00F7198C">
      <w:pPr>
        <w:jc w:val="left"/>
        <w:rPr>
          <w:rFonts w:ascii="HGｺﾞｼｯｸE" w:eastAsia="HGｺﾞｼｯｸE" w:hAnsi="HGｺﾞｼｯｸE"/>
          <w:szCs w:val="21"/>
        </w:rPr>
      </w:pPr>
    </w:p>
    <w:p w14:paraId="3AE6C8D5" w14:textId="1FD8E715" w:rsidR="00943845" w:rsidRDefault="00943845" w:rsidP="00F7198C">
      <w:pPr>
        <w:jc w:val="left"/>
        <w:rPr>
          <w:rFonts w:ascii="HGｺﾞｼｯｸE" w:eastAsia="HGｺﾞｼｯｸE" w:hAnsi="HGｺﾞｼｯｸE"/>
          <w:szCs w:val="21"/>
        </w:rPr>
      </w:pPr>
    </w:p>
    <w:p w14:paraId="42B36ECB" w14:textId="5648CEB4" w:rsidR="00943845" w:rsidRDefault="00943845" w:rsidP="00F7198C">
      <w:pPr>
        <w:jc w:val="left"/>
        <w:rPr>
          <w:rFonts w:ascii="HGｺﾞｼｯｸE" w:eastAsia="HGｺﾞｼｯｸE" w:hAnsi="HGｺﾞｼｯｸE"/>
          <w:szCs w:val="21"/>
        </w:rPr>
      </w:pPr>
    </w:p>
    <w:p w14:paraId="3B6CB21A" w14:textId="45A4FAE4" w:rsidR="00F76438" w:rsidRPr="008707CB" w:rsidRDefault="00F76438" w:rsidP="00F7198C">
      <w:pPr>
        <w:jc w:val="left"/>
        <w:rPr>
          <w:rFonts w:ascii="HGｺﾞｼｯｸE" w:eastAsia="HGｺﾞｼｯｸE" w:hAnsi="HGｺﾞｼｯｸE"/>
          <w:szCs w:val="21"/>
        </w:rPr>
      </w:pPr>
    </w:p>
    <w:p w14:paraId="53F96BE8" w14:textId="77777777" w:rsidR="00AD4838" w:rsidRPr="00397430" w:rsidRDefault="00DC0D72" w:rsidP="00F7198C">
      <w:pPr>
        <w:jc w:val="left"/>
        <w:rPr>
          <w:rFonts w:asciiTheme="majorEastAsia" w:eastAsiaTheme="majorEastAsia" w:hAnsiTheme="majorEastAsia"/>
          <w:b/>
          <w:sz w:val="24"/>
          <w:szCs w:val="21"/>
        </w:rPr>
      </w:pPr>
      <w:r w:rsidRPr="00397430">
        <w:rPr>
          <w:rFonts w:asciiTheme="majorEastAsia" w:eastAsiaTheme="majorEastAsia" w:hAnsiTheme="majorEastAsia"/>
          <w:b/>
          <w:noProof/>
          <w:sz w:val="24"/>
          <w:szCs w:val="21"/>
        </w:rPr>
        <w:lastRenderedPageBreak/>
        <mc:AlternateContent>
          <mc:Choice Requires="wps">
            <w:drawing>
              <wp:anchor distT="0" distB="0" distL="114300" distR="114300" simplePos="0" relativeHeight="251645952" behindDoc="1" locked="0" layoutInCell="1" allowOverlap="1" wp14:anchorId="2ED00622" wp14:editId="639A39A9">
                <wp:simplePos x="0" y="0"/>
                <wp:positionH relativeFrom="column">
                  <wp:posOffset>-40005</wp:posOffset>
                </wp:positionH>
                <wp:positionV relativeFrom="paragraph">
                  <wp:posOffset>-25400</wp:posOffset>
                </wp:positionV>
                <wp:extent cx="6448425" cy="247650"/>
                <wp:effectExtent l="0" t="0" r="9525" b="0"/>
                <wp:wrapNone/>
                <wp:docPr id="212" name="正方形/長方形 212"/>
                <wp:cNvGraphicFramePr/>
                <a:graphic xmlns:a="http://schemas.openxmlformats.org/drawingml/2006/main">
                  <a:graphicData uri="http://schemas.microsoft.com/office/word/2010/wordprocessingShape">
                    <wps:wsp>
                      <wps:cNvSpPr/>
                      <wps:spPr>
                        <a:xfrm>
                          <a:off x="0" y="0"/>
                          <a:ext cx="6448425" cy="247650"/>
                        </a:xfrm>
                        <a:prstGeom prst="rect">
                          <a:avLst/>
                        </a:prstGeom>
                        <a:solidFill>
                          <a:schemeClr val="accent4">
                            <a:lumMod val="60000"/>
                            <a:lumOff val="40000"/>
                            <a:alpha val="2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11CE9" id="正方形/長方形 212" o:spid="_x0000_s1026" style="position:absolute;left:0;text-align:left;margin-left:-3.15pt;margin-top:-2pt;width:507.75pt;height:1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" fillcolor="#b2a1c7 [1943]" stroked="f" strokeweight="2pt">
                <v:fill opacity="13107f"/>
              </v:rect>
            </w:pict>
          </mc:Fallback>
        </mc:AlternateContent>
      </w:r>
      <w:r w:rsidR="00AD4838" w:rsidRPr="00397430">
        <w:rPr>
          <w:rFonts w:asciiTheme="majorEastAsia" w:eastAsiaTheme="majorEastAsia" w:hAnsiTheme="majorEastAsia" w:hint="eastAsia"/>
          <w:b/>
          <w:sz w:val="24"/>
          <w:szCs w:val="21"/>
        </w:rPr>
        <w:t>１　申請ができる場合</w:t>
      </w:r>
    </w:p>
    <w:p w14:paraId="22AD82AB" w14:textId="55AEE974" w:rsidR="00AD4838" w:rsidRPr="00F76438" w:rsidRDefault="00AD4838" w:rsidP="00F7198C">
      <w:pPr>
        <w:jc w:val="left"/>
        <w:rPr>
          <w:rFonts w:asciiTheme="majorEastAsia" w:eastAsiaTheme="majorEastAsia" w:hAnsiTheme="majorEastAsia"/>
          <w:b/>
          <w:szCs w:val="21"/>
          <w:u w:val="single"/>
        </w:rPr>
      </w:pPr>
      <w:r>
        <w:rPr>
          <w:rFonts w:ascii="ＭＳ 明朝" w:eastAsia="ＭＳ 明朝" w:hAnsi="ＭＳ 明朝" w:hint="eastAsia"/>
          <w:szCs w:val="21"/>
        </w:rPr>
        <w:t xml:space="preserve">　　</w:t>
      </w:r>
      <w:r w:rsidRPr="00F76438">
        <w:rPr>
          <w:rFonts w:asciiTheme="majorEastAsia" w:eastAsiaTheme="majorEastAsia" w:hAnsiTheme="majorEastAsia" w:hint="eastAsia"/>
          <w:b/>
          <w:szCs w:val="21"/>
          <w:u w:val="single"/>
        </w:rPr>
        <w:t>次の①から</w:t>
      </w:r>
      <w:r w:rsidR="00844E28" w:rsidRPr="00F76438">
        <w:rPr>
          <w:rFonts w:asciiTheme="majorEastAsia" w:eastAsiaTheme="majorEastAsia" w:hAnsiTheme="majorEastAsia" w:hint="eastAsia"/>
          <w:b/>
          <w:szCs w:val="21"/>
          <w:u w:val="single"/>
        </w:rPr>
        <w:t>④</w:t>
      </w:r>
      <w:r w:rsidRPr="00F76438">
        <w:rPr>
          <w:rFonts w:asciiTheme="majorEastAsia" w:eastAsiaTheme="majorEastAsia" w:hAnsiTheme="majorEastAsia" w:hint="eastAsia"/>
          <w:b/>
          <w:szCs w:val="21"/>
          <w:u w:val="single"/>
        </w:rPr>
        <w:t>に掲げる要件の全てに該当する場合は、</w:t>
      </w:r>
      <w:r w:rsidR="00FD6D4E">
        <w:rPr>
          <w:rFonts w:asciiTheme="majorEastAsia" w:eastAsiaTheme="majorEastAsia" w:hAnsiTheme="majorEastAsia" w:hint="eastAsia"/>
          <w:b/>
          <w:szCs w:val="21"/>
          <w:u w:val="single"/>
        </w:rPr>
        <w:t>特例猶予</w:t>
      </w:r>
      <w:r w:rsidRPr="00F76438">
        <w:rPr>
          <w:rFonts w:asciiTheme="majorEastAsia" w:eastAsiaTheme="majorEastAsia" w:hAnsiTheme="majorEastAsia" w:hint="eastAsia"/>
          <w:b/>
          <w:szCs w:val="21"/>
          <w:u w:val="single"/>
        </w:rPr>
        <w:t>を受けることができます。</w:t>
      </w:r>
    </w:p>
    <w:p w14:paraId="757A965C" w14:textId="575C7EB9" w:rsidR="00AD4838" w:rsidRDefault="00AD4838" w:rsidP="00AD4838">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　　なお、</w:t>
      </w:r>
      <w:r w:rsidR="00594E92">
        <w:rPr>
          <w:rFonts w:ascii="ＭＳ 明朝" w:eastAsia="ＭＳ 明朝" w:hAnsi="ＭＳ 明朝" w:hint="eastAsia"/>
          <w:szCs w:val="21"/>
        </w:rPr>
        <w:t>特例猶予</w:t>
      </w:r>
      <w:r>
        <w:rPr>
          <w:rFonts w:ascii="ＭＳ 明朝" w:eastAsia="ＭＳ 明朝" w:hAnsi="ＭＳ 明朝" w:hint="eastAsia"/>
          <w:szCs w:val="21"/>
        </w:rPr>
        <w:t>を受けることができる</w:t>
      </w:r>
      <w:r w:rsidR="00594E92">
        <w:rPr>
          <w:rFonts w:ascii="ＭＳ 明朝" w:eastAsia="ＭＳ 明朝" w:hAnsi="ＭＳ 明朝" w:hint="eastAsia"/>
          <w:szCs w:val="21"/>
        </w:rPr>
        <w:t>労働</w:t>
      </w:r>
      <w:r>
        <w:rPr>
          <w:rFonts w:ascii="ＭＳ 明朝" w:eastAsia="ＭＳ 明朝" w:hAnsi="ＭＳ 明朝" w:hint="eastAsia"/>
          <w:szCs w:val="21"/>
        </w:rPr>
        <w:t>保険料等は、</w:t>
      </w:r>
      <w:r w:rsidR="00844E28">
        <w:rPr>
          <w:rFonts w:ascii="ＭＳ 明朝" w:eastAsia="ＭＳ 明朝" w:hAnsi="ＭＳ 明朝" w:hint="eastAsia"/>
          <w:szCs w:val="21"/>
        </w:rPr>
        <w:t>令和2年2月1日から令和3年</w:t>
      </w:r>
      <w:r w:rsidR="00A62C21">
        <w:rPr>
          <w:rFonts w:ascii="ＭＳ 明朝" w:eastAsia="ＭＳ 明朝" w:hAnsi="ＭＳ 明朝" w:hint="eastAsia"/>
          <w:szCs w:val="21"/>
        </w:rPr>
        <w:t>2</w:t>
      </w:r>
      <w:r w:rsidR="00844E28">
        <w:rPr>
          <w:rFonts w:ascii="ＭＳ 明朝" w:eastAsia="ＭＳ 明朝" w:hAnsi="ＭＳ 明朝" w:hint="eastAsia"/>
          <w:szCs w:val="21"/>
        </w:rPr>
        <w:t>月</w:t>
      </w:r>
      <w:r w:rsidR="00A62C21">
        <w:rPr>
          <w:rFonts w:ascii="ＭＳ 明朝" w:eastAsia="ＭＳ 明朝" w:hAnsi="ＭＳ 明朝" w:hint="eastAsia"/>
          <w:szCs w:val="21"/>
        </w:rPr>
        <w:t>1</w:t>
      </w:r>
      <w:r w:rsidR="00844E28">
        <w:rPr>
          <w:rFonts w:ascii="ＭＳ 明朝" w:eastAsia="ＭＳ 明朝" w:hAnsi="ＭＳ 明朝" w:hint="eastAsia"/>
          <w:szCs w:val="21"/>
        </w:rPr>
        <w:t>日までに納期限が到</w:t>
      </w:r>
      <w:r w:rsidR="00844E28" w:rsidRPr="002C2392">
        <w:rPr>
          <w:rFonts w:asciiTheme="minorEastAsia" w:hAnsiTheme="minorEastAsia" w:hint="eastAsia"/>
          <w:szCs w:val="21"/>
        </w:rPr>
        <w:t>来する</w:t>
      </w:r>
      <w:r w:rsidR="00594E92">
        <w:rPr>
          <w:rFonts w:asciiTheme="minorEastAsia" w:hAnsiTheme="minorEastAsia" w:hint="eastAsia"/>
          <w:szCs w:val="21"/>
        </w:rPr>
        <w:t>労働</w:t>
      </w:r>
      <w:r w:rsidRPr="00F76438">
        <w:rPr>
          <w:rFonts w:asciiTheme="minorEastAsia" w:hAnsiTheme="minorEastAsia" w:hint="eastAsia"/>
          <w:szCs w:val="21"/>
        </w:rPr>
        <w:t>保険料等</w:t>
      </w:r>
      <w:r w:rsidR="00F76438">
        <w:rPr>
          <w:rFonts w:asciiTheme="minorEastAsia" w:hAnsiTheme="minorEastAsia" w:hint="eastAsia"/>
          <w:szCs w:val="21"/>
        </w:rPr>
        <w:t>が対象になります</w:t>
      </w:r>
      <w:r>
        <w:rPr>
          <w:rFonts w:ascii="ＭＳ 明朝" w:eastAsia="ＭＳ 明朝" w:hAnsi="ＭＳ 明朝" w:hint="eastAsia"/>
          <w:szCs w:val="21"/>
        </w:rPr>
        <w:t>。</w:t>
      </w:r>
    </w:p>
    <w:p w14:paraId="7AE7491F" w14:textId="238AE39B" w:rsidR="00D252F7" w:rsidRPr="00624085" w:rsidRDefault="00157623" w:rsidP="00624085">
      <w:pPr>
        <w:ind w:left="630" w:hangingChars="300" w:hanging="630"/>
        <w:jc w:val="left"/>
        <w:rPr>
          <w:rFonts w:ascii="ＭＳ 明朝" w:eastAsia="ＭＳ 明朝" w:hAnsi="ＭＳ 明朝"/>
          <w:sz w:val="18"/>
          <w:szCs w:val="18"/>
        </w:rPr>
      </w:pPr>
      <w:r>
        <w:rPr>
          <w:rFonts w:ascii="ＭＳ 明朝" w:eastAsia="ＭＳ 明朝" w:hAnsi="ＭＳ 明朝" w:hint="eastAsia"/>
          <w:szCs w:val="21"/>
        </w:rPr>
        <w:t xml:space="preserve">　</w:t>
      </w:r>
    </w:p>
    <w:p w14:paraId="15ED144A" w14:textId="77777777" w:rsidR="00844E28" w:rsidRDefault="00844E28" w:rsidP="00F76438">
      <w:pPr>
        <w:ind w:leftChars="100" w:left="421" w:hangingChars="100" w:hanging="211"/>
        <w:jc w:val="left"/>
        <w:rPr>
          <w:rFonts w:ascii="ＭＳ 明朝" w:eastAsia="ＭＳ 明朝" w:hAnsi="ＭＳ 明朝"/>
          <w:szCs w:val="21"/>
        </w:rPr>
      </w:pPr>
      <w:r w:rsidRPr="00F76438">
        <w:rPr>
          <w:rFonts w:asciiTheme="majorEastAsia" w:eastAsiaTheme="majorEastAsia" w:hAnsiTheme="majorEastAsia" w:hint="eastAsia"/>
          <w:b/>
          <w:szCs w:val="21"/>
        </w:rPr>
        <w:t>①　令和２年２月１日以後に適用事業所の事業につき相当な収入の減少があったことその他これに類する事実があること</w:t>
      </w:r>
      <w:r>
        <w:rPr>
          <w:rFonts w:ascii="ＭＳ 明朝" w:eastAsia="ＭＳ 明朝" w:hAnsi="ＭＳ 明朝" w:hint="eastAsia"/>
          <w:szCs w:val="21"/>
        </w:rPr>
        <w:t>（※１）</w:t>
      </w:r>
    </w:p>
    <w:p w14:paraId="43300F42" w14:textId="77777777" w:rsidR="00844E28" w:rsidRDefault="00844E28" w:rsidP="00F76438">
      <w:pPr>
        <w:ind w:leftChars="100" w:left="421" w:hangingChars="100" w:hanging="211"/>
        <w:jc w:val="left"/>
        <w:rPr>
          <w:rFonts w:ascii="ＭＳ 明朝" w:eastAsia="ＭＳ 明朝" w:hAnsi="ＭＳ 明朝"/>
          <w:szCs w:val="21"/>
        </w:rPr>
      </w:pPr>
      <w:r w:rsidRPr="00F76438">
        <w:rPr>
          <w:rFonts w:asciiTheme="majorEastAsia" w:eastAsiaTheme="majorEastAsia" w:hAnsiTheme="majorEastAsia" w:hint="eastAsia"/>
          <w:b/>
          <w:szCs w:val="21"/>
        </w:rPr>
        <w:t>②　その相当な収入の減少等が、新型コロナウイルス感染症及びそのまん延防止のための措置の影響によるものであること</w:t>
      </w:r>
      <w:r w:rsidR="008438A3">
        <w:rPr>
          <w:rFonts w:ascii="ＭＳ 明朝" w:eastAsia="ＭＳ 明朝" w:hAnsi="ＭＳ 明朝" w:hint="eastAsia"/>
          <w:szCs w:val="21"/>
        </w:rPr>
        <w:t>（※２）</w:t>
      </w:r>
    </w:p>
    <w:p w14:paraId="25C62F8B" w14:textId="7AE465BA" w:rsidR="00844E28" w:rsidRDefault="00844E28" w:rsidP="00F76438">
      <w:pPr>
        <w:ind w:leftChars="100" w:left="210"/>
        <w:jc w:val="left"/>
        <w:rPr>
          <w:rFonts w:ascii="ＭＳ 明朝" w:eastAsia="ＭＳ 明朝" w:hAnsi="ＭＳ 明朝"/>
          <w:szCs w:val="21"/>
        </w:rPr>
      </w:pPr>
      <w:r w:rsidRPr="00F76438">
        <w:rPr>
          <w:rFonts w:asciiTheme="majorEastAsia" w:eastAsiaTheme="majorEastAsia" w:hAnsiTheme="majorEastAsia" w:hint="eastAsia"/>
          <w:b/>
          <w:szCs w:val="21"/>
        </w:rPr>
        <w:t>③　一時に納付することが困難であると認められる</w:t>
      </w:r>
      <w:r w:rsidR="00FD6D4E">
        <w:rPr>
          <w:rFonts w:asciiTheme="majorEastAsia" w:eastAsiaTheme="majorEastAsia" w:hAnsiTheme="majorEastAsia" w:hint="eastAsia"/>
          <w:b/>
          <w:szCs w:val="21"/>
        </w:rPr>
        <w:t>労働</w:t>
      </w:r>
      <w:r w:rsidRPr="00F76438">
        <w:rPr>
          <w:rFonts w:asciiTheme="majorEastAsia" w:eastAsiaTheme="majorEastAsia" w:hAnsiTheme="majorEastAsia" w:hint="eastAsia"/>
          <w:b/>
          <w:szCs w:val="21"/>
        </w:rPr>
        <w:t>保険料等があること</w:t>
      </w:r>
      <w:r w:rsidR="00810BCB">
        <w:rPr>
          <w:rFonts w:ascii="ＭＳ 明朝" w:eastAsia="ＭＳ 明朝" w:hAnsi="ＭＳ 明朝" w:hint="eastAsia"/>
          <w:szCs w:val="21"/>
        </w:rPr>
        <w:t>（※３）</w:t>
      </w:r>
    </w:p>
    <w:p w14:paraId="3F1AB5CC" w14:textId="2A72C34F" w:rsidR="00AD4838" w:rsidRDefault="008B6205" w:rsidP="002572F1">
      <w:pPr>
        <w:ind w:leftChars="100" w:left="420" w:hangingChars="100" w:hanging="210"/>
        <w:jc w:val="left"/>
        <w:rPr>
          <w:rFonts w:ascii="ＭＳ 明朝" w:eastAsia="ＭＳ 明朝" w:hAnsi="ＭＳ 明朝"/>
          <w:szCs w:val="21"/>
        </w:rPr>
      </w:pPr>
      <w:r>
        <w:rPr>
          <w:rFonts w:hint="eastAsia"/>
          <w:noProof/>
          <w:szCs w:val="21"/>
        </w:rPr>
        <mc:AlternateContent>
          <mc:Choice Requires="wps">
            <w:drawing>
              <wp:anchor distT="0" distB="0" distL="114300" distR="114300" simplePos="0" relativeHeight="251642880" behindDoc="0" locked="0" layoutInCell="1" allowOverlap="1" wp14:anchorId="6961D3D1" wp14:editId="2EA2E695">
                <wp:simplePos x="0" y="0"/>
                <wp:positionH relativeFrom="column">
                  <wp:posOffset>83820</wp:posOffset>
                </wp:positionH>
                <wp:positionV relativeFrom="paragraph">
                  <wp:posOffset>231775</wp:posOffset>
                </wp:positionV>
                <wp:extent cx="6410325" cy="6781800"/>
                <wp:effectExtent l="0" t="0" r="28575" b="19050"/>
                <wp:wrapNone/>
                <wp:docPr id="38" name="テキスト ボックス 38"/>
                <wp:cNvGraphicFramePr/>
                <a:graphic xmlns:a="http://schemas.openxmlformats.org/drawingml/2006/main">
                  <a:graphicData uri="http://schemas.microsoft.com/office/word/2010/wordprocessingShape">
                    <wps:wsp>
                      <wps:cNvSpPr txBox="1"/>
                      <wps:spPr>
                        <a:xfrm>
                          <a:off x="0" y="0"/>
                          <a:ext cx="6410325" cy="6781800"/>
                        </a:xfrm>
                        <a:prstGeom prst="rect">
                          <a:avLst/>
                        </a:prstGeom>
                        <a:solidFill>
                          <a:schemeClr val="tx1">
                            <a:lumMod val="50000"/>
                            <a:lumOff val="50000"/>
                            <a:alpha val="3000"/>
                          </a:schemeClr>
                        </a:solidFill>
                        <a:ln w="6350">
                          <a:solidFill>
                            <a:prstClr val="black"/>
                          </a:solidFill>
                          <a:prstDash val="dash"/>
                        </a:ln>
                        <a:effectLst/>
                      </wps:spPr>
                      <wps:txbx>
                        <w:txbxContent>
                          <w:p w14:paraId="395E0FC1" w14:textId="7211F8C6" w:rsidR="00C551EC" w:rsidRDefault="00C551EC" w:rsidP="005A6F91">
                            <w:pPr>
                              <w:snapToGrid w:val="0"/>
                              <w:spacing w:line="340" w:lineRule="atLeast"/>
                              <w:ind w:left="540" w:hangingChars="270" w:hanging="540"/>
                              <w:rPr>
                                <w:rFonts w:asciiTheme="minorEastAsia" w:hAnsiTheme="minorEastAsia"/>
                                <w:sz w:val="20"/>
                                <w:szCs w:val="20"/>
                              </w:rPr>
                            </w:pPr>
                            <w:r w:rsidRPr="00FD7BF4">
                              <w:rPr>
                                <w:rFonts w:asciiTheme="minorEastAsia" w:hAnsiTheme="minorEastAsia" w:hint="eastAsia"/>
                                <w:sz w:val="20"/>
                                <w:szCs w:val="20"/>
                              </w:rPr>
                              <w:t xml:space="preserve">※1　</w:t>
                            </w:r>
                            <w:r>
                              <w:rPr>
                                <w:rFonts w:asciiTheme="minorEastAsia" w:hAnsiTheme="minorEastAsia" w:hint="eastAsia"/>
                                <w:sz w:val="20"/>
                                <w:szCs w:val="20"/>
                              </w:rPr>
                              <w:t xml:space="preserve">　</w:t>
                            </w:r>
                            <w:r w:rsidRPr="00F76438">
                              <w:rPr>
                                <w:rFonts w:asciiTheme="majorEastAsia" w:eastAsiaTheme="majorEastAsia" w:hAnsiTheme="majorEastAsia" w:hint="eastAsia"/>
                                <w:sz w:val="20"/>
                                <w:szCs w:val="20"/>
                                <w:u w:val="single"/>
                              </w:rPr>
                              <w:t>「事業につき相当な収入の減少」とは、令和２年２月１日から</w:t>
                            </w:r>
                            <w:r>
                              <w:rPr>
                                <w:rFonts w:asciiTheme="majorEastAsia" w:eastAsiaTheme="majorEastAsia" w:hAnsiTheme="majorEastAsia" w:hint="eastAsia"/>
                                <w:sz w:val="20"/>
                                <w:szCs w:val="20"/>
                                <w:u w:val="single"/>
                              </w:rPr>
                              <w:t>猶予</w:t>
                            </w:r>
                            <w:r>
                              <w:rPr>
                                <w:rFonts w:asciiTheme="majorEastAsia" w:eastAsiaTheme="majorEastAsia" w:hAnsiTheme="majorEastAsia"/>
                                <w:sz w:val="20"/>
                                <w:szCs w:val="20"/>
                                <w:u w:val="single"/>
                              </w:rPr>
                              <w:t>を受けようと</w:t>
                            </w:r>
                            <w:r>
                              <w:rPr>
                                <w:rFonts w:asciiTheme="majorEastAsia" w:eastAsiaTheme="majorEastAsia" w:hAnsiTheme="majorEastAsia" w:hint="eastAsia"/>
                                <w:sz w:val="20"/>
                                <w:szCs w:val="20"/>
                                <w:u w:val="single"/>
                              </w:rPr>
                              <w:t>する</w:t>
                            </w:r>
                            <w:r w:rsidR="00594E92">
                              <w:rPr>
                                <w:rFonts w:asciiTheme="majorEastAsia" w:eastAsiaTheme="majorEastAsia" w:hAnsiTheme="majorEastAsia" w:hint="eastAsia"/>
                                <w:sz w:val="20"/>
                                <w:szCs w:val="20"/>
                                <w:u w:val="single"/>
                              </w:rPr>
                              <w:t>労働</w:t>
                            </w:r>
                            <w:r w:rsidR="00B749F6">
                              <w:rPr>
                                <w:rFonts w:asciiTheme="majorEastAsia" w:eastAsiaTheme="majorEastAsia" w:hAnsiTheme="majorEastAsia"/>
                                <w:sz w:val="20"/>
                                <w:szCs w:val="20"/>
                                <w:u w:val="single"/>
                              </w:rPr>
                              <w:t>保険料等の</w:t>
                            </w:r>
                            <w:r w:rsidR="00B749F6">
                              <w:rPr>
                                <w:rFonts w:asciiTheme="majorEastAsia" w:eastAsiaTheme="majorEastAsia" w:hAnsiTheme="majorEastAsia" w:hint="eastAsia"/>
                                <w:sz w:val="20"/>
                                <w:szCs w:val="20"/>
                                <w:u w:val="single"/>
                              </w:rPr>
                              <w:t>納期限</w:t>
                            </w:r>
                            <w:r w:rsidRPr="00F76438">
                              <w:rPr>
                                <w:rFonts w:asciiTheme="majorEastAsia" w:eastAsiaTheme="majorEastAsia" w:hAnsiTheme="majorEastAsia"/>
                                <w:sz w:val="20"/>
                                <w:szCs w:val="20"/>
                                <w:u w:val="single"/>
                              </w:rPr>
                              <w:t>までの</w:t>
                            </w:r>
                            <w:r>
                              <w:rPr>
                                <w:rFonts w:asciiTheme="majorEastAsia" w:eastAsiaTheme="majorEastAsia" w:hAnsiTheme="majorEastAsia" w:hint="eastAsia"/>
                                <w:sz w:val="20"/>
                                <w:szCs w:val="20"/>
                                <w:u w:val="single"/>
                              </w:rPr>
                              <w:t>間</w:t>
                            </w:r>
                            <w:r>
                              <w:rPr>
                                <w:rFonts w:asciiTheme="majorEastAsia" w:eastAsiaTheme="majorEastAsia" w:hAnsiTheme="majorEastAsia"/>
                                <w:sz w:val="20"/>
                                <w:szCs w:val="20"/>
                                <w:u w:val="single"/>
                              </w:rPr>
                              <w:t>の</w:t>
                            </w:r>
                            <w:r w:rsidRPr="00F76438">
                              <w:rPr>
                                <w:rFonts w:asciiTheme="majorEastAsia" w:eastAsiaTheme="majorEastAsia" w:hAnsiTheme="majorEastAsia"/>
                                <w:sz w:val="20"/>
                                <w:szCs w:val="20"/>
                                <w:u w:val="single"/>
                              </w:rPr>
                              <w:t>任意の期間</w:t>
                            </w:r>
                            <w:r w:rsidRPr="00844E28">
                              <w:rPr>
                                <w:rFonts w:asciiTheme="minorEastAsia" w:hAnsiTheme="minorEastAsia" w:hint="eastAsia"/>
                                <w:sz w:val="20"/>
                                <w:szCs w:val="20"/>
                              </w:rPr>
                              <w:t>（１</w:t>
                            </w:r>
                            <w:r w:rsidR="00FB238E">
                              <w:rPr>
                                <w:rFonts w:asciiTheme="minorEastAsia" w:hAnsiTheme="minorEastAsia" w:hint="eastAsia"/>
                                <w:sz w:val="20"/>
                                <w:szCs w:val="20"/>
                              </w:rPr>
                              <w:t>か</w:t>
                            </w:r>
                            <w:r w:rsidRPr="00844E28">
                              <w:rPr>
                                <w:rFonts w:asciiTheme="minorEastAsia" w:hAnsiTheme="minorEastAsia" w:hint="eastAsia"/>
                                <w:sz w:val="20"/>
                                <w:szCs w:val="20"/>
                              </w:rPr>
                              <w:t>月以上。</w:t>
                            </w:r>
                            <w:r>
                              <w:rPr>
                                <w:rFonts w:asciiTheme="minorEastAsia" w:hAnsiTheme="minorEastAsia" w:hint="eastAsia"/>
                                <w:sz w:val="20"/>
                                <w:szCs w:val="20"/>
                              </w:rPr>
                              <w:t>以下</w:t>
                            </w:r>
                            <w:r w:rsidRPr="00844E28">
                              <w:rPr>
                                <w:rFonts w:asciiTheme="minorEastAsia" w:hAnsiTheme="minorEastAsia" w:hint="eastAsia"/>
                                <w:sz w:val="20"/>
                                <w:szCs w:val="20"/>
                              </w:rPr>
                              <w:t>「調査期間」</w:t>
                            </w:r>
                            <w:r>
                              <w:rPr>
                                <w:rFonts w:asciiTheme="minorEastAsia" w:hAnsiTheme="minorEastAsia" w:hint="eastAsia"/>
                                <w:sz w:val="20"/>
                                <w:szCs w:val="20"/>
                              </w:rPr>
                              <w:t>という</w:t>
                            </w:r>
                            <w:r>
                              <w:rPr>
                                <w:rFonts w:asciiTheme="minorEastAsia" w:hAnsiTheme="minorEastAsia"/>
                                <w:sz w:val="20"/>
                                <w:szCs w:val="20"/>
                              </w:rPr>
                              <w:t>。</w:t>
                            </w:r>
                            <w:r w:rsidRPr="00844E28">
                              <w:rPr>
                                <w:rFonts w:asciiTheme="minorEastAsia" w:hAnsiTheme="minorEastAsia" w:hint="eastAsia"/>
                                <w:sz w:val="20"/>
                                <w:szCs w:val="20"/>
                              </w:rPr>
                              <w:t>）</w:t>
                            </w:r>
                            <w:r w:rsidRPr="00F76438">
                              <w:rPr>
                                <w:rFonts w:asciiTheme="majorEastAsia" w:eastAsiaTheme="majorEastAsia" w:hAnsiTheme="majorEastAsia" w:hint="eastAsia"/>
                                <w:sz w:val="20"/>
                                <w:szCs w:val="20"/>
                                <w:u w:val="single"/>
                              </w:rPr>
                              <w:t>の収入金額につき、その調査期間の直前１年間における調査期間に対応する期間</w:t>
                            </w:r>
                            <w:r w:rsidR="00F54017">
                              <w:rPr>
                                <w:rFonts w:asciiTheme="majorEastAsia" w:eastAsiaTheme="majorEastAsia" w:hAnsiTheme="majorEastAsia" w:hint="eastAsia"/>
                                <w:sz w:val="20"/>
                                <w:szCs w:val="20"/>
                                <w:u w:val="single"/>
                              </w:rPr>
                              <w:t>（</w:t>
                            </w:r>
                            <w:r w:rsidR="003401FB">
                              <w:rPr>
                                <w:rFonts w:asciiTheme="majorEastAsia" w:eastAsiaTheme="majorEastAsia" w:hAnsiTheme="majorEastAsia" w:hint="eastAsia"/>
                                <w:sz w:val="20"/>
                                <w:szCs w:val="20"/>
                                <w:u w:val="single"/>
                              </w:rPr>
                              <w:t>以下</w:t>
                            </w:r>
                            <w:r w:rsidR="003401FB">
                              <w:rPr>
                                <w:rFonts w:asciiTheme="majorEastAsia" w:eastAsiaTheme="majorEastAsia" w:hAnsiTheme="majorEastAsia"/>
                                <w:sz w:val="20"/>
                                <w:szCs w:val="20"/>
                                <w:u w:val="single"/>
                              </w:rPr>
                              <w:t>「</w:t>
                            </w:r>
                            <w:r w:rsidR="003401FB">
                              <w:rPr>
                                <w:rFonts w:asciiTheme="majorEastAsia" w:eastAsiaTheme="majorEastAsia" w:hAnsiTheme="majorEastAsia" w:hint="eastAsia"/>
                                <w:sz w:val="20"/>
                                <w:szCs w:val="20"/>
                                <w:u w:val="single"/>
                              </w:rPr>
                              <w:t>基準</w:t>
                            </w:r>
                            <w:r w:rsidR="003401FB">
                              <w:rPr>
                                <w:rFonts w:asciiTheme="majorEastAsia" w:eastAsiaTheme="majorEastAsia" w:hAnsiTheme="majorEastAsia"/>
                                <w:sz w:val="20"/>
                                <w:szCs w:val="20"/>
                                <w:u w:val="single"/>
                              </w:rPr>
                              <w:t>期間」</w:t>
                            </w:r>
                            <w:r w:rsidR="003401FB">
                              <w:rPr>
                                <w:rFonts w:asciiTheme="majorEastAsia" w:eastAsiaTheme="majorEastAsia" w:hAnsiTheme="majorEastAsia" w:hint="eastAsia"/>
                                <w:sz w:val="20"/>
                                <w:szCs w:val="20"/>
                                <w:u w:val="single"/>
                              </w:rPr>
                              <w:t>という。</w:t>
                            </w:r>
                            <w:r w:rsidR="00F54017">
                              <w:rPr>
                                <w:rFonts w:asciiTheme="majorEastAsia" w:eastAsiaTheme="majorEastAsia" w:hAnsiTheme="majorEastAsia" w:hint="eastAsia"/>
                                <w:sz w:val="20"/>
                                <w:szCs w:val="20"/>
                                <w:u w:val="single"/>
                              </w:rPr>
                              <w:t>）</w:t>
                            </w:r>
                            <w:r>
                              <w:rPr>
                                <w:rFonts w:asciiTheme="minorEastAsia" w:hAnsiTheme="minorEastAsia" w:hint="eastAsia"/>
                                <w:sz w:val="20"/>
                                <w:szCs w:val="20"/>
                              </w:rPr>
                              <w:t>（注</w:t>
                            </w:r>
                            <w:r>
                              <w:rPr>
                                <w:rFonts w:asciiTheme="minorEastAsia" w:hAnsiTheme="minorEastAsia"/>
                                <w:sz w:val="20"/>
                                <w:szCs w:val="20"/>
                              </w:rPr>
                              <w:t>1</w:t>
                            </w:r>
                            <w:r w:rsidRPr="00844E28">
                              <w:rPr>
                                <w:rFonts w:asciiTheme="minorEastAsia" w:hAnsiTheme="minorEastAsia" w:hint="eastAsia"/>
                                <w:sz w:val="20"/>
                                <w:szCs w:val="20"/>
                              </w:rPr>
                              <w:t>）</w:t>
                            </w:r>
                            <w:r w:rsidRPr="00F76438">
                              <w:rPr>
                                <w:rFonts w:asciiTheme="majorEastAsia" w:eastAsiaTheme="majorEastAsia" w:hAnsiTheme="majorEastAsia" w:hint="eastAsia"/>
                                <w:sz w:val="20"/>
                                <w:szCs w:val="20"/>
                                <w:u w:val="single"/>
                              </w:rPr>
                              <w:t>の収入金額</w:t>
                            </w:r>
                            <w:r>
                              <w:rPr>
                                <w:rFonts w:asciiTheme="minorEastAsia" w:hAnsiTheme="minorEastAsia" w:hint="eastAsia"/>
                                <w:sz w:val="20"/>
                                <w:szCs w:val="20"/>
                              </w:rPr>
                              <w:t>（注</w:t>
                            </w:r>
                            <w:r>
                              <w:rPr>
                                <w:rFonts w:asciiTheme="minorEastAsia" w:hAnsiTheme="minorEastAsia"/>
                                <w:sz w:val="20"/>
                                <w:szCs w:val="20"/>
                              </w:rPr>
                              <w:t>2</w:t>
                            </w:r>
                            <w:r w:rsidRPr="00844E28">
                              <w:rPr>
                                <w:rFonts w:asciiTheme="minorEastAsia" w:hAnsiTheme="minorEastAsia" w:hint="eastAsia"/>
                                <w:sz w:val="20"/>
                                <w:szCs w:val="20"/>
                              </w:rPr>
                              <w:t>）</w:t>
                            </w:r>
                            <w:r w:rsidRPr="00F76438">
                              <w:rPr>
                                <w:rFonts w:asciiTheme="majorEastAsia" w:eastAsiaTheme="majorEastAsia" w:hAnsiTheme="majorEastAsia" w:hint="eastAsia"/>
                                <w:sz w:val="20"/>
                                <w:szCs w:val="20"/>
                                <w:u w:val="single"/>
                              </w:rPr>
                              <w:t>に対して、概ね</w:t>
                            </w:r>
                            <w:r w:rsidRPr="00F76438">
                              <w:rPr>
                                <w:rFonts w:asciiTheme="majorEastAsia" w:eastAsiaTheme="majorEastAsia" w:hAnsiTheme="majorEastAsia"/>
                                <w:sz w:val="20"/>
                                <w:szCs w:val="20"/>
                                <w:u w:val="single"/>
                              </w:rPr>
                              <w:t>20％</w:t>
                            </w:r>
                            <w:r>
                              <w:rPr>
                                <w:rFonts w:asciiTheme="minorEastAsia" w:hAnsiTheme="minorEastAsia" w:hint="eastAsia"/>
                                <w:sz w:val="20"/>
                                <w:szCs w:val="20"/>
                              </w:rPr>
                              <w:t>（注</w:t>
                            </w:r>
                            <w:r>
                              <w:rPr>
                                <w:rFonts w:asciiTheme="minorEastAsia" w:hAnsiTheme="minorEastAsia"/>
                                <w:sz w:val="20"/>
                                <w:szCs w:val="20"/>
                              </w:rPr>
                              <w:t>3</w:t>
                            </w:r>
                            <w:r w:rsidRPr="00844E28">
                              <w:rPr>
                                <w:rFonts w:asciiTheme="minorEastAsia" w:hAnsiTheme="minorEastAsia" w:hint="eastAsia"/>
                                <w:sz w:val="20"/>
                                <w:szCs w:val="20"/>
                              </w:rPr>
                              <w:t>）</w:t>
                            </w:r>
                            <w:r w:rsidRPr="00F76438">
                              <w:rPr>
                                <w:rFonts w:asciiTheme="majorEastAsia" w:eastAsiaTheme="majorEastAsia" w:hAnsiTheme="majorEastAsia" w:hint="eastAsia"/>
                                <w:sz w:val="20"/>
                                <w:szCs w:val="20"/>
                                <w:u w:val="single"/>
                              </w:rPr>
                              <w:t>以上減少していると認められること</w:t>
                            </w:r>
                            <w:r w:rsidRPr="00844E28">
                              <w:rPr>
                                <w:rFonts w:asciiTheme="minorEastAsia" w:hAnsiTheme="minorEastAsia" w:hint="eastAsia"/>
                                <w:sz w:val="20"/>
                                <w:szCs w:val="20"/>
                              </w:rPr>
                              <w:t>をい</w:t>
                            </w:r>
                            <w:r>
                              <w:rPr>
                                <w:rFonts w:asciiTheme="minorEastAsia" w:hAnsiTheme="minorEastAsia" w:hint="eastAsia"/>
                                <w:sz w:val="20"/>
                                <w:szCs w:val="20"/>
                              </w:rPr>
                              <w:t>います。</w:t>
                            </w:r>
                          </w:p>
                          <w:p w14:paraId="38409D6B" w14:textId="2AA72748" w:rsidR="00594E92" w:rsidRDefault="00594E92" w:rsidP="005A6F91">
                            <w:pPr>
                              <w:snapToGrid w:val="0"/>
                              <w:spacing w:line="340" w:lineRule="atLeast"/>
                              <w:ind w:left="540" w:hangingChars="270" w:hanging="540"/>
                              <w:rPr>
                                <w:rFonts w:asciiTheme="minorEastAsia" w:hAnsiTheme="minorEastAsia"/>
                                <w:sz w:val="20"/>
                                <w:szCs w:val="20"/>
                                <w:u w:val="single"/>
                              </w:rPr>
                            </w:pPr>
                            <w:r>
                              <w:rPr>
                                <w:rFonts w:asciiTheme="minorEastAsia" w:hAnsiTheme="minorEastAsia" w:hint="eastAsia"/>
                                <w:sz w:val="20"/>
                                <w:szCs w:val="20"/>
                              </w:rPr>
                              <w:t xml:space="preserve">　</w:t>
                            </w:r>
                            <w:r>
                              <w:rPr>
                                <w:rFonts w:asciiTheme="minorEastAsia" w:hAnsiTheme="minorEastAsia"/>
                                <w:sz w:val="20"/>
                                <w:szCs w:val="20"/>
                              </w:rPr>
                              <w:t xml:space="preserve">　　 </w:t>
                            </w:r>
                            <w:r w:rsidRPr="00594E92">
                              <w:rPr>
                                <w:rFonts w:asciiTheme="minorEastAsia" w:hAnsiTheme="minorEastAsia" w:hint="eastAsia"/>
                                <w:sz w:val="20"/>
                                <w:szCs w:val="20"/>
                                <w:u w:val="single"/>
                              </w:rPr>
                              <w:t>受付対象</w:t>
                            </w:r>
                            <w:r w:rsidRPr="00594E92">
                              <w:rPr>
                                <w:rFonts w:asciiTheme="minorEastAsia" w:hAnsiTheme="minorEastAsia"/>
                                <w:sz w:val="20"/>
                                <w:szCs w:val="20"/>
                                <w:u w:val="single"/>
                              </w:rPr>
                              <w:t>外の事業はなく、新規適用事業や一括有期事業、単独有期事業など全ての事業が対象となります。</w:t>
                            </w:r>
                          </w:p>
                          <w:p w14:paraId="699ACD45" w14:textId="21D20AA3" w:rsidR="00157623" w:rsidRPr="00594E92" w:rsidRDefault="00157623" w:rsidP="005A6F91">
                            <w:pPr>
                              <w:snapToGrid w:val="0"/>
                              <w:spacing w:line="340" w:lineRule="atLeast"/>
                              <w:ind w:left="540" w:hangingChars="270" w:hanging="540"/>
                              <w:rPr>
                                <w:rFonts w:asciiTheme="minorEastAsia" w:hAnsiTheme="minorEastAsia"/>
                                <w:sz w:val="20"/>
                                <w:szCs w:val="20"/>
                                <w:u w:val="single"/>
                              </w:rPr>
                            </w:pPr>
                            <w:r w:rsidRPr="00157623">
                              <w:rPr>
                                <w:rFonts w:asciiTheme="minorEastAsia" w:hAnsiTheme="minorEastAsia" w:hint="eastAsia"/>
                                <w:sz w:val="20"/>
                                <w:szCs w:val="20"/>
                              </w:rPr>
                              <w:t xml:space="preserve">　</w:t>
                            </w:r>
                            <w:r w:rsidRPr="00157623">
                              <w:rPr>
                                <w:rFonts w:asciiTheme="minorEastAsia" w:hAnsiTheme="minorEastAsia"/>
                                <w:sz w:val="20"/>
                                <w:szCs w:val="20"/>
                              </w:rPr>
                              <w:t xml:space="preserve">　　 </w:t>
                            </w:r>
                            <w:r>
                              <w:rPr>
                                <w:rFonts w:asciiTheme="minorEastAsia" w:hAnsiTheme="minorEastAsia" w:hint="eastAsia"/>
                                <w:sz w:val="20"/>
                                <w:szCs w:val="20"/>
                                <w:u w:val="single"/>
                              </w:rPr>
                              <w:t>なお、</w:t>
                            </w:r>
                            <w:r w:rsidR="00624085">
                              <w:rPr>
                                <w:rFonts w:asciiTheme="minorEastAsia" w:hAnsiTheme="minorEastAsia" w:hint="eastAsia"/>
                                <w:sz w:val="20"/>
                                <w:szCs w:val="20"/>
                                <w:u w:val="single"/>
                              </w:rPr>
                              <w:t>申請</w:t>
                            </w:r>
                            <w:r w:rsidR="007F3F60">
                              <w:rPr>
                                <w:rFonts w:asciiTheme="minorEastAsia" w:hAnsiTheme="minorEastAsia"/>
                                <w:sz w:val="20"/>
                                <w:szCs w:val="20"/>
                                <w:u w:val="single"/>
                              </w:rPr>
                              <w:t>書類は原則として</w:t>
                            </w:r>
                            <w:r w:rsidR="007F3F60">
                              <w:rPr>
                                <w:rFonts w:asciiTheme="minorEastAsia" w:hAnsiTheme="minorEastAsia" w:hint="eastAsia"/>
                                <w:sz w:val="20"/>
                                <w:szCs w:val="20"/>
                                <w:u w:val="single"/>
                              </w:rPr>
                              <w:t>申請</w:t>
                            </w:r>
                            <w:r w:rsidR="007F3F60">
                              <w:rPr>
                                <w:rFonts w:asciiTheme="minorEastAsia" w:hAnsiTheme="minorEastAsia"/>
                                <w:sz w:val="20"/>
                                <w:szCs w:val="20"/>
                                <w:u w:val="single"/>
                              </w:rPr>
                              <w:t>単位である労働保険</w:t>
                            </w:r>
                            <w:r w:rsidR="007F3F60">
                              <w:rPr>
                                <w:rFonts w:asciiTheme="minorEastAsia" w:hAnsiTheme="minorEastAsia" w:hint="eastAsia"/>
                                <w:sz w:val="20"/>
                                <w:szCs w:val="20"/>
                                <w:u w:val="single"/>
                              </w:rPr>
                              <w:t>適用</w:t>
                            </w:r>
                            <w:r w:rsidR="007F3F60">
                              <w:rPr>
                                <w:rFonts w:asciiTheme="minorEastAsia" w:hAnsiTheme="minorEastAsia"/>
                                <w:sz w:val="20"/>
                                <w:szCs w:val="20"/>
                                <w:u w:val="single"/>
                              </w:rPr>
                              <w:t>事業のもの</w:t>
                            </w:r>
                            <w:r w:rsidR="007F3F60">
                              <w:rPr>
                                <w:rFonts w:asciiTheme="minorEastAsia" w:hAnsiTheme="minorEastAsia" w:hint="eastAsia"/>
                                <w:sz w:val="20"/>
                                <w:szCs w:val="20"/>
                                <w:u w:val="single"/>
                              </w:rPr>
                              <w:t>を</w:t>
                            </w:r>
                            <w:r w:rsidR="007F3F60">
                              <w:rPr>
                                <w:rFonts w:asciiTheme="minorEastAsia" w:hAnsiTheme="minorEastAsia"/>
                                <w:sz w:val="20"/>
                                <w:szCs w:val="20"/>
                                <w:u w:val="single"/>
                              </w:rPr>
                              <w:t>提出いただきます。</w:t>
                            </w:r>
                            <w:r w:rsidR="007F3F60">
                              <w:rPr>
                                <w:rFonts w:asciiTheme="minorEastAsia" w:hAnsiTheme="minorEastAsia" w:hint="eastAsia"/>
                                <w:sz w:val="20"/>
                                <w:szCs w:val="20"/>
                                <w:u w:val="single"/>
                              </w:rPr>
                              <w:t>ただし</w:t>
                            </w:r>
                            <w:r w:rsidR="007F3F60">
                              <w:rPr>
                                <w:rFonts w:asciiTheme="minorEastAsia" w:hAnsiTheme="minorEastAsia"/>
                                <w:sz w:val="20"/>
                                <w:szCs w:val="20"/>
                                <w:u w:val="single"/>
                              </w:rPr>
                              <w:t>、</w:t>
                            </w:r>
                            <w:r w:rsidR="007F3F60">
                              <w:rPr>
                                <w:rFonts w:asciiTheme="minorEastAsia" w:hAnsiTheme="minorEastAsia" w:hint="eastAsia"/>
                                <w:sz w:val="20"/>
                                <w:szCs w:val="20"/>
                                <w:u w:val="single"/>
                              </w:rPr>
                              <w:t>一の</w:t>
                            </w:r>
                            <w:r w:rsidR="007F3F60">
                              <w:rPr>
                                <w:rFonts w:asciiTheme="minorEastAsia" w:hAnsiTheme="minorEastAsia"/>
                                <w:sz w:val="20"/>
                                <w:szCs w:val="20"/>
                                <w:u w:val="single"/>
                              </w:rPr>
                              <w:t>労働保険</w:t>
                            </w:r>
                            <w:r w:rsidR="007F3F60">
                              <w:rPr>
                                <w:rFonts w:asciiTheme="minorEastAsia" w:hAnsiTheme="minorEastAsia" w:hint="eastAsia"/>
                                <w:sz w:val="20"/>
                                <w:szCs w:val="20"/>
                                <w:u w:val="single"/>
                              </w:rPr>
                              <w:t>適用</w:t>
                            </w:r>
                            <w:r w:rsidR="007F3F60">
                              <w:rPr>
                                <w:rFonts w:asciiTheme="minorEastAsia" w:hAnsiTheme="minorEastAsia"/>
                                <w:sz w:val="20"/>
                                <w:szCs w:val="20"/>
                                <w:u w:val="single"/>
                              </w:rPr>
                              <w:t>事業であっても、営業所等のため事業単位での収入の減少等を証する書類の提出が困難な場合においては、法人単位の書類の提出で</w:t>
                            </w:r>
                            <w:r w:rsidR="007F3F60">
                              <w:rPr>
                                <w:rFonts w:asciiTheme="minorEastAsia" w:hAnsiTheme="minorEastAsia" w:hint="eastAsia"/>
                                <w:sz w:val="20"/>
                                <w:szCs w:val="20"/>
                                <w:u w:val="single"/>
                              </w:rPr>
                              <w:t>差し支え</w:t>
                            </w:r>
                            <w:r w:rsidR="007F3F60">
                              <w:rPr>
                                <w:rFonts w:asciiTheme="minorEastAsia" w:hAnsiTheme="minorEastAsia"/>
                                <w:sz w:val="20"/>
                                <w:szCs w:val="20"/>
                                <w:u w:val="single"/>
                              </w:rPr>
                              <w:t>ありません。</w:t>
                            </w:r>
                          </w:p>
                          <w:p w14:paraId="688F302F" w14:textId="77777777" w:rsidR="00C551EC" w:rsidRDefault="00C551EC" w:rsidP="005A6F91">
                            <w:pPr>
                              <w:snapToGrid w:val="0"/>
                              <w:spacing w:line="340" w:lineRule="atLeast"/>
                              <w:ind w:left="486" w:hangingChars="270" w:hanging="486"/>
                              <w:jc w:val="left"/>
                              <w:rPr>
                                <w:rFonts w:asciiTheme="minorEastAsia" w:hAnsiTheme="minorEastAsia"/>
                                <w:sz w:val="18"/>
                                <w:szCs w:val="20"/>
                              </w:rPr>
                            </w:pPr>
                            <w:r w:rsidRPr="00F76438">
                              <w:rPr>
                                <w:rFonts w:asciiTheme="minorEastAsia" w:hAnsiTheme="minorEastAsia" w:hint="eastAsia"/>
                                <w:sz w:val="18"/>
                                <w:szCs w:val="20"/>
                              </w:rPr>
                              <w:t xml:space="preserve">　</w:t>
                            </w:r>
                            <w:r>
                              <w:rPr>
                                <w:rFonts w:asciiTheme="minorEastAsia" w:hAnsiTheme="minorEastAsia" w:hint="eastAsia"/>
                                <w:sz w:val="18"/>
                                <w:szCs w:val="20"/>
                              </w:rPr>
                              <w:t xml:space="preserve">　</w:t>
                            </w:r>
                            <w:r w:rsidRPr="00F76438">
                              <w:rPr>
                                <w:rFonts w:asciiTheme="minorEastAsia" w:hAnsiTheme="minorEastAsia" w:hint="eastAsia"/>
                                <w:sz w:val="18"/>
                                <w:szCs w:val="20"/>
                              </w:rPr>
                              <w:t>注</w:t>
                            </w:r>
                            <w:r w:rsidRPr="00F76438">
                              <w:rPr>
                                <w:rFonts w:asciiTheme="minorEastAsia" w:hAnsiTheme="minorEastAsia"/>
                                <w:sz w:val="18"/>
                                <w:szCs w:val="20"/>
                              </w:rPr>
                              <w:t>1</w:t>
                            </w:r>
                            <w:r>
                              <w:rPr>
                                <w:rFonts w:asciiTheme="minorEastAsia" w:hAnsiTheme="minorEastAsia" w:hint="eastAsia"/>
                                <w:sz w:val="18"/>
                                <w:szCs w:val="20"/>
                              </w:rPr>
                              <w:t>）</w:t>
                            </w:r>
                            <w:r w:rsidRPr="00F76438">
                              <w:rPr>
                                <w:rFonts w:asciiTheme="minorEastAsia" w:hAnsiTheme="minorEastAsia" w:hint="eastAsia"/>
                                <w:sz w:val="18"/>
                                <w:szCs w:val="20"/>
                              </w:rPr>
                              <w:t xml:space="preserve">　調査期間に対応する期間がない場合は、その期間に近接する期間その他調査期間の収入金額と比較</w:t>
                            </w:r>
                            <w:r>
                              <w:rPr>
                                <w:rFonts w:asciiTheme="minorEastAsia" w:hAnsiTheme="minorEastAsia" w:hint="eastAsia"/>
                                <w:sz w:val="18"/>
                                <w:szCs w:val="20"/>
                              </w:rPr>
                              <w:t>する期間</w:t>
                            </w:r>
                          </w:p>
                          <w:p w14:paraId="58386971" w14:textId="77777777" w:rsidR="00C551EC" w:rsidRPr="00F76438" w:rsidRDefault="00C551EC" w:rsidP="005A6F91">
                            <w:pPr>
                              <w:snapToGrid w:val="0"/>
                              <w:spacing w:line="340" w:lineRule="atLeast"/>
                              <w:ind w:leftChars="200" w:left="420" w:firstLineChars="300" w:firstLine="540"/>
                              <w:jc w:val="left"/>
                              <w:rPr>
                                <w:rFonts w:asciiTheme="minorEastAsia" w:hAnsiTheme="minorEastAsia"/>
                                <w:sz w:val="18"/>
                                <w:szCs w:val="20"/>
                              </w:rPr>
                            </w:pPr>
                            <w:r w:rsidRPr="00F76438">
                              <w:rPr>
                                <w:rFonts w:asciiTheme="minorEastAsia" w:hAnsiTheme="minorEastAsia" w:hint="eastAsia"/>
                                <w:sz w:val="18"/>
                                <w:szCs w:val="20"/>
                              </w:rPr>
                              <w:t>として適当と認められる期間と</w:t>
                            </w:r>
                            <w:r>
                              <w:rPr>
                                <w:rFonts w:asciiTheme="minorEastAsia" w:hAnsiTheme="minorEastAsia" w:hint="eastAsia"/>
                                <w:sz w:val="18"/>
                                <w:szCs w:val="20"/>
                              </w:rPr>
                              <w:t>します。</w:t>
                            </w:r>
                          </w:p>
                          <w:p w14:paraId="07320340" w14:textId="77777777" w:rsidR="00C551EC" w:rsidRDefault="00C551EC" w:rsidP="005A6F91">
                            <w:pPr>
                              <w:snapToGrid w:val="0"/>
                              <w:spacing w:line="340" w:lineRule="atLeast"/>
                              <w:ind w:left="486" w:hangingChars="270" w:hanging="486"/>
                              <w:rPr>
                                <w:rFonts w:asciiTheme="minorEastAsia" w:hAnsiTheme="minorEastAsia"/>
                                <w:sz w:val="18"/>
                                <w:szCs w:val="20"/>
                              </w:rPr>
                            </w:pPr>
                            <w:r w:rsidRPr="00F76438">
                              <w:rPr>
                                <w:rFonts w:asciiTheme="minorEastAsia" w:hAnsiTheme="minorEastAsia" w:hint="eastAsia"/>
                                <w:sz w:val="18"/>
                                <w:szCs w:val="20"/>
                              </w:rPr>
                              <w:t xml:space="preserve">　</w:t>
                            </w:r>
                            <w:r>
                              <w:rPr>
                                <w:rFonts w:asciiTheme="minorEastAsia" w:hAnsiTheme="minorEastAsia" w:hint="eastAsia"/>
                                <w:sz w:val="18"/>
                                <w:szCs w:val="20"/>
                              </w:rPr>
                              <w:t xml:space="preserve">　</w:t>
                            </w:r>
                            <w:r w:rsidRPr="00F76438">
                              <w:rPr>
                                <w:rFonts w:asciiTheme="minorEastAsia" w:hAnsiTheme="minorEastAsia" w:hint="eastAsia"/>
                                <w:sz w:val="18"/>
                                <w:szCs w:val="20"/>
                              </w:rPr>
                              <w:t>注</w:t>
                            </w:r>
                            <w:r w:rsidRPr="00F76438">
                              <w:rPr>
                                <w:rFonts w:asciiTheme="minorEastAsia" w:hAnsiTheme="minorEastAsia"/>
                                <w:sz w:val="18"/>
                                <w:szCs w:val="20"/>
                              </w:rPr>
                              <w:t>2</w:t>
                            </w:r>
                            <w:r>
                              <w:rPr>
                                <w:rFonts w:asciiTheme="minorEastAsia" w:hAnsiTheme="minorEastAsia" w:hint="eastAsia"/>
                                <w:sz w:val="18"/>
                                <w:szCs w:val="20"/>
                              </w:rPr>
                              <w:t>）</w:t>
                            </w:r>
                            <w:r w:rsidRPr="00F76438">
                              <w:rPr>
                                <w:rFonts w:asciiTheme="minorEastAsia" w:hAnsiTheme="minorEastAsia" w:hint="eastAsia"/>
                                <w:sz w:val="18"/>
                                <w:szCs w:val="20"/>
                              </w:rPr>
                              <w:t xml:space="preserve">　調査期間に対応する期間の収入金額が不明な場合は、調査期間の直前１年間の収入金額を</w:t>
                            </w:r>
                            <w:r w:rsidRPr="00F76438">
                              <w:rPr>
                                <w:rFonts w:asciiTheme="minorEastAsia" w:hAnsiTheme="minorEastAsia"/>
                                <w:sz w:val="18"/>
                                <w:szCs w:val="20"/>
                              </w:rPr>
                              <w:t>12で</w:t>
                            </w:r>
                            <w:r>
                              <w:rPr>
                                <w:rFonts w:asciiTheme="minorEastAsia" w:hAnsiTheme="minorEastAsia" w:hint="eastAsia"/>
                                <w:sz w:val="18"/>
                                <w:szCs w:val="20"/>
                              </w:rPr>
                              <w:t>割り</w:t>
                            </w:r>
                            <w:r w:rsidRPr="00F76438">
                              <w:rPr>
                                <w:rFonts w:asciiTheme="minorEastAsia" w:hAnsiTheme="minorEastAsia" w:hint="eastAsia"/>
                                <w:sz w:val="18"/>
                                <w:szCs w:val="20"/>
                              </w:rPr>
                              <w:t>、これを</w:t>
                            </w:r>
                            <w:r>
                              <w:rPr>
                                <w:rFonts w:asciiTheme="minorEastAsia" w:hAnsiTheme="minorEastAsia" w:hint="eastAsia"/>
                                <w:sz w:val="18"/>
                                <w:szCs w:val="20"/>
                              </w:rPr>
                              <w:t xml:space="preserve">　</w:t>
                            </w:r>
                            <w:r>
                              <w:rPr>
                                <w:rFonts w:asciiTheme="minorEastAsia" w:hAnsiTheme="minorEastAsia"/>
                                <w:sz w:val="18"/>
                                <w:szCs w:val="20"/>
                              </w:rPr>
                              <w:t xml:space="preserve">　</w:t>
                            </w:r>
                          </w:p>
                          <w:p w14:paraId="24B350A5" w14:textId="77777777" w:rsidR="00C551EC" w:rsidRPr="00F76438" w:rsidRDefault="00C551EC" w:rsidP="005A6F91">
                            <w:pPr>
                              <w:snapToGrid w:val="0"/>
                              <w:spacing w:line="340" w:lineRule="atLeast"/>
                              <w:ind w:leftChars="200" w:left="420" w:firstLineChars="300" w:firstLine="540"/>
                              <w:rPr>
                                <w:rFonts w:asciiTheme="minorEastAsia" w:hAnsiTheme="minorEastAsia"/>
                                <w:sz w:val="18"/>
                                <w:szCs w:val="20"/>
                              </w:rPr>
                            </w:pPr>
                            <w:r w:rsidRPr="00F76438">
                              <w:rPr>
                                <w:rFonts w:asciiTheme="minorEastAsia" w:hAnsiTheme="minorEastAsia" w:hint="eastAsia"/>
                                <w:sz w:val="18"/>
                                <w:szCs w:val="20"/>
                              </w:rPr>
                              <w:t>割り当てる方法その他適当な方法により算定した金額と</w:t>
                            </w:r>
                            <w:r>
                              <w:rPr>
                                <w:rFonts w:asciiTheme="minorEastAsia" w:hAnsiTheme="minorEastAsia" w:hint="eastAsia"/>
                                <w:sz w:val="18"/>
                                <w:szCs w:val="20"/>
                              </w:rPr>
                              <w:t>します。</w:t>
                            </w:r>
                          </w:p>
                          <w:p w14:paraId="0E298BBB" w14:textId="3EB590B8" w:rsidR="00C551EC" w:rsidRDefault="00C551EC" w:rsidP="005A6F91">
                            <w:pPr>
                              <w:snapToGrid w:val="0"/>
                              <w:spacing w:line="340" w:lineRule="atLeast"/>
                              <w:ind w:left="846" w:hangingChars="470" w:hanging="846"/>
                              <w:rPr>
                                <w:rFonts w:asciiTheme="minorEastAsia" w:hAnsiTheme="minorEastAsia"/>
                                <w:sz w:val="18"/>
                                <w:szCs w:val="20"/>
                              </w:rPr>
                            </w:pPr>
                            <w:r w:rsidRPr="00F76438">
                              <w:rPr>
                                <w:rFonts w:asciiTheme="minorEastAsia" w:hAnsiTheme="minorEastAsia" w:hint="eastAsia"/>
                                <w:sz w:val="18"/>
                                <w:szCs w:val="20"/>
                              </w:rPr>
                              <w:t xml:space="preserve">　</w:t>
                            </w:r>
                            <w:r>
                              <w:rPr>
                                <w:rFonts w:asciiTheme="minorEastAsia" w:hAnsiTheme="minorEastAsia" w:hint="eastAsia"/>
                                <w:sz w:val="18"/>
                                <w:szCs w:val="20"/>
                              </w:rPr>
                              <w:t xml:space="preserve">　</w:t>
                            </w:r>
                            <w:r w:rsidRPr="00F76438">
                              <w:rPr>
                                <w:rFonts w:asciiTheme="minorEastAsia" w:hAnsiTheme="minorEastAsia"/>
                                <w:sz w:val="18"/>
                                <w:szCs w:val="20"/>
                              </w:rPr>
                              <w:t>注3</w:t>
                            </w:r>
                            <w:r>
                              <w:rPr>
                                <w:rFonts w:asciiTheme="minorEastAsia" w:hAnsiTheme="minorEastAsia" w:hint="eastAsia"/>
                                <w:sz w:val="18"/>
                                <w:szCs w:val="20"/>
                              </w:rPr>
                              <w:t>）</w:t>
                            </w:r>
                            <w:r w:rsidRPr="00F76438">
                              <w:rPr>
                                <w:rFonts w:asciiTheme="minorEastAsia" w:hAnsiTheme="minorEastAsia" w:hint="eastAsia"/>
                                <w:sz w:val="18"/>
                                <w:szCs w:val="20"/>
                              </w:rPr>
                              <w:t xml:space="preserve">　</w:t>
                            </w:r>
                            <w:r w:rsidRPr="00F76438">
                              <w:rPr>
                                <w:rFonts w:asciiTheme="minorEastAsia" w:hAnsiTheme="minorEastAsia"/>
                                <w:sz w:val="18"/>
                                <w:szCs w:val="20"/>
                              </w:rPr>
                              <w:t>概ね20％とは、</w:t>
                            </w:r>
                            <w:r w:rsidRPr="00F76438">
                              <w:rPr>
                                <w:rFonts w:asciiTheme="minorEastAsia" w:hAnsiTheme="minorEastAsia" w:hint="eastAsia"/>
                                <w:sz w:val="18"/>
                                <w:szCs w:val="20"/>
                              </w:rPr>
                              <w:t>現に収入の減少が</w:t>
                            </w:r>
                            <w:r w:rsidRPr="00F76438">
                              <w:rPr>
                                <w:rFonts w:asciiTheme="minorEastAsia" w:hAnsiTheme="minorEastAsia"/>
                                <w:sz w:val="18"/>
                                <w:szCs w:val="20"/>
                              </w:rPr>
                              <w:t>20％に満たないことのみをもって一概に</w:t>
                            </w:r>
                            <w:r w:rsidR="00594E92">
                              <w:rPr>
                                <w:rFonts w:asciiTheme="minorEastAsia" w:hAnsiTheme="minorEastAsia" w:hint="eastAsia"/>
                                <w:sz w:val="18"/>
                                <w:szCs w:val="20"/>
                              </w:rPr>
                              <w:t>特例</w:t>
                            </w:r>
                            <w:r w:rsidR="00594E92">
                              <w:rPr>
                                <w:rFonts w:asciiTheme="minorEastAsia" w:hAnsiTheme="minorEastAsia"/>
                                <w:sz w:val="18"/>
                                <w:szCs w:val="20"/>
                              </w:rPr>
                              <w:t>猶予</w:t>
                            </w:r>
                            <w:r w:rsidRPr="00F76438">
                              <w:rPr>
                                <w:rFonts w:asciiTheme="minorEastAsia" w:hAnsiTheme="minorEastAsia" w:hint="eastAsia"/>
                                <w:sz w:val="18"/>
                                <w:szCs w:val="20"/>
                              </w:rPr>
                              <w:t>の適用を否定するものではなく、収入の減少が</w:t>
                            </w:r>
                            <w:r w:rsidRPr="00F76438">
                              <w:rPr>
                                <w:rFonts w:asciiTheme="minorEastAsia" w:hAnsiTheme="minorEastAsia"/>
                                <w:sz w:val="18"/>
                                <w:szCs w:val="20"/>
                              </w:rPr>
                              <w:t>20％に満たない場合でも、今後、さらに減少率</w:t>
                            </w:r>
                            <w:r w:rsidR="00FB238E">
                              <w:rPr>
                                <w:rFonts w:asciiTheme="minorEastAsia" w:hAnsiTheme="minorEastAsia" w:hint="eastAsia"/>
                                <w:sz w:val="18"/>
                                <w:szCs w:val="20"/>
                              </w:rPr>
                              <w:t>が悪化</w:t>
                            </w:r>
                            <w:r w:rsidR="00FB238E">
                              <w:rPr>
                                <w:rFonts w:asciiTheme="minorEastAsia" w:hAnsiTheme="minorEastAsia"/>
                                <w:sz w:val="18"/>
                                <w:szCs w:val="20"/>
                              </w:rPr>
                              <w:t>すること</w:t>
                            </w:r>
                            <w:r w:rsidRPr="00F76438">
                              <w:rPr>
                                <w:rFonts w:asciiTheme="minorEastAsia" w:hAnsiTheme="minorEastAsia"/>
                                <w:sz w:val="18"/>
                                <w:szCs w:val="20"/>
                              </w:rPr>
                              <w:t>が見込まれるときなどは、これを勘案して総合</w:t>
                            </w:r>
                            <w:r w:rsidR="001B4B53">
                              <w:rPr>
                                <w:rFonts w:asciiTheme="minorEastAsia" w:hAnsiTheme="minorEastAsia"/>
                                <w:sz w:val="18"/>
                                <w:szCs w:val="20"/>
                              </w:rPr>
                              <w:t>的に判断しますので、このような事情がある場合は、管轄の</w:t>
                            </w:r>
                            <w:r w:rsidR="001B4B53">
                              <w:rPr>
                                <w:rFonts w:asciiTheme="minorEastAsia" w:hAnsiTheme="minorEastAsia" w:hint="eastAsia"/>
                                <w:sz w:val="18"/>
                                <w:szCs w:val="20"/>
                              </w:rPr>
                              <w:t>労働局労働保険徴収</w:t>
                            </w:r>
                            <w:r w:rsidR="001B4B53">
                              <w:rPr>
                                <w:rFonts w:asciiTheme="minorEastAsia" w:hAnsiTheme="minorEastAsia"/>
                                <w:sz w:val="18"/>
                                <w:szCs w:val="20"/>
                              </w:rPr>
                              <w:t>課（</w:t>
                            </w:r>
                            <w:r w:rsidR="001B4B53">
                              <w:rPr>
                                <w:rFonts w:asciiTheme="minorEastAsia" w:hAnsiTheme="minorEastAsia" w:hint="eastAsia"/>
                                <w:sz w:val="18"/>
                                <w:szCs w:val="20"/>
                              </w:rPr>
                              <w:t>室</w:t>
                            </w:r>
                            <w:r w:rsidR="001B4B53">
                              <w:rPr>
                                <w:rFonts w:asciiTheme="minorEastAsia" w:hAnsiTheme="minorEastAsia"/>
                                <w:sz w:val="18"/>
                                <w:szCs w:val="20"/>
                              </w:rPr>
                              <w:t>）</w:t>
                            </w:r>
                            <w:r w:rsidRPr="00F76438">
                              <w:rPr>
                                <w:rFonts w:asciiTheme="minorEastAsia" w:hAnsiTheme="minorEastAsia"/>
                                <w:sz w:val="18"/>
                                <w:szCs w:val="20"/>
                              </w:rPr>
                              <w:t>にご相談いただくようお願いします。</w:t>
                            </w:r>
                          </w:p>
                          <w:p w14:paraId="567DA741" w14:textId="37FF5A4C" w:rsidR="00594E92" w:rsidRDefault="00594E92" w:rsidP="005A6F91">
                            <w:pPr>
                              <w:snapToGrid w:val="0"/>
                              <w:spacing w:line="340" w:lineRule="atLeast"/>
                              <w:ind w:left="846" w:hangingChars="470" w:hanging="84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なお、新規適用事業、単独有期事業においては基準期間が存在しないため、その取り扱いは以下のとおりとなります。</w:t>
                            </w:r>
                          </w:p>
                          <w:p w14:paraId="5A37EE2C" w14:textId="0644DC62" w:rsidR="00594E92" w:rsidRDefault="00594E92" w:rsidP="005A6F91">
                            <w:pPr>
                              <w:snapToGrid w:val="0"/>
                              <w:spacing w:line="340" w:lineRule="atLeast"/>
                              <w:ind w:left="846" w:hangingChars="470" w:hanging="84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ア</w:t>
                            </w:r>
                            <w:r>
                              <w:rPr>
                                <w:rFonts w:asciiTheme="minorEastAsia" w:hAnsiTheme="minorEastAsia" w:hint="eastAsia"/>
                                <w:sz w:val="18"/>
                                <w:szCs w:val="20"/>
                              </w:rPr>
                              <w:t xml:space="preserve">　</w:t>
                            </w:r>
                            <w:r>
                              <w:rPr>
                                <w:rFonts w:asciiTheme="minorEastAsia" w:hAnsiTheme="minorEastAsia"/>
                                <w:sz w:val="18"/>
                                <w:szCs w:val="20"/>
                              </w:rPr>
                              <w:t>新規適用事業について</w:t>
                            </w:r>
                          </w:p>
                          <w:p w14:paraId="1AC74D5B" w14:textId="5D2D987B" w:rsidR="00594E92" w:rsidRDefault="00594E92" w:rsidP="005A6F91">
                            <w:pPr>
                              <w:snapToGrid w:val="0"/>
                              <w:spacing w:line="340" w:lineRule="atLeast"/>
                              <w:ind w:left="846" w:hangingChars="470" w:hanging="84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w:t>
                            </w:r>
                            <w:r>
                              <w:rPr>
                                <w:rFonts w:asciiTheme="minorEastAsia" w:hAnsiTheme="minorEastAsia" w:hint="eastAsia"/>
                                <w:sz w:val="18"/>
                                <w:szCs w:val="20"/>
                              </w:rPr>
                              <w:t xml:space="preserve"> </w:t>
                            </w:r>
                            <w:r>
                              <w:rPr>
                                <w:rFonts w:asciiTheme="minorEastAsia" w:hAnsiTheme="minorEastAsia"/>
                                <w:sz w:val="18"/>
                                <w:szCs w:val="20"/>
                              </w:rPr>
                              <w:t>①</w:t>
                            </w:r>
                            <w:r>
                              <w:rPr>
                                <w:rFonts w:asciiTheme="minorEastAsia" w:hAnsiTheme="minorEastAsia" w:hint="eastAsia"/>
                                <w:sz w:val="18"/>
                                <w:szCs w:val="20"/>
                              </w:rPr>
                              <w:t xml:space="preserve">　</w:t>
                            </w:r>
                            <w:r>
                              <w:rPr>
                                <w:rFonts w:asciiTheme="minorEastAsia" w:hAnsiTheme="minorEastAsia"/>
                                <w:sz w:val="18"/>
                                <w:szCs w:val="20"/>
                              </w:rPr>
                              <w:t>令和２年１月以前に新規成立した事業の基準期間は、注１のとおり。</w:t>
                            </w:r>
                          </w:p>
                          <w:p w14:paraId="1CF5D363" w14:textId="00563CAA" w:rsidR="00594E92" w:rsidRDefault="00594E92" w:rsidP="002A6F35">
                            <w:pPr>
                              <w:snapToGrid w:val="0"/>
                              <w:spacing w:line="340" w:lineRule="atLeast"/>
                              <w:ind w:left="1116" w:hangingChars="620" w:hanging="111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w:t>
                            </w:r>
                            <w:r>
                              <w:rPr>
                                <w:rFonts w:asciiTheme="minorEastAsia" w:hAnsiTheme="minorEastAsia" w:hint="eastAsia"/>
                                <w:sz w:val="18"/>
                                <w:szCs w:val="20"/>
                              </w:rPr>
                              <w:t xml:space="preserve"> </w:t>
                            </w:r>
                            <w:r>
                              <w:rPr>
                                <w:rFonts w:asciiTheme="minorEastAsia" w:hAnsiTheme="minorEastAsia"/>
                                <w:sz w:val="18"/>
                                <w:szCs w:val="20"/>
                              </w:rPr>
                              <w:t>②</w:t>
                            </w:r>
                            <w:r>
                              <w:rPr>
                                <w:rFonts w:asciiTheme="minorEastAsia" w:hAnsiTheme="minorEastAsia" w:hint="eastAsia"/>
                                <w:sz w:val="18"/>
                                <w:szCs w:val="20"/>
                              </w:rPr>
                              <w:t xml:space="preserve">　</w:t>
                            </w:r>
                            <w:r>
                              <w:rPr>
                                <w:rFonts w:asciiTheme="minorEastAsia" w:hAnsiTheme="minorEastAsia"/>
                                <w:sz w:val="18"/>
                                <w:szCs w:val="20"/>
                              </w:rPr>
                              <w:t>令和２年２月以降に新規成立</w:t>
                            </w:r>
                            <w:r>
                              <w:rPr>
                                <w:rFonts w:asciiTheme="minorEastAsia" w:hAnsiTheme="minorEastAsia" w:hint="eastAsia"/>
                                <w:sz w:val="18"/>
                                <w:szCs w:val="20"/>
                              </w:rPr>
                              <w:t>した</w:t>
                            </w:r>
                            <w:r>
                              <w:rPr>
                                <w:rFonts w:asciiTheme="minorEastAsia" w:hAnsiTheme="minorEastAsia"/>
                                <w:sz w:val="18"/>
                                <w:szCs w:val="20"/>
                              </w:rPr>
                              <w:t>事業</w:t>
                            </w:r>
                            <w:r>
                              <w:rPr>
                                <w:rFonts w:asciiTheme="minorEastAsia" w:hAnsiTheme="minorEastAsia" w:hint="eastAsia"/>
                                <w:sz w:val="18"/>
                                <w:szCs w:val="20"/>
                              </w:rPr>
                              <w:t>に</w:t>
                            </w:r>
                            <w:r>
                              <w:rPr>
                                <w:rFonts w:asciiTheme="minorEastAsia" w:hAnsiTheme="minorEastAsia"/>
                                <w:sz w:val="18"/>
                                <w:szCs w:val="20"/>
                              </w:rPr>
                              <w:t>おける調査期間は、特例猶予申請の直前</w:t>
                            </w:r>
                            <w:r>
                              <w:rPr>
                                <w:rFonts w:asciiTheme="minorEastAsia" w:hAnsiTheme="minorEastAsia" w:hint="eastAsia"/>
                                <w:sz w:val="18"/>
                                <w:szCs w:val="20"/>
                              </w:rPr>
                              <w:t>の</w:t>
                            </w:r>
                            <w:r>
                              <w:rPr>
                                <w:rFonts w:asciiTheme="minorEastAsia" w:hAnsiTheme="minorEastAsia"/>
                                <w:sz w:val="18"/>
                                <w:szCs w:val="20"/>
                              </w:rPr>
                              <w:t>任意の連続した１月以上の期間とし、基準期間は新規成立後の任意の期間とします。なお、</w:t>
                            </w:r>
                            <w:r>
                              <w:rPr>
                                <w:rFonts w:asciiTheme="minorEastAsia" w:hAnsiTheme="minorEastAsia" w:hint="eastAsia"/>
                                <w:sz w:val="18"/>
                                <w:szCs w:val="20"/>
                              </w:rPr>
                              <w:t>基準期間に</w:t>
                            </w:r>
                            <w:r>
                              <w:rPr>
                                <w:rFonts w:asciiTheme="minorEastAsia" w:hAnsiTheme="minorEastAsia"/>
                                <w:sz w:val="18"/>
                                <w:szCs w:val="20"/>
                              </w:rPr>
                              <w:t>おける月別の収入金額が不明な場合にあっては、注２</w:t>
                            </w:r>
                            <w:r>
                              <w:rPr>
                                <w:rFonts w:asciiTheme="minorEastAsia" w:hAnsiTheme="minorEastAsia" w:hint="eastAsia"/>
                                <w:sz w:val="18"/>
                                <w:szCs w:val="20"/>
                              </w:rPr>
                              <w:t>の</w:t>
                            </w:r>
                            <w:r>
                              <w:rPr>
                                <w:rFonts w:asciiTheme="minorEastAsia" w:hAnsiTheme="minorEastAsia"/>
                                <w:sz w:val="18"/>
                                <w:szCs w:val="20"/>
                              </w:rPr>
                              <w:t>とおり。</w:t>
                            </w:r>
                          </w:p>
                          <w:p w14:paraId="6607318C" w14:textId="601AF4EB" w:rsidR="002A6F35" w:rsidRDefault="002A6F35" w:rsidP="005A6F91">
                            <w:pPr>
                              <w:snapToGrid w:val="0"/>
                              <w:spacing w:line="340" w:lineRule="atLeast"/>
                              <w:ind w:left="846" w:hangingChars="470" w:hanging="84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w:t>
                            </w:r>
                            <w:r w:rsidR="00841FD6">
                              <w:rPr>
                                <w:rFonts w:asciiTheme="minorEastAsia" w:hAnsiTheme="minorEastAsia" w:hint="eastAsia"/>
                                <w:sz w:val="18"/>
                                <w:szCs w:val="20"/>
                              </w:rPr>
                              <w:t xml:space="preserve"> </w:t>
                            </w:r>
                            <w:r w:rsidR="00841FD6">
                              <w:rPr>
                                <w:rFonts w:asciiTheme="minorEastAsia" w:hAnsiTheme="minorEastAsia"/>
                                <w:sz w:val="18"/>
                                <w:szCs w:val="20"/>
                              </w:rPr>
                              <w:t xml:space="preserve">イ </w:t>
                            </w:r>
                            <w:bookmarkStart w:id="0" w:name="_GoBack"/>
                            <w:bookmarkEnd w:id="0"/>
                            <w:r>
                              <w:rPr>
                                <w:rFonts w:asciiTheme="minorEastAsia" w:hAnsiTheme="minorEastAsia"/>
                                <w:sz w:val="18"/>
                                <w:szCs w:val="20"/>
                              </w:rPr>
                              <w:t>単独有期事業</w:t>
                            </w:r>
                            <w:r>
                              <w:rPr>
                                <w:rFonts w:asciiTheme="minorEastAsia" w:hAnsiTheme="minorEastAsia" w:hint="eastAsia"/>
                                <w:sz w:val="18"/>
                                <w:szCs w:val="20"/>
                              </w:rPr>
                              <w:t>について</w:t>
                            </w:r>
                          </w:p>
                          <w:p w14:paraId="27A7A06A" w14:textId="1D37B2DD" w:rsidR="00C551EC" w:rsidRPr="00157623" w:rsidRDefault="002A6F35" w:rsidP="00157623">
                            <w:pPr>
                              <w:snapToGrid w:val="0"/>
                              <w:spacing w:line="340" w:lineRule="atLeast"/>
                              <w:ind w:left="1116" w:hangingChars="620" w:hanging="111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単独有期事業においてはその事業形態上、基準期間がない</w:t>
                            </w:r>
                            <w:r>
                              <w:rPr>
                                <w:rFonts w:asciiTheme="minorEastAsia" w:hAnsiTheme="minorEastAsia" w:hint="eastAsia"/>
                                <w:sz w:val="18"/>
                                <w:szCs w:val="20"/>
                              </w:rPr>
                              <w:t>場合</w:t>
                            </w:r>
                            <w:r>
                              <w:rPr>
                                <w:rFonts w:asciiTheme="minorEastAsia" w:hAnsiTheme="minorEastAsia"/>
                                <w:sz w:val="18"/>
                                <w:szCs w:val="20"/>
                              </w:rPr>
                              <w:t>があり、請負契約に基づき発注業者から支払いがなされる建設工事の請負業者が単独有期事業として分納で労働保険料等を納付している場合、新型コロナウイルス感染症等の影響で資材が納入されず、分納の納期限において支払い困難となる場合が想定されます。この</w:t>
                            </w:r>
                            <w:r>
                              <w:rPr>
                                <w:rFonts w:asciiTheme="minorEastAsia" w:hAnsiTheme="minorEastAsia" w:hint="eastAsia"/>
                                <w:sz w:val="18"/>
                                <w:szCs w:val="20"/>
                              </w:rPr>
                              <w:t>場合の</w:t>
                            </w:r>
                            <w:r>
                              <w:rPr>
                                <w:rFonts w:asciiTheme="minorEastAsia" w:hAnsiTheme="minorEastAsia"/>
                                <w:sz w:val="18"/>
                                <w:szCs w:val="20"/>
                              </w:rPr>
                              <w:t>取扱いは、「事業に係る収入が前年同期に比べて概ね</w:t>
                            </w:r>
                            <w:r>
                              <w:rPr>
                                <w:rFonts w:asciiTheme="minorEastAsia" w:hAnsiTheme="minorEastAsia" w:hint="eastAsia"/>
                                <w:sz w:val="18"/>
                                <w:szCs w:val="20"/>
                              </w:rPr>
                              <w:t>20</w:t>
                            </w:r>
                            <w:r>
                              <w:rPr>
                                <w:rFonts w:asciiTheme="minorEastAsia" w:hAnsiTheme="minorEastAsia"/>
                                <w:sz w:val="18"/>
                                <w:szCs w:val="20"/>
                              </w:rPr>
                              <w:t>％</w:t>
                            </w:r>
                            <w:r>
                              <w:rPr>
                                <w:rFonts w:asciiTheme="minorEastAsia" w:hAnsiTheme="minorEastAsia" w:hint="eastAsia"/>
                                <w:sz w:val="18"/>
                                <w:szCs w:val="20"/>
                              </w:rPr>
                              <w:t>以上</w:t>
                            </w:r>
                            <w:r>
                              <w:rPr>
                                <w:rFonts w:asciiTheme="minorEastAsia" w:hAnsiTheme="minorEastAsia"/>
                                <w:sz w:val="18"/>
                                <w:szCs w:val="20"/>
                              </w:rPr>
                              <w:t>減少していること」の要件の確認は、「</w:t>
                            </w:r>
                            <w:r>
                              <w:rPr>
                                <w:rFonts w:asciiTheme="minorEastAsia" w:hAnsiTheme="minorEastAsia" w:hint="eastAsia"/>
                                <w:sz w:val="18"/>
                                <w:szCs w:val="20"/>
                              </w:rPr>
                              <w:t>事業</w:t>
                            </w:r>
                            <w:r>
                              <w:rPr>
                                <w:rFonts w:asciiTheme="minorEastAsia" w:hAnsiTheme="minorEastAsia"/>
                                <w:sz w:val="18"/>
                                <w:szCs w:val="20"/>
                              </w:rPr>
                              <w:t>に係る収入が契約内容に基づく当初予定の収入見込みと比べて概ね20％以上減少していること」</w:t>
                            </w:r>
                            <w:r>
                              <w:rPr>
                                <w:rFonts w:asciiTheme="minorEastAsia" w:hAnsiTheme="minorEastAsia" w:hint="eastAsia"/>
                                <w:sz w:val="18"/>
                                <w:szCs w:val="20"/>
                              </w:rPr>
                              <w:t>として</w:t>
                            </w:r>
                            <w:r>
                              <w:rPr>
                                <w:rFonts w:asciiTheme="minorEastAsia" w:hAnsiTheme="minorEastAsia"/>
                                <w:sz w:val="18"/>
                                <w:szCs w:val="20"/>
                              </w:rPr>
                              <w:t>取り扱うこととします。</w:t>
                            </w:r>
                          </w:p>
                          <w:p w14:paraId="7040B751" w14:textId="5776AA66" w:rsidR="001B4B53" w:rsidRPr="00FD7BF4" w:rsidRDefault="001B4B53" w:rsidP="001B4B53">
                            <w:pPr>
                              <w:snapToGrid w:val="0"/>
                              <w:spacing w:line="340" w:lineRule="atLeast"/>
                              <w:rPr>
                                <w:rFonts w:ascii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1D3D1" id="_x0000_t202" coordsize="21600,21600" o:spt="202" path="m,l,21600r21600,l21600,xe">
                <v:stroke joinstyle="miter"/>
                <v:path gradientshapeok="t" o:connecttype="rect"/>
              </v:shapetype>
              <v:shape id="テキスト ボックス 38" o:spid="_x0000_s1045" type="#_x0000_t202" style="position:absolute;left:0;text-align:left;margin-left:6.6pt;margin-top:18.25pt;width:504.75pt;height:5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" fillcolor="gray [1629]" strokeweight=".5pt">
                <v:fill opacity="2056f"/>
                <v:stroke dashstyle="dash"/>
                <v:textbox>
                  <w:txbxContent>
                    <w:p w14:paraId="395E0FC1" w14:textId="7211F8C6" w:rsidR="00C551EC" w:rsidRDefault="00C551EC" w:rsidP="005A6F91">
                      <w:pPr>
                        <w:snapToGrid w:val="0"/>
                        <w:spacing w:line="340" w:lineRule="atLeast"/>
                        <w:ind w:left="540" w:hangingChars="270" w:hanging="540"/>
                        <w:rPr>
                          <w:rFonts w:asciiTheme="minorEastAsia" w:hAnsiTheme="minorEastAsia"/>
                          <w:sz w:val="20"/>
                          <w:szCs w:val="20"/>
                        </w:rPr>
                      </w:pPr>
                      <w:r w:rsidRPr="00FD7BF4">
                        <w:rPr>
                          <w:rFonts w:asciiTheme="minorEastAsia" w:hAnsiTheme="minorEastAsia" w:hint="eastAsia"/>
                          <w:sz w:val="20"/>
                          <w:szCs w:val="20"/>
                        </w:rPr>
                        <w:t xml:space="preserve">※1　</w:t>
                      </w:r>
                      <w:r>
                        <w:rPr>
                          <w:rFonts w:asciiTheme="minorEastAsia" w:hAnsiTheme="minorEastAsia" w:hint="eastAsia"/>
                          <w:sz w:val="20"/>
                          <w:szCs w:val="20"/>
                        </w:rPr>
                        <w:t xml:space="preserve">　</w:t>
                      </w:r>
                      <w:r w:rsidRPr="00F76438">
                        <w:rPr>
                          <w:rFonts w:asciiTheme="majorEastAsia" w:eastAsiaTheme="majorEastAsia" w:hAnsiTheme="majorEastAsia" w:hint="eastAsia"/>
                          <w:sz w:val="20"/>
                          <w:szCs w:val="20"/>
                          <w:u w:val="single"/>
                        </w:rPr>
                        <w:t>「事業につき相当な収入の減少」とは、令和２年２月１日から</w:t>
                      </w:r>
                      <w:r>
                        <w:rPr>
                          <w:rFonts w:asciiTheme="majorEastAsia" w:eastAsiaTheme="majorEastAsia" w:hAnsiTheme="majorEastAsia" w:hint="eastAsia"/>
                          <w:sz w:val="20"/>
                          <w:szCs w:val="20"/>
                          <w:u w:val="single"/>
                        </w:rPr>
                        <w:t>猶予</w:t>
                      </w:r>
                      <w:r>
                        <w:rPr>
                          <w:rFonts w:asciiTheme="majorEastAsia" w:eastAsiaTheme="majorEastAsia" w:hAnsiTheme="majorEastAsia"/>
                          <w:sz w:val="20"/>
                          <w:szCs w:val="20"/>
                          <w:u w:val="single"/>
                        </w:rPr>
                        <w:t>を受けようと</w:t>
                      </w:r>
                      <w:r>
                        <w:rPr>
                          <w:rFonts w:asciiTheme="majorEastAsia" w:eastAsiaTheme="majorEastAsia" w:hAnsiTheme="majorEastAsia" w:hint="eastAsia"/>
                          <w:sz w:val="20"/>
                          <w:szCs w:val="20"/>
                          <w:u w:val="single"/>
                        </w:rPr>
                        <w:t>する</w:t>
                      </w:r>
                      <w:r w:rsidR="00594E92">
                        <w:rPr>
                          <w:rFonts w:asciiTheme="majorEastAsia" w:eastAsiaTheme="majorEastAsia" w:hAnsiTheme="majorEastAsia" w:hint="eastAsia"/>
                          <w:sz w:val="20"/>
                          <w:szCs w:val="20"/>
                          <w:u w:val="single"/>
                        </w:rPr>
                        <w:t>労働</w:t>
                      </w:r>
                      <w:r w:rsidR="00B749F6">
                        <w:rPr>
                          <w:rFonts w:asciiTheme="majorEastAsia" w:eastAsiaTheme="majorEastAsia" w:hAnsiTheme="majorEastAsia"/>
                          <w:sz w:val="20"/>
                          <w:szCs w:val="20"/>
                          <w:u w:val="single"/>
                        </w:rPr>
                        <w:t>保険料等の</w:t>
                      </w:r>
                      <w:r w:rsidR="00B749F6">
                        <w:rPr>
                          <w:rFonts w:asciiTheme="majorEastAsia" w:eastAsiaTheme="majorEastAsia" w:hAnsiTheme="majorEastAsia" w:hint="eastAsia"/>
                          <w:sz w:val="20"/>
                          <w:szCs w:val="20"/>
                          <w:u w:val="single"/>
                        </w:rPr>
                        <w:t>納期限</w:t>
                      </w:r>
                      <w:r w:rsidRPr="00F76438">
                        <w:rPr>
                          <w:rFonts w:asciiTheme="majorEastAsia" w:eastAsiaTheme="majorEastAsia" w:hAnsiTheme="majorEastAsia"/>
                          <w:sz w:val="20"/>
                          <w:szCs w:val="20"/>
                          <w:u w:val="single"/>
                        </w:rPr>
                        <w:t>までの</w:t>
                      </w:r>
                      <w:r>
                        <w:rPr>
                          <w:rFonts w:asciiTheme="majorEastAsia" w:eastAsiaTheme="majorEastAsia" w:hAnsiTheme="majorEastAsia" w:hint="eastAsia"/>
                          <w:sz w:val="20"/>
                          <w:szCs w:val="20"/>
                          <w:u w:val="single"/>
                        </w:rPr>
                        <w:t>間</w:t>
                      </w:r>
                      <w:r>
                        <w:rPr>
                          <w:rFonts w:asciiTheme="majorEastAsia" w:eastAsiaTheme="majorEastAsia" w:hAnsiTheme="majorEastAsia"/>
                          <w:sz w:val="20"/>
                          <w:szCs w:val="20"/>
                          <w:u w:val="single"/>
                        </w:rPr>
                        <w:t>の</w:t>
                      </w:r>
                      <w:r w:rsidRPr="00F76438">
                        <w:rPr>
                          <w:rFonts w:asciiTheme="majorEastAsia" w:eastAsiaTheme="majorEastAsia" w:hAnsiTheme="majorEastAsia"/>
                          <w:sz w:val="20"/>
                          <w:szCs w:val="20"/>
                          <w:u w:val="single"/>
                        </w:rPr>
                        <w:t>任意の期間</w:t>
                      </w:r>
                      <w:r w:rsidRPr="00844E28">
                        <w:rPr>
                          <w:rFonts w:asciiTheme="minorEastAsia" w:hAnsiTheme="minorEastAsia" w:hint="eastAsia"/>
                          <w:sz w:val="20"/>
                          <w:szCs w:val="20"/>
                        </w:rPr>
                        <w:t>（１</w:t>
                      </w:r>
                      <w:r w:rsidR="00FB238E">
                        <w:rPr>
                          <w:rFonts w:asciiTheme="minorEastAsia" w:hAnsiTheme="minorEastAsia" w:hint="eastAsia"/>
                          <w:sz w:val="20"/>
                          <w:szCs w:val="20"/>
                        </w:rPr>
                        <w:t>か</w:t>
                      </w:r>
                      <w:r w:rsidRPr="00844E28">
                        <w:rPr>
                          <w:rFonts w:asciiTheme="minorEastAsia" w:hAnsiTheme="minorEastAsia" w:hint="eastAsia"/>
                          <w:sz w:val="20"/>
                          <w:szCs w:val="20"/>
                        </w:rPr>
                        <w:t>月以上。</w:t>
                      </w:r>
                      <w:r>
                        <w:rPr>
                          <w:rFonts w:asciiTheme="minorEastAsia" w:hAnsiTheme="minorEastAsia" w:hint="eastAsia"/>
                          <w:sz w:val="20"/>
                          <w:szCs w:val="20"/>
                        </w:rPr>
                        <w:t>以下</w:t>
                      </w:r>
                      <w:r w:rsidRPr="00844E28">
                        <w:rPr>
                          <w:rFonts w:asciiTheme="minorEastAsia" w:hAnsiTheme="minorEastAsia" w:hint="eastAsia"/>
                          <w:sz w:val="20"/>
                          <w:szCs w:val="20"/>
                        </w:rPr>
                        <w:t>「調査期間」</w:t>
                      </w:r>
                      <w:r>
                        <w:rPr>
                          <w:rFonts w:asciiTheme="minorEastAsia" w:hAnsiTheme="minorEastAsia" w:hint="eastAsia"/>
                          <w:sz w:val="20"/>
                          <w:szCs w:val="20"/>
                        </w:rPr>
                        <w:t>という</w:t>
                      </w:r>
                      <w:r>
                        <w:rPr>
                          <w:rFonts w:asciiTheme="minorEastAsia" w:hAnsiTheme="minorEastAsia"/>
                          <w:sz w:val="20"/>
                          <w:szCs w:val="20"/>
                        </w:rPr>
                        <w:t>。</w:t>
                      </w:r>
                      <w:r w:rsidRPr="00844E28">
                        <w:rPr>
                          <w:rFonts w:asciiTheme="minorEastAsia" w:hAnsiTheme="minorEastAsia" w:hint="eastAsia"/>
                          <w:sz w:val="20"/>
                          <w:szCs w:val="20"/>
                        </w:rPr>
                        <w:t>）</w:t>
                      </w:r>
                      <w:r w:rsidRPr="00F76438">
                        <w:rPr>
                          <w:rFonts w:asciiTheme="majorEastAsia" w:eastAsiaTheme="majorEastAsia" w:hAnsiTheme="majorEastAsia" w:hint="eastAsia"/>
                          <w:sz w:val="20"/>
                          <w:szCs w:val="20"/>
                          <w:u w:val="single"/>
                        </w:rPr>
                        <w:t>の収入金額につき、その調査期間の直前１年間における調査期間に対応する期間</w:t>
                      </w:r>
                      <w:r w:rsidR="00F54017">
                        <w:rPr>
                          <w:rFonts w:asciiTheme="majorEastAsia" w:eastAsiaTheme="majorEastAsia" w:hAnsiTheme="majorEastAsia" w:hint="eastAsia"/>
                          <w:sz w:val="20"/>
                          <w:szCs w:val="20"/>
                          <w:u w:val="single"/>
                        </w:rPr>
                        <w:t>（</w:t>
                      </w:r>
                      <w:r w:rsidR="003401FB">
                        <w:rPr>
                          <w:rFonts w:asciiTheme="majorEastAsia" w:eastAsiaTheme="majorEastAsia" w:hAnsiTheme="majorEastAsia" w:hint="eastAsia"/>
                          <w:sz w:val="20"/>
                          <w:szCs w:val="20"/>
                          <w:u w:val="single"/>
                        </w:rPr>
                        <w:t>以下</w:t>
                      </w:r>
                      <w:r w:rsidR="003401FB">
                        <w:rPr>
                          <w:rFonts w:asciiTheme="majorEastAsia" w:eastAsiaTheme="majorEastAsia" w:hAnsiTheme="majorEastAsia"/>
                          <w:sz w:val="20"/>
                          <w:szCs w:val="20"/>
                          <w:u w:val="single"/>
                        </w:rPr>
                        <w:t>「</w:t>
                      </w:r>
                      <w:r w:rsidR="003401FB">
                        <w:rPr>
                          <w:rFonts w:asciiTheme="majorEastAsia" w:eastAsiaTheme="majorEastAsia" w:hAnsiTheme="majorEastAsia" w:hint="eastAsia"/>
                          <w:sz w:val="20"/>
                          <w:szCs w:val="20"/>
                          <w:u w:val="single"/>
                        </w:rPr>
                        <w:t>基準</w:t>
                      </w:r>
                      <w:r w:rsidR="003401FB">
                        <w:rPr>
                          <w:rFonts w:asciiTheme="majorEastAsia" w:eastAsiaTheme="majorEastAsia" w:hAnsiTheme="majorEastAsia"/>
                          <w:sz w:val="20"/>
                          <w:szCs w:val="20"/>
                          <w:u w:val="single"/>
                        </w:rPr>
                        <w:t>期間」</w:t>
                      </w:r>
                      <w:r w:rsidR="003401FB">
                        <w:rPr>
                          <w:rFonts w:asciiTheme="majorEastAsia" w:eastAsiaTheme="majorEastAsia" w:hAnsiTheme="majorEastAsia" w:hint="eastAsia"/>
                          <w:sz w:val="20"/>
                          <w:szCs w:val="20"/>
                          <w:u w:val="single"/>
                        </w:rPr>
                        <w:t>という。</w:t>
                      </w:r>
                      <w:r w:rsidR="00F54017">
                        <w:rPr>
                          <w:rFonts w:asciiTheme="majorEastAsia" w:eastAsiaTheme="majorEastAsia" w:hAnsiTheme="majorEastAsia" w:hint="eastAsia"/>
                          <w:sz w:val="20"/>
                          <w:szCs w:val="20"/>
                          <w:u w:val="single"/>
                        </w:rPr>
                        <w:t>）</w:t>
                      </w:r>
                      <w:r>
                        <w:rPr>
                          <w:rFonts w:asciiTheme="minorEastAsia" w:hAnsiTheme="minorEastAsia" w:hint="eastAsia"/>
                          <w:sz w:val="20"/>
                          <w:szCs w:val="20"/>
                        </w:rPr>
                        <w:t>（注</w:t>
                      </w:r>
                      <w:r>
                        <w:rPr>
                          <w:rFonts w:asciiTheme="minorEastAsia" w:hAnsiTheme="minorEastAsia"/>
                          <w:sz w:val="20"/>
                          <w:szCs w:val="20"/>
                        </w:rPr>
                        <w:t>1</w:t>
                      </w:r>
                      <w:r w:rsidRPr="00844E28">
                        <w:rPr>
                          <w:rFonts w:asciiTheme="minorEastAsia" w:hAnsiTheme="minorEastAsia" w:hint="eastAsia"/>
                          <w:sz w:val="20"/>
                          <w:szCs w:val="20"/>
                        </w:rPr>
                        <w:t>）</w:t>
                      </w:r>
                      <w:r w:rsidRPr="00F76438">
                        <w:rPr>
                          <w:rFonts w:asciiTheme="majorEastAsia" w:eastAsiaTheme="majorEastAsia" w:hAnsiTheme="majorEastAsia" w:hint="eastAsia"/>
                          <w:sz w:val="20"/>
                          <w:szCs w:val="20"/>
                          <w:u w:val="single"/>
                        </w:rPr>
                        <w:t>の収入金額</w:t>
                      </w:r>
                      <w:r>
                        <w:rPr>
                          <w:rFonts w:asciiTheme="minorEastAsia" w:hAnsiTheme="minorEastAsia" w:hint="eastAsia"/>
                          <w:sz w:val="20"/>
                          <w:szCs w:val="20"/>
                        </w:rPr>
                        <w:t>（注</w:t>
                      </w:r>
                      <w:r>
                        <w:rPr>
                          <w:rFonts w:asciiTheme="minorEastAsia" w:hAnsiTheme="minorEastAsia"/>
                          <w:sz w:val="20"/>
                          <w:szCs w:val="20"/>
                        </w:rPr>
                        <w:t>2</w:t>
                      </w:r>
                      <w:r w:rsidRPr="00844E28">
                        <w:rPr>
                          <w:rFonts w:asciiTheme="minorEastAsia" w:hAnsiTheme="minorEastAsia" w:hint="eastAsia"/>
                          <w:sz w:val="20"/>
                          <w:szCs w:val="20"/>
                        </w:rPr>
                        <w:t>）</w:t>
                      </w:r>
                      <w:r w:rsidRPr="00F76438">
                        <w:rPr>
                          <w:rFonts w:asciiTheme="majorEastAsia" w:eastAsiaTheme="majorEastAsia" w:hAnsiTheme="majorEastAsia" w:hint="eastAsia"/>
                          <w:sz w:val="20"/>
                          <w:szCs w:val="20"/>
                          <w:u w:val="single"/>
                        </w:rPr>
                        <w:t>に対して、概ね</w:t>
                      </w:r>
                      <w:r w:rsidRPr="00F76438">
                        <w:rPr>
                          <w:rFonts w:asciiTheme="majorEastAsia" w:eastAsiaTheme="majorEastAsia" w:hAnsiTheme="majorEastAsia"/>
                          <w:sz w:val="20"/>
                          <w:szCs w:val="20"/>
                          <w:u w:val="single"/>
                        </w:rPr>
                        <w:t>20％</w:t>
                      </w:r>
                      <w:r>
                        <w:rPr>
                          <w:rFonts w:asciiTheme="minorEastAsia" w:hAnsiTheme="minorEastAsia" w:hint="eastAsia"/>
                          <w:sz w:val="20"/>
                          <w:szCs w:val="20"/>
                        </w:rPr>
                        <w:t>（注</w:t>
                      </w:r>
                      <w:r>
                        <w:rPr>
                          <w:rFonts w:asciiTheme="minorEastAsia" w:hAnsiTheme="minorEastAsia"/>
                          <w:sz w:val="20"/>
                          <w:szCs w:val="20"/>
                        </w:rPr>
                        <w:t>3</w:t>
                      </w:r>
                      <w:r w:rsidRPr="00844E28">
                        <w:rPr>
                          <w:rFonts w:asciiTheme="minorEastAsia" w:hAnsiTheme="minorEastAsia" w:hint="eastAsia"/>
                          <w:sz w:val="20"/>
                          <w:szCs w:val="20"/>
                        </w:rPr>
                        <w:t>）</w:t>
                      </w:r>
                      <w:r w:rsidRPr="00F76438">
                        <w:rPr>
                          <w:rFonts w:asciiTheme="majorEastAsia" w:eastAsiaTheme="majorEastAsia" w:hAnsiTheme="majorEastAsia" w:hint="eastAsia"/>
                          <w:sz w:val="20"/>
                          <w:szCs w:val="20"/>
                          <w:u w:val="single"/>
                        </w:rPr>
                        <w:t>以上減少していると認められること</w:t>
                      </w:r>
                      <w:r w:rsidRPr="00844E28">
                        <w:rPr>
                          <w:rFonts w:asciiTheme="minorEastAsia" w:hAnsiTheme="minorEastAsia" w:hint="eastAsia"/>
                          <w:sz w:val="20"/>
                          <w:szCs w:val="20"/>
                        </w:rPr>
                        <w:t>をい</w:t>
                      </w:r>
                      <w:r>
                        <w:rPr>
                          <w:rFonts w:asciiTheme="minorEastAsia" w:hAnsiTheme="minorEastAsia" w:hint="eastAsia"/>
                          <w:sz w:val="20"/>
                          <w:szCs w:val="20"/>
                        </w:rPr>
                        <w:t>います。</w:t>
                      </w:r>
                    </w:p>
                    <w:p w14:paraId="38409D6B" w14:textId="2AA72748" w:rsidR="00594E92" w:rsidRDefault="00594E92" w:rsidP="005A6F91">
                      <w:pPr>
                        <w:snapToGrid w:val="0"/>
                        <w:spacing w:line="340" w:lineRule="atLeast"/>
                        <w:ind w:left="540" w:hangingChars="270" w:hanging="540"/>
                        <w:rPr>
                          <w:rFonts w:asciiTheme="minorEastAsia" w:hAnsiTheme="minorEastAsia"/>
                          <w:sz w:val="20"/>
                          <w:szCs w:val="20"/>
                          <w:u w:val="single"/>
                        </w:rPr>
                      </w:pPr>
                      <w:r>
                        <w:rPr>
                          <w:rFonts w:asciiTheme="minorEastAsia" w:hAnsiTheme="minorEastAsia" w:hint="eastAsia"/>
                          <w:sz w:val="20"/>
                          <w:szCs w:val="20"/>
                        </w:rPr>
                        <w:t xml:space="preserve">　</w:t>
                      </w:r>
                      <w:r>
                        <w:rPr>
                          <w:rFonts w:asciiTheme="minorEastAsia" w:hAnsiTheme="minorEastAsia"/>
                          <w:sz w:val="20"/>
                          <w:szCs w:val="20"/>
                        </w:rPr>
                        <w:t xml:space="preserve">　　 </w:t>
                      </w:r>
                      <w:r w:rsidRPr="00594E92">
                        <w:rPr>
                          <w:rFonts w:asciiTheme="minorEastAsia" w:hAnsiTheme="minorEastAsia" w:hint="eastAsia"/>
                          <w:sz w:val="20"/>
                          <w:szCs w:val="20"/>
                          <w:u w:val="single"/>
                        </w:rPr>
                        <w:t>受付対象</w:t>
                      </w:r>
                      <w:r w:rsidRPr="00594E92">
                        <w:rPr>
                          <w:rFonts w:asciiTheme="minorEastAsia" w:hAnsiTheme="minorEastAsia"/>
                          <w:sz w:val="20"/>
                          <w:szCs w:val="20"/>
                          <w:u w:val="single"/>
                        </w:rPr>
                        <w:t>外の事業はなく、新規適用事業や一括有期事業、単独有期事業など全ての事業が対象となります。</w:t>
                      </w:r>
                    </w:p>
                    <w:p w14:paraId="699ACD45" w14:textId="21D20AA3" w:rsidR="00157623" w:rsidRPr="00594E92" w:rsidRDefault="00157623" w:rsidP="005A6F91">
                      <w:pPr>
                        <w:snapToGrid w:val="0"/>
                        <w:spacing w:line="340" w:lineRule="atLeast"/>
                        <w:ind w:left="540" w:hangingChars="270" w:hanging="540"/>
                        <w:rPr>
                          <w:rFonts w:asciiTheme="minorEastAsia" w:hAnsiTheme="minorEastAsia"/>
                          <w:sz w:val="20"/>
                          <w:szCs w:val="20"/>
                          <w:u w:val="single"/>
                        </w:rPr>
                      </w:pPr>
                      <w:r w:rsidRPr="00157623">
                        <w:rPr>
                          <w:rFonts w:asciiTheme="minorEastAsia" w:hAnsiTheme="minorEastAsia" w:hint="eastAsia"/>
                          <w:sz w:val="20"/>
                          <w:szCs w:val="20"/>
                        </w:rPr>
                        <w:t xml:space="preserve">　</w:t>
                      </w:r>
                      <w:r w:rsidRPr="00157623">
                        <w:rPr>
                          <w:rFonts w:asciiTheme="minorEastAsia" w:hAnsiTheme="minorEastAsia"/>
                          <w:sz w:val="20"/>
                          <w:szCs w:val="20"/>
                        </w:rPr>
                        <w:t xml:space="preserve">　　 </w:t>
                      </w:r>
                      <w:r>
                        <w:rPr>
                          <w:rFonts w:asciiTheme="minorEastAsia" w:hAnsiTheme="minorEastAsia" w:hint="eastAsia"/>
                          <w:sz w:val="20"/>
                          <w:szCs w:val="20"/>
                          <w:u w:val="single"/>
                        </w:rPr>
                        <w:t>なお、</w:t>
                      </w:r>
                      <w:r w:rsidR="00624085">
                        <w:rPr>
                          <w:rFonts w:asciiTheme="minorEastAsia" w:hAnsiTheme="minorEastAsia" w:hint="eastAsia"/>
                          <w:sz w:val="20"/>
                          <w:szCs w:val="20"/>
                          <w:u w:val="single"/>
                        </w:rPr>
                        <w:t>申請</w:t>
                      </w:r>
                      <w:r w:rsidR="007F3F60">
                        <w:rPr>
                          <w:rFonts w:asciiTheme="minorEastAsia" w:hAnsiTheme="minorEastAsia"/>
                          <w:sz w:val="20"/>
                          <w:szCs w:val="20"/>
                          <w:u w:val="single"/>
                        </w:rPr>
                        <w:t>書類は原則として</w:t>
                      </w:r>
                      <w:r w:rsidR="007F3F60">
                        <w:rPr>
                          <w:rFonts w:asciiTheme="minorEastAsia" w:hAnsiTheme="minorEastAsia" w:hint="eastAsia"/>
                          <w:sz w:val="20"/>
                          <w:szCs w:val="20"/>
                          <w:u w:val="single"/>
                        </w:rPr>
                        <w:t>申請</w:t>
                      </w:r>
                      <w:r w:rsidR="007F3F60">
                        <w:rPr>
                          <w:rFonts w:asciiTheme="minorEastAsia" w:hAnsiTheme="minorEastAsia"/>
                          <w:sz w:val="20"/>
                          <w:szCs w:val="20"/>
                          <w:u w:val="single"/>
                        </w:rPr>
                        <w:t>単位である労働保険</w:t>
                      </w:r>
                      <w:r w:rsidR="007F3F60">
                        <w:rPr>
                          <w:rFonts w:asciiTheme="minorEastAsia" w:hAnsiTheme="minorEastAsia" w:hint="eastAsia"/>
                          <w:sz w:val="20"/>
                          <w:szCs w:val="20"/>
                          <w:u w:val="single"/>
                        </w:rPr>
                        <w:t>適用</w:t>
                      </w:r>
                      <w:r w:rsidR="007F3F60">
                        <w:rPr>
                          <w:rFonts w:asciiTheme="minorEastAsia" w:hAnsiTheme="minorEastAsia"/>
                          <w:sz w:val="20"/>
                          <w:szCs w:val="20"/>
                          <w:u w:val="single"/>
                        </w:rPr>
                        <w:t>事業のもの</w:t>
                      </w:r>
                      <w:r w:rsidR="007F3F60">
                        <w:rPr>
                          <w:rFonts w:asciiTheme="minorEastAsia" w:hAnsiTheme="minorEastAsia" w:hint="eastAsia"/>
                          <w:sz w:val="20"/>
                          <w:szCs w:val="20"/>
                          <w:u w:val="single"/>
                        </w:rPr>
                        <w:t>を</w:t>
                      </w:r>
                      <w:r w:rsidR="007F3F60">
                        <w:rPr>
                          <w:rFonts w:asciiTheme="minorEastAsia" w:hAnsiTheme="minorEastAsia"/>
                          <w:sz w:val="20"/>
                          <w:szCs w:val="20"/>
                          <w:u w:val="single"/>
                        </w:rPr>
                        <w:t>提出いただきます。</w:t>
                      </w:r>
                      <w:r w:rsidR="007F3F60">
                        <w:rPr>
                          <w:rFonts w:asciiTheme="minorEastAsia" w:hAnsiTheme="minorEastAsia" w:hint="eastAsia"/>
                          <w:sz w:val="20"/>
                          <w:szCs w:val="20"/>
                          <w:u w:val="single"/>
                        </w:rPr>
                        <w:t>ただし</w:t>
                      </w:r>
                      <w:r w:rsidR="007F3F60">
                        <w:rPr>
                          <w:rFonts w:asciiTheme="minorEastAsia" w:hAnsiTheme="minorEastAsia"/>
                          <w:sz w:val="20"/>
                          <w:szCs w:val="20"/>
                          <w:u w:val="single"/>
                        </w:rPr>
                        <w:t>、</w:t>
                      </w:r>
                      <w:r w:rsidR="007F3F60">
                        <w:rPr>
                          <w:rFonts w:asciiTheme="minorEastAsia" w:hAnsiTheme="minorEastAsia" w:hint="eastAsia"/>
                          <w:sz w:val="20"/>
                          <w:szCs w:val="20"/>
                          <w:u w:val="single"/>
                        </w:rPr>
                        <w:t>一の</w:t>
                      </w:r>
                      <w:r w:rsidR="007F3F60">
                        <w:rPr>
                          <w:rFonts w:asciiTheme="minorEastAsia" w:hAnsiTheme="minorEastAsia"/>
                          <w:sz w:val="20"/>
                          <w:szCs w:val="20"/>
                          <w:u w:val="single"/>
                        </w:rPr>
                        <w:t>労働保険</w:t>
                      </w:r>
                      <w:r w:rsidR="007F3F60">
                        <w:rPr>
                          <w:rFonts w:asciiTheme="minorEastAsia" w:hAnsiTheme="minorEastAsia" w:hint="eastAsia"/>
                          <w:sz w:val="20"/>
                          <w:szCs w:val="20"/>
                          <w:u w:val="single"/>
                        </w:rPr>
                        <w:t>適用</w:t>
                      </w:r>
                      <w:r w:rsidR="007F3F60">
                        <w:rPr>
                          <w:rFonts w:asciiTheme="minorEastAsia" w:hAnsiTheme="minorEastAsia"/>
                          <w:sz w:val="20"/>
                          <w:szCs w:val="20"/>
                          <w:u w:val="single"/>
                        </w:rPr>
                        <w:t>事業であっても、営業所等のため事業単位での収入の減少等を証する書類の提出が困難な場合においては、法人単位の書類の提出で</w:t>
                      </w:r>
                      <w:r w:rsidR="007F3F60">
                        <w:rPr>
                          <w:rFonts w:asciiTheme="minorEastAsia" w:hAnsiTheme="minorEastAsia" w:hint="eastAsia"/>
                          <w:sz w:val="20"/>
                          <w:szCs w:val="20"/>
                          <w:u w:val="single"/>
                        </w:rPr>
                        <w:t>差し支え</w:t>
                      </w:r>
                      <w:r w:rsidR="007F3F60">
                        <w:rPr>
                          <w:rFonts w:asciiTheme="minorEastAsia" w:hAnsiTheme="minorEastAsia"/>
                          <w:sz w:val="20"/>
                          <w:szCs w:val="20"/>
                          <w:u w:val="single"/>
                        </w:rPr>
                        <w:t>ありません。</w:t>
                      </w:r>
                    </w:p>
                    <w:p w14:paraId="688F302F" w14:textId="77777777" w:rsidR="00C551EC" w:rsidRDefault="00C551EC" w:rsidP="005A6F91">
                      <w:pPr>
                        <w:snapToGrid w:val="0"/>
                        <w:spacing w:line="340" w:lineRule="atLeast"/>
                        <w:ind w:left="486" w:hangingChars="270" w:hanging="486"/>
                        <w:jc w:val="left"/>
                        <w:rPr>
                          <w:rFonts w:asciiTheme="minorEastAsia" w:hAnsiTheme="minorEastAsia"/>
                          <w:sz w:val="18"/>
                          <w:szCs w:val="20"/>
                        </w:rPr>
                      </w:pPr>
                      <w:r w:rsidRPr="00F76438">
                        <w:rPr>
                          <w:rFonts w:asciiTheme="minorEastAsia" w:hAnsiTheme="minorEastAsia" w:hint="eastAsia"/>
                          <w:sz w:val="18"/>
                          <w:szCs w:val="20"/>
                        </w:rPr>
                        <w:t xml:space="preserve">　</w:t>
                      </w:r>
                      <w:r>
                        <w:rPr>
                          <w:rFonts w:asciiTheme="minorEastAsia" w:hAnsiTheme="minorEastAsia" w:hint="eastAsia"/>
                          <w:sz w:val="18"/>
                          <w:szCs w:val="20"/>
                        </w:rPr>
                        <w:t xml:space="preserve">　</w:t>
                      </w:r>
                      <w:r w:rsidRPr="00F76438">
                        <w:rPr>
                          <w:rFonts w:asciiTheme="minorEastAsia" w:hAnsiTheme="minorEastAsia" w:hint="eastAsia"/>
                          <w:sz w:val="18"/>
                          <w:szCs w:val="20"/>
                        </w:rPr>
                        <w:t>注</w:t>
                      </w:r>
                      <w:r w:rsidRPr="00F76438">
                        <w:rPr>
                          <w:rFonts w:asciiTheme="minorEastAsia" w:hAnsiTheme="minorEastAsia"/>
                          <w:sz w:val="18"/>
                          <w:szCs w:val="20"/>
                        </w:rPr>
                        <w:t>1</w:t>
                      </w:r>
                      <w:r>
                        <w:rPr>
                          <w:rFonts w:asciiTheme="minorEastAsia" w:hAnsiTheme="minorEastAsia" w:hint="eastAsia"/>
                          <w:sz w:val="18"/>
                          <w:szCs w:val="20"/>
                        </w:rPr>
                        <w:t>）</w:t>
                      </w:r>
                      <w:r w:rsidRPr="00F76438">
                        <w:rPr>
                          <w:rFonts w:asciiTheme="minorEastAsia" w:hAnsiTheme="minorEastAsia" w:hint="eastAsia"/>
                          <w:sz w:val="18"/>
                          <w:szCs w:val="20"/>
                        </w:rPr>
                        <w:t xml:space="preserve">　調査期間に対応する期間がない場合は、その期間に近接する期間その他調査期間の収入金額と比較</w:t>
                      </w:r>
                      <w:r>
                        <w:rPr>
                          <w:rFonts w:asciiTheme="minorEastAsia" w:hAnsiTheme="minorEastAsia" w:hint="eastAsia"/>
                          <w:sz w:val="18"/>
                          <w:szCs w:val="20"/>
                        </w:rPr>
                        <w:t>する期間</w:t>
                      </w:r>
                    </w:p>
                    <w:p w14:paraId="58386971" w14:textId="77777777" w:rsidR="00C551EC" w:rsidRPr="00F76438" w:rsidRDefault="00C551EC" w:rsidP="005A6F91">
                      <w:pPr>
                        <w:snapToGrid w:val="0"/>
                        <w:spacing w:line="340" w:lineRule="atLeast"/>
                        <w:ind w:leftChars="200" w:left="420" w:firstLineChars="300" w:firstLine="540"/>
                        <w:jc w:val="left"/>
                        <w:rPr>
                          <w:rFonts w:asciiTheme="minorEastAsia" w:hAnsiTheme="minorEastAsia"/>
                          <w:sz w:val="18"/>
                          <w:szCs w:val="20"/>
                        </w:rPr>
                      </w:pPr>
                      <w:r w:rsidRPr="00F76438">
                        <w:rPr>
                          <w:rFonts w:asciiTheme="minorEastAsia" w:hAnsiTheme="minorEastAsia" w:hint="eastAsia"/>
                          <w:sz w:val="18"/>
                          <w:szCs w:val="20"/>
                        </w:rPr>
                        <w:t>として適当と認められる期間と</w:t>
                      </w:r>
                      <w:r>
                        <w:rPr>
                          <w:rFonts w:asciiTheme="minorEastAsia" w:hAnsiTheme="minorEastAsia" w:hint="eastAsia"/>
                          <w:sz w:val="18"/>
                          <w:szCs w:val="20"/>
                        </w:rPr>
                        <w:t>します。</w:t>
                      </w:r>
                    </w:p>
                    <w:p w14:paraId="07320340" w14:textId="77777777" w:rsidR="00C551EC" w:rsidRDefault="00C551EC" w:rsidP="005A6F91">
                      <w:pPr>
                        <w:snapToGrid w:val="0"/>
                        <w:spacing w:line="340" w:lineRule="atLeast"/>
                        <w:ind w:left="486" w:hangingChars="270" w:hanging="486"/>
                        <w:rPr>
                          <w:rFonts w:asciiTheme="minorEastAsia" w:hAnsiTheme="minorEastAsia"/>
                          <w:sz w:val="18"/>
                          <w:szCs w:val="20"/>
                        </w:rPr>
                      </w:pPr>
                      <w:r w:rsidRPr="00F76438">
                        <w:rPr>
                          <w:rFonts w:asciiTheme="minorEastAsia" w:hAnsiTheme="minorEastAsia" w:hint="eastAsia"/>
                          <w:sz w:val="18"/>
                          <w:szCs w:val="20"/>
                        </w:rPr>
                        <w:t xml:space="preserve">　</w:t>
                      </w:r>
                      <w:r>
                        <w:rPr>
                          <w:rFonts w:asciiTheme="minorEastAsia" w:hAnsiTheme="minorEastAsia" w:hint="eastAsia"/>
                          <w:sz w:val="18"/>
                          <w:szCs w:val="20"/>
                        </w:rPr>
                        <w:t xml:space="preserve">　</w:t>
                      </w:r>
                      <w:r w:rsidRPr="00F76438">
                        <w:rPr>
                          <w:rFonts w:asciiTheme="minorEastAsia" w:hAnsiTheme="minorEastAsia" w:hint="eastAsia"/>
                          <w:sz w:val="18"/>
                          <w:szCs w:val="20"/>
                        </w:rPr>
                        <w:t>注</w:t>
                      </w:r>
                      <w:r w:rsidRPr="00F76438">
                        <w:rPr>
                          <w:rFonts w:asciiTheme="minorEastAsia" w:hAnsiTheme="minorEastAsia"/>
                          <w:sz w:val="18"/>
                          <w:szCs w:val="20"/>
                        </w:rPr>
                        <w:t>2</w:t>
                      </w:r>
                      <w:r>
                        <w:rPr>
                          <w:rFonts w:asciiTheme="minorEastAsia" w:hAnsiTheme="minorEastAsia" w:hint="eastAsia"/>
                          <w:sz w:val="18"/>
                          <w:szCs w:val="20"/>
                        </w:rPr>
                        <w:t>）</w:t>
                      </w:r>
                      <w:r w:rsidRPr="00F76438">
                        <w:rPr>
                          <w:rFonts w:asciiTheme="minorEastAsia" w:hAnsiTheme="minorEastAsia" w:hint="eastAsia"/>
                          <w:sz w:val="18"/>
                          <w:szCs w:val="20"/>
                        </w:rPr>
                        <w:t xml:space="preserve">　調査期間に対応する期間の収入金額が不明な場合は、調査期間の直前１年間の収入金額を</w:t>
                      </w:r>
                      <w:r w:rsidRPr="00F76438">
                        <w:rPr>
                          <w:rFonts w:asciiTheme="minorEastAsia" w:hAnsiTheme="minorEastAsia"/>
                          <w:sz w:val="18"/>
                          <w:szCs w:val="20"/>
                        </w:rPr>
                        <w:t>12で</w:t>
                      </w:r>
                      <w:r>
                        <w:rPr>
                          <w:rFonts w:asciiTheme="minorEastAsia" w:hAnsiTheme="minorEastAsia" w:hint="eastAsia"/>
                          <w:sz w:val="18"/>
                          <w:szCs w:val="20"/>
                        </w:rPr>
                        <w:t>割り</w:t>
                      </w:r>
                      <w:r w:rsidRPr="00F76438">
                        <w:rPr>
                          <w:rFonts w:asciiTheme="minorEastAsia" w:hAnsiTheme="minorEastAsia" w:hint="eastAsia"/>
                          <w:sz w:val="18"/>
                          <w:szCs w:val="20"/>
                        </w:rPr>
                        <w:t>、これを</w:t>
                      </w:r>
                      <w:r>
                        <w:rPr>
                          <w:rFonts w:asciiTheme="minorEastAsia" w:hAnsiTheme="minorEastAsia" w:hint="eastAsia"/>
                          <w:sz w:val="18"/>
                          <w:szCs w:val="20"/>
                        </w:rPr>
                        <w:t xml:space="preserve">　</w:t>
                      </w:r>
                      <w:r>
                        <w:rPr>
                          <w:rFonts w:asciiTheme="minorEastAsia" w:hAnsiTheme="minorEastAsia"/>
                          <w:sz w:val="18"/>
                          <w:szCs w:val="20"/>
                        </w:rPr>
                        <w:t xml:space="preserve">　</w:t>
                      </w:r>
                    </w:p>
                    <w:p w14:paraId="24B350A5" w14:textId="77777777" w:rsidR="00C551EC" w:rsidRPr="00F76438" w:rsidRDefault="00C551EC" w:rsidP="005A6F91">
                      <w:pPr>
                        <w:snapToGrid w:val="0"/>
                        <w:spacing w:line="340" w:lineRule="atLeast"/>
                        <w:ind w:leftChars="200" w:left="420" w:firstLineChars="300" w:firstLine="540"/>
                        <w:rPr>
                          <w:rFonts w:asciiTheme="minorEastAsia" w:hAnsiTheme="minorEastAsia"/>
                          <w:sz w:val="18"/>
                          <w:szCs w:val="20"/>
                        </w:rPr>
                      </w:pPr>
                      <w:r w:rsidRPr="00F76438">
                        <w:rPr>
                          <w:rFonts w:asciiTheme="minorEastAsia" w:hAnsiTheme="minorEastAsia" w:hint="eastAsia"/>
                          <w:sz w:val="18"/>
                          <w:szCs w:val="20"/>
                        </w:rPr>
                        <w:t>割り当てる方法その他適当な方法により算定した金額と</w:t>
                      </w:r>
                      <w:r>
                        <w:rPr>
                          <w:rFonts w:asciiTheme="minorEastAsia" w:hAnsiTheme="minorEastAsia" w:hint="eastAsia"/>
                          <w:sz w:val="18"/>
                          <w:szCs w:val="20"/>
                        </w:rPr>
                        <w:t>します。</w:t>
                      </w:r>
                    </w:p>
                    <w:p w14:paraId="0E298BBB" w14:textId="3EB590B8" w:rsidR="00C551EC" w:rsidRDefault="00C551EC" w:rsidP="005A6F91">
                      <w:pPr>
                        <w:snapToGrid w:val="0"/>
                        <w:spacing w:line="340" w:lineRule="atLeast"/>
                        <w:ind w:left="846" w:hangingChars="470" w:hanging="846"/>
                        <w:rPr>
                          <w:rFonts w:asciiTheme="minorEastAsia" w:hAnsiTheme="minorEastAsia"/>
                          <w:sz w:val="18"/>
                          <w:szCs w:val="20"/>
                        </w:rPr>
                      </w:pPr>
                      <w:r w:rsidRPr="00F76438">
                        <w:rPr>
                          <w:rFonts w:asciiTheme="minorEastAsia" w:hAnsiTheme="minorEastAsia" w:hint="eastAsia"/>
                          <w:sz w:val="18"/>
                          <w:szCs w:val="20"/>
                        </w:rPr>
                        <w:t xml:space="preserve">　</w:t>
                      </w:r>
                      <w:r>
                        <w:rPr>
                          <w:rFonts w:asciiTheme="minorEastAsia" w:hAnsiTheme="minorEastAsia" w:hint="eastAsia"/>
                          <w:sz w:val="18"/>
                          <w:szCs w:val="20"/>
                        </w:rPr>
                        <w:t xml:space="preserve">　</w:t>
                      </w:r>
                      <w:r w:rsidRPr="00F76438">
                        <w:rPr>
                          <w:rFonts w:asciiTheme="minorEastAsia" w:hAnsiTheme="minorEastAsia"/>
                          <w:sz w:val="18"/>
                          <w:szCs w:val="20"/>
                        </w:rPr>
                        <w:t>注3</w:t>
                      </w:r>
                      <w:r>
                        <w:rPr>
                          <w:rFonts w:asciiTheme="minorEastAsia" w:hAnsiTheme="minorEastAsia" w:hint="eastAsia"/>
                          <w:sz w:val="18"/>
                          <w:szCs w:val="20"/>
                        </w:rPr>
                        <w:t>）</w:t>
                      </w:r>
                      <w:r w:rsidRPr="00F76438">
                        <w:rPr>
                          <w:rFonts w:asciiTheme="minorEastAsia" w:hAnsiTheme="minorEastAsia" w:hint="eastAsia"/>
                          <w:sz w:val="18"/>
                          <w:szCs w:val="20"/>
                        </w:rPr>
                        <w:t xml:space="preserve">　</w:t>
                      </w:r>
                      <w:r w:rsidRPr="00F76438">
                        <w:rPr>
                          <w:rFonts w:asciiTheme="minorEastAsia" w:hAnsiTheme="minorEastAsia"/>
                          <w:sz w:val="18"/>
                          <w:szCs w:val="20"/>
                        </w:rPr>
                        <w:t>概ね20％とは、</w:t>
                      </w:r>
                      <w:r w:rsidRPr="00F76438">
                        <w:rPr>
                          <w:rFonts w:asciiTheme="minorEastAsia" w:hAnsiTheme="minorEastAsia" w:hint="eastAsia"/>
                          <w:sz w:val="18"/>
                          <w:szCs w:val="20"/>
                        </w:rPr>
                        <w:t>現に収入の減少が</w:t>
                      </w:r>
                      <w:r w:rsidRPr="00F76438">
                        <w:rPr>
                          <w:rFonts w:asciiTheme="minorEastAsia" w:hAnsiTheme="minorEastAsia"/>
                          <w:sz w:val="18"/>
                          <w:szCs w:val="20"/>
                        </w:rPr>
                        <w:t>20％に満たないことのみをもって一概に</w:t>
                      </w:r>
                      <w:r w:rsidR="00594E92">
                        <w:rPr>
                          <w:rFonts w:asciiTheme="minorEastAsia" w:hAnsiTheme="minorEastAsia" w:hint="eastAsia"/>
                          <w:sz w:val="18"/>
                          <w:szCs w:val="20"/>
                        </w:rPr>
                        <w:t>特例</w:t>
                      </w:r>
                      <w:r w:rsidR="00594E92">
                        <w:rPr>
                          <w:rFonts w:asciiTheme="minorEastAsia" w:hAnsiTheme="minorEastAsia"/>
                          <w:sz w:val="18"/>
                          <w:szCs w:val="20"/>
                        </w:rPr>
                        <w:t>猶予</w:t>
                      </w:r>
                      <w:r w:rsidRPr="00F76438">
                        <w:rPr>
                          <w:rFonts w:asciiTheme="minorEastAsia" w:hAnsiTheme="minorEastAsia" w:hint="eastAsia"/>
                          <w:sz w:val="18"/>
                          <w:szCs w:val="20"/>
                        </w:rPr>
                        <w:t>の適用を否定するものではなく、収入の減少が</w:t>
                      </w:r>
                      <w:r w:rsidRPr="00F76438">
                        <w:rPr>
                          <w:rFonts w:asciiTheme="minorEastAsia" w:hAnsiTheme="minorEastAsia"/>
                          <w:sz w:val="18"/>
                          <w:szCs w:val="20"/>
                        </w:rPr>
                        <w:t>20％に満たない場合でも、今後、さらに減少率</w:t>
                      </w:r>
                      <w:r w:rsidR="00FB238E">
                        <w:rPr>
                          <w:rFonts w:asciiTheme="minorEastAsia" w:hAnsiTheme="minorEastAsia" w:hint="eastAsia"/>
                          <w:sz w:val="18"/>
                          <w:szCs w:val="20"/>
                        </w:rPr>
                        <w:t>が悪化</w:t>
                      </w:r>
                      <w:r w:rsidR="00FB238E">
                        <w:rPr>
                          <w:rFonts w:asciiTheme="minorEastAsia" w:hAnsiTheme="minorEastAsia"/>
                          <w:sz w:val="18"/>
                          <w:szCs w:val="20"/>
                        </w:rPr>
                        <w:t>すること</w:t>
                      </w:r>
                      <w:r w:rsidRPr="00F76438">
                        <w:rPr>
                          <w:rFonts w:asciiTheme="minorEastAsia" w:hAnsiTheme="minorEastAsia"/>
                          <w:sz w:val="18"/>
                          <w:szCs w:val="20"/>
                        </w:rPr>
                        <w:t>が見込まれるときなどは、これを勘案して総合</w:t>
                      </w:r>
                      <w:r w:rsidR="001B4B53">
                        <w:rPr>
                          <w:rFonts w:asciiTheme="minorEastAsia" w:hAnsiTheme="minorEastAsia"/>
                          <w:sz w:val="18"/>
                          <w:szCs w:val="20"/>
                        </w:rPr>
                        <w:t>的に判断しますので、このような事情がある場合は、管轄の</w:t>
                      </w:r>
                      <w:r w:rsidR="001B4B53">
                        <w:rPr>
                          <w:rFonts w:asciiTheme="minorEastAsia" w:hAnsiTheme="minorEastAsia" w:hint="eastAsia"/>
                          <w:sz w:val="18"/>
                          <w:szCs w:val="20"/>
                        </w:rPr>
                        <w:t>労働局労働保険徴収</w:t>
                      </w:r>
                      <w:r w:rsidR="001B4B53">
                        <w:rPr>
                          <w:rFonts w:asciiTheme="minorEastAsia" w:hAnsiTheme="minorEastAsia"/>
                          <w:sz w:val="18"/>
                          <w:szCs w:val="20"/>
                        </w:rPr>
                        <w:t>課（</w:t>
                      </w:r>
                      <w:r w:rsidR="001B4B53">
                        <w:rPr>
                          <w:rFonts w:asciiTheme="minorEastAsia" w:hAnsiTheme="minorEastAsia" w:hint="eastAsia"/>
                          <w:sz w:val="18"/>
                          <w:szCs w:val="20"/>
                        </w:rPr>
                        <w:t>室</w:t>
                      </w:r>
                      <w:r w:rsidR="001B4B53">
                        <w:rPr>
                          <w:rFonts w:asciiTheme="minorEastAsia" w:hAnsiTheme="minorEastAsia"/>
                          <w:sz w:val="18"/>
                          <w:szCs w:val="20"/>
                        </w:rPr>
                        <w:t>）</w:t>
                      </w:r>
                      <w:r w:rsidRPr="00F76438">
                        <w:rPr>
                          <w:rFonts w:asciiTheme="minorEastAsia" w:hAnsiTheme="minorEastAsia"/>
                          <w:sz w:val="18"/>
                          <w:szCs w:val="20"/>
                        </w:rPr>
                        <w:t>にご相談いただくようお願いします。</w:t>
                      </w:r>
                    </w:p>
                    <w:p w14:paraId="567DA741" w14:textId="37FF5A4C" w:rsidR="00594E92" w:rsidRDefault="00594E92" w:rsidP="005A6F91">
                      <w:pPr>
                        <w:snapToGrid w:val="0"/>
                        <w:spacing w:line="340" w:lineRule="atLeast"/>
                        <w:ind w:left="846" w:hangingChars="470" w:hanging="84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なお、新規適用事業、単独有期事業においては基準期間が存在しないため、その取り扱いは以下のとおりとなります。</w:t>
                      </w:r>
                    </w:p>
                    <w:p w14:paraId="5A37EE2C" w14:textId="0644DC62" w:rsidR="00594E92" w:rsidRDefault="00594E92" w:rsidP="005A6F91">
                      <w:pPr>
                        <w:snapToGrid w:val="0"/>
                        <w:spacing w:line="340" w:lineRule="atLeast"/>
                        <w:ind w:left="846" w:hangingChars="470" w:hanging="84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ア</w:t>
                      </w:r>
                      <w:r>
                        <w:rPr>
                          <w:rFonts w:asciiTheme="minorEastAsia" w:hAnsiTheme="minorEastAsia" w:hint="eastAsia"/>
                          <w:sz w:val="18"/>
                          <w:szCs w:val="20"/>
                        </w:rPr>
                        <w:t xml:space="preserve">　</w:t>
                      </w:r>
                      <w:r>
                        <w:rPr>
                          <w:rFonts w:asciiTheme="minorEastAsia" w:hAnsiTheme="minorEastAsia"/>
                          <w:sz w:val="18"/>
                          <w:szCs w:val="20"/>
                        </w:rPr>
                        <w:t>新規適用事業について</w:t>
                      </w:r>
                    </w:p>
                    <w:p w14:paraId="1AC74D5B" w14:textId="5D2D987B" w:rsidR="00594E92" w:rsidRDefault="00594E92" w:rsidP="005A6F91">
                      <w:pPr>
                        <w:snapToGrid w:val="0"/>
                        <w:spacing w:line="340" w:lineRule="atLeast"/>
                        <w:ind w:left="846" w:hangingChars="470" w:hanging="84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w:t>
                      </w:r>
                      <w:r>
                        <w:rPr>
                          <w:rFonts w:asciiTheme="minorEastAsia" w:hAnsiTheme="minorEastAsia" w:hint="eastAsia"/>
                          <w:sz w:val="18"/>
                          <w:szCs w:val="20"/>
                        </w:rPr>
                        <w:t xml:space="preserve"> </w:t>
                      </w:r>
                      <w:r>
                        <w:rPr>
                          <w:rFonts w:asciiTheme="minorEastAsia" w:hAnsiTheme="minorEastAsia"/>
                          <w:sz w:val="18"/>
                          <w:szCs w:val="20"/>
                        </w:rPr>
                        <w:t>①</w:t>
                      </w:r>
                      <w:r>
                        <w:rPr>
                          <w:rFonts w:asciiTheme="minorEastAsia" w:hAnsiTheme="minorEastAsia" w:hint="eastAsia"/>
                          <w:sz w:val="18"/>
                          <w:szCs w:val="20"/>
                        </w:rPr>
                        <w:t xml:space="preserve">　</w:t>
                      </w:r>
                      <w:r>
                        <w:rPr>
                          <w:rFonts w:asciiTheme="minorEastAsia" w:hAnsiTheme="minorEastAsia"/>
                          <w:sz w:val="18"/>
                          <w:szCs w:val="20"/>
                        </w:rPr>
                        <w:t>令和２年１月以前に新規成立した事業の基準期間は、注１のとおり。</w:t>
                      </w:r>
                    </w:p>
                    <w:p w14:paraId="1CF5D363" w14:textId="00563CAA" w:rsidR="00594E92" w:rsidRDefault="00594E92" w:rsidP="002A6F35">
                      <w:pPr>
                        <w:snapToGrid w:val="0"/>
                        <w:spacing w:line="340" w:lineRule="atLeast"/>
                        <w:ind w:left="1116" w:hangingChars="620" w:hanging="111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w:t>
                      </w:r>
                      <w:r>
                        <w:rPr>
                          <w:rFonts w:asciiTheme="minorEastAsia" w:hAnsiTheme="minorEastAsia" w:hint="eastAsia"/>
                          <w:sz w:val="18"/>
                          <w:szCs w:val="20"/>
                        </w:rPr>
                        <w:t xml:space="preserve"> </w:t>
                      </w:r>
                      <w:r>
                        <w:rPr>
                          <w:rFonts w:asciiTheme="minorEastAsia" w:hAnsiTheme="minorEastAsia"/>
                          <w:sz w:val="18"/>
                          <w:szCs w:val="20"/>
                        </w:rPr>
                        <w:t>②</w:t>
                      </w:r>
                      <w:r>
                        <w:rPr>
                          <w:rFonts w:asciiTheme="minorEastAsia" w:hAnsiTheme="minorEastAsia" w:hint="eastAsia"/>
                          <w:sz w:val="18"/>
                          <w:szCs w:val="20"/>
                        </w:rPr>
                        <w:t xml:space="preserve">　</w:t>
                      </w:r>
                      <w:r>
                        <w:rPr>
                          <w:rFonts w:asciiTheme="minorEastAsia" w:hAnsiTheme="minorEastAsia"/>
                          <w:sz w:val="18"/>
                          <w:szCs w:val="20"/>
                        </w:rPr>
                        <w:t>令和２年２月以降に新規成立</w:t>
                      </w:r>
                      <w:r>
                        <w:rPr>
                          <w:rFonts w:asciiTheme="minorEastAsia" w:hAnsiTheme="minorEastAsia" w:hint="eastAsia"/>
                          <w:sz w:val="18"/>
                          <w:szCs w:val="20"/>
                        </w:rPr>
                        <w:t>した</w:t>
                      </w:r>
                      <w:r>
                        <w:rPr>
                          <w:rFonts w:asciiTheme="minorEastAsia" w:hAnsiTheme="minorEastAsia"/>
                          <w:sz w:val="18"/>
                          <w:szCs w:val="20"/>
                        </w:rPr>
                        <w:t>事業</w:t>
                      </w:r>
                      <w:r>
                        <w:rPr>
                          <w:rFonts w:asciiTheme="minorEastAsia" w:hAnsiTheme="minorEastAsia" w:hint="eastAsia"/>
                          <w:sz w:val="18"/>
                          <w:szCs w:val="20"/>
                        </w:rPr>
                        <w:t>に</w:t>
                      </w:r>
                      <w:r>
                        <w:rPr>
                          <w:rFonts w:asciiTheme="minorEastAsia" w:hAnsiTheme="minorEastAsia"/>
                          <w:sz w:val="18"/>
                          <w:szCs w:val="20"/>
                        </w:rPr>
                        <w:t>おける調査期間は、特例猶予申請の直前</w:t>
                      </w:r>
                      <w:r>
                        <w:rPr>
                          <w:rFonts w:asciiTheme="minorEastAsia" w:hAnsiTheme="minorEastAsia" w:hint="eastAsia"/>
                          <w:sz w:val="18"/>
                          <w:szCs w:val="20"/>
                        </w:rPr>
                        <w:t>の</w:t>
                      </w:r>
                      <w:r>
                        <w:rPr>
                          <w:rFonts w:asciiTheme="minorEastAsia" w:hAnsiTheme="minorEastAsia"/>
                          <w:sz w:val="18"/>
                          <w:szCs w:val="20"/>
                        </w:rPr>
                        <w:t>任意の連続した１月以上の期間とし、基準期間は新規成立後の任意の期間とします。なお、</w:t>
                      </w:r>
                      <w:r>
                        <w:rPr>
                          <w:rFonts w:asciiTheme="minorEastAsia" w:hAnsiTheme="minorEastAsia" w:hint="eastAsia"/>
                          <w:sz w:val="18"/>
                          <w:szCs w:val="20"/>
                        </w:rPr>
                        <w:t>基準期間に</w:t>
                      </w:r>
                      <w:r>
                        <w:rPr>
                          <w:rFonts w:asciiTheme="minorEastAsia" w:hAnsiTheme="minorEastAsia"/>
                          <w:sz w:val="18"/>
                          <w:szCs w:val="20"/>
                        </w:rPr>
                        <w:t>おける月別の収入金額が不明な場合にあっては、注２</w:t>
                      </w:r>
                      <w:r>
                        <w:rPr>
                          <w:rFonts w:asciiTheme="minorEastAsia" w:hAnsiTheme="minorEastAsia" w:hint="eastAsia"/>
                          <w:sz w:val="18"/>
                          <w:szCs w:val="20"/>
                        </w:rPr>
                        <w:t>の</w:t>
                      </w:r>
                      <w:r>
                        <w:rPr>
                          <w:rFonts w:asciiTheme="minorEastAsia" w:hAnsiTheme="minorEastAsia"/>
                          <w:sz w:val="18"/>
                          <w:szCs w:val="20"/>
                        </w:rPr>
                        <w:t>とおり。</w:t>
                      </w:r>
                    </w:p>
                    <w:p w14:paraId="6607318C" w14:textId="601AF4EB" w:rsidR="002A6F35" w:rsidRDefault="002A6F35" w:rsidP="005A6F91">
                      <w:pPr>
                        <w:snapToGrid w:val="0"/>
                        <w:spacing w:line="340" w:lineRule="atLeast"/>
                        <w:ind w:left="846" w:hangingChars="470" w:hanging="84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w:t>
                      </w:r>
                      <w:r w:rsidR="00841FD6">
                        <w:rPr>
                          <w:rFonts w:asciiTheme="minorEastAsia" w:hAnsiTheme="minorEastAsia" w:hint="eastAsia"/>
                          <w:sz w:val="18"/>
                          <w:szCs w:val="20"/>
                        </w:rPr>
                        <w:t xml:space="preserve"> </w:t>
                      </w:r>
                      <w:r w:rsidR="00841FD6">
                        <w:rPr>
                          <w:rFonts w:asciiTheme="minorEastAsia" w:hAnsiTheme="minorEastAsia"/>
                          <w:sz w:val="18"/>
                          <w:szCs w:val="20"/>
                        </w:rPr>
                        <w:t xml:space="preserve">イ </w:t>
                      </w:r>
                      <w:bookmarkStart w:id="1" w:name="_GoBack"/>
                      <w:bookmarkEnd w:id="1"/>
                      <w:r>
                        <w:rPr>
                          <w:rFonts w:asciiTheme="minorEastAsia" w:hAnsiTheme="minorEastAsia"/>
                          <w:sz w:val="18"/>
                          <w:szCs w:val="20"/>
                        </w:rPr>
                        <w:t>単独有期事業</w:t>
                      </w:r>
                      <w:r>
                        <w:rPr>
                          <w:rFonts w:asciiTheme="minorEastAsia" w:hAnsiTheme="minorEastAsia" w:hint="eastAsia"/>
                          <w:sz w:val="18"/>
                          <w:szCs w:val="20"/>
                        </w:rPr>
                        <w:t>について</w:t>
                      </w:r>
                    </w:p>
                    <w:p w14:paraId="27A7A06A" w14:textId="1D37B2DD" w:rsidR="00C551EC" w:rsidRPr="00157623" w:rsidRDefault="002A6F35" w:rsidP="00157623">
                      <w:pPr>
                        <w:snapToGrid w:val="0"/>
                        <w:spacing w:line="340" w:lineRule="atLeast"/>
                        <w:ind w:left="1116" w:hangingChars="620" w:hanging="1116"/>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sz w:val="18"/>
                          <w:szCs w:val="20"/>
                        </w:rPr>
                        <w:t xml:space="preserve">　　　　　　単独有期事業においてはその事業形態上、基準期間がない</w:t>
                      </w:r>
                      <w:r>
                        <w:rPr>
                          <w:rFonts w:asciiTheme="minorEastAsia" w:hAnsiTheme="minorEastAsia" w:hint="eastAsia"/>
                          <w:sz w:val="18"/>
                          <w:szCs w:val="20"/>
                        </w:rPr>
                        <w:t>場合</w:t>
                      </w:r>
                      <w:r>
                        <w:rPr>
                          <w:rFonts w:asciiTheme="minorEastAsia" w:hAnsiTheme="minorEastAsia"/>
                          <w:sz w:val="18"/>
                          <w:szCs w:val="20"/>
                        </w:rPr>
                        <w:t>があり、請負契約に基づき発注業者から支払いがなされる建設工事の請負業者が単独有期事業として分納で労働保険料等を納付している場合、新型コロナウイルス感染症等の影響で資材が納入されず、分納の納期限において支払い困難となる場合が想定されます。この</w:t>
                      </w:r>
                      <w:r>
                        <w:rPr>
                          <w:rFonts w:asciiTheme="minorEastAsia" w:hAnsiTheme="minorEastAsia" w:hint="eastAsia"/>
                          <w:sz w:val="18"/>
                          <w:szCs w:val="20"/>
                        </w:rPr>
                        <w:t>場合の</w:t>
                      </w:r>
                      <w:r>
                        <w:rPr>
                          <w:rFonts w:asciiTheme="minorEastAsia" w:hAnsiTheme="minorEastAsia"/>
                          <w:sz w:val="18"/>
                          <w:szCs w:val="20"/>
                        </w:rPr>
                        <w:t>取扱いは、「事業に係る収入が前年同期に比べて概ね</w:t>
                      </w:r>
                      <w:r>
                        <w:rPr>
                          <w:rFonts w:asciiTheme="minorEastAsia" w:hAnsiTheme="minorEastAsia" w:hint="eastAsia"/>
                          <w:sz w:val="18"/>
                          <w:szCs w:val="20"/>
                        </w:rPr>
                        <w:t>20</w:t>
                      </w:r>
                      <w:r>
                        <w:rPr>
                          <w:rFonts w:asciiTheme="minorEastAsia" w:hAnsiTheme="minorEastAsia"/>
                          <w:sz w:val="18"/>
                          <w:szCs w:val="20"/>
                        </w:rPr>
                        <w:t>％</w:t>
                      </w:r>
                      <w:r>
                        <w:rPr>
                          <w:rFonts w:asciiTheme="minorEastAsia" w:hAnsiTheme="minorEastAsia" w:hint="eastAsia"/>
                          <w:sz w:val="18"/>
                          <w:szCs w:val="20"/>
                        </w:rPr>
                        <w:t>以上</w:t>
                      </w:r>
                      <w:r>
                        <w:rPr>
                          <w:rFonts w:asciiTheme="minorEastAsia" w:hAnsiTheme="minorEastAsia"/>
                          <w:sz w:val="18"/>
                          <w:szCs w:val="20"/>
                        </w:rPr>
                        <w:t>減少していること」の要件の確認は、「</w:t>
                      </w:r>
                      <w:r>
                        <w:rPr>
                          <w:rFonts w:asciiTheme="minorEastAsia" w:hAnsiTheme="minorEastAsia" w:hint="eastAsia"/>
                          <w:sz w:val="18"/>
                          <w:szCs w:val="20"/>
                        </w:rPr>
                        <w:t>事業</w:t>
                      </w:r>
                      <w:r>
                        <w:rPr>
                          <w:rFonts w:asciiTheme="minorEastAsia" w:hAnsiTheme="minorEastAsia"/>
                          <w:sz w:val="18"/>
                          <w:szCs w:val="20"/>
                        </w:rPr>
                        <w:t>に係る収入が契約内容に基づく当初予定の収入見込みと比べて概ね20％以上減少していること」</w:t>
                      </w:r>
                      <w:r>
                        <w:rPr>
                          <w:rFonts w:asciiTheme="minorEastAsia" w:hAnsiTheme="minorEastAsia" w:hint="eastAsia"/>
                          <w:sz w:val="18"/>
                          <w:szCs w:val="20"/>
                        </w:rPr>
                        <w:t>として</w:t>
                      </w:r>
                      <w:r>
                        <w:rPr>
                          <w:rFonts w:asciiTheme="minorEastAsia" w:hAnsiTheme="minorEastAsia"/>
                          <w:sz w:val="18"/>
                          <w:szCs w:val="20"/>
                        </w:rPr>
                        <w:t>取り扱うこととします。</w:t>
                      </w:r>
                    </w:p>
                    <w:p w14:paraId="7040B751" w14:textId="5776AA66" w:rsidR="001B4B53" w:rsidRPr="00FD7BF4" w:rsidRDefault="001B4B53" w:rsidP="001B4B53">
                      <w:pPr>
                        <w:snapToGrid w:val="0"/>
                        <w:spacing w:line="340" w:lineRule="atLeast"/>
                        <w:rPr>
                          <w:rFonts w:asciiTheme="minorEastAsia" w:hAnsiTheme="minorEastAsia"/>
                          <w:sz w:val="20"/>
                          <w:szCs w:val="20"/>
                        </w:rPr>
                      </w:pPr>
                    </w:p>
                  </w:txbxContent>
                </v:textbox>
              </v:shape>
            </w:pict>
          </mc:Fallback>
        </mc:AlternateContent>
      </w:r>
      <w:r w:rsidR="0086336F">
        <w:rPr>
          <w:rFonts w:asciiTheme="majorEastAsia" w:eastAsiaTheme="majorEastAsia" w:hAnsiTheme="majorEastAsia" w:hint="eastAsia"/>
          <w:b/>
          <w:szCs w:val="21"/>
        </w:rPr>
        <w:t>④　納期限</w:t>
      </w:r>
      <w:r w:rsidR="00840B03" w:rsidRPr="002572F1">
        <w:rPr>
          <w:rFonts w:asciiTheme="majorEastAsia" w:eastAsiaTheme="majorEastAsia" w:hAnsiTheme="majorEastAsia" w:hint="eastAsia"/>
          <w:b/>
          <w:color w:val="000000" w:themeColor="text1"/>
          <w:szCs w:val="21"/>
        </w:rPr>
        <w:t>まで</w:t>
      </w:r>
      <w:r w:rsidR="00844E28" w:rsidRPr="002572F1">
        <w:rPr>
          <w:rFonts w:asciiTheme="majorEastAsia" w:eastAsiaTheme="majorEastAsia" w:hAnsiTheme="majorEastAsia" w:hint="eastAsia"/>
          <w:b/>
          <w:color w:val="000000" w:themeColor="text1"/>
          <w:szCs w:val="21"/>
        </w:rPr>
        <w:t>に申</w:t>
      </w:r>
      <w:r w:rsidR="00844E28" w:rsidRPr="00F76438">
        <w:rPr>
          <w:rFonts w:asciiTheme="majorEastAsia" w:eastAsiaTheme="majorEastAsia" w:hAnsiTheme="majorEastAsia" w:hint="eastAsia"/>
          <w:b/>
          <w:szCs w:val="21"/>
        </w:rPr>
        <w:t>請がされたこと（やむを得ない理由がある場合を除く）</w:t>
      </w:r>
      <w:r w:rsidR="007A6E10">
        <w:rPr>
          <w:rFonts w:ascii="ＭＳ 明朝" w:eastAsia="ＭＳ 明朝" w:hAnsi="ＭＳ 明朝" w:hint="eastAsia"/>
          <w:szCs w:val="21"/>
        </w:rPr>
        <w:t>（※４）</w:t>
      </w:r>
    </w:p>
    <w:p w14:paraId="7EBD25D4" w14:textId="26126328" w:rsidR="00AD4838" w:rsidRPr="00AD4838" w:rsidRDefault="00AD4838" w:rsidP="00F7198C">
      <w:pPr>
        <w:jc w:val="left"/>
        <w:rPr>
          <w:rFonts w:ascii="ＭＳ 明朝" w:eastAsia="ＭＳ 明朝" w:hAnsi="ＭＳ 明朝"/>
          <w:szCs w:val="21"/>
        </w:rPr>
      </w:pPr>
    </w:p>
    <w:p w14:paraId="3961243C" w14:textId="77777777" w:rsidR="008707CB" w:rsidRPr="008707CB" w:rsidRDefault="008707CB" w:rsidP="00F7198C">
      <w:pPr>
        <w:jc w:val="left"/>
        <w:rPr>
          <w:rFonts w:ascii="HGｺﾞｼｯｸE" w:eastAsia="HGｺﾞｼｯｸE" w:hAnsi="HGｺﾞｼｯｸE"/>
          <w:szCs w:val="21"/>
        </w:rPr>
      </w:pPr>
    </w:p>
    <w:p w14:paraId="5EB7F321" w14:textId="77777777" w:rsidR="008707CB" w:rsidRPr="008707CB" w:rsidRDefault="008707CB" w:rsidP="00F7198C">
      <w:pPr>
        <w:jc w:val="left"/>
        <w:rPr>
          <w:rFonts w:ascii="HGｺﾞｼｯｸE" w:eastAsia="HGｺﾞｼｯｸE" w:hAnsi="HGｺﾞｼｯｸE"/>
          <w:szCs w:val="21"/>
        </w:rPr>
      </w:pPr>
    </w:p>
    <w:p w14:paraId="51F710F4" w14:textId="77777777" w:rsidR="008707CB" w:rsidRPr="008707CB" w:rsidRDefault="008707CB" w:rsidP="00F7198C">
      <w:pPr>
        <w:jc w:val="left"/>
        <w:rPr>
          <w:rFonts w:ascii="HGｺﾞｼｯｸE" w:eastAsia="HGｺﾞｼｯｸE" w:hAnsi="HGｺﾞｼｯｸE"/>
          <w:szCs w:val="21"/>
        </w:rPr>
      </w:pPr>
    </w:p>
    <w:p w14:paraId="0E5243ED" w14:textId="77777777" w:rsidR="008707CB" w:rsidRPr="008707CB" w:rsidRDefault="008707CB" w:rsidP="00F7198C">
      <w:pPr>
        <w:jc w:val="left"/>
        <w:rPr>
          <w:rFonts w:ascii="HGｺﾞｼｯｸE" w:eastAsia="HGｺﾞｼｯｸE" w:hAnsi="HGｺﾞｼｯｸE"/>
          <w:szCs w:val="21"/>
        </w:rPr>
      </w:pPr>
    </w:p>
    <w:p w14:paraId="05048210" w14:textId="77777777" w:rsidR="008707CB" w:rsidRDefault="008707CB" w:rsidP="00F7198C">
      <w:pPr>
        <w:jc w:val="left"/>
      </w:pPr>
    </w:p>
    <w:p w14:paraId="18FE64AD" w14:textId="77777777" w:rsidR="00037BB5" w:rsidRDefault="00037BB5" w:rsidP="00F7198C">
      <w:pPr>
        <w:jc w:val="left"/>
      </w:pPr>
    </w:p>
    <w:p w14:paraId="7268F18C" w14:textId="77777777" w:rsidR="006F4C58" w:rsidRDefault="006F4C58" w:rsidP="00F7198C">
      <w:pPr>
        <w:jc w:val="left"/>
      </w:pPr>
    </w:p>
    <w:p w14:paraId="3F078A9C" w14:textId="77777777" w:rsidR="006F4C58" w:rsidRDefault="006F4C58" w:rsidP="00F7198C">
      <w:pPr>
        <w:jc w:val="left"/>
      </w:pPr>
    </w:p>
    <w:p w14:paraId="1F5D5B2A" w14:textId="77777777" w:rsidR="006F4C58" w:rsidRDefault="006F4C58" w:rsidP="00F7198C">
      <w:pPr>
        <w:jc w:val="left"/>
      </w:pPr>
    </w:p>
    <w:p w14:paraId="5B7F2197" w14:textId="77777777" w:rsidR="006F4C58" w:rsidRDefault="006F4C58" w:rsidP="00F7198C">
      <w:pPr>
        <w:jc w:val="left"/>
      </w:pPr>
    </w:p>
    <w:p w14:paraId="373874B3" w14:textId="77777777" w:rsidR="006F4C58" w:rsidRDefault="006F4C58" w:rsidP="00F7198C">
      <w:pPr>
        <w:jc w:val="left"/>
      </w:pPr>
    </w:p>
    <w:p w14:paraId="0BE1BE83" w14:textId="77777777" w:rsidR="006F4C58" w:rsidRDefault="006F4C58" w:rsidP="00F7198C">
      <w:pPr>
        <w:jc w:val="left"/>
      </w:pPr>
    </w:p>
    <w:p w14:paraId="6E566601" w14:textId="77777777" w:rsidR="006F4C58" w:rsidRDefault="006F4C58" w:rsidP="00F7198C">
      <w:pPr>
        <w:jc w:val="left"/>
      </w:pPr>
    </w:p>
    <w:p w14:paraId="039419F8" w14:textId="77777777" w:rsidR="006F4C58" w:rsidRDefault="006F4C58" w:rsidP="00F7198C">
      <w:pPr>
        <w:jc w:val="left"/>
      </w:pPr>
    </w:p>
    <w:p w14:paraId="63B4FE42" w14:textId="77777777" w:rsidR="006F4C58" w:rsidRDefault="006F4C58" w:rsidP="00F7198C">
      <w:pPr>
        <w:jc w:val="left"/>
      </w:pPr>
    </w:p>
    <w:p w14:paraId="318B088A" w14:textId="77777777" w:rsidR="00B7335F" w:rsidRDefault="00B7335F" w:rsidP="00F7198C">
      <w:pPr>
        <w:jc w:val="left"/>
      </w:pPr>
    </w:p>
    <w:p w14:paraId="3DD35273" w14:textId="77777777" w:rsidR="00B7335F" w:rsidRDefault="00B7335F" w:rsidP="00F7198C">
      <w:pPr>
        <w:jc w:val="left"/>
      </w:pPr>
    </w:p>
    <w:p w14:paraId="6F0EE815" w14:textId="77777777" w:rsidR="00B7335F" w:rsidRDefault="00B7335F" w:rsidP="00F7198C">
      <w:pPr>
        <w:jc w:val="left"/>
      </w:pPr>
    </w:p>
    <w:p w14:paraId="29EA5375" w14:textId="77777777" w:rsidR="00B7335F" w:rsidRDefault="00B7335F" w:rsidP="00F7198C">
      <w:pPr>
        <w:jc w:val="left"/>
      </w:pPr>
    </w:p>
    <w:p w14:paraId="1D9083A7" w14:textId="77777777" w:rsidR="00B7335F" w:rsidRDefault="00B7335F" w:rsidP="00F7198C">
      <w:pPr>
        <w:jc w:val="left"/>
      </w:pPr>
    </w:p>
    <w:p w14:paraId="4C175078" w14:textId="77777777" w:rsidR="00B7335F" w:rsidRDefault="00B7335F" w:rsidP="00F7198C">
      <w:pPr>
        <w:jc w:val="left"/>
      </w:pPr>
    </w:p>
    <w:p w14:paraId="3576EB47" w14:textId="77777777" w:rsidR="00B7335F" w:rsidRDefault="00B7335F" w:rsidP="00F7198C">
      <w:pPr>
        <w:jc w:val="left"/>
      </w:pPr>
    </w:p>
    <w:p w14:paraId="2E2CDAE9" w14:textId="77777777" w:rsidR="002A0531" w:rsidRDefault="002A0531" w:rsidP="00F7198C">
      <w:pPr>
        <w:jc w:val="left"/>
      </w:pPr>
    </w:p>
    <w:p w14:paraId="09D6E780" w14:textId="77777777" w:rsidR="00D252F7" w:rsidRDefault="00D252F7" w:rsidP="00F7198C">
      <w:pPr>
        <w:jc w:val="left"/>
      </w:pPr>
    </w:p>
    <w:p w14:paraId="147BDE96" w14:textId="77777777" w:rsidR="00DC0D72" w:rsidRDefault="00DC0D72" w:rsidP="00F7198C">
      <w:pPr>
        <w:jc w:val="left"/>
      </w:pPr>
    </w:p>
    <w:p w14:paraId="6F16E619" w14:textId="12C3AC81" w:rsidR="00D252F7" w:rsidRDefault="00D252F7" w:rsidP="00F7198C">
      <w:pPr>
        <w:jc w:val="left"/>
      </w:pPr>
    </w:p>
    <w:p w14:paraId="77BD9E43" w14:textId="77777777" w:rsidR="001B4B53" w:rsidRDefault="001B4B53" w:rsidP="00F7198C">
      <w:pPr>
        <w:jc w:val="left"/>
      </w:pPr>
    </w:p>
    <w:p w14:paraId="5C864378" w14:textId="3DB0E22B" w:rsidR="00DC0D72" w:rsidRDefault="00DC0D72" w:rsidP="00F7198C">
      <w:pPr>
        <w:jc w:val="left"/>
      </w:pPr>
    </w:p>
    <w:p w14:paraId="45E17051" w14:textId="77777777" w:rsidR="0007075F" w:rsidRDefault="0007075F" w:rsidP="00F7198C">
      <w:pPr>
        <w:jc w:val="left"/>
      </w:pPr>
    </w:p>
    <w:p w14:paraId="25D72C23" w14:textId="2C9EF3B3" w:rsidR="00DC0D72" w:rsidRDefault="00624085" w:rsidP="00F7198C">
      <w:pPr>
        <w:jc w:val="left"/>
      </w:pPr>
      <w:r>
        <w:rPr>
          <w:rFonts w:hint="eastAsia"/>
          <w:noProof/>
          <w:szCs w:val="21"/>
        </w:rPr>
        <w:lastRenderedPageBreak/>
        <mc:AlternateContent>
          <mc:Choice Requires="wps">
            <w:drawing>
              <wp:anchor distT="0" distB="0" distL="114300" distR="114300" simplePos="0" relativeHeight="251672576" behindDoc="0" locked="0" layoutInCell="1" allowOverlap="1" wp14:anchorId="2E4F2BD0" wp14:editId="3A74A1F8">
                <wp:simplePos x="0" y="0"/>
                <wp:positionH relativeFrom="column">
                  <wp:posOffset>-1905</wp:posOffset>
                </wp:positionH>
                <wp:positionV relativeFrom="paragraph">
                  <wp:posOffset>-6350</wp:posOffset>
                </wp:positionV>
                <wp:extent cx="6410325" cy="2200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410325" cy="2200275"/>
                        </a:xfrm>
                        <a:prstGeom prst="rect">
                          <a:avLst/>
                        </a:prstGeom>
                        <a:solidFill>
                          <a:schemeClr val="tx1">
                            <a:lumMod val="50000"/>
                            <a:lumOff val="50000"/>
                            <a:alpha val="3000"/>
                          </a:schemeClr>
                        </a:solidFill>
                        <a:ln w="6350">
                          <a:solidFill>
                            <a:prstClr val="black"/>
                          </a:solidFill>
                          <a:prstDash val="dash"/>
                        </a:ln>
                        <a:effectLst/>
                      </wps:spPr>
                      <wps:txbx>
                        <w:txbxContent>
                          <w:p w14:paraId="5A079DB8" w14:textId="19991AA1" w:rsidR="00157623" w:rsidRPr="00157623" w:rsidRDefault="00157623" w:rsidP="00157623">
                            <w:pPr>
                              <w:snapToGrid w:val="0"/>
                              <w:spacing w:line="340" w:lineRule="atLeast"/>
                              <w:ind w:left="540" w:hangingChars="270" w:hanging="540"/>
                              <w:rPr>
                                <w:rFonts w:asciiTheme="minorEastAsia" w:hAnsiTheme="minorEastAsia"/>
                                <w:sz w:val="20"/>
                                <w:szCs w:val="20"/>
                              </w:rPr>
                            </w:pPr>
                            <w:r w:rsidRPr="00FD7BF4">
                              <w:rPr>
                                <w:rFonts w:asciiTheme="minorEastAsia" w:hAnsiTheme="minorEastAsia" w:hint="eastAsia"/>
                                <w:sz w:val="20"/>
                                <w:szCs w:val="20"/>
                              </w:rPr>
                              <w:t xml:space="preserve">※2　　</w:t>
                            </w:r>
                            <w:r w:rsidRPr="00F76438">
                              <w:rPr>
                                <w:rFonts w:asciiTheme="majorEastAsia" w:eastAsiaTheme="majorEastAsia" w:hAnsiTheme="majorEastAsia" w:hint="eastAsia"/>
                                <w:sz w:val="20"/>
                                <w:szCs w:val="20"/>
                                <w:u w:val="single"/>
                              </w:rPr>
                              <w:t>新型</w:t>
                            </w:r>
                            <w:r w:rsidRPr="00F76438">
                              <w:rPr>
                                <w:rFonts w:asciiTheme="majorEastAsia" w:eastAsiaTheme="majorEastAsia" w:hAnsiTheme="majorEastAsia"/>
                                <w:sz w:val="20"/>
                                <w:szCs w:val="20"/>
                                <w:u w:val="single"/>
                              </w:rPr>
                              <w:t>コロナウイルス</w:t>
                            </w:r>
                            <w:r w:rsidRPr="00F76438">
                              <w:rPr>
                                <w:rFonts w:asciiTheme="majorEastAsia" w:eastAsiaTheme="majorEastAsia" w:hAnsiTheme="majorEastAsia" w:hint="eastAsia"/>
                                <w:sz w:val="20"/>
                                <w:szCs w:val="20"/>
                                <w:u w:val="single"/>
                              </w:rPr>
                              <w:t>感染症</w:t>
                            </w:r>
                            <w:r w:rsidRPr="00F76438">
                              <w:rPr>
                                <w:rFonts w:asciiTheme="majorEastAsia" w:eastAsiaTheme="majorEastAsia" w:hAnsiTheme="majorEastAsia"/>
                                <w:sz w:val="20"/>
                                <w:szCs w:val="20"/>
                                <w:u w:val="single"/>
                              </w:rPr>
                              <w:t>の影響による</w:t>
                            </w:r>
                            <w:r w:rsidRPr="00F76438">
                              <w:rPr>
                                <w:rFonts w:asciiTheme="majorEastAsia" w:eastAsiaTheme="majorEastAsia" w:hAnsiTheme="majorEastAsia" w:hint="eastAsia"/>
                                <w:sz w:val="20"/>
                                <w:szCs w:val="20"/>
                                <w:u w:val="single"/>
                              </w:rPr>
                              <w:t>イベント開催又は</w:t>
                            </w:r>
                            <w:r w:rsidRPr="00F76438">
                              <w:rPr>
                                <w:rFonts w:asciiTheme="majorEastAsia" w:eastAsiaTheme="majorEastAsia" w:hAnsiTheme="majorEastAsia"/>
                                <w:sz w:val="20"/>
                                <w:szCs w:val="20"/>
                                <w:u w:val="single"/>
                              </w:rPr>
                              <w:t>外出</w:t>
                            </w:r>
                            <w:r w:rsidRPr="00F76438">
                              <w:rPr>
                                <w:rFonts w:asciiTheme="majorEastAsia" w:eastAsiaTheme="majorEastAsia" w:hAnsiTheme="majorEastAsia" w:hint="eastAsia"/>
                                <w:sz w:val="20"/>
                                <w:szCs w:val="20"/>
                                <w:u w:val="single"/>
                              </w:rPr>
                              <w:t>等</w:t>
                            </w:r>
                            <w:r w:rsidRPr="00F76438">
                              <w:rPr>
                                <w:rFonts w:asciiTheme="majorEastAsia" w:eastAsiaTheme="majorEastAsia" w:hAnsiTheme="majorEastAsia"/>
                                <w:sz w:val="20"/>
                                <w:szCs w:val="20"/>
                                <w:u w:val="single"/>
                              </w:rPr>
                              <w:t>の</w:t>
                            </w:r>
                            <w:r w:rsidRPr="00F76438">
                              <w:rPr>
                                <w:rFonts w:asciiTheme="majorEastAsia" w:eastAsiaTheme="majorEastAsia" w:hAnsiTheme="majorEastAsia" w:hint="eastAsia"/>
                                <w:sz w:val="20"/>
                                <w:szCs w:val="20"/>
                                <w:u w:val="single"/>
                              </w:rPr>
                              <w:t>自粛要請</w:t>
                            </w:r>
                            <w:r w:rsidRPr="00F76438">
                              <w:rPr>
                                <w:rFonts w:asciiTheme="majorEastAsia" w:eastAsiaTheme="majorEastAsia" w:hAnsiTheme="majorEastAsia"/>
                                <w:sz w:val="20"/>
                                <w:szCs w:val="20"/>
                                <w:u w:val="single"/>
                              </w:rPr>
                              <w:t>、入国制限</w:t>
                            </w:r>
                            <w:r w:rsidRPr="00F76438">
                              <w:rPr>
                                <w:rFonts w:asciiTheme="majorEastAsia" w:eastAsiaTheme="majorEastAsia" w:hAnsiTheme="majorEastAsia" w:hint="eastAsia"/>
                                <w:sz w:val="20"/>
                                <w:szCs w:val="20"/>
                                <w:u w:val="single"/>
                              </w:rPr>
                              <w:t>、</w:t>
                            </w:r>
                            <w:r w:rsidRPr="00F76438">
                              <w:rPr>
                                <w:rFonts w:asciiTheme="majorEastAsia" w:eastAsiaTheme="majorEastAsia" w:hAnsiTheme="majorEastAsia"/>
                                <w:sz w:val="20"/>
                                <w:szCs w:val="20"/>
                                <w:u w:val="single"/>
                              </w:rPr>
                              <w:t>その他の理由で</w:t>
                            </w:r>
                            <w:r w:rsidRPr="00F76438">
                              <w:rPr>
                                <w:rFonts w:asciiTheme="majorEastAsia" w:eastAsiaTheme="majorEastAsia" w:hAnsiTheme="majorEastAsia" w:hint="eastAsia"/>
                                <w:sz w:val="20"/>
                                <w:szCs w:val="20"/>
                                <w:u w:val="single"/>
                              </w:rPr>
                              <w:t>収入が</w:t>
                            </w:r>
                            <w:r w:rsidRPr="00F76438">
                              <w:rPr>
                                <w:rFonts w:asciiTheme="majorEastAsia" w:eastAsiaTheme="majorEastAsia" w:hAnsiTheme="majorEastAsia"/>
                                <w:sz w:val="20"/>
                                <w:szCs w:val="20"/>
                                <w:u w:val="single"/>
                              </w:rPr>
                              <w:t>減少している</w:t>
                            </w:r>
                            <w:r w:rsidRPr="00F76438">
                              <w:rPr>
                                <w:rFonts w:asciiTheme="majorEastAsia" w:eastAsiaTheme="majorEastAsia" w:hAnsiTheme="majorEastAsia" w:hint="eastAsia"/>
                                <w:sz w:val="20"/>
                                <w:szCs w:val="20"/>
                                <w:u w:val="single"/>
                              </w:rPr>
                              <w:t>ことが要件</w:t>
                            </w:r>
                            <w:r>
                              <w:rPr>
                                <w:rFonts w:asciiTheme="minorEastAsia" w:hAnsiTheme="minorEastAsia"/>
                                <w:sz w:val="20"/>
                                <w:szCs w:val="20"/>
                              </w:rPr>
                              <w:t>となります。なお、</w:t>
                            </w:r>
                            <w:r>
                              <w:rPr>
                                <w:rFonts w:asciiTheme="minorEastAsia" w:hAnsiTheme="minorEastAsia" w:hint="eastAsia"/>
                                <w:sz w:val="20"/>
                                <w:szCs w:val="20"/>
                              </w:rPr>
                              <w:t>「</w:t>
                            </w:r>
                            <w:r>
                              <w:rPr>
                                <w:rFonts w:asciiTheme="minorEastAsia" w:hAnsiTheme="minorEastAsia"/>
                                <w:sz w:val="20"/>
                                <w:szCs w:val="20"/>
                              </w:rPr>
                              <w:t>海外からの材料の輸入停止」の</w:t>
                            </w:r>
                            <w:r>
                              <w:rPr>
                                <w:rFonts w:asciiTheme="minorEastAsia" w:hAnsiTheme="minorEastAsia" w:hint="eastAsia"/>
                                <w:sz w:val="20"/>
                                <w:szCs w:val="20"/>
                              </w:rPr>
                              <w:t>ような直接的な</w:t>
                            </w:r>
                            <w:r>
                              <w:rPr>
                                <w:rFonts w:asciiTheme="minorEastAsia" w:hAnsiTheme="minorEastAsia"/>
                                <w:sz w:val="20"/>
                                <w:szCs w:val="20"/>
                              </w:rPr>
                              <w:t>影響によるもののほか、</w:t>
                            </w:r>
                            <w:r>
                              <w:rPr>
                                <w:rFonts w:asciiTheme="minorEastAsia" w:hAnsiTheme="minorEastAsia" w:hint="eastAsia"/>
                                <w:sz w:val="20"/>
                                <w:szCs w:val="20"/>
                              </w:rPr>
                              <w:t>「</w:t>
                            </w:r>
                            <w:r>
                              <w:rPr>
                                <w:rFonts w:asciiTheme="minorEastAsia" w:hAnsiTheme="minorEastAsia"/>
                                <w:sz w:val="20"/>
                                <w:szCs w:val="20"/>
                              </w:rPr>
                              <w:t>風評被害」のような間接的な影響によるものも</w:t>
                            </w:r>
                            <w:r>
                              <w:rPr>
                                <w:rFonts w:asciiTheme="minorEastAsia" w:hAnsiTheme="minorEastAsia" w:hint="eastAsia"/>
                                <w:sz w:val="20"/>
                                <w:szCs w:val="20"/>
                              </w:rPr>
                              <w:t>広く</w:t>
                            </w:r>
                            <w:r>
                              <w:rPr>
                                <w:rFonts w:asciiTheme="minorEastAsia" w:hAnsiTheme="minorEastAsia"/>
                                <w:sz w:val="20"/>
                                <w:szCs w:val="20"/>
                              </w:rPr>
                              <w:t>含まれます。</w:t>
                            </w:r>
                          </w:p>
                          <w:p w14:paraId="43BE5A17" w14:textId="5B6558AC" w:rsidR="008B6205" w:rsidRDefault="008B6205" w:rsidP="008B6205">
                            <w:pPr>
                              <w:snapToGrid w:val="0"/>
                              <w:spacing w:line="340" w:lineRule="atLeast"/>
                              <w:ind w:left="540" w:hangingChars="270" w:hanging="540"/>
                              <w:rPr>
                                <w:rFonts w:asciiTheme="minorEastAsia" w:hAnsiTheme="minorEastAsia"/>
                                <w:sz w:val="20"/>
                                <w:szCs w:val="20"/>
                              </w:rPr>
                            </w:pPr>
                            <w:r w:rsidRPr="00FD7BF4">
                              <w:rPr>
                                <w:rFonts w:asciiTheme="minorEastAsia" w:hAnsiTheme="minorEastAsia" w:hint="eastAsia"/>
                                <w:sz w:val="20"/>
                                <w:szCs w:val="20"/>
                              </w:rPr>
                              <w:t xml:space="preserve">※3　　</w:t>
                            </w:r>
                            <w:r w:rsidRPr="00F76438">
                              <w:rPr>
                                <w:rFonts w:ascii="ＭＳ ゴシック" w:eastAsia="ＭＳ ゴシック" w:hAnsi="ＭＳ ゴシック" w:hint="eastAsia"/>
                                <w:sz w:val="20"/>
                                <w:szCs w:val="20"/>
                                <w:u w:val="single"/>
                              </w:rPr>
                              <w:t>「一時に納付が困難」とは、納付すべき</w:t>
                            </w:r>
                            <w:r w:rsidR="00506ACD">
                              <w:rPr>
                                <w:rFonts w:ascii="ＭＳ ゴシック" w:eastAsia="ＭＳ ゴシック" w:hAnsi="ＭＳ ゴシック" w:hint="eastAsia"/>
                                <w:sz w:val="20"/>
                                <w:szCs w:val="20"/>
                                <w:u w:val="single"/>
                              </w:rPr>
                              <w:t>労働</w:t>
                            </w:r>
                            <w:r w:rsidRPr="00F76438">
                              <w:rPr>
                                <w:rFonts w:ascii="ＭＳ ゴシック" w:eastAsia="ＭＳ ゴシック" w:hAnsi="ＭＳ ゴシック" w:hint="eastAsia"/>
                                <w:sz w:val="20"/>
                                <w:szCs w:val="20"/>
                                <w:u w:val="single"/>
                              </w:rPr>
                              <w:t>保険料等を一時に納付する資金がないこと、又は納付すべき</w:t>
                            </w:r>
                            <w:r w:rsidR="00506ACD">
                              <w:rPr>
                                <w:rFonts w:ascii="ＭＳ ゴシック" w:eastAsia="ＭＳ ゴシック" w:hAnsi="ＭＳ ゴシック" w:hint="eastAsia"/>
                                <w:sz w:val="20"/>
                                <w:szCs w:val="20"/>
                                <w:u w:val="single"/>
                              </w:rPr>
                              <w:t>労働</w:t>
                            </w:r>
                            <w:r w:rsidRPr="00F76438">
                              <w:rPr>
                                <w:rFonts w:ascii="ＭＳ ゴシック" w:eastAsia="ＭＳ ゴシック" w:hAnsi="ＭＳ ゴシック" w:hint="eastAsia"/>
                                <w:sz w:val="20"/>
                                <w:szCs w:val="20"/>
                                <w:u w:val="single"/>
                              </w:rPr>
                              <w:t>保険料等を</w:t>
                            </w:r>
                            <w:r>
                              <w:rPr>
                                <w:rFonts w:ascii="ＭＳ ゴシック" w:eastAsia="ＭＳ ゴシック" w:hAnsi="ＭＳ ゴシック" w:hint="eastAsia"/>
                                <w:sz w:val="20"/>
                                <w:szCs w:val="20"/>
                                <w:u w:val="single"/>
                              </w:rPr>
                              <w:t>事業の</w:t>
                            </w:r>
                            <w:r>
                              <w:rPr>
                                <w:rFonts w:ascii="ＭＳ ゴシック" w:eastAsia="ＭＳ ゴシック" w:hAnsi="ＭＳ ゴシック"/>
                                <w:sz w:val="20"/>
                                <w:szCs w:val="20"/>
                                <w:u w:val="single"/>
                              </w:rPr>
                              <w:t>継続のために必要な少なくとも今後６か月間の運転資金に充てた場合に</w:t>
                            </w:r>
                            <w:r w:rsidR="00506ACD">
                              <w:rPr>
                                <w:rFonts w:ascii="ＭＳ ゴシック" w:eastAsia="ＭＳ ゴシック" w:hAnsi="ＭＳ ゴシック" w:hint="eastAsia"/>
                                <w:sz w:val="20"/>
                                <w:szCs w:val="20"/>
                                <w:u w:val="single"/>
                              </w:rPr>
                              <w:t>労働</w:t>
                            </w:r>
                            <w:r>
                              <w:rPr>
                                <w:rFonts w:ascii="ＭＳ ゴシック" w:eastAsia="ＭＳ ゴシック" w:hAnsi="ＭＳ ゴシック"/>
                                <w:sz w:val="20"/>
                                <w:szCs w:val="20"/>
                                <w:u w:val="single"/>
                              </w:rPr>
                              <w:t>保険料等を納付する資金がないこと</w:t>
                            </w:r>
                            <w:r w:rsidRPr="00810BCB">
                              <w:rPr>
                                <w:rFonts w:asciiTheme="minorEastAsia" w:hAnsiTheme="minorEastAsia" w:hint="eastAsia"/>
                                <w:sz w:val="20"/>
                                <w:szCs w:val="20"/>
                              </w:rPr>
                              <w:t>をいいます。</w:t>
                            </w:r>
                          </w:p>
                          <w:p w14:paraId="7892EE3B" w14:textId="02C6B82F" w:rsidR="008B6205" w:rsidRDefault="008B6205" w:rsidP="008B6205">
                            <w:pPr>
                              <w:snapToGrid w:val="0"/>
                              <w:spacing w:line="340" w:lineRule="atLeast"/>
                              <w:ind w:left="540" w:hangingChars="270" w:hanging="540"/>
                              <w:rPr>
                                <w:rFonts w:asciiTheme="minorEastAsia" w:hAnsiTheme="minorEastAsia"/>
                                <w:sz w:val="20"/>
                                <w:szCs w:val="20"/>
                              </w:rPr>
                            </w:pPr>
                            <w:r w:rsidRPr="00FD7BF4">
                              <w:rPr>
                                <w:rFonts w:asciiTheme="minorEastAsia" w:hAnsiTheme="minorEastAsia" w:hint="eastAsia"/>
                                <w:sz w:val="20"/>
                                <w:szCs w:val="20"/>
                              </w:rPr>
                              <w:t xml:space="preserve">※4　　</w:t>
                            </w:r>
                            <w:r>
                              <w:rPr>
                                <w:rFonts w:asciiTheme="minorEastAsia" w:hAnsiTheme="minorEastAsia" w:hint="eastAsia"/>
                                <w:sz w:val="20"/>
                                <w:szCs w:val="20"/>
                              </w:rPr>
                              <w:t xml:space="preserve"> </w:t>
                            </w:r>
                            <w:r w:rsidR="00506ACD">
                              <w:rPr>
                                <w:rFonts w:asciiTheme="majorEastAsia" w:eastAsiaTheme="majorEastAsia" w:hAnsiTheme="majorEastAsia" w:hint="eastAsia"/>
                                <w:sz w:val="20"/>
                                <w:szCs w:val="20"/>
                                <w:u w:val="single"/>
                              </w:rPr>
                              <w:t>特例</w:t>
                            </w:r>
                            <w:r w:rsidR="00506ACD">
                              <w:rPr>
                                <w:rFonts w:asciiTheme="majorEastAsia" w:eastAsiaTheme="majorEastAsia" w:hAnsiTheme="majorEastAsia"/>
                                <w:sz w:val="20"/>
                                <w:szCs w:val="20"/>
                                <w:u w:val="single"/>
                              </w:rPr>
                              <w:t>猶予</w:t>
                            </w:r>
                            <w:r>
                              <w:rPr>
                                <w:rFonts w:asciiTheme="majorEastAsia" w:eastAsiaTheme="majorEastAsia" w:hAnsiTheme="majorEastAsia" w:hint="eastAsia"/>
                                <w:sz w:val="20"/>
                                <w:szCs w:val="20"/>
                                <w:u w:val="single"/>
                              </w:rPr>
                              <w:t>の申請は、「納</w:t>
                            </w:r>
                            <w:r w:rsidRPr="00F76438">
                              <w:rPr>
                                <w:rFonts w:asciiTheme="majorEastAsia" w:eastAsiaTheme="majorEastAsia" w:hAnsiTheme="majorEastAsia" w:hint="eastAsia"/>
                                <w:sz w:val="20"/>
                                <w:szCs w:val="20"/>
                                <w:u w:val="single"/>
                              </w:rPr>
                              <w:t>期限」までに提出する必要</w:t>
                            </w:r>
                            <w:r w:rsidRPr="00810BCB">
                              <w:rPr>
                                <w:rFonts w:asciiTheme="minorEastAsia" w:hAnsiTheme="minorEastAsia" w:hint="eastAsia"/>
                                <w:sz w:val="20"/>
                                <w:szCs w:val="20"/>
                              </w:rPr>
                              <w:t>がありますが、</w:t>
                            </w:r>
                            <w:r>
                              <w:rPr>
                                <w:rFonts w:ascii="ＭＳ ゴシック" w:eastAsia="ＭＳ ゴシック" w:hAnsi="ＭＳ ゴシック" w:hint="eastAsia"/>
                                <w:sz w:val="20"/>
                                <w:szCs w:val="20"/>
                                <w:u w:val="single"/>
                              </w:rPr>
                              <w:t>新型</w:t>
                            </w:r>
                            <w:r>
                              <w:rPr>
                                <w:rFonts w:ascii="ＭＳ ゴシック" w:eastAsia="ＭＳ ゴシック" w:hAnsi="ＭＳ ゴシック"/>
                                <w:sz w:val="20"/>
                                <w:szCs w:val="20"/>
                                <w:u w:val="single"/>
                              </w:rPr>
                              <w:t>コロナ</w:t>
                            </w:r>
                            <w:r w:rsidR="00506ACD">
                              <w:rPr>
                                <w:rFonts w:ascii="ＭＳ ゴシック" w:eastAsia="ＭＳ ゴシック" w:hAnsi="ＭＳ ゴシック" w:hint="eastAsia"/>
                                <w:sz w:val="20"/>
                                <w:szCs w:val="20"/>
                                <w:u w:val="single"/>
                              </w:rPr>
                              <w:t>税</w:t>
                            </w:r>
                            <w:r w:rsidR="00506ACD">
                              <w:rPr>
                                <w:rFonts w:ascii="ＭＳ ゴシック" w:eastAsia="ＭＳ ゴシック" w:hAnsi="ＭＳ ゴシック"/>
                                <w:sz w:val="20"/>
                                <w:szCs w:val="20"/>
                                <w:u w:val="single"/>
                              </w:rPr>
                              <w:t>特法（</w:t>
                            </w:r>
                            <w:r w:rsidR="00506ACD">
                              <w:rPr>
                                <w:rFonts w:ascii="ＭＳ ゴシック" w:eastAsia="ＭＳ ゴシック" w:hAnsi="ＭＳ ゴシック" w:hint="eastAsia"/>
                                <w:sz w:val="20"/>
                                <w:szCs w:val="20"/>
                                <w:u w:val="single"/>
                              </w:rPr>
                              <w:t>※</w:t>
                            </w:r>
                            <w:r w:rsidR="00506ACD">
                              <w:rPr>
                                <w:rFonts w:ascii="ＭＳ ゴシック" w:eastAsia="ＭＳ ゴシック" w:hAnsi="ＭＳ ゴシック"/>
                                <w:sz w:val="20"/>
                                <w:szCs w:val="20"/>
                                <w:u w:val="single"/>
                              </w:rPr>
                              <w:t>）</w:t>
                            </w:r>
                            <w:r w:rsidRPr="00F76438">
                              <w:rPr>
                                <w:rFonts w:ascii="ＭＳ ゴシック" w:eastAsia="ＭＳ ゴシック" w:hAnsi="ＭＳ ゴシック" w:hint="eastAsia"/>
                                <w:sz w:val="20"/>
                                <w:szCs w:val="20"/>
                                <w:u w:val="single"/>
                              </w:rPr>
                              <w:t>の施行</w:t>
                            </w:r>
                            <w:r>
                              <w:rPr>
                                <w:rFonts w:ascii="ＭＳ ゴシック" w:eastAsia="ＭＳ ゴシック" w:hAnsi="ＭＳ ゴシック" w:hint="eastAsia"/>
                                <w:sz w:val="20"/>
                                <w:szCs w:val="20"/>
                                <w:u w:val="single"/>
                              </w:rPr>
                              <w:t>日</w:t>
                            </w:r>
                            <w:r w:rsidRPr="00F76438">
                              <w:rPr>
                                <w:rFonts w:ascii="ＭＳ ゴシック" w:eastAsia="ＭＳ ゴシック" w:hAnsi="ＭＳ ゴシック" w:hint="eastAsia"/>
                                <w:sz w:val="20"/>
                                <w:szCs w:val="20"/>
                                <w:u w:val="single"/>
                              </w:rPr>
                              <w:t>（令和</w:t>
                            </w:r>
                            <w:r w:rsidRPr="00F76438">
                              <w:rPr>
                                <w:rFonts w:ascii="ＭＳ ゴシック" w:eastAsia="ＭＳ ゴシック" w:hAnsi="ＭＳ ゴシック"/>
                                <w:sz w:val="20"/>
                                <w:szCs w:val="20"/>
                                <w:u w:val="single"/>
                              </w:rPr>
                              <w:t>2年4月30日）</w:t>
                            </w:r>
                            <w:r w:rsidRPr="00F76438">
                              <w:rPr>
                                <w:rFonts w:ascii="ＭＳ ゴシック" w:eastAsia="ＭＳ ゴシック" w:hAnsi="ＭＳ ゴシック" w:hint="eastAsia"/>
                                <w:sz w:val="20"/>
                                <w:szCs w:val="20"/>
                                <w:u w:val="single"/>
                              </w:rPr>
                              <w:t>から２か月を経過する日（</w:t>
                            </w:r>
                            <w:r w:rsidRPr="00F76438">
                              <w:rPr>
                                <w:rFonts w:ascii="ＭＳ ゴシック" w:eastAsia="ＭＳ ゴシック" w:hAnsi="ＭＳ ゴシック"/>
                                <w:sz w:val="20"/>
                                <w:szCs w:val="20"/>
                                <w:u w:val="single"/>
                              </w:rPr>
                              <w:t>6月30日）</w:t>
                            </w:r>
                            <w:r w:rsidRPr="00F76438">
                              <w:rPr>
                                <w:rFonts w:ascii="ＭＳ ゴシック" w:eastAsia="ＭＳ ゴシック" w:hAnsi="ＭＳ ゴシック" w:hint="eastAsia"/>
                                <w:sz w:val="20"/>
                                <w:szCs w:val="20"/>
                                <w:u w:val="single"/>
                              </w:rPr>
                              <w:t>までは、</w:t>
                            </w:r>
                            <w:r>
                              <w:rPr>
                                <w:rFonts w:ascii="ＭＳ ゴシック" w:eastAsia="ＭＳ ゴシック" w:hAnsi="ＭＳ ゴシック" w:hint="eastAsia"/>
                                <w:sz w:val="20"/>
                                <w:szCs w:val="20"/>
                                <w:u w:val="single"/>
                              </w:rPr>
                              <w:t>納期限</w:t>
                            </w:r>
                            <w:r w:rsidRPr="00F76438">
                              <w:rPr>
                                <w:rFonts w:ascii="ＭＳ ゴシック" w:eastAsia="ＭＳ ゴシック" w:hAnsi="ＭＳ ゴシック" w:hint="eastAsia"/>
                                <w:sz w:val="20"/>
                                <w:szCs w:val="20"/>
                                <w:u w:val="single"/>
                              </w:rPr>
                              <w:t>後</w:t>
                            </w:r>
                            <w:r>
                              <w:rPr>
                                <w:rFonts w:ascii="ＭＳ ゴシック" w:eastAsia="ＭＳ ゴシック" w:hAnsi="ＭＳ ゴシック" w:hint="eastAsia"/>
                                <w:sz w:val="20"/>
                                <w:szCs w:val="20"/>
                                <w:u w:val="single"/>
                              </w:rPr>
                              <w:t>であって</w:t>
                            </w:r>
                            <w:r w:rsidRPr="00F76438">
                              <w:rPr>
                                <w:rFonts w:ascii="ＭＳ ゴシック" w:eastAsia="ＭＳ ゴシック" w:hAnsi="ＭＳ ゴシック" w:hint="eastAsia"/>
                                <w:sz w:val="20"/>
                                <w:szCs w:val="20"/>
                                <w:u w:val="single"/>
                              </w:rPr>
                              <w:t>も申請することが</w:t>
                            </w:r>
                            <w:r>
                              <w:rPr>
                                <w:rFonts w:ascii="ＭＳ ゴシック" w:eastAsia="ＭＳ ゴシック" w:hAnsi="ＭＳ ゴシック" w:hint="eastAsia"/>
                                <w:sz w:val="20"/>
                                <w:szCs w:val="20"/>
                                <w:u w:val="single"/>
                              </w:rPr>
                              <w:t>可能</w:t>
                            </w:r>
                            <w:r w:rsidRPr="00C74899">
                              <w:rPr>
                                <w:rFonts w:asciiTheme="minorEastAsia" w:hAnsiTheme="minorEastAsia" w:hint="eastAsia"/>
                                <w:sz w:val="20"/>
                                <w:szCs w:val="20"/>
                              </w:rPr>
                              <w:t>です</w:t>
                            </w:r>
                            <w:r w:rsidRPr="00810BCB">
                              <w:rPr>
                                <w:rFonts w:asciiTheme="minorEastAsia" w:hAnsiTheme="minorEastAsia" w:hint="eastAsia"/>
                                <w:sz w:val="20"/>
                                <w:szCs w:val="20"/>
                              </w:rPr>
                              <w:t>。</w:t>
                            </w:r>
                          </w:p>
                          <w:p w14:paraId="37CA5162" w14:textId="77777777" w:rsidR="008B6205" w:rsidRDefault="008B6205" w:rsidP="008B6205">
                            <w:pPr>
                              <w:snapToGrid w:val="0"/>
                              <w:spacing w:line="340" w:lineRule="atLeast"/>
                              <w:ind w:left="540" w:hangingChars="270" w:hanging="540"/>
                              <w:rPr>
                                <w:rFonts w:asciiTheme="minorEastAsia" w:hAnsiTheme="minorEastAsia"/>
                                <w:color w:val="FF0000"/>
                                <w:sz w:val="20"/>
                                <w:szCs w:val="20"/>
                              </w:rPr>
                            </w:pP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hint="eastAsia"/>
                                <w:color w:val="FF0000"/>
                                <w:sz w:val="20"/>
                                <w:szCs w:val="20"/>
                              </w:rPr>
                              <w:t xml:space="preserve"> </w:t>
                            </w:r>
                          </w:p>
                          <w:p w14:paraId="67A0F17E" w14:textId="77777777" w:rsidR="008B6205" w:rsidRPr="00FD7BF4" w:rsidRDefault="008B6205" w:rsidP="008B6205">
                            <w:pPr>
                              <w:snapToGrid w:val="0"/>
                              <w:spacing w:line="340" w:lineRule="atLeast"/>
                              <w:rPr>
                                <w:rFonts w:ascii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F2BD0" id="テキスト ボックス 3" o:spid="_x0000_s1046" type="#_x0000_t202" style="position:absolute;margin-left:-.15pt;margin-top:-.5pt;width:504.75pt;height:173.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" fillcolor="gray [1629]" strokeweight=".5pt">
                <v:fill opacity="2056f"/>
                <v:stroke dashstyle="dash"/>
                <v:textbox>
                  <w:txbxContent>
                    <w:p w14:paraId="5A079DB8" w14:textId="19991AA1" w:rsidR="00157623" w:rsidRPr="00157623" w:rsidRDefault="00157623" w:rsidP="00157623">
                      <w:pPr>
                        <w:snapToGrid w:val="0"/>
                        <w:spacing w:line="340" w:lineRule="atLeast"/>
                        <w:ind w:left="540" w:hangingChars="270" w:hanging="540"/>
                        <w:rPr>
                          <w:rFonts w:asciiTheme="minorEastAsia" w:hAnsiTheme="minorEastAsia"/>
                          <w:sz w:val="20"/>
                          <w:szCs w:val="20"/>
                        </w:rPr>
                      </w:pPr>
                      <w:r w:rsidRPr="00FD7BF4">
                        <w:rPr>
                          <w:rFonts w:asciiTheme="minorEastAsia" w:hAnsiTheme="minorEastAsia" w:hint="eastAsia"/>
                          <w:sz w:val="20"/>
                          <w:szCs w:val="20"/>
                        </w:rPr>
                        <w:t xml:space="preserve">※2　　</w:t>
                      </w:r>
                      <w:r w:rsidRPr="00F76438">
                        <w:rPr>
                          <w:rFonts w:asciiTheme="majorEastAsia" w:eastAsiaTheme="majorEastAsia" w:hAnsiTheme="majorEastAsia" w:hint="eastAsia"/>
                          <w:sz w:val="20"/>
                          <w:szCs w:val="20"/>
                          <w:u w:val="single"/>
                        </w:rPr>
                        <w:t>新型</w:t>
                      </w:r>
                      <w:r w:rsidRPr="00F76438">
                        <w:rPr>
                          <w:rFonts w:asciiTheme="majorEastAsia" w:eastAsiaTheme="majorEastAsia" w:hAnsiTheme="majorEastAsia"/>
                          <w:sz w:val="20"/>
                          <w:szCs w:val="20"/>
                          <w:u w:val="single"/>
                        </w:rPr>
                        <w:t>コロナウイルス</w:t>
                      </w:r>
                      <w:r w:rsidRPr="00F76438">
                        <w:rPr>
                          <w:rFonts w:asciiTheme="majorEastAsia" w:eastAsiaTheme="majorEastAsia" w:hAnsiTheme="majorEastAsia" w:hint="eastAsia"/>
                          <w:sz w:val="20"/>
                          <w:szCs w:val="20"/>
                          <w:u w:val="single"/>
                        </w:rPr>
                        <w:t>感染症</w:t>
                      </w:r>
                      <w:r w:rsidRPr="00F76438">
                        <w:rPr>
                          <w:rFonts w:asciiTheme="majorEastAsia" w:eastAsiaTheme="majorEastAsia" w:hAnsiTheme="majorEastAsia"/>
                          <w:sz w:val="20"/>
                          <w:szCs w:val="20"/>
                          <w:u w:val="single"/>
                        </w:rPr>
                        <w:t>の影響による</w:t>
                      </w:r>
                      <w:r w:rsidRPr="00F76438">
                        <w:rPr>
                          <w:rFonts w:asciiTheme="majorEastAsia" w:eastAsiaTheme="majorEastAsia" w:hAnsiTheme="majorEastAsia" w:hint="eastAsia"/>
                          <w:sz w:val="20"/>
                          <w:szCs w:val="20"/>
                          <w:u w:val="single"/>
                        </w:rPr>
                        <w:t>イベント開催又は</w:t>
                      </w:r>
                      <w:r w:rsidRPr="00F76438">
                        <w:rPr>
                          <w:rFonts w:asciiTheme="majorEastAsia" w:eastAsiaTheme="majorEastAsia" w:hAnsiTheme="majorEastAsia"/>
                          <w:sz w:val="20"/>
                          <w:szCs w:val="20"/>
                          <w:u w:val="single"/>
                        </w:rPr>
                        <w:t>外出</w:t>
                      </w:r>
                      <w:r w:rsidRPr="00F76438">
                        <w:rPr>
                          <w:rFonts w:asciiTheme="majorEastAsia" w:eastAsiaTheme="majorEastAsia" w:hAnsiTheme="majorEastAsia" w:hint="eastAsia"/>
                          <w:sz w:val="20"/>
                          <w:szCs w:val="20"/>
                          <w:u w:val="single"/>
                        </w:rPr>
                        <w:t>等</w:t>
                      </w:r>
                      <w:r w:rsidRPr="00F76438">
                        <w:rPr>
                          <w:rFonts w:asciiTheme="majorEastAsia" w:eastAsiaTheme="majorEastAsia" w:hAnsiTheme="majorEastAsia"/>
                          <w:sz w:val="20"/>
                          <w:szCs w:val="20"/>
                          <w:u w:val="single"/>
                        </w:rPr>
                        <w:t>の</w:t>
                      </w:r>
                      <w:r w:rsidRPr="00F76438">
                        <w:rPr>
                          <w:rFonts w:asciiTheme="majorEastAsia" w:eastAsiaTheme="majorEastAsia" w:hAnsiTheme="majorEastAsia" w:hint="eastAsia"/>
                          <w:sz w:val="20"/>
                          <w:szCs w:val="20"/>
                          <w:u w:val="single"/>
                        </w:rPr>
                        <w:t>自粛要請</w:t>
                      </w:r>
                      <w:r w:rsidRPr="00F76438">
                        <w:rPr>
                          <w:rFonts w:asciiTheme="majorEastAsia" w:eastAsiaTheme="majorEastAsia" w:hAnsiTheme="majorEastAsia"/>
                          <w:sz w:val="20"/>
                          <w:szCs w:val="20"/>
                          <w:u w:val="single"/>
                        </w:rPr>
                        <w:t>、入国制限</w:t>
                      </w:r>
                      <w:r w:rsidRPr="00F76438">
                        <w:rPr>
                          <w:rFonts w:asciiTheme="majorEastAsia" w:eastAsiaTheme="majorEastAsia" w:hAnsiTheme="majorEastAsia" w:hint="eastAsia"/>
                          <w:sz w:val="20"/>
                          <w:szCs w:val="20"/>
                          <w:u w:val="single"/>
                        </w:rPr>
                        <w:t>、</w:t>
                      </w:r>
                      <w:r w:rsidRPr="00F76438">
                        <w:rPr>
                          <w:rFonts w:asciiTheme="majorEastAsia" w:eastAsiaTheme="majorEastAsia" w:hAnsiTheme="majorEastAsia"/>
                          <w:sz w:val="20"/>
                          <w:szCs w:val="20"/>
                          <w:u w:val="single"/>
                        </w:rPr>
                        <w:t>その他の理由で</w:t>
                      </w:r>
                      <w:r w:rsidRPr="00F76438">
                        <w:rPr>
                          <w:rFonts w:asciiTheme="majorEastAsia" w:eastAsiaTheme="majorEastAsia" w:hAnsiTheme="majorEastAsia" w:hint="eastAsia"/>
                          <w:sz w:val="20"/>
                          <w:szCs w:val="20"/>
                          <w:u w:val="single"/>
                        </w:rPr>
                        <w:t>収入が</w:t>
                      </w:r>
                      <w:r w:rsidRPr="00F76438">
                        <w:rPr>
                          <w:rFonts w:asciiTheme="majorEastAsia" w:eastAsiaTheme="majorEastAsia" w:hAnsiTheme="majorEastAsia"/>
                          <w:sz w:val="20"/>
                          <w:szCs w:val="20"/>
                          <w:u w:val="single"/>
                        </w:rPr>
                        <w:t>減少している</w:t>
                      </w:r>
                      <w:r w:rsidRPr="00F76438">
                        <w:rPr>
                          <w:rFonts w:asciiTheme="majorEastAsia" w:eastAsiaTheme="majorEastAsia" w:hAnsiTheme="majorEastAsia" w:hint="eastAsia"/>
                          <w:sz w:val="20"/>
                          <w:szCs w:val="20"/>
                          <w:u w:val="single"/>
                        </w:rPr>
                        <w:t>ことが要件</w:t>
                      </w:r>
                      <w:r>
                        <w:rPr>
                          <w:rFonts w:asciiTheme="minorEastAsia" w:hAnsiTheme="minorEastAsia"/>
                          <w:sz w:val="20"/>
                          <w:szCs w:val="20"/>
                        </w:rPr>
                        <w:t>となります。なお、</w:t>
                      </w:r>
                      <w:r>
                        <w:rPr>
                          <w:rFonts w:asciiTheme="minorEastAsia" w:hAnsiTheme="minorEastAsia" w:hint="eastAsia"/>
                          <w:sz w:val="20"/>
                          <w:szCs w:val="20"/>
                        </w:rPr>
                        <w:t>「</w:t>
                      </w:r>
                      <w:r>
                        <w:rPr>
                          <w:rFonts w:asciiTheme="minorEastAsia" w:hAnsiTheme="minorEastAsia"/>
                          <w:sz w:val="20"/>
                          <w:szCs w:val="20"/>
                        </w:rPr>
                        <w:t>海外からの材料の輸入停止」の</w:t>
                      </w:r>
                      <w:r>
                        <w:rPr>
                          <w:rFonts w:asciiTheme="minorEastAsia" w:hAnsiTheme="minorEastAsia" w:hint="eastAsia"/>
                          <w:sz w:val="20"/>
                          <w:szCs w:val="20"/>
                        </w:rPr>
                        <w:t>ような直接的な</w:t>
                      </w:r>
                      <w:r>
                        <w:rPr>
                          <w:rFonts w:asciiTheme="minorEastAsia" w:hAnsiTheme="minorEastAsia"/>
                          <w:sz w:val="20"/>
                          <w:szCs w:val="20"/>
                        </w:rPr>
                        <w:t>影響によるもののほか、</w:t>
                      </w:r>
                      <w:r>
                        <w:rPr>
                          <w:rFonts w:asciiTheme="minorEastAsia" w:hAnsiTheme="minorEastAsia" w:hint="eastAsia"/>
                          <w:sz w:val="20"/>
                          <w:szCs w:val="20"/>
                        </w:rPr>
                        <w:t>「</w:t>
                      </w:r>
                      <w:r>
                        <w:rPr>
                          <w:rFonts w:asciiTheme="minorEastAsia" w:hAnsiTheme="minorEastAsia"/>
                          <w:sz w:val="20"/>
                          <w:szCs w:val="20"/>
                        </w:rPr>
                        <w:t>風評被害」のような間接的な影響によるものも</w:t>
                      </w:r>
                      <w:r>
                        <w:rPr>
                          <w:rFonts w:asciiTheme="minorEastAsia" w:hAnsiTheme="minorEastAsia" w:hint="eastAsia"/>
                          <w:sz w:val="20"/>
                          <w:szCs w:val="20"/>
                        </w:rPr>
                        <w:t>広く</w:t>
                      </w:r>
                      <w:r>
                        <w:rPr>
                          <w:rFonts w:asciiTheme="minorEastAsia" w:hAnsiTheme="minorEastAsia"/>
                          <w:sz w:val="20"/>
                          <w:szCs w:val="20"/>
                        </w:rPr>
                        <w:t>含まれます。</w:t>
                      </w:r>
                    </w:p>
                    <w:p w14:paraId="43BE5A17" w14:textId="5B6558AC" w:rsidR="008B6205" w:rsidRDefault="008B6205" w:rsidP="008B6205">
                      <w:pPr>
                        <w:snapToGrid w:val="0"/>
                        <w:spacing w:line="340" w:lineRule="atLeast"/>
                        <w:ind w:left="540" w:hangingChars="270" w:hanging="540"/>
                        <w:rPr>
                          <w:rFonts w:asciiTheme="minorEastAsia" w:hAnsiTheme="minorEastAsia"/>
                          <w:sz w:val="20"/>
                          <w:szCs w:val="20"/>
                        </w:rPr>
                      </w:pPr>
                      <w:r w:rsidRPr="00FD7BF4">
                        <w:rPr>
                          <w:rFonts w:asciiTheme="minorEastAsia" w:hAnsiTheme="minorEastAsia" w:hint="eastAsia"/>
                          <w:sz w:val="20"/>
                          <w:szCs w:val="20"/>
                        </w:rPr>
                        <w:t xml:space="preserve">※3　　</w:t>
                      </w:r>
                      <w:r w:rsidRPr="00F76438">
                        <w:rPr>
                          <w:rFonts w:ascii="ＭＳ ゴシック" w:eastAsia="ＭＳ ゴシック" w:hAnsi="ＭＳ ゴシック" w:hint="eastAsia"/>
                          <w:sz w:val="20"/>
                          <w:szCs w:val="20"/>
                          <w:u w:val="single"/>
                        </w:rPr>
                        <w:t>「一時に納付が困難」とは、納付すべき</w:t>
                      </w:r>
                      <w:r w:rsidR="00506ACD">
                        <w:rPr>
                          <w:rFonts w:ascii="ＭＳ ゴシック" w:eastAsia="ＭＳ ゴシック" w:hAnsi="ＭＳ ゴシック" w:hint="eastAsia"/>
                          <w:sz w:val="20"/>
                          <w:szCs w:val="20"/>
                          <w:u w:val="single"/>
                        </w:rPr>
                        <w:t>労働</w:t>
                      </w:r>
                      <w:r w:rsidRPr="00F76438">
                        <w:rPr>
                          <w:rFonts w:ascii="ＭＳ ゴシック" w:eastAsia="ＭＳ ゴシック" w:hAnsi="ＭＳ ゴシック" w:hint="eastAsia"/>
                          <w:sz w:val="20"/>
                          <w:szCs w:val="20"/>
                          <w:u w:val="single"/>
                        </w:rPr>
                        <w:t>保険料等を一時に納付する資金がないこと、又は納付すべき</w:t>
                      </w:r>
                      <w:r w:rsidR="00506ACD">
                        <w:rPr>
                          <w:rFonts w:ascii="ＭＳ ゴシック" w:eastAsia="ＭＳ ゴシック" w:hAnsi="ＭＳ ゴシック" w:hint="eastAsia"/>
                          <w:sz w:val="20"/>
                          <w:szCs w:val="20"/>
                          <w:u w:val="single"/>
                        </w:rPr>
                        <w:t>労働</w:t>
                      </w:r>
                      <w:r w:rsidRPr="00F76438">
                        <w:rPr>
                          <w:rFonts w:ascii="ＭＳ ゴシック" w:eastAsia="ＭＳ ゴシック" w:hAnsi="ＭＳ ゴシック" w:hint="eastAsia"/>
                          <w:sz w:val="20"/>
                          <w:szCs w:val="20"/>
                          <w:u w:val="single"/>
                        </w:rPr>
                        <w:t>保険料等を</w:t>
                      </w:r>
                      <w:r>
                        <w:rPr>
                          <w:rFonts w:ascii="ＭＳ ゴシック" w:eastAsia="ＭＳ ゴシック" w:hAnsi="ＭＳ ゴシック" w:hint="eastAsia"/>
                          <w:sz w:val="20"/>
                          <w:szCs w:val="20"/>
                          <w:u w:val="single"/>
                        </w:rPr>
                        <w:t>事業の</w:t>
                      </w:r>
                      <w:r>
                        <w:rPr>
                          <w:rFonts w:ascii="ＭＳ ゴシック" w:eastAsia="ＭＳ ゴシック" w:hAnsi="ＭＳ ゴシック"/>
                          <w:sz w:val="20"/>
                          <w:szCs w:val="20"/>
                          <w:u w:val="single"/>
                        </w:rPr>
                        <w:t>継続のために必要な少なくとも今後６か月間の運転資金に充てた場合に</w:t>
                      </w:r>
                      <w:r w:rsidR="00506ACD">
                        <w:rPr>
                          <w:rFonts w:ascii="ＭＳ ゴシック" w:eastAsia="ＭＳ ゴシック" w:hAnsi="ＭＳ ゴシック" w:hint="eastAsia"/>
                          <w:sz w:val="20"/>
                          <w:szCs w:val="20"/>
                          <w:u w:val="single"/>
                        </w:rPr>
                        <w:t>労働</w:t>
                      </w:r>
                      <w:r>
                        <w:rPr>
                          <w:rFonts w:ascii="ＭＳ ゴシック" w:eastAsia="ＭＳ ゴシック" w:hAnsi="ＭＳ ゴシック"/>
                          <w:sz w:val="20"/>
                          <w:szCs w:val="20"/>
                          <w:u w:val="single"/>
                        </w:rPr>
                        <w:t>保険料等を納付する資金がないこと</w:t>
                      </w:r>
                      <w:r w:rsidRPr="00810BCB">
                        <w:rPr>
                          <w:rFonts w:asciiTheme="minorEastAsia" w:hAnsiTheme="minorEastAsia" w:hint="eastAsia"/>
                          <w:sz w:val="20"/>
                          <w:szCs w:val="20"/>
                        </w:rPr>
                        <w:t>をいいます。</w:t>
                      </w:r>
                    </w:p>
                    <w:p w14:paraId="7892EE3B" w14:textId="02C6B82F" w:rsidR="008B6205" w:rsidRDefault="008B6205" w:rsidP="008B6205">
                      <w:pPr>
                        <w:snapToGrid w:val="0"/>
                        <w:spacing w:line="340" w:lineRule="atLeast"/>
                        <w:ind w:left="540" w:hangingChars="270" w:hanging="540"/>
                        <w:rPr>
                          <w:rFonts w:asciiTheme="minorEastAsia" w:hAnsiTheme="minorEastAsia"/>
                          <w:sz w:val="20"/>
                          <w:szCs w:val="20"/>
                        </w:rPr>
                      </w:pPr>
                      <w:r w:rsidRPr="00FD7BF4">
                        <w:rPr>
                          <w:rFonts w:asciiTheme="minorEastAsia" w:hAnsiTheme="minorEastAsia" w:hint="eastAsia"/>
                          <w:sz w:val="20"/>
                          <w:szCs w:val="20"/>
                        </w:rPr>
                        <w:t xml:space="preserve">※4　　</w:t>
                      </w:r>
                      <w:r>
                        <w:rPr>
                          <w:rFonts w:asciiTheme="minorEastAsia" w:hAnsiTheme="minorEastAsia" w:hint="eastAsia"/>
                          <w:sz w:val="20"/>
                          <w:szCs w:val="20"/>
                        </w:rPr>
                        <w:t xml:space="preserve"> </w:t>
                      </w:r>
                      <w:r w:rsidR="00506ACD">
                        <w:rPr>
                          <w:rFonts w:asciiTheme="majorEastAsia" w:eastAsiaTheme="majorEastAsia" w:hAnsiTheme="majorEastAsia" w:hint="eastAsia"/>
                          <w:sz w:val="20"/>
                          <w:szCs w:val="20"/>
                          <w:u w:val="single"/>
                        </w:rPr>
                        <w:t>特例</w:t>
                      </w:r>
                      <w:r w:rsidR="00506ACD">
                        <w:rPr>
                          <w:rFonts w:asciiTheme="majorEastAsia" w:eastAsiaTheme="majorEastAsia" w:hAnsiTheme="majorEastAsia"/>
                          <w:sz w:val="20"/>
                          <w:szCs w:val="20"/>
                          <w:u w:val="single"/>
                        </w:rPr>
                        <w:t>猶予</w:t>
                      </w:r>
                      <w:r>
                        <w:rPr>
                          <w:rFonts w:asciiTheme="majorEastAsia" w:eastAsiaTheme="majorEastAsia" w:hAnsiTheme="majorEastAsia" w:hint="eastAsia"/>
                          <w:sz w:val="20"/>
                          <w:szCs w:val="20"/>
                          <w:u w:val="single"/>
                        </w:rPr>
                        <w:t>の申請は、「納</w:t>
                      </w:r>
                      <w:r w:rsidRPr="00F76438">
                        <w:rPr>
                          <w:rFonts w:asciiTheme="majorEastAsia" w:eastAsiaTheme="majorEastAsia" w:hAnsiTheme="majorEastAsia" w:hint="eastAsia"/>
                          <w:sz w:val="20"/>
                          <w:szCs w:val="20"/>
                          <w:u w:val="single"/>
                        </w:rPr>
                        <w:t>期限」までに提出する必要</w:t>
                      </w:r>
                      <w:r w:rsidRPr="00810BCB">
                        <w:rPr>
                          <w:rFonts w:asciiTheme="minorEastAsia" w:hAnsiTheme="minorEastAsia" w:hint="eastAsia"/>
                          <w:sz w:val="20"/>
                          <w:szCs w:val="20"/>
                        </w:rPr>
                        <w:t>がありますが、</w:t>
                      </w:r>
                      <w:r>
                        <w:rPr>
                          <w:rFonts w:ascii="ＭＳ ゴシック" w:eastAsia="ＭＳ ゴシック" w:hAnsi="ＭＳ ゴシック" w:hint="eastAsia"/>
                          <w:sz w:val="20"/>
                          <w:szCs w:val="20"/>
                          <w:u w:val="single"/>
                        </w:rPr>
                        <w:t>新型</w:t>
                      </w:r>
                      <w:r>
                        <w:rPr>
                          <w:rFonts w:ascii="ＭＳ ゴシック" w:eastAsia="ＭＳ ゴシック" w:hAnsi="ＭＳ ゴシック"/>
                          <w:sz w:val="20"/>
                          <w:szCs w:val="20"/>
                          <w:u w:val="single"/>
                        </w:rPr>
                        <w:t>コロナ</w:t>
                      </w:r>
                      <w:r w:rsidR="00506ACD">
                        <w:rPr>
                          <w:rFonts w:ascii="ＭＳ ゴシック" w:eastAsia="ＭＳ ゴシック" w:hAnsi="ＭＳ ゴシック" w:hint="eastAsia"/>
                          <w:sz w:val="20"/>
                          <w:szCs w:val="20"/>
                          <w:u w:val="single"/>
                        </w:rPr>
                        <w:t>税</w:t>
                      </w:r>
                      <w:r w:rsidR="00506ACD">
                        <w:rPr>
                          <w:rFonts w:ascii="ＭＳ ゴシック" w:eastAsia="ＭＳ ゴシック" w:hAnsi="ＭＳ ゴシック"/>
                          <w:sz w:val="20"/>
                          <w:szCs w:val="20"/>
                          <w:u w:val="single"/>
                        </w:rPr>
                        <w:t>特法（</w:t>
                      </w:r>
                      <w:r w:rsidR="00506ACD">
                        <w:rPr>
                          <w:rFonts w:ascii="ＭＳ ゴシック" w:eastAsia="ＭＳ ゴシック" w:hAnsi="ＭＳ ゴシック" w:hint="eastAsia"/>
                          <w:sz w:val="20"/>
                          <w:szCs w:val="20"/>
                          <w:u w:val="single"/>
                        </w:rPr>
                        <w:t>※</w:t>
                      </w:r>
                      <w:r w:rsidR="00506ACD">
                        <w:rPr>
                          <w:rFonts w:ascii="ＭＳ ゴシック" w:eastAsia="ＭＳ ゴシック" w:hAnsi="ＭＳ ゴシック"/>
                          <w:sz w:val="20"/>
                          <w:szCs w:val="20"/>
                          <w:u w:val="single"/>
                        </w:rPr>
                        <w:t>）</w:t>
                      </w:r>
                      <w:r w:rsidRPr="00F76438">
                        <w:rPr>
                          <w:rFonts w:ascii="ＭＳ ゴシック" w:eastAsia="ＭＳ ゴシック" w:hAnsi="ＭＳ ゴシック" w:hint="eastAsia"/>
                          <w:sz w:val="20"/>
                          <w:szCs w:val="20"/>
                          <w:u w:val="single"/>
                        </w:rPr>
                        <w:t>の施行</w:t>
                      </w:r>
                      <w:r>
                        <w:rPr>
                          <w:rFonts w:ascii="ＭＳ ゴシック" w:eastAsia="ＭＳ ゴシック" w:hAnsi="ＭＳ ゴシック" w:hint="eastAsia"/>
                          <w:sz w:val="20"/>
                          <w:szCs w:val="20"/>
                          <w:u w:val="single"/>
                        </w:rPr>
                        <w:t>日</w:t>
                      </w:r>
                      <w:r w:rsidRPr="00F76438">
                        <w:rPr>
                          <w:rFonts w:ascii="ＭＳ ゴシック" w:eastAsia="ＭＳ ゴシック" w:hAnsi="ＭＳ ゴシック" w:hint="eastAsia"/>
                          <w:sz w:val="20"/>
                          <w:szCs w:val="20"/>
                          <w:u w:val="single"/>
                        </w:rPr>
                        <w:t>（令和</w:t>
                      </w:r>
                      <w:r w:rsidRPr="00F76438">
                        <w:rPr>
                          <w:rFonts w:ascii="ＭＳ ゴシック" w:eastAsia="ＭＳ ゴシック" w:hAnsi="ＭＳ ゴシック"/>
                          <w:sz w:val="20"/>
                          <w:szCs w:val="20"/>
                          <w:u w:val="single"/>
                        </w:rPr>
                        <w:t>2年4月30日）</w:t>
                      </w:r>
                      <w:r w:rsidRPr="00F76438">
                        <w:rPr>
                          <w:rFonts w:ascii="ＭＳ ゴシック" w:eastAsia="ＭＳ ゴシック" w:hAnsi="ＭＳ ゴシック" w:hint="eastAsia"/>
                          <w:sz w:val="20"/>
                          <w:szCs w:val="20"/>
                          <w:u w:val="single"/>
                        </w:rPr>
                        <w:t>から２か月を経過する日（</w:t>
                      </w:r>
                      <w:r w:rsidRPr="00F76438">
                        <w:rPr>
                          <w:rFonts w:ascii="ＭＳ ゴシック" w:eastAsia="ＭＳ ゴシック" w:hAnsi="ＭＳ ゴシック"/>
                          <w:sz w:val="20"/>
                          <w:szCs w:val="20"/>
                          <w:u w:val="single"/>
                        </w:rPr>
                        <w:t>6月30日）</w:t>
                      </w:r>
                      <w:r w:rsidRPr="00F76438">
                        <w:rPr>
                          <w:rFonts w:ascii="ＭＳ ゴシック" w:eastAsia="ＭＳ ゴシック" w:hAnsi="ＭＳ ゴシック" w:hint="eastAsia"/>
                          <w:sz w:val="20"/>
                          <w:szCs w:val="20"/>
                          <w:u w:val="single"/>
                        </w:rPr>
                        <w:t>までは、</w:t>
                      </w:r>
                      <w:r>
                        <w:rPr>
                          <w:rFonts w:ascii="ＭＳ ゴシック" w:eastAsia="ＭＳ ゴシック" w:hAnsi="ＭＳ ゴシック" w:hint="eastAsia"/>
                          <w:sz w:val="20"/>
                          <w:szCs w:val="20"/>
                          <w:u w:val="single"/>
                        </w:rPr>
                        <w:t>納期限</w:t>
                      </w:r>
                      <w:r w:rsidRPr="00F76438">
                        <w:rPr>
                          <w:rFonts w:ascii="ＭＳ ゴシック" w:eastAsia="ＭＳ ゴシック" w:hAnsi="ＭＳ ゴシック" w:hint="eastAsia"/>
                          <w:sz w:val="20"/>
                          <w:szCs w:val="20"/>
                          <w:u w:val="single"/>
                        </w:rPr>
                        <w:t>後</w:t>
                      </w:r>
                      <w:r>
                        <w:rPr>
                          <w:rFonts w:ascii="ＭＳ ゴシック" w:eastAsia="ＭＳ ゴシック" w:hAnsi="ＭＳ ゴシック" w:hint="eastAsia"/>
                          <w:sz w:val="20"/>
                          <w:szCs w:val="20"/>
                          <w:u w:val="single"/>
                        </w:rPr>
                        <w:t>であって</w:t>
                      </w:r>
                      <w:r w:rsidRPr="00F76438">
                        <w:rPr>
                          <w:rFonts w:ascii="ＭＳ ゴシック" w:eastAsia="ＭＳ ゴシック" w:hAnsi="ＭＳ ゴシック" w:hint="eastAsia"/>
                          <w:sz w:val="20"/>
                          <w:szCs w:val="20"/>
                          <w:u w:val="single"/>
                        </w:rPr>
                        <w:t>も申請することが</w:t>
                      </w:r>
                      <w:r>
                        <w:rPr>
                          <w:rFonts w:ascii="ＭＳ ゴシック" w:eastAsia="ＭＳ ゴシック" w:hAnsi="ＭＳ ゴシック" w:hint="eastAsia"/>
                          <w:sz w:val="20"/>
                          <w:szCs w:val="20"/>
                          <w:u w:val="single"/>
                        </w:rPr>
                        <w:t>可能</w:t>
                      </w:r>
                      <w:r w:rsidRPr="00C74899">
                        <w:rPr>
                          <w:rFonts w:asciiTheme="minorEastAsia" w:hAnsiTheme="minorEastAsia" w:hint="eastAsia"/>
                          <w:sz w:val="20"/>
                          <w:szCs w:val="20"/>
                        </w:rPr>
                        <w:t>です</w:t>
                      </w:r>
                      <w:r w:rsidRPr="00810BCB">
                        <w:rPr>
                          <w:rFonts w:asciiTheme="minorEastAsia" w:hAnsiTheme="minorEastAsia" w:hint="eastAsia"/>
                          <w:sz w:val="20"/>
                          <w:szCs w:val="20"/>
                        </w:rPr>
                        <w:t>。</w:t>
                      </w:r>
                    </w:p>
                    <w:p w14:paraId="37CA5162" w14:textId="77777777" w:rsidR="008B6205" w:rsidRDefault="008B6205" w:rsidP="008B6205">
                      <w:pPr>
                        <w:snapToGrid w:val="0"/>
                        <w:spacing w:line="340" w:lineRule="atLeast"/>
                        <w:ind w:left="540" w:hangingChars="270" w:hanging="540"/>
                        <w:rPr>
                          <w:rFonts w:asciiTheme="minorEastAsia" w:hAnsiTheme="minorEastAsia"/>
                          <w:color w:val="FF0000"/>
                          <w:sz w:val="20"/>
                          <w:szCs w:val="20"/>
                        </w:rPr>
                      </w:pP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hint="eastAsia"/>
                          <w:color w:val="FF0000"/>
                          <w:sz w:val="20"/>
                          <w:szCs w:val="20"/>
                        </w:rPr>
                        <w:t xml:space="preserve"> </w:t>
                      </w:r>
                    </w:p>
                    <w:p w14:paraId="67A0F17E" w14:textId="77777777" w:rsidR="008B6205" w:rsidRPr="00FD7BF4" w:rsidRDefault="008B6205" w:rsidP="008B6205">
                      <w:pPr>
                        <w:snapToGrid w:val="0"/>
                        <w:spacing w:line="340" w:lineRule="atLeast"/>
                        <w:rPr>
                          <w:rFonts w:asciiTheme="minorEastAsia" w:hAnsiTheme="minorEastAsia"/>
                          <w:sz w:val="20"/>
                          <w:szCs w:val="20"/>
                        </w:rPr>
                      </w:pPr>
                    </w:p>
                  </w:txbxContent>
                </v:textbox>
              </v:shape>
            </w:pict>
          </mc:Fallback>
        </mc:AlternateContent>
      </w:r>
    </w:p>
    <w:p w14:paraId="420288A3" w14:textId="72F142DC" w:rsidR="008B6205" w:rsidRDefault="008B6205" w:rsidP="00F7198C">
      <w:pPr>
        <w:jc w:val="left"/>
        <w:rPr>
          <w:rFonts w:asciiTheme="majorEastAsia" w:eastAsiaTheme="majorEastAsia" w:hAnsiTheme="majorEastAsia"/>
          <w:b/>
          <w:sz w:val="24"/>
        </w:rPr>
      </w:pPr>
    </w:p>
    <w:p w14:paraId="3D298ADA" w14:textId="77777777" w:rsidR="008B6205" w:rsidRDefault="008B6205" w:rsidP="00F7198C">
      <w:pPr>
        <w:jc w:val="left"/>
        <w:rPr>
          <w:rFonts w:asciiTheme="majorEastAsia" w:eastAsiaTheme="majorEastAsia" w:hAnsiTheme="majorEastAsia"/>
          <w:b/>
          <w:sz w:val="24"/>
        </w:rPr>
      </w:pPr>
    </w:p>
    <w:p w14:paraId="67278EBE" w14:textId="77777777" w:rsidR="008B6205" w:rsidRDefault="008B6205" w:rsidP="00F7198C">
      <w:pPr>
        <w:jc w:val="left"/>
        <w:rPr>
          <w:rFonts w:asciiTheme="majorEastAsia" w:eastAsiaTheme="majorEastAsia" w:hAnsiTheme="majorEastAsia"/>
          <w:b/>
          <w:sz w:val="24"/>
        </w:rPr>
      </w:pPr>
    </w:p>
    <w:p w14:paraId="00F2B111" w14:textId="77777777" w:rsidR="008B6205" w:rsidRDefault="008B6205" w:rsidP="00F7198C">
      <w:pPr>
        <w:jc w:val="left"/>
        <w:rPr>
          <w:rFonts w:asciiTheme="majorEastAsia" w:eastAsiaTheme="majorEastAsia" w:hAnsiTheme="majorEastAsia"/>
          <w:b/>
          <w:sz w:val="24"/>
        </w:rPr>
      </w:pPr>
    </w:p>
    <w:p w14:paraId="66048A9A" w14:textId="77777777" w:rsidR="008B6205" w:rsidRDefault="008B6205" w:rsidP="00F7198C">
      <w:pPr>
        <w:jc w:val="left"/>
        <w:rPr>
          <w:rFonts w:asciiTheme="majorEastAsia" w:eastAsiaTheme="majorEastAsia" w:hAnsiTheme="majorEastAsia"/>
          <w:b/>
          <w:sz w:val="24"/>
        </w:rPr>
      </w:pPr>
    </w:p>
    <w:p w14:paraId="10E3673D" w14:textId="77777777" w:rsidR="008B6205" w:rsidRDefault="008B6205" w:rsidP="00F7198C">
      <w:pPr>
        <w:jc w:val="left"/>
        <w:rPr>
          <w:rFonts w:asciiTheme="majorEastAsia" w:eastAsiaTheme="majorEastAsia" w:hAnsiTheme="majorEastAsia"/>
          <w:b/>
          <w:sz w:val="24"/>
        </w:rPr>
      </w:pPr>
    </w:p>
    <w:p w14:paraId="3EF8559E" w14:textId="6CB46D9B" w:rsidR="008B6205" w:rsidRDefault="008B6205" w:rsidP="00F7198C">
      <w:pPr>
        <w:jc w:val="left"/>
        <w:rPr>
          <w:rFonts w:asciiTheme="majorEastAsia" w:eastAsiaTheme="majorEastAsia" w:hAnsiTheme="majorEastAsia"/>
          <w:b/>
          <w:sz w:val="24"/>
        </w:rPr>
      </w:pPr>
    </w:p>
    <w:p w14:paraId="352FABFA" w14:textId="60DDB4F0" w:rsidR="008B6205" w:rsidRDefault="00C03B37" w:rsidP="00F7198C">
      <w:pPr>
        <w:jc w:val="left"/>
        <w:rPr>
          <w:rFonts w:asciiTheme="majorEastAsia" w:eastAsiaTheme="majorEastAsia" w:hAnsiTheme="majorEastAsia"/>
          <w:b/>
          <w:sz w:val="24"/>
        </w:rPr>
      </w:pPr>
      <w:r>
        <w:rPr>
          <w:noProof/>
        </w:rPr>
        <mc:AlternateContent>
          <mc:Choice Requires="wps">
            <w:drawing>
              <wp:anchor distT="0" distB="0" distL="114300" distR="114300" simplePos="0" relativeHeight="251662336" behindDoc="0" locked="0" layoutInCell="1" allowOverlap="1" wp14:anchorId="3C6D439E" wp14:editId="277677A5">
                <wp:simplePos x="0" y="0"/>
                <wp:positionH relativeFrom="column">
                  <wp:posOffset>231775</wp:posOffset>
                </wp:positionH>
                <wp:positionV relativeFrom="paragraph">
                  <wp:posOffset>90170</wp:posOffset>
                </wp:positionV>
                <wp:extent cx="6267450" cy="345056"/>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267450" cy="345056"/>
                        </a:xfrm>
                        <a:prstGeom prst="rect">
                          <a:avLst/>
                        </a:prstGeom>
                        <a:noFill/>
                        <a:ln w="19050">
                          <a:noFill/>
                          <a:prstDash val="dash"/>
                        </a:ln>
                      </wps:spPr>
                      <wps:txbx>
                        <w:txbxContent>
                          <w:p w14:paraId="53460B47" w14:textId="2DA728C2" w:rsidR="00826A32" w:rsidRPr="00826033" w:rsidRDefault="00506ACD" w:rsidP="00826A32">
                            <w:pPr>
                              <w:rPr>
                                <w:color w:val="000000" w:themeColor="text1"/>
                                <w:sz w:val="18"/>
                              </w:rPr>
                            </w:pPr>
                            <w:r>
                              <w:rPr>
                                <w:rFonts w:hint="eastAsia"/>
                                <w:color w:val="000000" w:themeColor="text1"/>
                                <w:sz w:val="16"/>
                                <w:szCs w:val="20"/>
                              </w:rPr>
                              <w:t>※</w:t>
                            </w:r>
                            <w:r w:rsidR="00D9036B">
                              <w:rPr>
                                <w:rFonts w:hint="eastAsia"/>
                                <w:color w:val="000000" w:themeColor="text1"/>
                                <w:sz w:val="16"/>
                                <w:szCs w:val="20"/>
                              </w:rPr>
                              <w:t>新型コロナ税</w:t>
                            </w:r>
                            <w:r w:rsidR="00D9036B">
                              <w:rPr>
                                <w:color w:val="000000" w:themeColor="text1"/>
                                <w:sz w:val="16"/>
                                <w:szCs w:val="20"/>
                              </w:rPr>
                              <w:t>特</w:t>
                            </w:r>
                            <w:r w:rsidR="00826A32" w:rsidRPr="00826033">
                              <w:rPr>
                                <w:rFonts w:hint="eastAsia"/>
                                <w:color w:val="000000" w:themeColor="text1"/>
                                <w:sz w:val="16"/>
                                <w:szCs w:val="20"/>
                              </w:rPr>
                              <w:t>法・・・新型コロナウイルス感染症等の影響に対応するための国税関係法律の臨時特例に関する法律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D439E" id="テキスト ボックス 16" o:spid="_x0000_s1047" type="#_x0000_t202" style="position:absolute;margin-left:18.25pt;margin-top:7.1pt;width:493.5pt;height:27.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" filled="f" stroked="f" strokeweight="1.5pt">
                <v:stroke dashstyle="dash"/>
                <v:textbox>
                  <w:txbxContent>
                    <w:p w14:paraId="53460B47" w14:textId="2DA728C2" w:rsidR="00826A32" w:rsidRPr="00826033" w:rsidRDefault="00506ACD" w:rsidP="00826A32">
                      <w:pPr>
                        <w:rPr>
                          <w:color w:val="000000" w:themeColor="text1"/>
                          <w:sz w:val="18"/>
                        </w:rPr>
                      </w:pPr>
                      <w:r>
                        <w:rPr>
                          <w:rFonts w:hint="eastAsia"/>
                          <w:color w:val="000000" w:themeColor="text1"/>
                          <w:sz w:val="16"/>
                          <w:szCs w:val="20"/>
                        </w:rPr>
                        <w:t>※</w:t>
                      </w:r>
                      <w:r w:rsidR="00D9036B">
                        <w:rPr>
                          <w:rFonts w:hint="eastAsia"/>
                          <w:color w:val="000000" w:themeColor="text1"/>
                          <w:sz w:val="16"/>
                          <w:szCs w:val="20"/>
                        </w:rPr>
                        <w:t>新型コロナ税</w:t>
                      </w:r>
                      <w:r w:rsidR="00D9036B">
                        <w:rPr>
                          <w:color w:val="000000" w:themeColor="text1"/>
                          <w:sz w:val="16"/>
                          <w:szCs w:val="20"/>
                        </w:rPr>
                        <w:t>特</w:t>
                      </w:r>
                      <w:r w:rsidR="00826A32" w:rsidRPr="00826033">
                        <w:rPr>
                          <w:rFonts w:hint="eastAsia"/>
                          <w:color w:val="000000" w:themeColor="text1"/>
                          <w:sz w:val="16"/>
                          <w:szCs w:val="20"/>
                        </w:rPr>
                        <w:t>法・・・新型コロナウイルス感染症等の影響に対応するための国税関係法律の臨時特例に関する法律</w:t>
                      </w:r>
                    </w:p>
                  </w:txbxContent>
                </v:textbox>
              </v:shape>
            </w:pict>
          </mc:Fallback>
        </mc:AlternateContent>
      </w:r>
    </w:p>
    <w:p w14:paraId="5876AB73" w14:textId="77777777" w:rsidR="00C03B37" w:rsidRDefault="00C03B37" w:rsidP="00F7198C">
      <w:pPr>
        <w:jc w:val="left"/>
        <w:rPr>
          <w:rFonts w:asciiTheme="majorEastAsia" w:eastAsiaTheme="majorEastAsia" w:hAnsiTheme="majorEastAsia"/>
          <w:b/>
          <w:sz w:val="24"/>
        </w:rPr>
      </w:pPr>
    </w:p>
    <w:p w14:paraId="004BBB78" w14:textId="7939CB72" w:rsidR="006F4C58" w:rsidRPr="00397430" w:rsidRDefault="00A232F5" w:rsidP="00F7198C">
      <w:pPr>
        <w:jc w:val="left"/>
        <w:rPr>
          <w:rFonts w:asciiTheme="majorEastAsia" w:eastAsiaTheme="majorEastAsia" w:hAnsiTheme="majorEastAsia"/>
          <w:b/>
          <w:sz w:val="24"/>
        </w:rPr>
      </w:pPr>
      <w:r w:rsidRPr="00397430">
        <w:rPr>
          <w:rFonts w:asciiTheme="majorEastAsia" w:eastAsiaTheme="majorEastAsia" w:hAnsiTheme="majorEastAsia"/>
          <w:b/>
          <w:noProof/>
          <w:sz w:val="24"/>
          <w:szCs w:val="21"/>
        </w:rPr>
        <mc:AlternateContent>
          <mc:Choice Requires="wps">
            <w:drawing>
              <wp:anchor distT="0" distB="0" distL="114300" distR="114300" simplePos="0" relativeHeight="251643904" behindDoc="1" locked="0" layoutInCell="1" allowOverlap="1" wp14:anchorId="6F8BD413" wp14:editId="06D8B289">
                <wp:simplePos x="0" y="0"/>
                <wp:positionH relativeFrom="column">
                  <wp:posOffset>-40005</wp:posOffset>
                </wp:positionH>
                <wp:positionV relativeFrom="paragraph">
                  <wp:posOffset>-15875</wp:posOffset>
                </wp:positionV>
                <wp:extent cx="6448425" cy="247650"/>
                <wp:effectExtent l="0" t="0" r="9525" b="0"/>
                <wp:wrapNone/>
                <wp:docPr id="213" name="正方形/長方形 213"/>
                <wp:cNvGraphicFramePr/>
                <a:graphic xmlns:a="http://schemas.openxmlformats.org/drawingml/2006/main">
                  <a:graphicData uri="http://schemas.microsoft.com/office/word/2010/wordprocessingShape">
                    <wps:wsp>
                      <wps:cNvSpPr/>
                      <wps:spPr>
                        <a:xfrm>
                          <a:off x="0" y="0"/>
                          <a:ext cx="6448425" cy="247650"/>
                        </a:xfrm>
                        <a:prstGeom prst="rect">
                          <a:avLst/>
                        </a:prstGeom>
                        <a:solidFill>
                          <a:schemeClr val="accent4">
                            <a:lumMod val="60000"/>
                            <a:lumOff val="40000"/>
                            <a:alpha val="2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B4B53" id="正方形/長方形 213" o:spid="_x0000_s1026" style="position:absolute;left:0;text-align:left;margin-left:-3.15pt;margin-top:-1.25pt;width:507.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" fillcolor="#b2a1c7 [1943]" stroked="f" strokeweight="2pt">
                <v:fill opacity="13107f"/>
              </v:rect>
            </w:pict>
          </mc:Fallback>
        </mc:AlternateContent>
      </w:r>
      <w:r w:rsidR="00C81E64" w:rsidRPr="00397430">
        <w:rPr>
          <w:rFonts w:asciiTheme="majorEastAsia" w:eastAsiaTheme="majorEastAsia" w:hAnsiTheme="majorEastAsia" w:hint="eastAsia"/>
          <w:b/>
          <w:sz w:val="24"/>
        </w:rPr>
        <w:t>２　猶予期間</w:t>
      </w:r>
    </w:p>
    <w:p w14:paraId="746390F4" w14:textId="02F69A52" w:rsidR="00920113" w:rsidRDefault="00C81E64" w:rsidP="002C2392">
      <w:pPr>
        <w:ind w:left="210" w:hangingChars="100" w:hanging="210"/>
        <w:jc w:val="left"/>
      </w:pPr>
      <w:r>
        <w:rPr>
          <w:rFonts w:hint="eastAsia"/>
        </w:rPr>
        <w:t xml:space="preserve">　　</w:t>
      </w:r>
      <w:r w:rsidR="00506ACD">
        <w:rPr>
          <w:rFonts w:hint="eastAsia"/>
        </w:rPr>
        <w:t>特例猶予</w:t>
      </w:r>
      <w:r>
        <w:rPr>
          <w:rFonts w:hint="eastAsia"/>
        </w:rPr>
        <w:t>を受けることができる</w:t>
      </w:r>
      <w:r w:rsidRPr="002572F1">
        <w:rPr>
          <w:rFonts w:asciiTheme="minorEastAsia" w:hAnsiTheme="minorEastAsia" w:hint="eastAsia"/>
        </w:rPr>
        <w:t>期間は</w:t>
      </w:r>
      <w:r w:rsidR="001E0867" w:rsidRPr="002572F1">
        <w:rPr>
          <w:rFonts w:asciiTheme="minorEastAsia" w:hAnsiTheme="minorEastAsia" w:hint="eastAsia"/>
        </w:rPr>
        <w:t>、</w:t>
      </w:r>
      <w:r w:rsidR="001E0867">
        <w:rPr>
          <w:rFonts w:asciiTheme="majorEastAsia" w:eastAsiaTheme="majorEastAsia" w:hAnsiTheme="majorEastAsia" w:hint="eastAsia"/>
          <w:b/>
          <w:u w:val="single"/>
        </w:rPr>
        <w:t>猶予を受ける</w:t>
      </w:r>
      <w:r w:rsidR="00506ACD">
        <w:rPr>
          <w:rFonts w:asciiTheme="majorEastAsia" w:eastAsiaTheme="majorEastAsia" w:hAnsiTheme="majorEastAsia" w:hint="eastAsia"/>
          <w:b/>
          <w:u w:val="single"/>
        </w:rPr>
        <w:t>労働</w:t>
      </w:r>
      <w:r w:rsidR="001E0867">
        <w:rPr>
          <w:rFonts w:asciiTheme="majorEastAsia" w:eastAsiaTheme="majorEastAsia" w:hAnsiTheme="majorEastAsia" w:hint="eastAsia"/>
          <w:b/>
          <w:u w:val="single"/>
        </w:rPr>
        <w:t>保険料等ごとに</w:t>
      </w:r>
      <w:r w:rsidR="00B33F53">
        <w:rPr>
          <w:rFonts w:asciiTheme="majorEastAsia" w:eastAsiaTheme="majorEastAsia" w:hAnsiTheme="majorEastAsia" w:hint="eastAsia"/>
          <w:b/>
          <w:u w:val="single"/>
        </w:rPr>
        <w:t>納期限の翌日から</w:t>
      </w:r>
      <w:r w:rsidR="003D49F9" w:rsidRPr="00F76438">
        <w:rPr>
          <w:rFonts w:asciiTheme="majorEastAsia" w:eastAsiaTheme="majorEastAsia" w:hAnsiTheme="majorEastAsia" w:hint="eastAsia"/>
          <w:b/>
          <w:u w:val="single"/>
        </w:rPr>
        <w:t>１</w:t>
      </w:r>
      <w:r w:rsidRPr="00F76438">
        <w:rPr>
          <w:rFonts w:asciiTheme="majorEastAsia" w:eastAsiaTheme="majorEastAsia" w:hAnsiTheme="majorEastAsia" w:hint="eastAsia"/>
          <w:b/>
          <w:u w:val="single"/>
        </w:rPr>
        <w:t>年</w:t>
      </w:r>
      <w:r w:rsidR="00673931" w:rsidRPr="00F76438">
        <w:rPr>
          <w:rFonts w:asciiTheme="majorEastAsia" w:eastAsiaTheme="majorEastAsia" w:hAnsiTheme="majorEastAsia" w:hint="eastAsia"/>
          <w:b/>
          <w:u w:val="single"/>
        </w:rPr>
        <w:t>間</w:t>
      </w:r>
      <w:r w:rsidR="00901739">
        <w:rPr>
          <w:rFonts w:hint="eastAsia"/>
        </w:rPr>
        <w:t>になります。</w:t>
      </w:r>
      <w:r>
        <w:rPr>
          <w:rFonts w:hint="eastAsia"/>
        </w:rPr>
        <w:t>（※）</w:t>
      </w:r>
    </w:p>
    <w:p w14:paraId="2ABCE0D9" w14:textId="77777777" w:rsidR="00920113" w:rsidRDefault="00920113" w:rsidP="00F7198C">
      <w:pPr>
        <w:jc w:val="left"/>
      </w:pPr>
      <w:r>
        <w:rPr>
          <w:rFonts w:hint="eastAsia"/>
          <w:noProof/>
          <w:szCs w:val="21"/>
        </w:rPr>
        <mc:AlternateContent>
          <mc:Choice Requires="wps">
            <w:drawing>
              <wp:anchor distT="0" distB="0" distL="114300" distR="114300" simplePos="0" relativeHeight="251641856" behindDoc="0" locked="0" layoutInCell="1" allowOverlap="1" wp14:anchorId="44F77655" wp14:editId="4245F116">
                <wp:simplePos x="0" y="0"/>
                <wp:positionH relativeFrom="column">
                  <wp:posOffset>-1905</wp:posOffset>
                </wp:positionH>
                <wp:positionV relativeFrom="paragraph">
                  <wp:posOffset>60325</wp:posOffset>
                </wp:positionV>
                <wp:extent cx="6276975" cy="79057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6276975" cy="790575"/>
                        </a:xfrm>
                        <a:prstGeom prst="rect">
                          <a:avLst/>
                        </a:prstGeom>
                        <a:solidFill>
                          <a:schemeClr val="tx1">
                            <a:lumMod val="50000"/>
                            <a:lumOff val="50000"/>
                            <a:alpha val="3000"/>
                          </a:schemeClr>
                        </a:solidFill>
                        <a:ln w="6350">
                          <a:solidFill>
                            <a:prstClr val="black"/>
                          </a:solidFill>
                          <a:prstDash val="dash"/>
                        </a:ln>
                        <a:effectLst/>
                      </wps:spPr>
                      <wps:txbx>
                        <w:txbxContent>
                          <w:p w14:paraId="7BC4B8C9" w14:textId="77777777" w:rsidR="00C551EC" w:rsidRPr="00920113" w:rsidRDefault="00C551EC" w:rsidP="00673931">
                            <w:pPr>
                              <w:pStyle w:val="a3"/>
                              <w:numPr>
                                <w:ilvl w:val="0"/>
                                <w:numId w:val="6"/>
                              </w:numPr>
                              <w:ind w:leftChars="0"/>
                              <w:rPr>
                                <w:sz w:val="20"/>
                                <w:szCs w:val="20"/>
                              </w:rPr>
                            </w:pPr>
                            <w:r>
                              <w:rPr>
                                <w:rFonts w:hint="eastAsia"/>
                                <w:sz w:val="20"/>
                                <w:szCs w:val="20"/>
                              </w:rPr>
                              <w:t xml:space="preserve">　</w:t>
                            </w:r>
                            <w:r w:rsidRPr="00673931">
                              <w:rPr>
                                <w:rFonts w:hint="eastAsia"/>
                                <w:sz w:val="20"/>
                                <w:szCs w:val="20"/>
                              </w:rPr>
                              <w:t>猶予の適用期間は、通常、</w:t>
                            </w:r>
                            <w:r>
                              <w:rPr>
                                <w:rFonts w:hint="eastAsia"/>
                                <w:sz w:val="20"/>
                                <w:szCs w:val="20"/>
                              </w:rPr>
                              <w:t>事業主</w:t>
                            </w:r>
                            <w:r w:rsidRPr="00673931">
                              <w:rPr>
                                <w:rFonts w:hint="eastAsia"/>
                                <w:sz w:val="20"/>
                                <w:szCs w:val="20"/>
                              </w:rPr>
                              <w:t>から収入や支出の状況などを伺いながら、</w:t>
                            </w:r>
                            <w:r>
                              <w:rPr>
                                <w:rFonts w:hint="eastAsia"/>
                                <w:sz w:val="20"/>
                                <w:szCs w:val="20"/>
                              </w:rPr>
                              <w:t>事業主</w:t>
                            </w:r>
                            <w:r w:rsidRPr="00673931">
                              <w:rPr>
                                <w:rFonts w:hint="eastAsia"/>
                                <w:sz w:val="20"/>
                                <w:szCs w:val="20"/>
                              </w:rPr>
                              <w:t>個々の実情に応じて最短の期間としますが、新型コロナウイルス感染症</w:t>
                            </w:r>
                            <w:r>
                              <w:rPr>
                                <w:rFonts w:hint="eastAsia"/>
                                <w:sz w:val="20"/>
                                <w:szCs w:val="20"/>
                              </w:rPr>
                              <w:t>等</w:t>
                            </w:r>
                            <w:r w:rsidRPr="00673931">
                              <w:rPr>
                                <w:rFonts w:hint="eastAsia"/>
                                <w:sz w:val="20"/>
                                <w:szCs w:val="20"/>
                              </w:rPr>
                              <w:t>の影響により資金繰りが困難な</w:t>
                            </w:r>
                            <w:r>
                              <w:rPr>
                                <w:rFonts w:hint="eastAsia"/>
                                <w:sz w:val="20"/>
                                <w:szCs w:val="20"/>
                              </w:rPr>
                              <w:t>場合</w:t>
                            </w:r>
                            <w:r w:rsidRPr="00673931">
                              <w:rPr>
                                <w:rFonts w:hint="eastAsia"/>
                                <w:sz w:val="20"/>
                                <w:szCs w:val="20"/>
                              </w:rPr>
                              <w:t>については、迅速かつ柔軟に対応する</w:t>
                            </w:r>
                            <w:r>
                              <w:rPr>
                                <w:rFonts w:hint="eastAsia"/>
                                <w:sz w:val="20"/>
                                <w:szCs w:val="20"/>
                              </w:rPr>
                              <w:t>ため、事業主の方から特段の申し出がない限り１年間の猶予としています。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77655" id="テキスト ボックス 39" o:spid="_x0000_s1048" type="#_x0000_t202" style="position:absolute;margin-left:-.15pt;margin-top:4.75pt;width:494.25pt;height:62.2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" fillcolor="gray [1629]" strokeweight=".5pt">
                <v:fill opacity="2056f"/>
                <v:stroke dashstyle="dash"/>
                <v:textbox>
                  <w:txbxContent>
                    <w:p w14:paraId="7BC4B8C9" w14:textId="77777777" w:rsidR="00C551EC" w:rsidRPr="00920113" w:rsidRDefault="00C551EC" w:rsidP="00673931">
                      <w:pPr>
                        <w:pStyle w:val="a3"/>
                        <w:numPr>
                          <w:ilvl w:val="0"/>
                          <w:numId w:val="6"/>
                        </w:numPr>
                        <w:ind w:leftChars="0"/>
                        <w:rPr>
                          <w:sz w:val="20"/>
                          <w:szCs w:val="20"/>
                        </w:rPr>
                      </w:pPr>
                      <w:r>
                        <w:rPr>
                          <w:rFonts w:hint="eastAsia"/>
                          <w:sz w:val="20"/>
                          <w:szCs w:val="20"/>
                        </w:rPr>
                        <w:t xml:space="preserve">　</w:t>
                      </w:r>
                      <w:r w:rsidRPr="00673931">
                        <w:rPr>
                          <w:rFonts w:hint="eastAsia"/>
                          <w:sz w:val="20"/>
                          <w:szCs w:val="20"/>
                        </w:rPr>
                        <w:t>猶予の適用期間は、通常、</w:t>
                      </w:r>
                      <w:r>
                        <w:rPr>
                          <w:rFonts w:hint="eastAsia"/>
                          <w:sz w:val="20"/>
                          <w:szCs w:val="20"/>
                        </w:rPr>
                        <w:t>事業主</w:t>
                      </w:r>
                      <w:r w:rsidRPr="00673931">
                        <w:rPr>
                          <w:rFonts w:hint="eastAsia"/>
                          <w:sz w:val="20"/>
                          <w:szCs w:val="20"/>
                        </w:rPr>
                        <w:t>から収入や支出の状況などを伺いながら、</w:t>
                      </w:r>
                      <w:r>
                        <w:rPr>
                          <w:rFonts w:hint="eastAsia"/>
                          <w:sz w:val="20"/>
                          <w:szCs w:val="20"/>
                        </w:rPr>
                        <w:t>事業主</w:t>
                      </w:r>
                      <w:r w:rsidRPr="00673931">
                        <w:rPr>
                          <w:rFonts w:hint="eastAsia"/>
                          <w:sz w:val="20"/>
                          <w:szCs w:val="20"/>
                        </w:rPr>
                        <w:t>個々の実情に応じて最短の期間としますが、新型コロナウイルス感染症</w:t>
                      </w:r>
                      <w:r>
                        <w:rPr>
                          <w:rFonts w:hint="eastAsia"/>
                          <w:sz w:val="20"/>
                          <w:szCs w:val="20"/>
                        </w:rPr>
                        <w:t>等</w:t>
                      </w:r>
                      <w:r w:rsidRPr="00673931">
                        <w:rPr>
                          <w:rFonts w:hint="eastAsia"/>
                          <w:sz w:val="20"/>
                          <w:szCs w:val="20"/>
                        </w:rPr>
                        <w:t>の影響により資金繰りが困難な</w:t>
                      </w:r>
                      <w:r>
                        <w:rPr>
                          <w:rFonts w:hint="eastAsia"/>
                          <w:sz w:val="20"/>
                          <w:szCs w:val="20"/>
                        </w:rPr>
                        <w:t>場合</w:t>
                      </w:r>
                      <w:r w:rsidRPr="00673931">
                        <w:rPr>
                          <w:rFonts w:hint="eastAsia"/>
                          <w:sz w:val="20"/>
                          <w:szCs w:val="20"/>
                        </w:rPr>
                        <w:t>については、迅速かつ柔軟に対応する</w:t>
                      </w:r>
                      <w:r>
                        <w:rPr>
                          <w:rFonts w:hint="eastAsia"/>
                          <w:sz w:val="20"/>
                          <w:szCs w:val="20"/>
                        </w:rPr>
                        <w:t>ため、事業主の方から特段の申し出がない限り１年間の猶予としています。</w:t>
                      </w:r>
                    </w:p>
                  </w:txbxContent>
                </v:textbox>
              </v:shape>
            </w:pict>
          </mc:Fallback>
        </mc:AlternateContent>
      </w:r>
    </w:p>
    <w:p w14:paraId="2B0A9E9A" w14:textId="77777777" w:rsidR="006F4C58" w:rsidRDefault="006F4C58" w:rsidP="00F7198C">
      <w:pPr>
        <w:jc w:val="left"/>
      </w:pPr>
    </w:p>
    <w:p w14:paraId="51735582" w14:textId="77777777" w:rsidR="00D252F7" w:rsidRDefault="00D252F7" w:rsidP="00F7198C">
      <w:pPr>
        <w:jc w:val="left"/>
      </w:pPr>
    </w:p>
    <w:p w14:paraId="4D691B30" w14:textId="2379982B" w:rsidR="00D227DA" w:rsidRDefault="00DB2CAB" w:rsidP="00F7198C">
      <w:pPr>
        <w:jc w:val="left"/>
      </w:pPr>
      <w:r w:rsidRPr="00397430">
        <w:rPr>
          <w:rFonts w:asciiTheme="majorEastAsia" w:eastAsiaTheme="majorEastAsia" w:hAnsiTheme="majorEastAsia"/>
          <w:b/>
          <w:noProof/>
          <w:sz w:val="24"/>
          <w:szCs w:val="21"/>
        </w:rPr>
        <mc:AlternateContent>
          <mc:Choice Requires="wps">
            <w:drawing>
              <wp:anchor distT="0" distB="0" distL="114300" distR="114300" simplePos="0" relativeHeight="251644928" behindDoc="1" locked="0" layoutInCell="1" allowOverlap="1" wp14:anchorId="23B6D648" wp14:editId="103E9F21">
                <wp:simplePos x="0" y="0"/>
                <wp:positionH relativeFrom="column">
                  <wp:posOffset>-1905</wp:posOffset>
                </wp:positionH>
                <wp:positionV relativeFrom="paragraph">
                  <wp:posOffset>203200</wp:posOffset>
                </wp:positionV>
                <wp:extent cx="6448425" cy="247650"/>
                <wp:effectExtent l="0" t="0" r="9525" b="0"/>
                <wp:wrapNone/>
                <wp:docPr id="215" name="正方形/長方形 215"/>
                <wp:cNvGraphicFramePr/>
                <a:graphic xmlns:a="http://schemas.openxmlformats.org/drawingml/2006/main">
                  <a:graphicData uri="http://schemas.microsoft.com/office/word/2010/wordprocessingShape">
                    <wps:wsp>
                      <wps:cNvSpPr/>
                      <wps:spPr>
                        <a:xfrm>
                          <a:off x="0" y="0"/>
                          <a:ext cx="6448425" cy="247650"/>
                        </a:xfrm>
                        <a:prstGeom prst="rect">
                          <a:avLst/>
                        </a:prstGeom>
                        <a:solidFill>
                          <a:schemeClr val="accent4">
                            <a:lumMod val="60000"/>
                            <a:lumOff val="40000"/>
                            <a:alpha val="2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5D708" id="正方形/長方形 215" o:spid="_x0000_s1026" style="position:absolute;left:0;text-align:left;margin-left:-.15pt;margin-top:16pt;width:507.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" fillcolor="#b2a1c7 [1943]" stroked="f" strokeweight="2pt">
                <v:fill opacity="13107f"/>
              </v:rect>
            </w:pict>
          </mc:Fallback>
        </mc:AlternateContent>
      </w:r>
    </w:p>
    <w:p w14:paraId="5444EE48" w14:textId="77777777" w:rsidR="006F4C58" w:rsidRPr="00397430" w:rsidRDefault="007549EA" w:rsidP="00F7198C">
      <w:pPr>
        <w:jc w:val="left"/>
        <w:rPr>
          <w:rFonts w:asciiTheme="majorEastAsia" w:eastAsiaTheme="majorEastAsia" w:hAnsiTheme="majorEastAsia"/>
          <w:b/>
          <w:sz w:val="24"/>
        </w:rPr>
      </w:pPr>
      <w:r w:rsidRPr="00397430">
        <w:rPr>
          <w:rFonts w:asciiTheme="majorEastAsia" w:eastAsiaTheme="majorEastAsia" w:hAnsiTheme="majorEastAsia" w:hint="eastAsia"/>
          <w:b/>
          <w:sz w:val="24"/>
        </w:rPr>
        <w:t xml:space="preserve">３　</w:t>
      </w:r>
      <w:r w:rsidR="00801A3E" w:rsidRPr="00397430">
        <w:rPr>
          <w:rFonts w:asciiTheme="majorEastAsia" w:eastAsiaTheme="majorEastAsia" w:hAnsiTheme="majorEastAsia" w:hint="eastAsia"/>
          <w:b/>
          <w:sz w:val="24"/>
        </w:rPr>
        <w:t>申請のための書類</w:t>
      </w:r>
    </w:p>
    <w:p w14:paraId="797C5EEF" w14:textId="0AC34845" w:rsidR="00A32368" w:rsidRPr="00A32368" w:rsidRDefault="00506ACD" w:rsidP="00A32368">
      <w:pPr>
        <w:ind w:leftChars="100" w:left="210" w:firstLineChars="100" w:firstLine="210"/>
        <w:jc w:val="left"/>
        <w:rPr>
          <w:rFonts w:ascii="Century" w:eastAsia="ＭＳ 明朝" w:hAnsi="Century" w:cs="Times New Roman"/>
        </w:rPr>
      </w:pPr>
      <w:r>
        <w:rPr>
          <w:rFonts w:ascii="Century" w:eastAsia="ＭＳ 明朝" w:hAnsi="Century" w:cs="Times New Roman" w:hint="eastAsia"/>
        </w:rPr>
        <w:t>特例猶予</w:t>
      </w:r>
      <w:r w:rsidR="00A32368" w:rsidRPr="00A32368">
        <w:rPr>
          <w:rFonts w:ascii="Century" w:eastAsia="ＭＳ 明朝" w:hAnsi="Century" w:cs="Times New Roman" w:hint="eastAsia"/>
        </w:rPr>
        <w:t>を</w:t>
      </w:r>
      <w:r w:rsidR="00A32368" w:rsidRPr="00A32368">
        <w:rPr>
          <w:rFonts w:ascii="ＭＳ 明朝" w:eastAsia="ＭＳ 明朝" w:hAnsi="ＭＳ 明朝" w:cs="Times New Roman" w:hint="eastAsia"/>
        </w:rPr>
        <w:t>申請する場合は、</w:t>
      </w:r>
      <w:r w:rsidR="00A32368" w:rsidRPr="00A32368">
        <w:rPr>
          <w:rFonts w:ascii="ＭＳ ゴシック" w:eastAsia="ＭＳ ゴシック" w:hAnsi="ＭＳ ゴシック" w:cs="Times New Roman" w:hint="eastAsia"/>
          <w:b/>
          <w:u w:val="single"/>
        </w:rPr>
        <w:t>「</w:t>
      </w:r>
      <w:r w:rsidR="001B4B53">
        <w:rPr>
          <w:rFonts w:ascii="ＭＳ ゴシック" w:eastAsia="ＭＳ ゴシック" w:hAnsi="ＭＳ ゴシック" w:cs="Times New Roman" w:hint="eastAsia"/>
          <w:b/>
          <w:u w:val="single"/>
        </w:rPr>
        <w:t>労働保険料等納付の猶予申請書</w:t>
      </w:r>
      <w:r>
        <w:rPr>
          <w:rFonts w:ascii="ＭＳ ゴシック" w:eastAsia="ＭＳ ゴシック" w:hAnsi="ＭＳ ゴシック" w:cs="Times New Roman" w:hint="eastAsia"/>
          <w:b/>
          <w:u w:val="single"/>
        </w:rPr>
        <w:t>（特例）</w:t>
      </w:r>
      <w:r w:rsidR="001B4B53">
        <w:rPr>
          <w:rFonts w:ascii="ＭＳ ゴシック" w:eastAsia="ＭＳ ゴシック" w:hAnsi="ＭＳ ゴシック" w:cs="Times New Roman" w:hint="eastAsia"/>
          <w:b/>
          <w:u w:val="single"/>
        </w:rPr>
        <w:t>」を管轄の労働局</w:t>
      </w:r>
      <w:r w:rsidR="00A32368" w:rsidRPr="00A32368">
        <w:rPr>
          <w:rFonts w:ascii="ＭＳ ゴシック" w:eastAsia="ＭＳ ゴシック" w:hAnsi="ＭＳ ゴシック" w:cs="Times New Roman" w:hint="eastAsia"/>
          <w:b/>
          <w:u w:val="single"/>
        </w:rPr>
        <w:t>に提出</w:t>
      </w:r>
      <w:r w:rsidR="00A32368" w:rsidRPr="00A32368">
        <w:rPr>
          <w:rFonts w:ascii="Century" w:eastAsia="ＭＳ 明朝" w:hAnsi="Century" w:cs="Times New Roman" w:hint="eastAsia"/>
        </w:rPr>
        <w:t>してください。</w:t>
      </w:r>
    </w:p>
    <w:p w14:paraId="4AFBCB22" w14:textId="571493AB" w:rsidR="00506ACD" w:rsidRPr="00385CDE" w:rsidRDefault="001B4B53" w:rsidP="00385CDE">
      <w:pPr>
        <w:ind w:leftChars="300" w:left="840" w:hangingChars="100" w:hanging="210"/>
        <w:jc w:val="left"/>
        <w:rPr>
          <w:rFonts w:ascii="Century" w:eastAsia="ＭＳ 明朝" w:hAnsi="Century" w:cs="Times New Roman"/>
          <w:b/>
          <w:u w:val="single"/>
        </w:rPr>
      </w:pPr>
      <w:r>
        <w:rPr>
          <w:rFonts w:ascii="Century" w:eastAsia="ＭＳ 明朝" w:hAnsi="Century" w:cs="Times New Roman" w:hint="eastAsia"/>
        </w:rPr>
        <w:t>※　管轄の労働局</w:t>
      </w:r>
      <w:r w:rsidR="00A32368" w:rsidRPr="00A32368">
        <w:rPr>
          <w:rFonts w:ascii="Century" w:eastAsia="ＭＳ 明朝" w:hAnsi="Century" w:cs="Times New Roman" w:hint="eastAsia"/>
        </w:rPr>
        <w:t>へ</w:t>
      </w:r>
      <w:r w:rsidR="00A32368" w:rsidRPr="00A32368">
        <w:rPr>
          <w:rFonts w:ascii="Century" w:eastAsia="ＭＳ 明朝" w:hAnsi="Century" w:cs="Times New Roman" w:hint="eastAsia"/>
          <w:b/>
          <w:u w:val="single"/>
        </w:rPr>
        <w:t>郵送</w:t>
      </w:r>
      <w:r w:rsidR="004F6CE2">
        <w:rPr>
          <w:rFonts w:ascii="Century" w:eastAsia="ＭＳ 明朝" w:hAnsi="Century" w:cs="Times New Roman" w:hint="eastAsia"/>
          <w:b/>
          <w:u w:val="single"/>
        </w:rPr>
        <w:t>又は</w:t>
      </w:r>
      <w:r w:rsidR="00506ACD">
        <w:rPr>
          <w:rFonts w:ascii="Century" w:eastAsia="ＭＳ 明朝" w:hAnsi="Century" w:cs="Times New Roman" w:hint="eastAsia"/>
          <w:b/>
          <w:u w:val="single"/>
        </w:rPr>
        <w:t>電子申請でも受け付けております。電子申請の場合、年度更新の申告等の添付書類として申請いただくことになります。</w:t>
      </w:r>
    </w:p>
    <w:p w14:paraId="432764C3" w14:textId="671E4D5E" w:rsidR="00A32368" w:rsidRDefault="001B4B53" w:rsidP="00506ACD">
      <w:pPr>
        <w:ind w:firstLineChars="300" w:firstLine="630"/>
        <w:jc w:val="left"/>
        <w:rPr>
          <w:rFonts w:ascii="Century" w:eastAsia="ＭＳ 明朝" w:hAnsi="Century" w:cs="Times New Roman"/>
        </w:rPr>
      </w:pPr>
      <w:r>
        <w:rPr>
          <w:rFonts w:ascii="Century" w:eastAsia="ＭＳ 明朝" w:hAnsi="Century" w:cs="Times New Roman" w:hint="eastAsia"/>
        </w:rPr>
        <w:t>※　申請書</w:t>
      </w:r>
      <w:r w:rsidR="00506ACD">
        <w:rPr>
          <w:rFonts w:ascii="Century" w:eastAsia="ＭＳ 明朝" w:hAnsi="Century" w:cs="Times New Roman" w:hint="eastAsia"/>
        </w:rPr>
        <w:t>、申請書の書き方は</w:t>
      </w:r>
      <w:r>
        <w:rPr>
          <w:rFonts w:ascii="Century" w:eastAsia="ＭＳ 明朝" w:hAnsi="Century" w:cs="Times New Roman" w:hint="eastAsia"/>
        </w:rPr>
        <w:t>厚生労働省</w:t>
      </w:r>
      <w:r w:rsidR="004F6CE2">
        <w:rPr>
          <w:rFonts w:ascii="Century" w:eastAsia="ＭＳ 明朝" w:hAnsi="Century" w:cs="Times New Roman" w:hint="eastAsia"/>
        </w:rPr>
        <w:t>ホームページの以下</w:t>
      </w:r>
      <w:r w:rsidR="004F6CE2">
        <w:rPr>
          <w:rFonts w:ascii="Century" w:eastAsia="ＭＳ 明朝" w:hAnsi="Century" w:cs="Times New Roman" w:hint="eastAsia"/>
        </w:rPr>
        <w:t>URL</w:t>
      </w:r>
      <w:r w:rsidR="004F6CE2">
        <w:rPr>
          <w:rFonts w:ascii="Century" w:eastAsia="ＭＳ 明朝" w:hAnsi="Century" w:cs="Times New Roman" w:hint="eastAsia"/>
        </w:rPr>
        <w:t>からダウンロードできます。</w:t>
      </w:r>
    </w:p>
    <w:p w14:paraId="01E6FEC2" w14:textId="77B5F189" w:rsidR="004F6CE2" w:rsidRPr="004F6CE2" w:rsidRDefault="004F6CE2" w:rsidP="00A32368">
      <w:pPr>
        <w:ind w:firstLineChars="300" w:firstLine="630"/>
        <w:jc w:val="lef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URL</w:t>
      </w:r>
      <w:r>
        <w:rPr>
          <w:rFonts w:ascii="Century" w:eastAsia="ＭＳ 明朝" w:hAnsi="Century" w:cs="Times New Roman" w:hint="eastAsia"/>
        </w:rPr>
        <w:t>：</w:t>
      </w:r>
      <w:r w:rsidRPr="004F6CE2">
        <w:rPr>
          <w:rFonts w:ascii="Century" w:eastAsia="ＭＳ 明朝" w:hAnsi="Century" w:cs="Times New Roman"/>
          <w:color w:val="000000" w:themeColor="text1"/>
        </w:rPr>
        <w:t>https://www.mhlw.go.jp/stf/newpage_10647.html</w:t>
      </w:r>
    </w:p>
    <w:p w14:paraId="0E46770A" w14:textId="77777777" w:rsidR="00A32368" w:rsidRPr="00A32368" w:rsidRDefault="00A32368" w:rsidP="00A32368">
      <w:pPr>
        <w:spacing w:line="280" w:lineRule="exact"/>
        <w:ind w:left="840" w:hangingChars="400" w:hanging="840"/>
        <w:jc w:val="left"/>
        <w:rPr>
          <w:rFonts w:ascii="Century" w:eastAsia="ＭＳ 明朝" w:hAnsi="Century" w:cs="Times New Roman"/>
        </w:rPr>
      </w:pPr>
    </w:p>
    <w:p w14:paraId="0E44E1FF" w14:textId="0213DAC4" w:rsidR="00A32368" w:rsidRPr="00A32368" w:rsidRDefault="00A32368" w:rsidP="004F6CE2">
      <w:pPr>
        <w:spacing w:line="280" w:lineRule="exact"/>
        <w:ind w:leftChars="100" w:left="210" w:firstLineChars="100" w:firstLine="210"/>
        <w:jc w:val="left"/>
        <w:rPr>
          <w:rFonts w:ascii="ＭＳ 明朝" w:eastAsia="ＭＳ 明朝" w:hAnsi="ＭＳ 明朝" w:cs="Times New Roman"/>
          <w:szCs w:val="21"/>
        </w:rPr>
      </w:pPr>
      <w:r w:rsidRPr="00A32368">
        <w:rPr>
          <w:rFonts w:ascii="ＭＳ 明朝" w:eastAsia="ＭＳ 明朝" w:hAnsi="ＭＳ 明朝" w:cs="Times New Roman" w:hint="eastAsia"/>
          <w:szCs w:val="21"/>
        </w:rPr>
        <w:t>「</w:t>
      </w:r>
      <w:r w:rsidR="001B4B53">
        <w:rPr>
          <w:rFonts w:ascii="ＭＳ 明朝" w:eastAsia="ＭＳ 明朝" w:hAnsi="ＭＳ 明朝" w:cs="Times New Roman" w:hint="eastAsia"/>
          <w:szCs w:val="21"/>
        </w:rPr>
        <w:t>労働保険料等納付の猶予</w:t>
      </w:r>
      <w:r w:rsidRPr="00A32368">
        <w:rPr>
          <w:rFonts w:ascii="ＭＳ 明朝" w:eastAsia="ＭＳ 明朝" w:hAnsi="ＭＳ 明朝" w:cs="Times New Roman" w:hint="eastAsia"/>
          <w:szCs w:val="21"/>
        </w:rPr>
        <w:t>申請書</w:t>
      </w:r>
      <w:r w:rsidR="00506ACD">
        <w:rPr>
          <w:rFonts w:ascii="ＭＳ 明朝" w:eastAsia="ＭＳ 明朝" w:hAnsi="ＭＳ 明朝" w:cs="Times New Roman" w:hint="eastAsia"/>
          <w:szCs w:val="21"/>
        </w:rPr>
        <w:t>（特例）</w:t>
      </w:r>
      <w:r w:rsidRPr="00A32368">
        <w:rPr>
          <w:rFonts w:ascii="ＭＳ 明朝" w:eastAsia="ＭＳ 明朝" w:hAnsi="ＭＳ 明朝" w:cs="Times New Roman" w:hint="eastAsia"/>
          <w:szCs w:val="21"/>
        </w:rPr>
        <w:t xml:space="preserve">」の作成にあたっては、以下の書類などをもとに必要事項を記載してください。　</w:t>
      </w:r>
    </w:p>
    <w:p w14:paraId="7716855F" w14:textId="59BF4EE0" w:rsidR="00A32368" w:rsidRPr="00A32368" w:rsidRDefault="00A32368" w:rsidP="007B6250">
      <w:pPr>
        <w:spacing w:line="280" w:lineRule="exact"/>
        <w:ind w:leftChars="100" w:left="210" w:firstLineChars="100" w:firstLine="210"/>
        <w:jc w:val="left"/>
        <w:rPr>
          <w:rFonts w:ascii="ＭＳ 明朝" w:eastAsia="ＭＳ 明朝" w:hAnsi="ＭＳ 明朝" w:cs="Times New Roman"/>
          <w:szCs w:val="21"/>
        </w:rPr>
      </w:pPr>
      <w:r w:rsidRPr="00A32368">
        <w:rPr>
          <w:rFonts w:ascii="ＭＳ 明朝" w:eastAsia="ＭＳ 明朝" w:hAnsi="ＭＳ 明朝" w:cs="Times New Roman" w:hint="eastAsia"/>
          <w:szCs w:val="21"/>
        </w:rPr>
        <w:t>また、根拠となる書類を準備することが難しい場合は、職員が口頭での聞き取りにより確認させていただきます。</w:t>
      </w:r>
    </w:p>
    <w:p w14:paraId="36077750" w14:textId="77777777" w:rsidR="00A32368" w:rsidRPr="00A32368" w:rsidRDefault="00A32368" w:rsidP="00A32368">
      <w:pPr>
        <w:spacing w:line="280" w:lineRule="exact"/>
        <w:ind w:leftChars="100" w:left="840" w:hangingChars="300" w:hanging="630"/>
        <w:jc w:val="left"/>
        <w:rPr>
          <w:rFonts w:ascii="ＭＳ 明朝" w:eastAsia="ＭＳ 明朝" w:hAnsi="ＭＳ 明朝" w:cs="Times New Roman"/>
          <w:szCs w:val="21"/>
        </w:rPr>
      </w:pPr>
      <w:r w:rsidRPr="00A32368">
        <w:rPr>
          <w:rFonts w:ascii="ＭＳ 明朝" w:eastAsia="ＭＳ 明朝" w:hAnsi="ＭＳ 明朝" w:cs="Times New Roman" w:hint="eastAsia"/>
          <w:szCs w:val="21"/>
        </w:rPr>
        <w:t>《申請書の記載にあたり根拠となる書類》</w:t>
      </w:r>
    </w:p>
    <w:p w14:paraId="5778FDD2" w14:textId="1BF4AF71" w:rsidR="00A32368" w:rsidRPr="00A32368" w:rsidRDefault="00DC4BDA" w:rsidP="00A32368">
      <w:pPr>
        <w:spacing w:beforeLines="50" w:before="180" w:line="280" w:lineRule="exact"/>
        <w:ind w:leftChars="200" w:left="840" w:hangingChars="200" w:hanging="420"/>
        <w:jc w:val="left"/>
        <w:rPr>
          <w:rFonts w:ascii="ＭＳ 明朝" w:eastAsia="ＭＳ 明朝" w:hAnsi="ＭＳ 明朝" w:cs="Times New Roman"/>
          <w:szCs w:val="21"/>
        </w:rPr>
      </w:pPr>
      <w:r>
        <w:rPr>
          <w:rFonts w:ascii="ＭＳ 明朝" w:eastAsia="ＭＳ 明朝" w:hAnsi="ＭＳ 明朝" w:cs="Times New Roman" w:hint="eastAsia"/>
          <w:szCs w:val="21"/>
        </w:rPr>
        <w:t>■本年と昨年の収支状況が記載された元帳や売上帳などの帳簿</w:t>
      </w:r>
    </w:p>
    <w:p w14:paraId="57AE3F3F" w14:textId="369FD0CE" w:rsidR="00A32368" w:rsidRDefault="00A32368" w:rsidP="00A32368">
      <w:pPr>
        <w:spacing w:line="280" w:lineRule="exact"/>
        <w:ind w:left="840" w:hangingChars="400" w:hanging="840"/>
        <w:jc w:val="left"/>
        <w:rPr>
          <w:rFonts w:ascii="ＭＳ 明朝" w:eastAsia="ＭＳ 明朝" w:hAnsi="ＭＳ 明朝" w:cs="Times New Roman"/>
          <w:sz w:val="20"/>
        </w:rPr>
      </w:pPr>
      <w:r w:rsidRPr="00A32368">
        <w:rPr>
          <w:rFonts w:ascii="ＭＳ 明朝" w:eastAsia="ＭＳ 明朝" w:hAnsi="ＭＳ 明朝" w:cs="Times New Roman" w:hint="eastAsia"/>
        </w:rPr>
        <w:t xml:space="preserve">　</w:t>
      </w:r>
      <w:r w:rsidR="00DC4BDA">
        <w:rPr>
          <w:rFonts w:ascii="ＭＳ 明朝" w:eastAsia="ＭＳ 明朝" w:hAnsi="ＭＳ 明朝" w:cs="Times New Roman" w:hint="eastAsia"/>
          <w:sz w:val="20"/>
        </w:rPr>
        <w:t xml:space="preserve">　　※会計ソフトから出力した収支状況が記載された書類（例：試算表）でも可</w:t>
      </w:r>
    </w:p>
    <w:p w14:paraId="2C1A3A71" w14:textId="6FE8ED29" w:rsidR="00DC4BDA" w:rsidRPr="00A32368" w:rsidRDefault="00DC4BDA" w:rsidP="00A32368">
      <w:pPr>
        <w:spacing w:line="280" w:lineRule="exact"/>
        <w:ind w:left="800" w:hangingChars="400" w:hanging="800"/>
        <w:jc w:val="left"/>
        <w:rPr>
          <w:rFonts w:ascii="ＭＳ 明朝" w:eastAsia="ＭＳ 明朝" w:hAnsi="ＭＳ 明朝" w:cs="Times New Roman"/>
        </w:rPr>
      </w:pPr>
      <w:r>
        <w:rPr>
          <w:rFonts w:ascii="ＭＳ 明朝" w:eastAsia="ＭＳ 明朝" w:hAnsi="ＭＳ 明朝" w:cs="Times New Roman" w:hint="eastAsia"/>
          <w:sz w:val="20"/>
        </w:rPr>
        <w:t xml:space="preserve">　　　※単独有期事業においては変更契約書や帳簿の写し等</w:t>
      </w:r>
    </w:p>
    <w:p w14:paraId="40D43C43" w14:textId="27CE4DBA" w:rsidR="00506ACD" w:rsidRDefault="00A32368" w:rsidP="00DC4BDA">
      <w:pPr>
        <w:spacing w:beforeLines="50" w:before="180" w:line="280" w:lineRule="exact"/>
        <w:ind w:leftChars="200" w:left="840" w:hangingChars="200" w:hanging="420"/>
        <w:jc w:val="left"/>
        <w:rPr>
          <w:rFonts w:ascii="ＭＳ 明朝" w:eastAsia="ＭＳ 明朝" w:hAnsi="ＭＳ 明朝" w:cs="Times New Roman"/>
        </w:rPr>
      </w:pPr>
      <w:r w:rsidRPr="00A32368">
        <w:rPr>
          <w:rFonts w:ascii="ＭＳ ゴシック" w:eastAsia="ＭＳ ゴシック" w:hAnsi="ＭＳ ゴシック" w:cs="Times New Roman" w:hint="eastAsia"/>
        </w:rPr>
        <w:t>■</w:t>
      </w:r>
      <w:r w:rsidR="00DC4BDA">
        <w:rPr>
          <w:rFonts w:ascii="ＭＳ 明朝" w:eastAsia="ＭＳ 明朝" w:hAnsi="ＭＳ 明朝" w:cs="Times New Roman" w:hint="eastAsia"/>
        </w:rPr>
        <w:t>手元資金の有り高が分かる現金出納帳や預金通帳等</w:t>
      </w:r>
    </w:p>
    <w:p w14:paraId="1C7B4E6A" w14:textId="0E2F0C0E" w:rsidR="00A32368" w:rsidRPr="00A32368" w:rsidRDefault="00A32368" w:rsidP="00A32368">
      <w:pPr>
        <w:spacing w:line="280" w:lineRule="exact"/>
        <w:ind w:left="840" w:hangingChars="400" w:hanging="840"/>
        <w:jc w:val="left"/>
        <w:rPr>
          <w:rFonts w:ascii="ＭＳ 明朝" w:eastAsia="ＭＳ 明朝" w:hAnsi="ＭＳ 明朝" w:cs="Times New Roman"/>
        </w:rPr>
      </w:pPr>
    </w:p>
    <w:p w14:paraId="7F4A482D" w14:textId="0853852B" w:rsidR="00350944" w:rsidRDefault="00A32368" w:rsidP="00350944">
      <w:pPr>
        <w:snapToGrid w:val="0"/>
        <w:ind w:leftChars="100" w:left="630" w:hangingChars="200" w:hanging="420"/>
        <w:rPr>
          <w:rFonts w:ascii="Century" w:eastAsia="ＭＳ 明朝" w:hAnsi="Century" w:cs="Times New Roman"/>
        </w:rPr>
      </w:pPr>
      <w:r w:rsidRPr="00A32368">
        <w:rPr>
          <w:rFonts w:ascii="Century" w:eastAsia="ＭＳ 明朝" w:hAnsi="Century" w:cs="Times New Roman" w:hint="eastAsia"/>
        </w:rPr>
        <w:t xml:space="preserve">　</w:t>
      </w:r>
      <w:r w:rsidRPr="00A32368">
        <w:rPr>
          <w:rFonts w:ascii="ＭＳ 明朝" w:eastAsia="ＭＳ 明朝" w:hAnsi="ＭＳ 明朝" w:cs="ＭＳ 明朝" w:hint="eastAsia"/>
        </w:rPr>
        <w:t>※</w:t>
      </w:r>
      <w:r w:rsidR="002E25B0">
        <w:rPr>
          <w:rFonts w:ascii="ＭＳ 明朝" w:eastAsia="ＭＳ 明朝" w:hAnsi="ＭＳ 明朝" w:cs="ＭＳ 明朝" w:hint="eastAsia"/>
        </w:rPr>
        <w:t xml:space="preserve">　</w:t>
      </w:r>
      <w:r w:rsidRPr="00A32368">
        <w:rPr>
          <w:rFonts w:ascii="Century" w:eastAsia="ＭＳ 明朝" w:hAnsi="Century" w:cs="Times New Roman" w:hint="eastAsia"/>
        </w:rPr>
        <w:t>また、</w:t>
      </w:r>
      <w:r w:rsidR="001B4B53">
        <w:rPr>
          <w:rFonts w:ascii="ＭＳ ゴシック" w:eastAsia="ＭＳ ゴシック" w:hAnsi="ＭＳ ゴシック" w:cs="Times New Roman" w:hint="eastAsia"/>
          <w:b/>
          <w:u w:val="single"/>
        </w:rPr>
        <w:t>国税、地方税</w:t>
      </w:r>
      <w:r w:rsidR="00783B55">
        <w:rPr>
          <w:rFonts w:ascii="ＭＳ ゴシック" w:eastAsia="ＭＳ ゴシック" w:hAnsi="ＭＳ ゴシック" w:cs="Times New Roman" w:hint="eastAsia"/>
          <w:b/>
          <w:u w:val="single"/>
        </w:rPr>
        <w:t>若しくは</w:t>
      </w:r>
      <w:r w:rsidR="001B4B53">
        <w:rPr>
          <w:rFonts w:ascii="ＭＳ ゴシック" w:eastAsia="ＭＳ ゴシック" w:hAnsi="ＭＳ ゴシック" w:cs="Times New Roman" w:hint="eastAsia"/>
          <w:b/>
          <w:u w:val="single"/>
        </w:rPr>
        <w:t>厚生年金保険料</w:t>
      </w:r>
      <w:r w:rsidR="002E1247">
        <w:rPr>
          <w:rFonts w:ascii="ＭＳ ゴシック" w:eastAsia="ＭＳ ゴシック" w:hAnsi="ＭＳ ゴシック" w:cs="Times New Roman" w:hint="eastAsia"/>
          <w:b/>
          <w:u w:val="single"/>
        </w:rPr>
        <w:t>等</w:t>
      </w:r>
      <w:r w:rsidR="00783B55">
        <w:rPr>
          <w:rFonts w:ascii="ＭＳ ゴシック" w:eastAsia="ＭＳ ゴシック" w:hAnsi="ＭＳ ゴシック" w:cs="Times New Roman" w:hint="eastAsia"/>
          <w:b/>
          <w:u w:val="single"/>
        </w:rPr>
        <w:t>の</w:t>
      </w:r>
      <w:r w:rsidR="00584626">
        <w:rPr>
          <w:rFonts w:ascii="ＭＳ ゴシック" w:eastAsia="ＭＳ ゴシック" w:hAnsi="ＭＳ ゴシック" w:cs="Times New Roman" w:hint="eastAsia"/>
          <w:b/>
          <w:u w:val="single"/>
        </w:rPr>
        <w:t>特例猶予</w:t>
      </w:r>
      <w:r w:rsidR="00783B55">
        <w:rPr>
          <w:rFonts w:ascii="ＭＳ ゴシック" w:eastAsia="ＭＳ ゴシック" w:hAnsi="ＭＳ ゴシック" w:cs="Times New Roman" w:hint="eastAsia"/>
          <w:b/>
          <w:u w:val="single"/>
        </w:rPr>
        <w:t>の</w:t>
      </w:r>
      <w:r w:rsidRPr="00A32368">
        <w:rPr>
          <w:rFonts w:ascii="ＭＳ ゴシック" w:eastAsia="ＭＳ ゴシック" w:hAnsi="ＭＳ ゴシック" w:cs="Times New Roman" w:hint="eastAsia"/>
          <w:b/>
          <w:u w:val="single"/>
        </w:rPr>
        <w:t>許</w:t>
      </w:r>
      <w:r w:rsidR="00385CDE">
        <w:rPr>
          <w:rFonts w:ascii="ＭＳ ゴシック" w:eastAsia="ＭＳ ゴシック" w:hAnsi="ＭＳ ゴシック" w:cs="Times New Roman" w:hint="eastAsia"/>
          <w:b/>
          <w:u w:val="single"/>
        </w:rPr>
        <w:t>可</w:t>
      </w:r>
      <w:r w:rsidR="00783B55">
        <w:rPr>
          <w:rFonts w:ascii="ＭＳ ゴシック" w:eastAsia="ＭＳ ゴシック" w:hAnsi="ＭＳ ゴシック" w:cs="Times New Roman" w:hint="eastAsia"/>
          <w:b/>
          <w:u w:val="single"/>
        </w:rPr>
        <w:t>又は新型コロナウイルス感染症等の影響に対応するための国有財産の賃貸料等に係る債権の履行期限の延長</w:t>
      </w:r>
      <w:r w:rsidR="007B6250">
        <w:rPr>
          <w:rFonts w:ascii="ＭＳ ゴシック" w:eastAsia="ＭＳ ゴシック" w:hAnsi="ＭＳ ゴシック" w:cs="Times New Roman" w:hint="eastAsia"/>
          <w:b/>
          <w:u w:val="single"/>
        </w:rPr>
        <w:t>（以下「国有財産の賃貸料等に係る債権の履行期限の延長」という。）</w:t>
      </w:r>
      <w:r w:rsidR="00783B55">
        <w:rPr>
          <w:rFonts w:ascii="ＭＳ ゴシック" w:eastAsia="ＭＳ ゴシック" w:hAnsi="ＭＳ ゴシック" w:cs="Times New Roman" w:hint="eastAsia"/>
          <w:b/>
          <w:u w:val="single"/>
        </w:rPr>
        <w:t>の承認を受け</w:t>
      </w:r>
      <w:r w:rsidR="00385CDE">
        <w:rPr>
          <w:rFonts w:ascii="ＭＳ ゴシック" w:eastAsia="ＭＳ ゴシック" w:hAnsi="ＭＳ ゴシック" w:cs="Times New Roman" w:hint="eastAsia"/>
          <w:b/>
          <w:u w:val="single"/>
        </w:rPr>
        <w:t>ている場合は、既に許可</w:t>
      </w:r>
      <w:r w:rsidR="003A62DC">
        <w:rPr>
          <w:rFonts w:ascii="ＭＳ ゴシック" w:eastAsia="ＭＳ ゴシック" w:hAnsi="ＭＳ ゴシック" w:cs="Times New Roman" w:hint="eastAsia"/>
          <w:b/>
          <w:u w:val="single"/>
        </w:rPr>
        <w:t>等</w:t>
      </w:r>
      <w:r w:rsidR="00385CDE">
        <w:rPr>
          <w:rFonts w:ascii="ＭＳ ゴシック" w:eastAsia="ＭＳ ゴシック" w:hAnsi="ＭＳ ゴシック" w:cs="Times New Roman" w:hint="eastAsia"/>
          <w:b/>
          <w:u w:val="single"/>
        </w:rPr>
        <w:t>を受けている国税・地方税・厚生年金保険料</w:t>
      </w:r>
      <w:r w:rsidR="002E1247">
        <w:rPr>
          <w:rFonts w:ascii="ＭＳ ゴシック" w:eastAsia="ＭＳ ゴシック" w:hAnsi="ＭＳ ゴシック" w:cs="Times New Roman" w:hint="eastAsia"/>
          <w:b/>
          <w:u w:val="single"/>
        </w:rPr>
        <w:t>等</w:t>
      </w:r>
      <w:r w:rsidR="0064073B">
        <w:rPr>
          <w:rFonts w:ascii="ＭＳ ゴシック" w:eastAsia="ＭＳ ゴシック" w:hAnsi="ＭＳ ゴシック" w:cs="Times New Roman" w:hint="eastAsia"/>
          <w:b/>
          <w:u w:val="single"/>
        </w:rPr>
        <w:t>・</w:t>
      </w:r>
      <w:r w:rsidR="007B6250">
        <w:rPr>
          <w:rFonts w:ascii="ＭＳ ゴシック" w:eastAsia="ＭＳ ゴシック" w:hAnsi="ＭＳ ゴシック" w:cs="Times New Roman" w:hint="eastAsia"/>
          <w:b/>
          <w:u w:val="single"/>
        </w:rPr>
        <w:t>国有財産の賃貸料等に係る債権の履行期限の延長</w:t>
      </w:r>
      <w:r w:rsidR="004A52E8">
        <w:rPr>
          <w:rFonts w:ascii="ＭＳ ゴシック" w:eastAsia="ＭＳ ゴシック" w:hAnsi="ＭＳ ゴシック" w:cs="Times New Roman" w:hint="eastAsia"/>
          <w:b/>
          <w:u w:val="single"/>
        </w:rPr>
        <w:t>に係るその</w:t>
      </w:r>
      <w:r w:rsidRPr="00A32368">
        <w:rPr>
          <w:rFonts w:ascii="ＭＳ ゴシック" w:eastAsia="ＭＳ ゴシック" w:hAnsi="ＭＳ ゴシック" w:cs="Times New Roman" w:hint="eastAsia"/>
          <w:b/>
          <w:u w:val="single"/>
        </w:rPr>
        <w:t>申請書及び猶予許可通知書</w:t>
      </w:r>
      <w:r w:rsidR="003A62DC">
        <w:rPr>
          <w:rFonts w:ascii="ＭＳ ゴシック" w:eastAsia="ＭＳ ゴシック" w:hAnsi="ＭＳ ゴシック" w:cs="Times New Roman" w:hint="eastAsia"/>
          <w:b/>
          <w:u w:val="single"/>
        </w:rPr>
        <w:t>等</w:t>
      </w:r>
      <w:r w:rsidRPr="00A32368">
        <w:rPr>
          <w:rFonts w:ascii="ＭＳ ゴシック" w:eastAsia="ＭＳ ゴシック" w:hAnsi="ＭＳ ゴシック" w:cs="Times New Roman" w:hint="eastAsia"/>
          <w:b/>
          <w:u w:val="single"/>
        </w:rPr>
        <w:t>のコピーを添付いただくことにより、「</w:t>
      </w:r>
      <w:r w:rsidR="00385CDE">
        <w:rPr>
          <w:rFonts w:ascii="ＭＳ ゴシック" w:eastAsia="ＭＳ ゴシック" w:hAnsi="ＭＳ ゴシック" w:cs="Times New Roman" w:hint="eastAsia"/>
          <w:b/>
          <w:u w:val="single"/>
        </w:rPr>
        <w:t>労働保険料等納付の猶予申請書（特例）」の「２</w:t>
      </w:r>
      <w:r w:rsidRPr="00A32368">
        <w:rPr>
          <w:rFonts w:ascii="ＭＳ ゴシック" w:eastAsia="ＭＳ ゴシック" w:hAnsi="ＭＳ ゴシック" w:cs="Times New Roman" w:hint="eastAsia"/>
          <w:b/>
          <w:u w:val="single"/>
        </w:rPr>
        <w:t xml:space="preserve">　猶予額の計算」の記載を省略でき</w:t>
      </w:r>
      <w:r w:rsidR="00397798">
        <w:rPr>
          <w:rFonts w:ascii="ＭＳ ゴシック" w:eastAsia="ＭＳ ゴシック" w:hAnsi="ＭＳ ゴシック" w:cs="Times New Roman" w:hint="eastAsia"/>
          <w:b/>
          <w:u w:val="single"/>
        </w:rPr>
        <w:t>る場合があり</w:t>
      </w:r>
      <w:r w:rsidRPr="00A32368">
        <w:rPr>
          <w:rFonts w:ascii="ＭＳ ゴシック" w:eastAsia="ＭＳ ゴシック" w:hAnsi="ＭＳ ゴシック" w:cs="Times New Roman" w:hint="eastAsia"/>
          <w:b/>
          <w:u w:val="single"/>
        </w:rPr>
        <w:t>ます</w:t>
      </w:r>
      <w:r w:rsidRPr="00A32368">
        <w:rPr>
          <w:rFonts w:ascii="Century" w:eastAsia="ＭＳ 明朝" w:hAnsi="Century" w:cs="Times New Roman" w:hint="eastAsia"/>
        </w:rPr>
        <w:t>。</w:t>
      </w:r>
    </w:p>
    <w:p w14:paraId="7F2D730A" w14:textId="002E33E6" w:rsidR="00DC4BDA" w:rsidRPr="007B6250" w:rsidRDefault="00350944" w:rsidP="007B6250">
      <w:pPr>
        <w:snapToGrid w:val="0"/>
        <w:ind w:leftChars="300" w:left="630" w:firstLineChars="100" w:firstLine="210"/>
        <w:rPr>
          <w:rFonts w:ascii="Century" w:eastAsia="ＭＳ 明朝" w:hAnsi="Century" w:cs="Times New Roman"/>
          <w:u w:val="single"/>
        </w:rPr>
      </w:pPr>
      <w:r w:rsidRPr="00C03B37">
        <w:rPr>
          <w:rFonts w:ascii="Century" w:eastAsia="ＭＳ 明朝" w:hAnsi="Century" w:cs="Times New Roman" w:hint="eastAsia"/>
          <w:u w:val="single"/>
        </w:rPr>
        <w:t>なお、これら許可通知書</w:t>
      </w:r>
      <w:r w:rsidR="00750EA9">
        <w:rPr>
          <w:rFonts w:ascii="Century" w:eastAsia="ＭＳ 明朝" w:hAnsi="Century" w:cs="Times New Roman" w:hint="eastAsia"/>
          <w:u w:val="single"/>
        </w:rPr>
        <w:t>等については原則として申請単位である労働保険適用事業のものとし</w:t>
      </w:r>
      <w:r w:rsidRPr="00C03B37">
        <w:rPr>
          <w:rFonts w:ascii="Century" w:eastAsia="ＭＳ 明朝" w:hAnsi="Century" w:cs="Times New Roman" w:hint="eastAsia"/>
          <w:u w:val="single"/>
        </w:rPr>
        <w:t>ますが、法人単位で特例猶予の許可を受けている場合にあっては、支店等として独立した労働保険適用事業であっても、法人単位の猶予許可書等の提出で差し支えありません。</w:t>
      </w:r>
    </w:p>
    <w:p w14:paraId="5DF02B0F" w14:textId="6BF52D67" w:rsidR="00A32368" w:rsidRPr="00A32368" w:rsidRDefault="00385CDE" w:rsidP="00A32368">
      <w:pPr>
        <w:spacing w:line="280" w:lineRule="exact"/>
        <w:ind w:left="298" w:hangingChars="142" w:hanging="298"/>
        <w:jc w:val="left"/>
        <w:rPr>
          <w:rFonts w:ascii="Century" w:eastAsia="ＭＳ 明朝" w:hAnsi="Century" w:cs="Times New Roman"/>
        </w:rPr>
      </w:pPr>
      <w:r w:rsidRPr="00A32368">
        <w:rPr>
          <w:rFonts w:ascii="Century" w:eastAsia="ＭＳ 明朝" w:hAnsi="Century" w:cs="Times New Roman"/>
          <w:noProof/>
        </w:rPr>
        <w:lastRenderedPageBreak/>
        <mc:AlternateContent>
          <mc:Choice Requires="wps">
            <w:drawing>
              <wp:anchor distT="0" distB="0" distL="114300" distR="114300" simplePos="0" relativeHeight="251661312" behindDoc="0" locked="0" layoutInCell="1" allowOverlap="1" wp14:anchorId="0A3CF26F" wp14:editId="7A370E48">
                <wp:simplePos x="0" y="0"/>
                <wp:positionH relativeFrom="margin">
                  <wp:posOffset>45720</wp:posOffset>
                </wp:positionH>
                <wp:positionV relativeFrom="paragraph">
                  <wp:posOffset>69850</wp:posOffset>
                </wp:positionV>
                <wp:extent cx="6400800" cy="21240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6400800" cy="2124075"/>
                        </a:xfrm>
                        <a:prstGeom prst="rect">
                          <a:avLst/>
                        </a:prstGeom>
                        <a:solidFill>
                          <a:sysClr val="windowText" lastClr="000000">
                            <a:lumMod val="50000"/>
                            <a:lumOff val="50000"/>
                            <a:alpha val="3000"/>
                          </a:sysClr>
                        </a:solidFill>
                        <a:ln w="6350">
                          <a:solidFill>
                            <a:prstClr val="black"/>
                          </a:solidFill>
                          <a:prstDash val="dash"/>
                        </a:ln>
                        <a:effectLst/>
                      </wps:spPr>
                      <wps:txbx>
                        <w:txbxContent>
                          <w:p w14:paraId="2C6E1C62" w14:textId="43E596F1" w:rsidR="00C551EC" w:rsidRDefault="001B4B53" w:rsidP="005A6F91">
                            <w:pPr>
                              <w:snapToGrid w:val="0"/>
                              <w:spacing w:line="320" w:lineRule="atLeast"/>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【国税、地方税、厚生年金</w:t>
                            </w:r>
                            <w:r w:rsidR="00C551EC">
                              <w:rPr>
                                <w:rFonts w:ascii="ＭＳ ゴシック" w:eastAsia="ＭＳ ゴシック" w:hAnsi="ＭＳ ゴシック" w:hint="eastAsia"/>
                                <w:b/>
                                <w:sz w:val="20"/>
                                <w:szCs w:val="20"/>
                              </w:rPr>
                              <w:t>保険料等の猶予申請書及び猶予許可通知書のコピーを添付することによる、申請書の記載省略について】</w:t>
                            </w:r>
                          </w:p>
                          <w:p w14:paraId="17439DD7" w14:textId="2AF0F1E1" w:rsidR="00C551EC" w:rsidRDefault="007B10B5" w:rsidP="005A6F91">
                            <w:pPr>
                              <w:snapToGrid w:val="0"/>
                              <w:spacing w:line="320" w:lineRule="atLeast"/>
                              <w:ind w:leftChars="100" w:left="210" w:firstLineChars="100" w:firstLine="200"/>
                              <w:rPr>
                                <w:rFonts w:ascii="Century" w:eastAsia="ＭＳ 明朝" w:hAnsi="Century"/>
                                <w:sz w:val="20"/>
                                <w:szCs w:val="20"/>
                              </w:rPr>
                            </w:pPr>
                            <w:r>
                              <w:rPr>
                                <w:rFonts w:hint="eastAsia"/>
                                <w:sz w:val="20"/>
                                <w:szCs w:val="20"/>
                              </w:rPr>
                              <w:t>申請書</w:t>
                            </w:r>
                            <w:r w:rsidR="001B4B53">
                              <w:rPr>
                                <w:rFonts w:hint="eastAsia"/>
                                <w:sz w:val="20"/>
                                <w:szCs w:val="20"/>
                              </w:rPr>
                              <w:t>は、国税、地方税、</w:t>
                            </w:r>
                            <w:r w:rsidR="00C551EC">
                              <w:rPr>
                                <w:rFonts w:hint="eastAsia"/>
                                <w:sz w:val="20"/>
                                <w:szCs w:val="20"/>
                              </w:rPr>
                              <w:t>厚生年金保険料等</w:t>
                            </w:r>
                            <w:r w:rsidR="007B6250">
                              <w:rPr>
                                <w:rFonts w:hint="eastAsia"/>
                                <w:sz w:val="20"/>
                                <w:szCs w:val="20"/>
                              </w:rPr>
                              <w:t>の</w:t>
                            </w:r>
                            <w:r w:rsidR="007B6250">
                              <w:rPr>
                                <w:sz w:val="20"/>
                                <w:szCs w:val="20"/>
                              </w:rPr>
                              <w:t>特例猶予</w:t>
                            </w:r>
                            <w:r w:rsidR="007B6250">
                              <w:rPr>
                                <w:rFonts w:hint="eastAsia"/>
                                <w:sz w:val="20"/>
                                <w:szCs w:val="20"/>
                              </w:rPr>
                              <w:t>許可</w:t>
                            </w:r>
                            <w:r w:rsidR="007B6250">
                              <w:rPr>
                                <w:sz w:val="20"/>
                                <w:szCs w:val="20"/>
                              </w:rPr>
                              <w:t>又は国有財産の賃貸料等に係る債権の履行期限の延長</w:t>
                            </w:r>
                            <w:r w:rsidR="00C551EC">
                              <w:rPr>
                                <w:rFonts w:hint="eastAsia"/>
                                <w:sz w:val="20"/>
                                <w:szCs w:val="20"/>
                              </w:rPr>
                              <w:t>において可能な限り共通化しており、例えば、</w:t>
                            </w:r>
                            <w:r w:rsidR="00C551EC">
                              <w:rPr>
                                <w:rFonts w:ascii="ＭＳ ゴシック" w:eastAsia="ＭＳ ゴシック" w:hAnsi="ＭＳ ゴシック" w:hint="eastAsia"/>
                                <w:sz w:val="20"/>
                                <w:szCs w:val="20"/>
                                <w:u w:val="single"/>
                              </w:rPr>
                              <w:t>「国税について提出した猶予申請書のコピー」と「国税にかかる猶予許可通知書のコピー」を「</w:t>
                            </w:r>
                            <w:r w:rsidR="001B4B53">
                              <w:rPr>
                                <w:rFonts w:ascii="ＭＳ ゴシック" w:eastAsia="ＭＳ ゴシック" w:hAnsi="ＭＳ ゴシック" w:hint="eastAsia"/>
                                <w:sz w:val="20"/>
                                <w:szCs w:val="20"/>
                                <w:u w:val="single"/>
                              </w:rPr>
                              <w:t>労働保険料</w:t>
                            </w:r>
                            <w:r w:rsidR="001B4B53">
                              <w:rPr>
                                <w:rFonts w:ascii="ＭＳ ゴシック" w:eastAsia="ＭＳ ゴシック" w:hAnsi="ＭＳ ゴシック"/>
                                <w:sz w:val="20"/>
                                <w:szCs w:val="20"/>
                                <w:u w:val="single"/>
                              </w:rPr>
                              <w:t>等</w:t>
                            </w:r>
                            <w:r w:rsidR="003E2B70">
                              <w:rPr>
                                <w:rFonts w:ascii="ＭＳ ゴシック" w:eastAsia="ＭＳ ゴシック" w:hAnsi="ＭＳ ゴシック" w:hint="eastAsia"/>
                                <w:sz w:val="20"/>
                                <w:szCs w:val="20"/>
                                <w:u w:val="single"/>
                              </w:rPr>
                              <w:t>納付の猶予</w:t>
                            </w:r>
                            <w:r w:rsidR="00C551EC">
                              <w:rPr>
                                <w:rFonts w:ascii="ＭＳ ゴシック" w:eastAsia="ＭＳ ゴシック" w:hAnsi="ＭＳ ゴシック" w:hint="eastAsia"/>
                                <w:sz w:val="20"/>
                                <w:szCs w:val="20"/>
                                <w:u w:val="single"/>
                              </w:rPr>
                              <w:t>申請書</w:t>
                            </w:r>
                            <w:r>
                              <w:rPr>
                                <w:rFonts w:ascii="ＭＳ ゴシック" w:eastAsia="ＭＳ ゴシック" w:hAnsi="ＭＳ ゴシック" w:hint="eastAsia"/>
                                <w:sz w:val="20"/>
                                <w:szCs w:val="20"/>
                                <w:u w:val="single"/>
                              </w:rPr>
                              <w:t>（特例）</w:t>
                            </w:r>
                            <w:r w:rsidR="00C551EC">
                              <w:rPr>
                                <w:rFonts w:ascii="ＭＳ ゴシック" w:eastAsia="ＭＳ ゴシック" w:hAnsi="ＭＳ ゴシック" w:hint="eastAsia"/>
                                <w:sz w:val="20"/>
                                <w:szCs w:val="20"/>
                                <w:u w:val="single"/>
                              </w:rPr>
                              <w:t>」に添付して提出することにより、申請書の一部の記載が省略できます</w:t>
                            </w:r>
                            <w:r w:rsidR="00C551EC">
                              <w:rPr>
                                <w:rFonts w:hint="eastAsia"/>
                                <w:sz w:val="20"/>
                                <w:szCs w:val="20"/>
                              </w:rPr>
                              <w:t>。</w:t>
                            </w:r>
                          </w:p>
                          <w:p w14:paraId="180B0A77" w14:textId="437D99B9" w:rsidR="00C551EC" w:rsidRDefault="00C551EC" w:rsidP="005A6F91">
                            <w:pPr>
                              <w:snapToGrid w:val="0"/>
                              <w:spacing w:line="320" w:lineRule="atLeast"/>
                              <w:ind w:leftChars="100" w:left="210" w:firstLineChars="100" w:firstLine="200"/>
                              <w:rPr>
                                <w:sz w:val="20"/>
                                <w:szCs w:val="20"/>
                              </w:rPr>
                            </w:pPr>
                            <w:r>
                              <w:rPr>
                                <w:rFonts w:hint="eastAsia"/>
                                <w:sz w:val="20"/>
                                <w:szCs w:val="20"/>
                              </w:rPr>
                              <w:t>具体的には、</w:t>
                            </w:r>
                            <w:r>
                              <w:rPr>
                                <w:rFonts w:ascii="ＭＳ 明朝" w:hAnsi="ＭＳ 明朝" w:hint="eastAsia"/>
                                <w:sz w:val="20"/>
                                <w:szCs w:val="20"/>
                              </w:rPr>
                              <w:t>申請書には</w:t>
                            </w:r>
                            <w:r>
                              <w:rPr>
                                <w:rFonts w:hint="eastAsia"/>
                                <w:sz w:val="20"/>
                                <w:szCs w:val="20"/>
                              </w:rPr>
                              <w:t>、住所・氏名のほか猶予額など、「１申請者名等」を記載いただき、</w:t>
                            </w:r>
                            <w:r w:rsidR="007B10B5">
                              <w:rPr>
                                <w:rFonts w:ascii="ＭＳ ゴシック" w:eastAsia="ＭＳ ゴシック" w:hAnsi="ＭＳ ゴシック" w:hint="eastAsia"/>
                                <w:sz w:val="20"/>
                                <w:szCs w:val="20"/>
                                <w:u w:val="single"/>
                              </w:rPr>
                              <w:t>「２</w:t>
                            </w:r>
                            <w:r>
                              <w:rPr>
                                <w:rFonts w:ascii="ＭＳ ゴシック" w:eastAsia="ＭＳ ゴシック" w:hAnsi="ＭＳ ゴシック" w:hint="eastAsia"/>
                                <w:sz w:val="20"/>
                                <w:szCs w:val="20"/>
                                <w:u w:val="single"/>
                              </w:rPr>
                              <w:t xml:space="preserve">　猶予額の計算」欄については、「別紙国税の許可通知書等のとおり」等と記載いただくことにより、記載を省略</w:t>
                            </w:r>
                            <w:r>
                              <w:rPr>
                                <w:rFonts w:hint="eastAsia"/>
                                <w:sz w:val="20"/>
                                <w:szCs w:val="20"/>
                              </w:rPr>
                              <w:t>することができます。（</w:t>
                            </w:r>
                            <w:r w:rsidR="004F6CE2" w:rsidRPr="004F6CE2">
                              <w:rPr>
                                <w:color w:val="000000" w:themeColor="text1"/>
                                <w:sz w:val="20"/>
                                <w:szCs w:val="20"/>
                              </w:rPr>
                              <w:t>書き方は、</w:t>
                            </w:r>
                            <w:hyperlink r:id="rId9" w:history="1">
                              <w:r w:rsidR="004F6CE2" w:rsidRPr="004F6CE2">
                                <w:rPr>
                                  <w:rStyle w:val="af1"/>
                                  <w:rFonts w:ascii="Century" w:eastAsia="ＭＳ 明朝" w:hAnsi="Century" w:cs="Times New Roman"/>
                                  <w:color w:val="000000" w:themeColor="text1"/>
                                </w:rPr>
                                <w:t>https://www.mhlw.go.jp/stf/newpage_10647.html</w:t>
                              </w:r>
                            </w:hyperlink>
                            <w:r w:rsidR="004F6CE2">
                              <w:rPr>
                                <w:rFonts w:ascii="Century" w:eastAsia="ＭＳ 明朝" w:hAnsi="Century" w:cs="Times New Roman" w:hint="eastAsia"/>
                                <w:color w:val="000000" w:themeColor="text1"/>
                              </w:rPr>
                              <w:t>を</w:t>
                            </w:r>
                            <w:r w:rsidR="004F6CE2">
                              <w:rPr>
                                <w:rFonts w:ascii="Century" w:eastAsia="ＭＳ 明朝" w:hAnsi="Century" w:cs="Times New Roman"/>
                                <w:color w:val="000000" w:themeColor="text1"/>
                              </w:rPr>
                              <w:t>ご覧ください。</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CF26F" id="テキスト ボックス 15" o:spid="_x0000_s1049" type="#_x0000_t202" style="position:absolute;left:0;text-align:left;margin-left:3.6pt;margin-top:5.5pt;width:7in;height:16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" fillcolor="#7f7f7f" strokeweight=".5pt">
                <v:fill opacity="2056f"/>
                <v:stroke dashstyle="dash"/>
                <v:textbox>
                  <w:txbxContent>
                    <w:p w14:paraId="2C6E1C62" w14:textId="43E596F1" w:rsidR="00C551EC" w:rsidRDefault="001B4B53" w:rsidP="005A6F91">
                      <w:pPr>
                        <w:snapToGrid w:val="0"/>
                        <w:spacing w:line="320" w:lineRule="atLeast"/>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【国税、地方税、厚生年金</w:t>
                      </w:r>
                      <w:r w:rsidR="00C551EC">
                        <w:rPr>
                          <w:rFonts w:ascii="ＭＳ ゴシック" w:eastAsia="ＭＳ ゴシック" w:hAnsi="ＭＳ ゴシック" w:hint="eastAsia"/>
                          <w:b/>
                          <w:sz w:val="20"/>
                          <w:szCs w:val="20"/>
                        </w:rPr>
                        <w:t>保険料等の猶予申請書及び猶予許可通知書のコピーを添付することによる、申請書の記載省略について】</w:t>
                      </w:r>
                    </w:p>
                    <w:p w14:paraId="17439DD7" w14:textId="2AF0F1E1" w:rsidR="00C551EC" w:rsidRDefault="007B10B5" w:rsidP="005A6F91">
                      <w:pPr>
                        <w:snapToGrid w:val="0"/>
                        <w:spacing w:line="320" w:lineRule="atLeast"/>
                        <w:ind w:leftChars="100" w:left="210" w:firstLineChars="100" w:firstLine="200"/>
                        <w:rPr>
                          <w:rFonts w:ascii="Century" w:eastAsia="ＭＳ 明朝" w:hAnsi="Century"/>
                          <w:sz w:val="20"/>
                          <w:szCs w:val="20"/>
                        </w:rPr>
                      </w:pPr>
                      <w:r>
                        <w:rPr>
                          <w:rFonts w:hint="eastAsia"/>
                          <w:sz w:val="20"/>
                          <w:szCs w:val="20"/>
                        </w:rPr>
                        <w:t>申請書</w:t>
                      </w:r>
                      <w:r w:rsidR="001B4B53">
                        <w:rPr>
                          <w:rFonts w:hint="eastAsia"/>
                          <w:sz w:val="20"/>
                          <w:szCs w:val="20"/>
                        </w:rPr>
                        <w:t>は、国税、地方税、</w:t>
                      </w:r>
                      <w:r w:rsidR="00C551EC">
                        <w:rPr>
                          <w:rFonts w:hint="eastAsia"/>
                          <w:sz w:val="20"/>
                          <w:szCs w:val="20"/>
                        </w:rPr>
                        <w:t>厚生年金保険料等</w:t>
                      </w:r>
                      <w:r w:rsidR="007B6250">
                        <w:rPr>
                          <w:rFonts w:hint="eastAsia"/>
                          <w:sz w:val="20"/>
                          <w:szCs w:val="20"/>
                        </w:rPr>
                        <w:t>の</w:t>
                      </w:r>
                      <w:r w:rsidR="007B6250">
                        <w:rPr>
                          <w:sz w:val="20"/>
                          <w:szCs w:val="20"/>
                        </w:rPr>
                        <w:t>特例猶予</w:t>
                      </w:r>
                      <w:r w:rsidR="007B6250">
                        <w:rPr>
                          <w:rFonts w:hint="eastAsia"/>
                          <w:sz w:val="20"/>
                          <w:szCs w:val="20"/>
                        </w:rPr>
                        <w:t>許可</w:t>
                      </w:r>
                      <w:r w:rsidR="007B6250">
                        <w:rPr>
                          <w:sz w:val="20"/>
                          <w:szCs w:val="20"/>
                        </w:rPr>
                        <w:t>又は国有財産の賃貸料等に係る債権の履行期限の延長</w:t>
                      </w:r>
                      <w:r w:rsidR="00C551EC">
                        <w:rPr>
                          <w:rFonts w:hint="eastAsia"/>
                          <w:sz w:val="20"/>
                          <w:szCs w:val="20"/>
                        </w:rPr>
                        <w:t>において可能な限り共通化しており、例えば、</w:t>
                      </w:r>
                      <w:r w:rsidR="00C551EC">
                        <w:rPr>
                          <w:rFonts w:ascii="ＭＳ ゴシック" w:eastAsia="ＭＳ ゴシック" w:hAnsi="ＭＳ ゴシック" w:hint="eastAsia"/>
                          <w:sz w:val="20"/>
                          <w:szCs w:val="20"/>
                          <w:u w:val="single"/>
                        </w:rPr>
                        <w:t>「国税について提出した猶予申請書のコピー」と「国税にかかる猶予許可通知書のコピー」を「</w:t>
                      </w:r>
                      <w:r w:rsidR="001B4B53">
                        <w:rPr>
                          <w:rFonts w:ascii="ＭＳ ゴシック" w:eastAsia="ＭＳ ゴシック" w:hAnsi="ＭＳ ゴシック" w:hint="eastAsia"/>
                          <w:sz w:val="20"/>
                          <w:szCs w:val="20"/>
                          <w:u w:val="single"/>
                        </w:rPr>
                        <w:t>労働保険料</w:t>
                      </w:r>
                      <w:r w:rsidR="001B4B53">
                        <w:rPr>
                          <w:rFonts w:ascii="ＭＳ ゴシック" w:eastAsia="ＭＳ ゴシック" w:hAnsi="ＭＳ ゴシック"/>
                          <w:sz w:val="20"/>
                          <w:szCs w:val="20"/>
                          <w:u w:val="single"/>
                        </w:rPr>
                        <w:t>等</w:t>
                      </w:r>
                      <w:r w:rsidR="003E2B70">
                        <w:rPr>
                          <w:rFonts w:ascii="ＭＳ ゴシック" w:eastAsia="ＭＳ ゴシック" w:hAnsi="ＭＳ ゴシック" w:hint="eastAsia"/>
                          <w:sz w:val="20"/>
                          <w:szCs w:val="20"/>
                          <w:u w:val="single"/>
                        </w:rPr>
                        <w:t>納付の猶予</w:t>
                      </w:r>
                      <w:r w:rsidR="00C551EC">
                        <w:rPr>
                          <w:rFonts w:ascii="ＭＳ ゴシック" w:eastAsia="ＭＳ ゴシック" w:hAnsi="ＭＳ ゴシック" w:hint="eastAsia"/>
                          <w:sz w:val="20"/>
                          <w:szCs w:val="20"/>
                          <w:u w:val="single"/>
                        </w:rPr>
                        <w:t>申請書</w:t>
                      </w:r>
                      <w:r>
                        <w:rPr>
                          <w:rFonts w:ascii="ＭＳ ゴシック" w:eastAsia="ＭＳ ゴシック" w:hAnsi="ＭＳ ゴシック" w:hint="eastAsia"/>
                          <w:sz w:val="20"/>
                          <w:szCs w:val="20"/>
                          <w:u w:val="single"/>
                        </w:rPr>
                        <w:t>（特例）</w:t>
                      </w:r>
                      <w:r w:rsidR="00C551EC">
                        <w:rPr>
                          <w:rFonts w:ascii="ＭＳ ゴシック" w:eastAsia="ＭＳ ゴシック" w:hAnsi="ＭＳ ゴシック" w:hint="eastAsia"/>
                          <w:sz w:val="20"/>
                          <w:szCs w:val="20"/>
                          <w:u w:val="single"/>
                        </w:rPr>
                        <w:t>」に添付して提出することにより、申請書の一部の記載が省略できます</w:t>
                      </w:r>
                      <w:r w:rsidR="00C551EC">
                        <w:rPr>
                          <w:rFonts w:hint="eastAsia"/>
                          <w:sz w:val="20"/>
                          <w:szCs w:val="20"/>
                        </w:rPr>
                        <w:t>。</w:t>
                      </w:r>
                    </w:p>
                    <w:p w14:paraId="180B0A77" w14:textId="437D99B9" w:rsidR="00C551EC" w:rsidRDefault="00C551EC" w:rsidP="005A6F91">
                      <w:pPr>
                        <w:snapToGrid w:val="0"/>
                        <w:spacing w:line="320" w:lineRule="atLeast"/>
                        <w:ind w:leftChars="100" w:left="210" w:firstLineChars="100" w:firstLine="200"/>
                        <w:rPr>
                          <w:sz w:val="20"/>
                          <w:szCs w:val="20"/>
                        </w:rPr>
                      </w:pPr>
                      <w:r>
                        <w:rPr>
                          <w:rFonts w:hint="eastAsia"/>
                          <w:sz w:val="20"/>
                          <w:szCs w:val="20"/>
                        </w:rPr>
                        <w:t>具体的には、</w:t>
                      </w:r>
                      <w:r>
                        <w:rPr>
                          <w:rFonts w:ascii="ＭＳ 明朝" w:hAnsi="ＭＳ 明朝" w:hint="eastAsia"/>
                          <w:sz w:val="20"/>
                          <w:szCs w:val="20"/>
                        </w:rPr>
                        <w:t>申請書には</w:t>
                      </w:r>
                      <w:r>
                        <w:rPr>
                          <w:rFonts w:hint="eastAsia"/>
                          <w:sz w:val="20"/>
                          <w:szCs w:val="20"/>
                        </w:rPr>
                        <w:t>、住所・氏名のほか猶予額など、「１申請者名等」を記載いただき、</w:t>
                      </w:r>
                      <w:r w:rsidR="007B10B5">
                        <w:rPr>
                          <w:rFonts w:ascii="ＭＳ ゴシック" w:eastAsia="ＭＳ ゴシック" w:hAnsi="ＭＳ ゴシック" w:hint="eastAsia"/>
                          <w:sz w:val="20"/>
                          <w:szCs w:val="20"/>
                          <w:u w:val="single"/>
                        </w:rPr>
                        <w:t>「２</w:t>
                      </w:r>
                      <w:r>
                        <w:rPr>
                          <w:rFonts w:ascii="ＭＳ ゴシック" w:eastAsia="ＭＳ ゴシック" w:hAnsi="ＭＳ ゴシック" w:hint="eastAsia"/>
                          <w:sz w:val="20"/>
                          <w:szCs w:val="20"/>
                          <w:u w:val="single"/>
                        </w:rPr>
                        <w:t xml:space="preserve">　猶予額の計算」欄については、「別紙国税の許可通知書等のとおり」等と記載いただくことにより、記載を省略</w:t>
                      </w:r>
                      <w:r>
                        <w:rPr>
                          <w:rFonts w:hint="eastAsia"/>
                          <w:sz w:val="20"/>
                          <w:szCs w:val="20"/>
                        </w:rPr>
                        <w:t>することができます。（</w:t>
                      </w:r>
                      <w:r w:rsidR="004F6CE2" w:rsidRPr="004F6CE2">
                        <w:rPr>
                          <w:color w:val="000000" w:themeColor="text1"/>
                          <w:sz w:val="20"/>
                          <w:szCs w:val="20"/>
                        </w:rPr>
                        <w:t>書き方は、</w:t>
                      </w:r>
                      <w:hyperlink r:id="rId10" w:history="1">
                        <w:r w:rsidR="004F6CE2" w:rsidRPr="004F6CE2">
                          <w:rPr>
                            <w:rStyle w:val="af1"/>
                            <w:rFonts w:ascii="Century" w:eastAsia="ＭＳ 明朝" w:hAnsi="Century" w:cs="Times New Roman"/>
                            <w:color w:val="000000" w:themeColor="text1"/>
                          </w:rPr>
                          <w:t>https://www.mhlw.go.jp/stf/newpage_10647.html</w:t>
                        </w:r>
                      </w:hyperlink>
                      <w:r w:rsidR="004F6CE2">
                        <w:rPr>
                          <w:rFonts w:ascii="Century" w:eastAsia="ＭＳ 明朝" w:hAnsi="Century" w:cs="Times New Roman" w:hint="eastAsia"/>
                          <w:color w:val="000000" w:themeColor="text1"/>
                        </w:rPr>
                        <w:t>を</w:t>
                      </w:r>
                      <w:r w:rsidR="004F6CE2">
                        <w:rPr>
                          <w:rFonts w:ascii="Century" w:eastAsia="ＭＳ 明朝" w:hAnsi="Century" w:cs="Times New Roman"/>
                          <w:color w:val="000000" w:themeColor="text1"/>
                        </w:rPr>
                        <w:t>ご覧ください。</w:t>
                      </w:r>
                      <w:r>
                        <w:rPr>
                          <w:sz w:val="20"/>
                          <w:szCs w:val="20"/>
                        </w:rPr>
                        <w:t>）</w:t>
                      </w:r>
                    </w:p>
                  </w:txbxContent>
                </v:textbox>
                <w10:wrap anchorx="margin"/>
              </v:shape>
            </w:pict>
          </mc:Fallback>
        </mc:AlternateContent>
      </w:r>
    </w:p>
    <w:p w14:paraId="61B0B9EF" w14:textId="77777777" w:rsidR="00A32368" w:rsidRPr="00A32368" w:rsidRDefault="00A32368" w:rsidP="00A32368">
      <w:pPr>
        <w:spacing w:line="280" w:lineRule="exact"/>
        <w:ind w:left="298" w:hangingChars="142" w:hanging="298"/>
        <w:jc w:val="left"/>
        <w:rPr>
          <w:rFonts w:ascii="Century" w:eastAsia="ＭＳ 明朝" w:hAnsi="Century" w:cs="Times New Roman"/>
        </w:rPr>
      </w:pPr>
    </w:p>
    <w:p w14:paraId="53D9FDB5" w14:textId="64D6A91C" w:rsidR="00A32368" w:rsidRPr="001B4B53" w:rsidRDefault="00A32368" w:rsidP="00A32368">
      <w:pPr>
        <w:spacing w:line="280" w:lineRule="exact"/>
        <w:ind w:left="298" w:hangingChars="142" w:hanging="298"/>
        <w:jc w:val="left"/>
        <w:rPr>
          <w:rFonts w:ascii="Century" w:eastAsia="ＭＳ 明朝" w:hAnsi="Century" w:cs="Times New Roman"/>
        </w:rPr>
      </w:pPr>
    </w:p>
    <w:p w14:paraId="1A228266" w14:textId="77777777" w:rsidR="00A32368" w:rsidRPr="00A32368" w:rsidRDefault="00A32368" w:rsidP="00A32368">
      <w:pPr>
        <w:spacing w:line="280" w:lineRule="exact"/>
        <w:ind w:left="298" w:hangingChars="142" w:hanging="298"/>
        <w:jc w:val="left"/>
        <w:rPr>
          <w:rFonts w:ascii="Century" w:eastAsia="ＭＳ 明朝" w:hAnsi="Century" w:cs="Times New Roman"/>
        </w:rPr>
      </w:pPr>
    </w:p>
    <w:p w14:paraId="6CE6FA91" w14:textId="77777777" w:rsidR="00A32368" w:rsidRPr="00A32368" w:rsidRDefault="00A32368" w:rsidP="00A32368">
      <w:pPr>
        <w:spacing w:line="280" w:lineRule="exact"/>
        <w:ind w:left="298" w:hangingChars="142" w:hanging="298"/>
        <w:jc w:val="left"/>
        <w:rPr>
          <w:rFonts w:ascii="Century" w:eastAsia="ＭＳ 明朝" w:hAnsi="Century" w:cs="Times New Roman"/>
        </w:rPr>
      </w:pPr>
    </w:p>
    <w:p w14:paraId="74278981" w14:textId="77777777" w:rsidR="00A32368" w:rsidRPr="00A32368" w:rsidRDefault="00A32368" w:rsidP="00A32368">
      <w:pPr>
        <w:spacing w:line="280" w:lineRule="exact"/>
        <w:ind w:left="298" w:hangingChars="142" w:hanging="298"/>
        <w:jc w:val="left"/>
        <w:rPr>
          <w:rFonts w:ascii="Century" w:eastAsia="ＭＳ 明朝" w:hAnsi="Century" w:cs="Times New Roman"/>
        </w:rPr>
      </w:pPr>
    </w:p>
    <w:p w14:paraId="2BD30B62" w14:textId="77777777" w:rsidR="00A32368" w:rsidRPr="00A32368" w:rsidRDefault="00A32368" w:rsidP="00A32368">
      <w:pPr>
        <w:spacing w:line="280" w:lineRule="exact"/>
        <w:ind w:left="298" w:hangingChars="142" w:hanging="298"/>
        <w:jc w:val="left"/>
        <w:rPr>
          <w:rFonts w:ascii="Century" w:eastAsia="ＭＳ 明朝" w:hAnsi="Century" w:cs="Times New Roman"/>
        </w:rPr>
      </w:pPr>
    </w:p>
    <w:p w14:paraId="5A686945" w14:textId="77777777" w:rsidR="00A32368" w:rsidRPr="00A32368" w:rsidRDefault="00A32368" w:rsidP="00A32368">
      <w:pPr>
        <w:jc w:val="left"/>
        <w:rPr>
          <w:rFonts w:ascii="ＭＳ ゴシック" w:eastAsia="ＭＳ ゴシック" w:hAnsi="ＭＳ ゴシック" w:cs="Times New Roman"/>
          <w:sz w:val="20"/>
          <w:szCs w:val="20"/>
        </w:rPr>
      </w:pPr>
    </w:p>
    <w:p w14:paraId="729B5E85" w14:textId="4F9EC81A" w:rsidR="00A32368" w:rsidRDefault="00A32368" w:rsidP="00A32368">
      <w:pPr>
        <w:jc w:val="left"/>
        <w:rPr>
          <w:rFonts w:ascii="ＭＳ ゴシック" w:eastAsia="ＭＳ ゴシック" w:hAnsi="ＭＳ ゴシック" w:cs="Times New Roman"/>
          <w:sz w:val="20"/>
          <w:szCs w:val="20"/>
        </w:rPr>
      </w:pPr>
    </w:p>
    <w:p w14:paraId="6FCEBB47" w14:textId="5DBA184D" w:rsidR="00707A44" w:rsidRPr="00A32368" w:rsidRDefault="00707A44" w:rsidP="00A32368">
      <w:pPr>
        <w:jc w:val="left"/>
        <w:rPr>
          <w:rFonts w:ascii="ＭＳ ゴシック" w:eastAsia="ＭＳ ゴシック" w:hAnsi="ＭＳ ゴシック" w:cs="Times New Roman"/>
          <w:sz w:val="20"/>
          <w:szCs w:val="20"/>
        </w:rPr>
      </w:pPr>
    </w:p>
    <w:p w14:paraId="028E366E" w14:textId="77777777" w:rsidR="007B6250" w:rsidRDefault="007B6250" w:rsidP="00BC350F">
      <w:pPr>
        <w:jc w:val="left"/>
        <w:rPr>
          <w:rFonts w:asciiTheme="majorEastAsia" w:eastAsiaTheme="majorEastAsia" w:hAnsiTheme="majorEastAsia"/>
          <w:b/>
          <w:sz w:val="24"/>
        </w:rPr>
      </w:pPr>
    </w:p>
    <w:p w14:paraId="629A7911" w14:textId="7CC0912C" w:rsidR="00E979C3" w:rsidRDefault="007B10B5" w:rsidP="00BC350F">
      <w:pPr>
        <w:jc w:val="left"/>
        <w:rPr>
          <w:rFonts w:asciiTheme="majorEastAsia" w:eastAsiaTheme="majorEastAsia" w:hAnsiTheme="majorEastAsia"/>
          <w:b/>
          <w:sz w:val="24"/>
        </w:rPr>
      </w:pPr>
      <w:r>
        <w:rPr>
          <w:noProof/>
        </w:rPr>
        <mc:AlternateContent>
          <mc:Choice Requires="wps">
            <w:drawing>
              <wp:anchor distT="0" distB="0" distL="114300" distR="114300" simplePos="0" relativeHeight="251663360" behindDoc="0" locked="0" layoutInCell="1" allowOverlap="1" wp14:anchorId="61C1EE77" wp14:editId="2CAA6DDF">
                <wp:simplePos x="0" y="0"/>
                <wp:positionH relativeFrom="column">
                  <wp:posOffset>80645</wp:posOffset>
                </wp:positionH>
                <wp:positionV relativeFrom="paragraph">
                  <wp:posOffset>106680</wp:posOffset>
                </wp:positionV>
                <wp:extent cx="6315075" cy="428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15075" cy="428625"/>
                        </a:xfrm>
                        <a:prstGeom prst="rect">
                          <a:avLst/>
                        </a:prstGeom>
                        <a:noFill/>
                        <a:ln w="19050">
                          <a:noFill/>
                          <a:prstDash val="dash"/>
                        </a:ln>
                      </wps:spPr>
                      <wps:txbx>
                        <w:txbxContent>
                          <w:p w14:paraId="0479EB54" w14:textId="7B005F16" w:rsidR="00E432D1" w:rsidRPr="005A6F91" w:rsidRDefault="00E432D1" w:rsidP="005A6F91">
                            <w:pPr>
                              <w:snapToGrid w:val="0"/>
                              <w:ind w:left="210" w:hangingChars="100" w:hanging="210"/>
                              <w:rPr>
                                <w:color w:val="000000" w:themeColor="text1"/>
                                <w:sz w:val="22"/>
                              </w:rPr>
                            </w:pPr>
                            <w:r w:rsidRPr="005A6F91">
                              <w:rPr>
                                <w:rFonts w:hint="eastAsia"/>
                                <w:color w:val="000000" w:themeColor="text1"/>
                                <w:szCs w:val="20"/>
                              </w:rPr>
                              <w:t>※</w:t>
                            </w:r>
                            <w:r w:rsidR="002E25B0">
                              <w:rPr>
                                <w:rFonts w:hint="eastAsia"/>
                                <w:color w:val="000000" w:themeColor="text1"/>
                                <w:szCs w:val="20"/>
                              </w:rPr>
                              <w:t xml:space="preserve">　</w:t>
                            </w:r>
                            <w:r w:rsidR="007B10B5">
                              <w:rPr>
                                <w:rFonts w:hint="eastAsia"/>
                                <w:color w:val="000000" w:themeColor="text1"/>
                                <w:szCs w:val="20"/>
                              </w:rPr>
                              <w:t>提出</w:t>
                            </w:r>
                            <w:r w:rsidR="007B10B5">
                              <w:rPr>
                                <w:color w:val="000000" w:themeColor="text1"/>
                                <w:szCs w:val="20"/>
                              </w:rPr>
                              <w:t>する申請書については</w:t>
                            </w:r>
                            <w:r w:rsidRPr="005A6F91">
                              <w:rPr>
                                <w:color w:val="000000" w:themeColor="text1"/>
                                <w:szCs w:val="20"/>
                              </w:rPr>
                              <w:t>他の機関（</w:t>
                            </w:r>
                            <w:r w:rsidRPr="005A6F91">
                              <w:rPr>
                                <w:rFonts w:hint="eastAsia"/>
                                <w:color w:val="000000" w:themeColor="text1"/>
                                <w:szCs w:val="20"/>
                              </w:rPr>
                              <w:t>税務署等）への</w:t>
                            </w:r>
                            <w:r w:rsidRPr="005A6F91">
                              <w:rPr>
                                <w:color w:val="000000" w:themeColor="text1"/>
                                <w:szCs w:val="20"/>
                              </w:rPr>
                              <w:t>猶予（特例）</w:t>
                            </w:r>
                            <w:r w:rsidRPr="005A6F91">
                              <w:rPr>
                                <w:rFonts w:hint="eastAsia"/>
                                <w:color w:val="000000" w:themeColor="text1"/>
                                <w:szCs w:val="20"/>
                              </w:rPr>
                              <w:t>申請</w:t>
                            </w:r>
                            <w:r w:rsidRPr="005A6F91">
                              <w:rPr>
                                <w:color w:val="000000" w:themeColor="text1"/>
                                <w:szCs w:val="20"/>
                              </w:rPr>
                              <w:t>や、職員からの電話による</w:t>
                            </w:r>
                            <w:r w:rsidRPr="005A6F91">
                              <w:rPr>
                                <w:rFonts w:hint="eastAsia"/>
                                <w:color w:val="000000" w:themeColor="text1"/>
                                <w:szCs w:val="20"/>
                              </w:rPr>
                              <w:t>内容</w:t>
                            </w:r>
                            <w:r w:rsidRPr="005A6F91">
                              <w:rPr>
                                <w:color w:val="000000" w:themeColor="text1"/>
                                <w:szCs w:val="20"/>
                              </w:rPr>
                              <w:t>確認</w:t>
                            </w:r>
                            <w:r w:rsidRPr="005A6F91">
                              <w:rPr>
                                <w:rFonts w:hint="eastAsia"/>
                                <w:color w:val="000000" w:themeColor="text1"/>
                                <w:szCs w:val="20"/>
                              </w:rPr>
                              <w:t>等</w:t>
                            </w:r>
                            <w:r w:rsidRPr="005A6F91">
                              <w:rPr>
                                <w:color w:val="000000" w:themeColor="text1"/>
                                <w:szCs w:val="20"/>
                              </w:rPr>
                              <w:t>にご利用いただけますので、必要に応じて</w:t>
                            </w:r>
                            <w:r w:rsidR="006F6652" w:rsidRPr="005A6F91">
                              <w:rPr>
                                <w:rFonts w:hint="eastAsia"/>
                                <w:color w:val="000000" w:themeColor="text1"/>
                                <w:szCs w:val="20"/>
                              </w:rPr>
                              <w:t>コピー</w:t>
                            </w:r>
                            <w:r w:rsidR="006F6652" w:rsidRPr="005A6F91">
                              <w:rPr>
                                <w:color w:val="000000" w:themeColor="text1"/>
                                <w:szCs w:val="20"/>
                              </w:rPr>
                              <w:t>をお手元に残しておいてください。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1EE77" id="テキスト ボックス 1" o:spid="_x0000_s1050" type="#_x0000_t202" style="position:absolute;margin-left:6.35pt;margin-top:8.4pt;width:497.25pt;height:33.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" filled="f" stroked="f" strokeweight="1.5pt">
                <v:stroke dashstyle="dash"/>
                <v:textbox>
                  <w:txbxContent>
                    <w:p w14:paraId="0479EB54" w14:textId="7B005F16" w:rsidR="00E432D1" w:rsidRPr="005A6F91" w:rsidRDefault="00E432D1" w:rsidP="005A6F91">
                      <w:pPr>
                        <w:snapToGrid w:val="0"/>
                        <w:ind w:left="210" w:hangingChars="100" w:hanging="210"/>
                        <w:rPr>
                          <w:color w:val="000000" w:themeColor="text1"/>
                          <w:sz w:val="22"/>
                        </w:rPr>
                      </w:pPr>
                      <w:r w:rsidRPr="005A6F91">
                        <w:rPr>
                          <w:rFonts w:hint="eastAsia"/>
                          <w:color w:val="000000" w:themeColor="text1"/>
                          <w:szCs w:val="20"/>
                        </w:rPr>
                        <w:t>※</w:t>
                      </w:r>
                      <w:r w:rsidR="002E25B0">
                        <w:rPr>
                          <w:rFonts w:hint="eastAsia"/>
                          <w:color w:val="000000" w:themeColor="text1"/>
                          <w:szCs w:val="20"/>
                        </w:rPr>
                        <w:t xml:space="preserve">　</w:t>
                      </w:r>
                      <w:r w:rsidR="007B10B5">
                        <w:rPr>
                          <w:rFonts w:hint="eastAsia"/>
                          <w:color w:val="000000" w:themeColor="text1"/>
                          <w:szCs w:val="20"/>
                        </w:rPr>
                        <w:t>提出</w:t>
                      </w:r>
                      <w:r w:rsidR="007B10B5">
                        <w:rPr>
                          <w:color w:val="000000" w:themeColor="text1"/>
                          <w:szCs w:val="20"/>
                        </w:rPr>
                        <w:t>する申請書については</w:t>
                      </w:r>
                      <w:r w:rsidRPr="005A6F91">
                        <w:rPr>
                          <w:color w:val="000000" w:themeColor="text1"/>
                          <w:szCs w:val="20"/>
                        </w:rPr>
                        <w:t>他の機関（</w:t>
                      </w:r>
                      <w:r w:rsidRPr="005A6F91">
                        <w:rPr>
                          <w:rFonts w:hint="eastAsia"/>
                          <w:color w:val="000000" w:themeColor="text1"/>
                          <w:szCs w:val="20"/>
                        </w:rPr>
                        <w:t>税務署等）への</w:t>
                      </w:r>
                      <w:r w:rsidRPr="005A6F91">
                        <w:rPr>
                          <w:color w:val="000000" w:themeColor="text1"/>
                          <w:szCs w:val="20"/>
                        </w:rPr>
                        <w:t>猶予（特例）</w:t>
                      </w:r>
                      <w:r w:rsidRPr="005A6F91">
                        <w:rPr>
                          <w:rFonts w:hint="eastAsia"/>
                          <w:color w:val="000000" w:themeColor="text1"/>
                          <w:szCs w:val="20"/>
                        </w:rPr>
                        <w:t>申請</w:t>
                      </w:r>
                      <w:r w:rsidRPr="005A6F91">
                        <w:rPr>
                          <w:color w:val="000000" w:themeColor="text1"/>
                          <w:szCs w:val="20"/>
                        </w:rPr>
                        <w:t>や、職員からの電話による</w:t>
                      </w:r>
                      <w:r w:rsidRPr="005A6F91">
                        <w:rPr>
                          <w:rFonts w:hint="eastAsia"/>
                          <w:color w:val="000000" w:themeColor="text1"/>
                          <w:szCs w:val="20"/>
                        </w:rPr>
                        <w:t>内容</w:t>
                      </w:r>
                      <w:r w:rsidRPr="005A6F91">
                        <w:rPr>
                          <w:color w:val="000000" w:themeColor="text1"/>
                          <w:szCs w:val="20"/>
                        </w:rPr>
                        <w:t>確認</w:t>
                      </w:r>
                      <w:r w:rsidRPr="005A6F91">
                        <w:rPr>
                          <w:rFonts w:hint="eastAsia"/>
                          <w:color w:val="000000" w:themeColor="text1"/>
                          <w:szCs w:val="20"/>
                        </w:rPr>
                        <w:t>等</w:t>
                      </w:r>
                      <w:r w:rsidRPr="005A6F91">
                        <w:rPr>
                          <w:color w:val="000000" w:themeColor="text1"/>
                          <w:szCs w:val="20"/>
                        </w:rPr>
                        <w:t>にご利用いただけますので、必要に応じて</w:t>
                      </w:r>
                      <w:r w:rsidR="006F6652" w:rsidRPr="005A6F91">
                        <w:rPr>
                          <w:rFonts w:hint="eastAsia"/>
                          <w:color w:val="000000" w:themeColor="text1"/>
                          <w:szCs w:val="20"/>
                        </w:rPr>
                        <w:t>コピー</w:t>
                      </w:r>
                      <w:r w:rsidR="006F6652" w:rsidRPr="005A6F91">
                        <w:rPr>
                          <w:color w:val="000000" w:themeColor="text1"/>
                          <w:szCs w:val="20"/>
                        </w:rPr>
                        <w:t>をお手元に残しておいてください。</w:t>
                      </w:r>
                    </w:p>
                  </w:txbxContent>
                </v:textbox>
              </v:shape>
            </w:pict>
          </mc:Fallback>
        </mc:AlternateContent>
      </w:r>
    </w:p>
    <w:p w14:paraId="67ADCBA8" w14:textId="7C6FE5EB" w:rsidR="004F6CE2" w:rsidRDefault="004F6CE2" w:rsidP="00BC350F">
      <w:pPr>
        <w:jc w:val="left"/>
        <w:rPr>
          <w:rFonts w:asciiTheme="majorEastAsia" w:eastAsiaTheme="majorEastAsia" w:hAnsiTheme="majorEastAsia"/>
          <w:b/>
          <w:sz w:val="24"/>
        </w:rPr>
      </w:pPr>
    </w:p>
    <w:p w14:paraId="6BD45850" w14:textId="77777777" w:rsidR="007B10B5" w:rsidRPr="003E2B70" w:rsidRDefault="007B10B5" w:rsidP="00BC350F">
      <w:pPr>
        <w:jc w:val="left"/>
        <w:rPr>
          <w:rFonts w:asciiTheme="majorEastAsia" w:eastAsiaTheme="majorEastAsia" w:hAnsiTheme="majorEastAsia"/>
          <w:b/>
          <w:sz w:val="24"/>
        </w:rPr>
      </w:pPr>
    </w:p>
    <w:p w14:paraId="6EE32CC6" w14:textId="5C65A825" w:rsidR="007549EA" w:rsidRPr="00397430" w:rsidRDefault="00FB5985" w:rsidP="00F7198C">
      <w:pPr>
        <w:jc w:val="left"/>
        <w:rPr>
          <w:rFonts w:asciiTheme="majorEastAsia" w:eastAsiaTheme="majorEastAsia" w:hAnsiTheme="majorEastAsia"/>
          <w:b/>
          <w:sz w:val="24"/>
        </w:rPr>
      </w:pPr>
      <w:r w:rsidRPr="00397430">
        <w:rPr>
          <w:rFonts w:asciiTheme="majorEastAsia" w:eastAsiaTheme="majorEastAsia" w:hAnsiTheme="majorEastAsia"/>
          <w:b/>
          <w:noProof/>
          <w:sz w:val="24"/>
          <w:szCs w:val="21"/>
        </w:rPr>
        <mc:AlternateContent>
          <mc:Choice Requires="wps">
            <w:drawing>
              <wp:anchor distT="0" distB="0" distL="114300" distR="114300" simplePos="0" relativeHeight="251646976" behindDoc="1" locked="0" layoutInCell="1" allowOverlap="1" wp14:anchorId="6C873184" wp14:editId="2145BC6F">
                <wp:simplePos x="0" y="0"/>
                <wp:positionH relativeFrom="column">
                  <wp:posOffset>-59055</wp:posOffset>
                </wp:positionH>
                <wp:positionV relativeFrom="paragraph">
                  <wp:posOffset>-28575</wp:posOffset>
                </wp:positionV>
                <wp:extent cx="6448425" cy="247650"/>
                <wp:effectExtent l="0" t="0" r="9525" b="0"/>
                <wp:wrapNone/>
                <wp:docPr id="214" name="正方形/長方形 214"/>
                <wp:cNvGraphicFramePr/>
                <a:graphic xmlns:a="http://schemas.openxmlformats.org/drawingml/2006/main">
                  <a:graphicData uri="http://schemas.microsoft.com/office/word/2010/wordprocessingShape">
                    <wps:wsp>
                      <wps:cNvSpPr/>
                      <wps:spPr>
                        <a:xfrm>
                          <a:off x="0" y="0"/>
                          <a:ext cx="6448425" cy="247650"/>
                        </a:xfrm>
                        <a:prstGeom prst="rect">
                          <a:avLst/>
                        </a:prstGeom>
                        <a:solidFill>
                          <a:schemeClr val="accent4">
                            <a:lumMod val="60000"/>
                            <a:lumOff val="40000"/>
                            <a:alpha val="2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401D7" id="正方形/長方形 214" o:spid="_x0000_s1026" style="position:absolute;left:0;text-align:left;margin-left:-4.65pt;margin-top:-2.25pt;width:507.75pt;height: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" fillcolor="#b2a1c7 [1943]" stroked="f" strokeweight="2pt">
                <v:fill opacity="13107f"/>
              </v:rect>
            </w:pict>
          </mc:Fallback>
        </mc:AlternateContent>
      </w:r>
      <w:r w:rsidR="003E2B70">
        <w:rPr>
          <w:rFonts w:asciiTheme="majorEastAsia" w:eastAsiaTheme="majorEastAsia" w:hAnsiTheme="majorEastAsia" w:hint="eastAsia"/>
          <w:b/>
          <w:sz w:val="24"/>
        </w:rPr>
        <w:t>４</w:t>
      </w:r>
      <w:r w:rsidR="007549EA" w:rsidRPr="00397430">
        <w:rPr>
          <w:rFonts w:asciiTheme="majorEastAsia" w:eastAsiaTheme="majorEastAsia" w:hAnsiTheme="majorEastAsia" w:hint="eastAsia"/>
          <w:b/>
          <w:sz w:val="24"/>
        </w:rPr>
        <w:t xml:space="preserve">　提出された申請書等の審査</w:t>
      </w:r>
    </w:p>
    <w:p w14:paraId="67A3F82C" w14:textId="701CE0ED" w:rsidR="009D3407" w:rsidRPr="007B10B5" w:rsidRDefault="003E2B70" w:rsidP="007B10B5">
      <w:pPr>
        <w:ind w:left="210" w:hangingChars="100" w:hanging="210"/>
        <w:jc w:val="left"/>
      </w:pPr>
      <w:r>
        <w:rPr>
          <w:rFonts w:hint="eastAsia"/>
        </w:rPr>
        <w:t xml:space="preserve">　　労働局</w:t>
      </w:r>
      <w:r w:rsidR="007549EA">
        <w:rPr>
          <w:rFonts w:hint="eastAsia"/>
        </w:rPr>
        <w:t>では、</w:t>
      </w:r>
      <w:r w:rsidR="002D00E2">
        <w:rPr>
          <w:rFonts w:hint="eastAsia"/>
        </w:rPr>
        <w:t>必要な事項が記載されているか</w:t>
      </w:r>
      <w:r w:rsidR="007549EA">
        <w:rPr>
          <w:rFonts w:hint="eastAsia"/>
        </w:rPr>
        <w:t>を確認し、</w:t>
      </w:r>
      <w:r w:rsidR="007B10B5">
        <w:rPr>
          <w:rFonts w:hint="eastAsia"/>
        </w:rPr>
        <w:t>特例猶予</w:t>
      </w:r>
      <w:r w:rsidR="007549EA">
        <w:rPr>
          <w:rFonts w:hint="eastAsia"/>
        </w:rPr>
        <w:t>の</w:t>
      </w:r>
      <w:r w:rsidR="009636CA">
        <w:rPr>
          <w:rFonts w:hint="eastAsia"/>
        </w:rPr>
        <w:t>許可</w:t>
      </w:r>
      <w:r w:rsidR="007B10B5">
        <w:rPr>
          <w:rFonts w:hint="eastAsia"/>
        </w:rPr>
        <w:t>・不</w:t>
      </w:r>
      <w:r w:rsidR="009636CA">
        <w:rPr>
          <w:rFonts w:hint="eastAsia"/>
        </w:rPr>
        <w:t>許可</w:t>
      </w:r>
      <w:r>
        <w:rPr>
          <w:rFonts w:hint="eastAsia"/>
        </w:rPr>
        <w:t>、猶予を</w:t>
      </w:r>
      <w:r w:rsidR="009636CA">
        <w:rPr>
          <w:rFonts w:hint="eastAsia"/>
        </w:rPr>
        <w:t>許可</w:t>
      </w:r>
      <w:r w:rsidR="007549EA">
        <w:rPr>
          <w:rFonts w:hint="eastAsia"/>
        </w:rPr>
        <w:t>する金額などの審査を行います。</w:t>
      </w:r>
    </w:p>
    <w:p w14:paraId="1874A3D4" w14:textId="19BCF1B2" w:rsidR="007549EA" w:rsidRPr="002572F1" w:rsidRDefault="00EC0999" w:rsidP="002572F1">
      <w:pPr>
        <w:ind w:firstLineChars="200" w:firstLine="422"/>
        <w:jc w:val="left"/>
        <w:rPr>
          <w:b/>
        </w:rPr>
      </w:pPr>
      <w:r>
        <w:rPr>
          <w:rFonts w:hint="eastAsia"/>
          <w:b/>
        </w:rPr>
        <w:t>（１）</w:t>
      </w:r>
      <w:r w:rsidR="007549EA" w:rsidRPr="002572F1">
        <w:rPr>
          <w:rFonts w:hint="eastAsia"/>
          <w:b/>
        </w:rPr>
        <w:t>申請書等の補正</w:t>
      </w:r>
    </w:p>
    <w:p w14:paraId="4DBDA873" w14:textId="14265F2E" w:rsidR="007549EA" w:rsidRDefault="007549EA" w:rsidP="007549EA">
      <w:pPr>
        <w:pStyle w:val="a3"/>
        <w:ind w:leftChars="0" w:left="930" w:firstLineChars="100" w:firstLine="210"/>
        <w:jc w:val="left"/>
      </w:pPr>
      <w:r>
        <w:rPr>
          <w:rFonts w:hint="eastAsia"/>
        </w:rPr>
        <w:t>申請</w:t>
      </w:r>
      <w:r w:rsidR="00007DBA">
        <w:rPr>
          <w:rFonts w:hint="eastAsia"/>
        </w:rPr>
        <w:t>書</w:t>
      </w:r>
      <w:r w:rsidR="00996615">
        <w:rPr>
          <w:rFonts w:hint="eastAsia"/>
        </w:rPr>
        <w:t>の記載に不備がある場合</w:t>
      </w:r>
      <w:r w:rsidR="00D3234F">
        <w:rPr>
          <w:rFonts w:hint="eastAsia"/>
        </w:rPr>
        <w:t>など</w:t>
      </w:r>
      <w:r>
        <w:rPr>
          <w:rFonts w:hint="eastAsia"/>
        </w:rPr>
        <w:t>は、</w:t>
      </w:r>
      <w:r w:rsidR="007B10B5">
        <w:rPr>
          <w:rFonts w:hint="eastAsia"/>
        </w:rPr>
        <w:t>労働局</w:t>
      </w:r>
      <w:r w:rsidR="00D3234F">
        <w:rPr>
          <w:rFonts w:hint="eastAsia"/>
        </w:rPr>
        <w:t>から</w:t>
      </w:r>
      <w:r>
        <w:rPr>
          <w:rFonts w:hint="eastAsia"/>
        </w:rPr>
        <w:t>電話等によ</w:t>
      </w:r>
      <w:r w:rsidR="00C57688">
        <w:rPr>
          <w:rFonts w:hint="eastAsia"/>
        </w:rPr>
        <w:t>り</w:t>
      </w:r>
      <w:r w:rsidR="00D3234F">
        <w:rPr>
          <w:rFonts w:hint="eastAsia"/>
        </w:rPr>
        <w:t>確認のうえ、</w:t>
      </w:r>
      <w:r>
        <w:rPr>
          <w:rFonts w:hint="eastAsia"/>
        </w:rPr>
        <w:t>補正を</w:t>
      </w:r>
      <w:r w:rsidR="00D3234F">
        <w:rPr>
          <w:rFonts w:hint="eastAsia"/>
        </w:rPr>
        <w:t>させて</w:t>
      </w:r>
      <w:r w:rsidR="006F6652">
        <w:rPr>
          <w:rFonts w:hint="eastAsia"/>
        </w:rPr>
        <w:t>いただ</w:t>
      </w:r>
      <w:r w:rsidR="00D3234F">
        <w:rPr>
          <w:rFonts w:hint="eastAsia"/>
        </w:rPr>
        <w:t>く</w:t>
      </w:r>
      <w:r>
        <w:rPr>
          <w:rFonts w:hint="eastAsia"/>
        </w:rPr>
        <w:t>場合があります。</w:t>
      </w:r>
      <w:r w:rsidR="00D3234F">
        <w:rPr>
          <w:rFonts w:hint="eastAsia"/>
        </w:rPr>
        <w:t>ただし、やむを得ない場合は、返戻による補正をお願いする場合があります。</w:t>
      </w:r>
    </w:p>
    <w:p w14:paraId="7FF41299" w14:textId="4BAD63D1" w:rsidR="007549EA" w:rsidRDefault="003E2B70" w:rsidP="007549EA">
      <w:pPr>
        <w:pStyle w:val="a3"/>
        <w:ind w:leftChars="0" w:left="930" w:firstLineChars="100" w:firstLine="210"/>
        <w:jc w:val="left"/>
      </w:pPr>
      <w:r>
        <w:rPr>
          <w:rFonts w:hint="eastAsia"/>
        </w:rPr>
        <w:t>なお、労働局</w:t>
      </w:r>
      <w:r w:rsidR="007549EA">
        <w:rPr>
          <w:rFonts w:hint="eastAsia"/>
        </w:rPr>
        <w:t>から</w:t>
      </w:r>
      <w:r w:rsidR="007B10B5">
        <w:rPr>
          <w:rFonts w:hint="eastAsia"/>
        </w:rPr>
        <w:t>補正についての通知が送付された場合において、通知の送付を受けた日の翌日から起算して</w:t>
      </w:r>
      <w:r w:rsidR="002D00E2" w:rsidRPr="00F76438">
        <w:rPr>
          <w:rFonts w:asciiTheme="majorEastAsia" w:eastAsiaTheme="majorEastAsia" w:hAnsiTheme="majorEastAsia"/>
          <w:u w:val="single"/>
        </w:rPr>
        <w:t>20</w:t>
      </w:r>
      <w:r w:rsidR="007549EA" w:rsidRPr="00F76438">
        <w:rPr>
          <w:rFonts w:asciiTheme="majorEastAsia" w:eastAsiaTheme="majorEastAsia" w:hAnsiTheme="majorEastAsia" w:hint="eastAsia"/>
          <w:u w:val="single"/>
        </w:rPr>
        <w:t>日以内に補正</w:t>
      </w:r>
      <w:r w:rsidR="000169A4">
        <w:rPr>
          <w:rFonts w:asciiTheme="majorEastAsia" w:eastAsiaTheme="majorEastAsia" w:hAnsiTheme="majorEastAsia" w:hint="eastAsia"/>
          <w:u w:val="single"/>
        </w:rPr>
        <w:t>されないときは、特例</w:t>
      </w:r>
      <w:r w:rsidR="007549EA" w:rsidRPr="00F76438">
        <w:rPr>
          <w:rFonts w:asciiTheme="majorEastAsia" w:eastAsiaTheme="majorEastAsia" w:hAnsiTheme="majorEastAsia" w:hint="eastAsia"/>
          <w:u w:val="single"/>
        </w:rPr>
        <w:t>猶予の申請を取り下げたものとみなされます</w:t>
      </w:r>
      <w:r w:rsidR="007549EA">
        <w:rPr>
          <w:rFonts w:hint="eastAsia"/>
        </w:rPr>
        <w:t>ので、ご注意ください。</w:t>
      </w:r>
    </w:p>
    <w:p w14:paraId="517A7B15" w14:textId="5DAABF06" w:rsidR="002C4309" w:rsidRDefault="002C4309" w:rsidP="007549EA">
      <w:pPr>
        <w:pStyle w:val="a3"/>
        <w:ind w:leftChars="0" w:left="930" w:firstLineChars="100" w:firstLine="210"/>
        <w:jc w:val="left"/>
      </w:pPr>
    </w:p>
    <w:p w14:paraId="62D0A613" w14:textId="04EAAB37" w:rsidR="007549EA" w:rsidRPr="002572F1" w:rsidRDefault="00EC0999" w:rsidP="002572F1">
      <w:pPr>
        <w:ind w:firstLineChars="200" w:firstLine="422"/>
        <w:jc w:val="left"/>
        <w:rPr>
          <w:b/>
        </w:rPr>
      </w:pPr>
      <w:r>
        <w:rPr>
          <w:rFonts w:hint="eastAsia"/>
          <w:b/>
        </w:rPr>
        <w:t>（２）</w:t>
      </w:r>
      <w:r w:rsidR="007549EA" w:rsidRPr="002572F1">
        <w:rPr>
          <w:rFonts w:hint="eastAsia"/>
          <w:b/>
        </w:rPr>
        <w:t>申請内容の審査</w:t>
      </w:r>
    </w:p>
    <w:p w14:paraId="798011BF" w14:textId="700A06E3" w:rsidR="007549EA" w:rsidRDefault="007549EA" w:rsidP="007549EA">
      <w:pPr>
        <w:pStyle w:val="a3"/>
        <w:ind w:leftChars="0" w:left="930"/>
        <w:jc w:val="left"/>
      </w:pPr>
      <w:r>
        <w:rPr>
          <w:rFonts w:hint="eastAsia"/>
        </w:rPr>
        <w:t xml:space="preserve">　</w:t>
      </w:r>
      <w:r w:rsidR="003E2B70">
        <w:rPr>
          <w:rFonts w:hint="eastAsia"/>
        </w:rPr>
        <w:t>労働局</w:t>
      </w:r>
      <w:r w:rsidR="009B00A1">
        <w:rPr>
          <w:rFonts w:hint="eastAsia"/>
        </w:rPr>
        <w:t>の職員が、申請者に対して、申請書に記載された内容（</w:t>
      </w:r>
      <w:r w:rsidR="006B4BDE" w:rsidRPr="006B4BDE">
        <w:rPr>
          <w:rFonts w:hint="eastAsia"/>
        </w:rPr>
        <w:t>令和２年２月１日以後に適用事業所の事業につき相当な収入の減少があったこと</w:t>
      </w:r>
      <w:r w:rsidR="006B4BDE">
        <w:rPr>
          <w:rFonts w:hint="eastAsia"/>
        </w:rPr>
        <w:t>など</w:t>
      </w:r>
      <w:r w:rsidR="009B00A1">
        <w:rPr>
          <w:rFonts w:hint="eastAsia"/>
        </w:rPr>
        <w:t>の詳細、財産の状況、収支の実績及び見込み等）について、</w:t>
      </w:r>
      <w:r w:rsidR="00BC350F">
        <w:rPr>
          <w:rFonts w:hint="eastAsia"/>
        </w:rPr>
        <w:t>口頭で</w:t>
      </w:r>
      <w:r w:rsidR="009B00A1">
        <w:rPr>
          <w:rFonts w:hint="eastAsia"/>
        </w:rPr>
        <w:t>確認させていただくことがあります。</w:t>
      </w:r>
    </w:p>
    <w:p w14:paraId="48134D4F" w14:textId="77777777" w:rsidR="006B4BDE" w:rsidRDefault="006B4BDE" w:rsidP="007549EA">
      <w:pPr>
        <w:pStyle w:val="a3"/>
        <w:ind w:leftChars="0" w:left="930"/>
        <w:jc w:val="left"/>
      </w:pPr>
    </w:p>
    <w:p w14:paraId="2789AD36" w14:textId="3CDD9281" w:rsidR="00037BB5" w:rsidRPr="00397430" w:rsidRDefault="00065AAF" w:rsidP="00F7198C">
      <w:pPr>
        <w:jc w:val="left"/>
        <w:rPr>
          <w:rFonts w:asciiTheme="majorEastAsia" w:eastAsiaTheme="majorEastAsia" w:hAnsiTheme="majorEastAsia"/>
          <w:b/>
          <w:sz w:val="24"/>
        </w:rPr>
      </w:pPr>
      <w:r w:rsidRPr="00397430">
        <w:rPr>
          <w:rFonts w:asciiTheme="majorEastAsia" w:eastAsiaTheme="majorEastAsia" w:hAnsiTheme="majorEastAsia"/>
          <w:b/>
          <w:noProof/>
          <w:sz w:val="24"/>
          <w:szCs w:val="21"/>
        </w:rPr>
        <mc:AlternateContent>
          <mc:Choice Requires="wps">
            <w:drawing>
              <wp:anchor distT="0" distB="0" distL="114300" distR="114300" simplePos="0" relativeHeight="251649024" behindDoc="1" locked="0" layoutInCell="1" allowOverlap="1" wp14:anchorId="65ADCBEB" wp14:editId="0B5ABF8D">
                <wp:simplePos x="0" y="0"/>
                <wp:positionH relativeFrom="column">
                  <wp:posOffset>-49530</wp:posOffset>
                </wp:positionH>
                <wp:positionV relativeFrom="paragraph">
                  <wp:posOffset>-6350</wp:posOffset>
                </wp:positionV>
                <wp:extent cx="6448425" cy="247650"/>
                <wp:effectExtent l="0" t="0" r="9525" b="0"/>
                <wp:wrapNone/>
                <wp:docPr id="217" name="正方形/長方形 217"/>
                <wp:cNvGraphicFramePr/>
                <a:graphic xmlns:a="http://schemas.openxmlformats.org/drawingml/2006/main">
                  <a:graphicData uri="http://schemas.microsoft.com/office/word/2010/wordprocessingShape">
                    <wps:wsp>
                      <wps:cNvSpPr/>
                      <wps:spPr>
                        <a:xfrm>
                          <a:off x="0" y="0"/>
                          <a:ext cx="6448425" cy="247650"/>
                        </a:xfrm>
                        <a:prstGeom prst="rect">
                          <a:avLst/>
                        </a:prstGeom>
                        <a:solidFill>
                          <a:schemeClr val="accent4">
                            <a:lumMod val="60000"/>
                            <a:lumOff val="40000"/>
                            <a:alpha val="2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24FF4" id="正方形/長方形 217" o:spid="_x0000_s1026" style="position:absolute;left:0;text-align:left;margin-left:-3.9pt;margin-top:-.5pt;width:507.75pt;height:1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" fillcolor="#b2a1c7 [1943]" stroked="f" strokeweight="2pt">
                <v:fill opacity="13107f"/>
              </v:rect>
            </w:pict>
          </mc:Fallback>
        </mc:AlternateContent>
      </w:r>
      <w:r w:rsidR="004F6CE2">
        <w:rPr>
          <w:rFonts w:asciiTheme="majorEastAsia" w:eastAsiaTheme="majorEastAsia" w:hAnsiTheme="majorEastAsia" w:hint="eastAsia"/>
          <w:b/>
          <w:sz w:val="24"/>
        </w:rPr>
        <w:t>５</w:t>
      </w:r>
      <w:r w:rsidR="009B00A1" w:rsidRPr="00397430">
        <w:rPr>
          <w:rFonts w:asciiTheme="majorEastAsia" w:eastAsiaTheme="majorEastAsia" w:hAnsiTheme="majorEastAsia" w:hint="eastAsia"/>
          <w:b/>
          <w:sz w:val="24"/>
        </w:rPr>
        <w:t xml:space="preserve">　猶予が許可された場合</w:t>
      </w:r>
    </w:p>
    <w:p w14:paraId="67C6BE77" w14:textId="1EEDD312" w:rsidR="00AF496E" w:rsidRDefault="009B00A1" w:rsidP="002C2392">
      <w:pPr>
        <w:ind w:left="420" w:hangingChars="200" w:hanging="420"/>
        <w:jc w:val="left"/>
      </w:pPr>
      <w:r>
        <w:rPr>
          <w:rFonts w:hint="eastAsia"/>
        </w:rPr>
        <w:t xml:space="preserve">　　</w:t>
      </w:r>
      <w:r w:rsidR="000169A4">
        <w:rPr>
          <w:rFonts w:hint="eastAsia"/>
        </w:rPr>
        <w:t>特例猶予</w:t>
      </w:r>
      <w:r>
        <w:rPr>
          <w:rFonts w:hint="eastAsia"/>
        </w:rPr>
        <w:t>が許可された場合には、</w:t>
      </w:r>
      <w:r w:rsidRPr="00F76438">
        <w:rPr>
          <w:rFonts w:asciiTheme="majorEastAsia" w:eastAsiaTheme="majorEastAsia" w:hAnsiTheme="majorEastAsia" w:hint="eastAsia"/>
          <w:u w:val="single"/>
        </w:rPr>
        <w:t>「</w:t>
      </w:r>
      <w:r w:rsidR="007C3044" w:rsidRPr="00F76438">
        <w:rPr>
          <w:rFonts w:asciiTheme="majorEastAsia" w:eastAsiaTheme="majorEastAsia" w:hAnsiTheme="majorEastAsia" w:hint="eastAsia"/>
          <w:u w:val="single"/>
        </w:rPr>
        <w:t>納付</w:t>
      </w:r>
      <w:r w:rsidR="00C62CDE">
        <w:rPr>
          <w:rFonts w:asciiTheme="majorEastAsia" w:eastAsiaTheme="majorEastAsia" w:hAnsiTheme="majorEastAsia" w:hint="eastAsia"/>
          <w:u w:val="single"/>
        </w:rPr>
        <w:t>の</w:t>
      </w:r>
      <w:r w:rsidRPr="00F76438">
        <w:rPr>
          <w:rFonts w:asciiTheme="majorEastAsia" w:eastAsiaTheme="majorEastAsia" w:hAnsiTheme="majorEastAsia" w:hint="eastAsia"/>
          <w:u w:val="single"/>
        </w:rPr>
        <w:t>猶予</w:t>
      </w:r>
      <w:r w:rsidR="00C62CDE">
        <w:rPr>
          <w:rFonts w:asciiTheme="majorEastAsia" w:eastAsiaTheme="majorEastAsia" w:hAnsiTheme="majorEastAsia" w:hint="eastAsia"/>
          <w:u w:val="single"/>
        </w:rPr>
        <w:t>（特例）</w:t>
      </w:r>
      <w:r w:rsidR="009636CA">
        <w:rPr>
          <w:rFonts w:asciiTheme="majorEastAsia" w:eastAsiaTheme="majorEastAsia" w:hAnsiTheme="majorEastAsia" w:hint="eastAsia"/>
          <w:u w:val="single"/>
        </w:rPr>
        <w:t>許可</w:t>
      </w:r>
      <w:r w:rsidRPr="00F76438">
        <w:rPr>
          <w:rFonts w:asciiTheme="majorEastAsia" w:eastAsiaTheme="majorEastAsia" w:hAnsiTheme="majorEastAsia" w:hint="eastAsia"/>
          <w:u w:val="single"/>
        </w:rPr>
        <w:t>通知書」が申請者に送付</w:t>
      </w:r>
      <w:r>
        <w:rPr>
          <w:rFonts w:hint="eastAsia"/>
        </w:rPr>
        <w:t>されます</w:t>
      </w:r>
      <w:r w:rsidR="007C3044">
        <w:rPr>
          <w:rFonts w:hint="eastAsia"/>
        </w:rPr>
        <w:t>。</w:t>
      </w:r>
    </w:p>
    <w:p w14:paraId="75F77771" w14:textId="22688EFB" w:rsidR="002C4309" w:rsidRPr="000169A4" w:rsidRDefault="002C4309" w:rsidP="004F6CE2">
      <w:pPr>
        <w:jc w:val="left"/>
      </w:pPr>
    </w:p>
    <w:p w14:paraId="508FA4D4" w14:textId="57977BE6" w:rsidR="007E5210" w:rsidRPr="00397430" w:rsidRDefault="00065AAF" w:rsidP="00122209">
      <w:pPr>
        <w:ind w:left="211" w:hangingChars="100" w:hanging="211"/>
        <w:jc w:val="left"/>
        <w:rPr>
          <w:rFonts w:asciiTheme="majorEastAsia" w:eastAsiaTheme="majorEastAsia" w:hAnsiTheme="majorEastAsia"/>
          <w:b/>
          <w:sz w:val="24"/>
        </w:rPr>
      </w:pPr>
      <w:r w:rsidRPr="000631E8">
        <w:rPr>
          <w:rFonts w:asciiTheme="majorEastAsia" w:eastAsiaTheme="majorEastAsia" w:hAnsiTheme="majorEastAsia"/>
          <w:b/>
          <w:noProof/>
          <w:szCs w:val="21"/>
        </w:rPr>
        <mc:AlternateContent>
          <mc:Choice Requires="wps">
            <w:drawing>
              <wp:anchor distT="0" distB="0" distL="114300" distR="114300" simplePos="0" relativeHeight="251648000" behindDoc="1" locked="0" layoutInCell="1" allowOverlap="1" wp14:anchorId="6B3D6BAD" wp14:editId="337333CE">
                <wp:simplePos x="0" y="0"/>
                <wp:positionH relativeFrom="column">
                  <wp:posOffset>-40005</wp:posOffset>
                </wp:positionH>
                <wp:positionV relativeFrom="paragraph">
                  <wp:posOffset>-25400</wp:posOffset>
                </wp:positionV>
                <wp:extent cx="6448425" cy="247650"/>
                <wp:effectExtent l="0" t="0" r="9525" b="0"/>
                <wp:wrapNone/>
                <wp:docPr id="216" name="正方形/長方形 216"/>
                <wp:cNvGraphicFramePr/>
                <a:graphic xmlns:a="http://schemas.openxmlformats.org/drawingml/2006/main">
                  <a:graphicData uri="http://schemas.microsoft.com/office/word/2010/wordprocessingShape">
                    <wps:wsp>
                      <wps:cNvSpPr/>
                      <wps:spPr>
                        <a:xfrm>
                          <a:off x="0" y="0"/>
                          <a:ext cx="6448425" cy="247650"/>
                        </a:xfrm>
                        <a:prstGeom prst="rect">
                          <a:avLst/>
                        </a:prstGeom>
                        <a:solidFill>
                          <a:schemeClr val="accent4">
                            <a:lumMod val="60000"/>
                            <a:lumOff val="40000"/>
                            <a:alpha val="2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9E8A6" id="正方形/長方形 216" o:spid="_x0000_s1026" style="position:absolute;left:0;text-align:left;margin-left:-3.15pt;margin-top:-2pt;width:507.75pt;height:1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" fillcolor="#b2a1c7 [1943]" stroked="f" strokeweight="2pt">
                <v:fill opacity="13107f"/>
              </v:rect>
            </w:pict>
          </mc:Fallback>
        </mc:AlternateContent>
      </w:r>
      <w:r w:rsidR="004F6CE2">
        <w:rPr>
          <w:rFonts w:asciiTheme="majorEastAsia" w:eastAsiaTheme="majorEastAsia" w:hAnsiTheme="majorEastAsia" w:hint="eastAsia"/>
          <w:b/>
          <w:sz w:val="24"/>
        </w:rPr>
        <w:t>６</w:t>
      </w:r>
      <w:r w:rsidR="007E5210" w:rsidRPr="00397430">
        <w:rPr>
          <w:rFonts w:asciiTheme="majorEastAsia" w:eastAsiaTheme="majorEastAsia" w:hAnsiTheme="majorEastAsia" w:hint="eastAsia"/>
          <w:b/>
          <w:sz w:val="24"/>
        </w:rPr>
        <w:t xml:space="preserve">　</w:t>
      </w:r>
      <w:r w:rsidR="00AF496E" w:rsidRPr="00397430">
        <w:rPr>
          <w:rFonts w:asciiTheme="majorEastAsia" w:eastAsiaTheme="majorEastAsia" w:hAnsiTheme="majorEastAsia" w:hint="eastAsia"/>
          <w:b/>
          <w:sz w:val="24"/>
        </w:rPr>
        <w:t>猶予が</w:t>
      </w:r>
      <w:r w:rsidR="007E5210" w:rsidRPr="00397430">
        <w:rPr>
          <w:rFonts w:asciiTheme="majorEastAsia" w:eastAsiaTheme="majorEastAsia" w:hAnsiTheme="majorEastAsia" w:hint="eastAsia"/>
          <w:b/>
          <w:sz w:val="24"/>
        </w:rPr>
        <w:t>不許可と</w:t>
      </w:r>
      <w:r w:rsidR="00546A0B" w:rsidRPr="00397430">
        <w:rPr>
          <w:rFonts w:asciiTheme="majorEastAsia" w:eastAsiaTheme="majorEastAsia" w:hAnsiTheme="majorEastAsia" w:hint="eastAsia"/>
          <w:b/>
          <w:sz w:val="24"/>
        </w:rPr>
        <w:t>なった</w:t>
      </w:r>
      <w:r w:rsidR="007E5210" w:rsidRPr="00397430">
        <w:rPr>
          <w:rFonts w:asciiTheme="majorEastAsia" w:eastAsiaTheme="majorEastAsia" w:hAnsiTheme="majorEastAsia" w:hint="eastAsia"/>
          <w:b/>
          <w:sz w:val="24"/>
        </w:rPr>
        <w:t>場合</w:t>
      </w:r>
    </w:p>
    <w:p w14:paraId="73F986E3" w14:textId="035C635A" w:rsidR="007E5210" w:rsidRDefault="007E5210" w:rsidP="00976414">
      <w:pPr>
        <w:ind w:left="141" w:hangingChars="67" w:hanging="141"/>
        <w:jc w:val="left"/>
      </w:pPr>
      <w:r>
        <w:rPr>
          <w:rFonts w:hint="eastAsia"/>
        </w:rPr>
        <w:t xml:space="preserve">　　</w:t>
      </w:r>
      <w:r w:rsidR="000169A4">
        <w:rPr>
          <w:rFonts w:hint="eastAsia"/>
        </w:rPr>
        <w:t>特例猶予</w:t>
      </w:r>
      <w:r w:rsidR="00976414">
        <w:rPr>
          <w:rFonts w:hint="eastAsia"/>
        </w:rPr>
        <w:t>の要件（⇒３ページの１の①～④）に該当しないとき等については</w:t>
      </w:r>
      <w:r w:rsidR="009636CA">
        <w:rPr>
          <w:rFonts w:hint="eastAsia"/>
        </w:rPr>
        <w:t>許可</w:t>
      </w:r>
      <w:r w:rsidR="00976414">
        <w:rPr>
          <w:rFonts w:hint="eastAsia"/>
        </w:rPr>
        <w:t>できないことがあります。その</w:t>
      </w:r>
      <w:r w:rsidR="00546A0B">
        <w:rPr>
          <w:rFonts w:hint="eastAsia"/>
        </w:rPr>
        <w:t>場合には、</w:t>
      </w:r>
      <w:r w:rsidR="008C10E2">
        <w:rPr>
          <w:rFonts w:asciiTheme="majorEastAsia" w:eastAsiaTheme="majorEastAsia" w:hAnsiTheme="majorEastAsia" w:hint="eastAsia"/>
          <w:u w:val="single"/>
        </w:rPr>
        <w:t>「納付</w:t>
      </w:r>
      <w:r w:rsidR="009636CA">
        <w:rPr>
          <w:rFonts w:asciiTheme="majorEastAsia" w:eastAsiaTheme="majorEastAsia" w:hAnsiTheme="majorEastAsia" w:hint="eastAsia"/>
          <w:u w:val="single"/>
        </w:rPr>
        <w:t>の</w:t>
      </w:r>
      <w:r w:rsidR="008C10E2">
        <w:rPr>
          <w:rFonts w:asciiTheme="majorEastAsia" w:eastAsiaTheme="majorEastAsia" w:hAnsiTheme="majorEastAsia" w:hint="eastAsia"/>
          <w:u w:val="single"/>
        </w:rPr>
        <w:t>猶予</w:t>
      </w:r>
      <w:r w:rsidR="009636CA">
        <w:rPr>
          <w:rFonts w:asciiTheme="majorEastAsia" w:eastAsiaTheme="majorEastAsia" w:hAnsiTheme="majorEastAsia" w:hint="eastAsia"/>
          <w:u w:val="single"/>
        </w:rPr>
        <w:t>（特例）</w:t>
      </w:r>
      <w:r w:rsidR="008C10E2">
        <w:rPr>
          <w:rFonts w:asciiTheme="majorEastAsia" w:eastAsiaTheme="majorEastAsia" w:hAnsiTheme="majorEastAsia" w:hint="eastAsia"/>
          <w:u w:val="single"/>
        </w:rPr>
        <w:t>不</w:t>
      </w:r>
      <w:r w:rsidR="009636CA">
        <w:rPr>
          <w:rFonts w:asciiTheme="majorEastAsia" w:eastAsiaTheme="majorEastAsia" w:hAnsiTheme="majorEastAsia" w:hint="eastAsia"/>
          <w:u w:val="single"/>
        </w:rPr>
        <w:t>許可</w:t>
      </w:r>
      <w:r w:rsidR="00546A0B" w:rsidRPr="00F76438">
        <w:rPr>
          <w:rFonts w:asciiTheme="majorEastAsia" w:eastAsiaTheme="majorEastAsia" w:hAnsiTheme="majorEastAsia" w:hint="eastAsia"/>
          <w:u w:val="single"/>
        </w:rPr>
        <w:t>通知書」が申請者に送付</w:t>
      </w:r>
      <w:r w:rsidR="00976414">
        <w:rPr>
          <w:rFonts w:hint="eastAsia"/>
        </w:rPr>
        <w:t>されます</w:t>
      </w:r>
    </w:p>
    <w:p w14:paraId="46B8A627" w14:textId="0A5C345D" w:rsidR="007E5210" w:rsidRDefault="000169A4" w:rsidP="009B00A1">
      <w:pPr>
        <w:ind w:left="210" w:hangingChars="100" w:hanging="210"/>
        <w:jc w:val="left"/>
      </w:pPr>
      <w:r>
        <w:rPr>
          <w:rFonts w:hint="eastAsia"/>
        </w:rPr>
        <w:t xml:space="preserve">　　なお、猶予の不</w:t>
      </w:r>
      <w:r w:rsidR="009636CA">
        <w:rPr>
          <w:rFonts w:hint="eastAsia"/>
        </w:rPr>
        <w:t>許可</w:t>
      </w:r>
      <w:r w:rsidR="007E5210">
        <w:rPr>
          <w:rFonts w:hint="eastAsia"/>
        </w:rPr>
        <w:t>に不服がある場合は、所定の期間内に限り不服申立てをすることができます。</w:t>
      </w:r>
    </w:p>
    <w:p w14:paraId="1A162BD0" w14:textId="77777777" w:rsidR="001820EB" w:rsidRDefault="001820EB" w:rsidP="001820EB">
      <w:pPr>
        <w:jc w:val="left"/>
      </w:pPr>
    </w:p>
    <w:p w14:paraId="20869CD0" w14:textId="31A99DD1" w:rsidR="00617E79" w:rsidRDefault="00976414" w:rsidP="002572F1">
      <w:pPr>
        <w:ind w:firstLineChars="100" w:firstLine="210"/>
        <w:jc w:val="left"/>
      </w:pPr>
      <w:r>
        <w:rPr>
          <w:rFonts w:hint="eastAsia"/>
        </w:rPr>
        <w:t>申請書の「３</w:t>
      </w:r>
      <w:r w:rsidR="00617E79">
        <w:rPr>
          <w:rFonts w:hint="eastAsia"/>
        </w:rPr>
        <w:t xml:space="preserve">　その他の猶予申請（他の猶予の申請を併せてする場合は、チェックしてください。）」にチェックされている場合は、納付の猶予（特例）が不許可になった際に、他の猶予制度の申請があったものとして、審査を行います。</w:t>
      </w:r>
      <w:r w:rsidR="0015208D">
        <w:rPr>
          <w:rFonts w:hint="eastAsia"/>
        </w:rPr>
        <w:t>審査にあたり、職員が状況などを確認させていただく場合があります。</w:t>
      </w:r>
    </w:p>
    <w:p w14:paraId="3D502FF7" w14:textId="05DADA37" w:rsidR="00F9511D" w:rsidRPr="00F7198C" w:rsidRDefault="00F9511D">
      <w:pPr>
        <w:jc w:val="left"/>
      </w:pPr>
    </w:p>
    <w:sectPr w:rsidR="00F9511D" w:rsidRPr="00F7198C" w:rsidSect="00D02059">
      <w:footerReference w:type="default" r:id="rId11"/>
      <w:pgSz w:w="11906" w:h="16838"/>
      <w:pgMar w:top="1135" w:right="707" w:bottom="993" w:left="993" w:header="851" w:footer="4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693FE" w14:textId="77777777" w:rsidR="001C5D5F" w:rsidRDefault="001C5D5F" w:rsidP="00D02059">
      <w:r>
        <w:separator/>
      </w:r>
    </w:p>
  </w:endnote>
  <w:endnote w:type="continuationSeparator" w:id="0">
    <w:p w14:paraId="0AAE2DC1" w14:textId="77777777" w:rsidR="001C5D5F" w:rsidRDefault="001C5D5F" w:rsidP="00D0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20652"/>
      <w:docPartObj>
        <w:docPartGallery w:val="Page Numbers (Bottom of Page)"/>
        <w:docPartUnique/>
      </w:docPartObj>
    </w:sdtPr>
    <w:sdtEndPr>
      <w:rPr>
        <w:sz w:val="22"/>
      </w:rPr>
    </w:sdtEndPr>
    <w:sdtContent>
      <w:p w14:paraId="5DAE509E" w14:textId="2CA98BF3" w:rsidR="00C551EC" w:rsidRPr="00D02059" w:rsidRDefault="00C551EC" w:rsidP="00D02059">
        <w:pPr>
          <w:pStyle w:val="a9"/>
          <w:jc w:val="center"/>
          <w:rPr>
            <w:sz w:val="22"/>
          </w:rPr>
        </w:pPr>
        <w:r w:rsidRPr="00D02059">
          <w:rPr>
            <w:sz w:val="22"/>
          </w:rPr>
          <w:fldChar w:fldCharType="begin"/>
        </w:r>
        <w:r w:rsidRPr="00D02059">
          <w:rPr>
            <w:sz w:val="22"/>
          </w:rPr>
          <w:instrText>PAGE   \* MERGEFORMAT</w:instrText>
        </w:r>
        <w:r w:rsidRPr="00D02059">
          <w:rPr>
            <w:sz w:val="22"/>
          </w:rPr>
          <w:fldChar w:fldCharType="separate"/>
        </w:r>
        <w:r w:rsidR="00841FD6" w:rsidRPr="00841FD6">
          <w:rPr>
            <w:noProof/>
            <w:sz w:val="22"/>
            <w:lang w:val="ja-JP"/>
          </w:rPr>
          <w:t>5</w:t>
        </w:r>
        <w:r w:rsidRPr="00D02059">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495AF" w14:textId="77777777" w:rsidR="001C5D5F" w:rsidRDefault="001C5D5F" w:rsidP="00D02059">
      <w:r>
        <w:separator/>
      </w:r>
    </w:p>
  </w:footnote>
  <w:footnote w:type="continuationSeparator" w:id="0">
    <w:p w14:paraId="6FD96DC2" w14:textId="77777777" w:rsidR="001C5D5F" w:rsidRDefault="001C5D5F" w:rsidP="00D0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C01"/>
    <w:multiLevelType w:val="hybridMultilevel"/>
    <w:tmpl w:val="F35CCEEC"/>
    <w:lvl w:ilvl="0" w:tplc="C99CFFFC">
      <w:start w:val="1"/>
      <w:numFmt w:val="decimalEnclosedCircle"/>
      <w:lvlText w:val="%1"/>
      <w:lvlJc w:val="left"/>
      <w:pPr>
        <w:ind w:left="360" w:hanging="360"/>
      </w:pPr>
      <w:rPr>
        <w:rFonts w:ascii="HG創英角ｺﾞｼｯｸUB" w:eastAsia="HG創英角ｺﾞｼｯｸUB" w:hAnsi="HG創英角ｺﾞｼｯｸUB"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37862"/>
    <w:multiLevelType w:val="hybridMultilevel"/>
    <w:tmpl w:val="48C40420"/>
    <w:lvl w:ilvl="0" w:tplc="ACC4473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293567"/>
    <w:multiLevelType w:val="hybridMultilevel"/>
    <w:tmpl w:val="FDC4CAB6"/>
    <w:lvl w:ilvl="0" w:tplc="3D66D2DE">
      <w:start w:val="1"/>
      <w:numFmt w:val="decimalEnclosedCircle"/>
      <w:lvlText w:val="%1"/>
      <w:lvlJc w:val="left"/>
      <w:pPr>
        <w:ind w:left="570" w:hanging="360"/>
      </w:pPr>
      <w:rPr>
        <w:rFonts w:hint="default"/>
      </w:rPr>
    </w:lvl>
    <w:lvl w:ilvl="1" w:tplc="59B022BE">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FE27D9"/>
    <w:multiLevelType w:val="hybridMultilevel"/>
    <w:tmpl w:val="E8B052B6"/>
    <w:lvl w:ilvl="0" w:tplc="D904FA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D6EC3"/>
    <w:multiLevelType w:val="hybridMultilevel"/>
    <w:tmpl w:val="2AE60480"/>
    <w:lvl w:ilvl="0" w:tplc="907A360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B362D6"/>
    <w:multiLevelType w:val="hybridMultilevel"/>
    <w:tmpl w:val="1018C646"/>
    <w:lvl w:ilvl="0" w:tplc="59F235A2">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41A4DD6"/>
    <w:multiLevelType w:val="hybridMultilevel"/>
    <w:tmpl w:val="8BAE1150"/>
    <w:lvl w:ilvl="0" w:tplc="347255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07105C"/>
    <w:multiLevelType w:val="hybridMultilevel"/>
    <w:tmpl w:val="9EB4C520"/>
    <w:lvl w:ilvl="0" w:tplc="5090F466">
      <w:start w:val="1"/>
      <w:numFmt w:val="decimal"/>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95CD8"/>
    <w:multiLevelType w:val="hybridMultilevel"/>
    <w:tmpl w:val="7B004496"/>
    <w:lvl w:ilvl="0" w:tplc="A022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FB1FE1"/>
    <w:multiLevelType w:val="hybridMultilevel"/>
    <w:tmpl w:val="BE64B06A"/>
    <w:lvl w:ilvl="0" w:tplc="ACE2DA5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099558A"/>
    <w:multiLevelType w:val="hybridMultilevel"/>
    <w:tmpl w:val="09F43A20"/>
    <w:lvl w:ilvl="0" w:tplc="5A48FC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2A6DAD"/>
    <w:multiLevelType w:val="hybridMultilevel"/>
    <w:tmpl w:val="8B9EC2CE"/>
    <w:lvl w:ilvl="0" w:tplc="34725544">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CB346F"/>
    <w:multiLevelType w:val="hybridMultilevel"/>
    <w:tmpl w:val="EA2E6B08"/>
    <w:lvl w:ilvl="0" w:tplc="4C12A0F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3AB8752E"/>
    <w:multiLevelType w:val="hybridMultilevel"/>
    <w:tmpl w:val="F5AEB9A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B6A1B6D"/>
    <w:multiLevelType w:val="hybridMultilevel"/>
    <w:tmpl w:val="955C5A0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C361927"/>
    <w:multiLevelType w:val="hybridMultilevel"/>
    <w:tmpl w:val="BAD290D2"/>
    <w:lvl w:ilvl="0" w:tplc="47CEF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5A2618"/>
    <w:multiLevelType w:val="hybridMultilevel"/>
    <w:tmpl w:val="53DA48E0"/>
    <w:lvl w:ilvl="0" w:tplc="1C264BE0">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C7A3845"/>
    <w:multiLevelType w:val="hybridMultilevel"/>
    <w:tmpl w:val="D34821C0"/>
    <w:lvl w:ilvl="0" w:tplc="FBB4F1A2">
      <w:start w:val="3"/>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DC07542"/>
    <w:multiLevelType w:val="hybridMultilevel"/>
    <w:tmpl w:val="6CAC794C"/>
    <w:lvl w:ilvl="0" w:tplc="5090F466">
      <w:start w:val="1"/>
      <w:numFmt w:val="decimal"/>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443263"/>
    <w:multiLevelType w:val="hybridMultilevel"/>
    <w:tmpl w:val="79A072CC"/>
    <w:lvl w:ilvl="0" w:tplc="34725544">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696020"/>
    <w:multiLevelType w:val="hybridMultilevel"/>
    <w:tmpl w:val="D1240FFE"/>
    <w:lvl w:ilvl="0" w:tplc="942830CE">
      <w:start w:val="3"/>
      <w:numFmt w:val="bullet"/>
      <w:lvlText w:val="○"/>
      <w:lvlJc w:val="left"/>
      <w:pPr>
        <w:ind w:left="360" w:hanging="360"/>
      </w:pPr>
      <w:rPr>
        <w:rFonts w:ascii="ＭＳ 明朝" w:eastAsia="ＭＳ 明朝" w:hAnsi="ＭＳ 明朝" w:cstheme="minorBidi" w:hint="eastAsia"/>
      </w:rPr>
    </w:lvl>
    <w:lvl w:ilvl="1" w:tplc="53CC0A86">
      <w:start w:val="3"/>
      <w:numFmt w:val="bullet"/>
      <w:lvlText w:val="※"/>
      <w:lvlJc w:val="left"/>
      <w:pPr>
        <w:ind w:left="780" w:hanging="360"/>
      </w:pPr>
      <w:rPr>
        <w:rFonts w:ascii="ＭＳ 明朝" w:eastAsia="ＭＳ 明朝" w:hAnsi="ＭＳ 明朝" w:cstheme="minorBidi" w:hint="eastAsia"/>
      </w:rPr>
    </w:lvl>
    <w:lvl w:ilvl="2" w:tplc="FBB4F1A2">
      <w:start w:val="3"/>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02330F"/>
    <w:multiLevelType w:val="hybridMultilevel"/>
    <w:tmpl w:val="F0B86E7C"/>
    <w:lvl w:ilvl="0" w:tplc="FBB4F1A2">
      <w:start w:val="3"/>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AB46CFD"/>
    <w:multiLevelType w:val="hybridMultilevel"/>
    <w:tmpl w:val="33C20002"/>
    <w:lvl w:ilvl="0" w:tplc="ACC44730">
      <w:start w:val="3"/>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DF84089"/>
    <w:multiLevelType w:val="hybridMultilevel"/>
    <w:tmpl w:val="EE26B336"/>
    <w:lvl w:ilvl="0" w:tplc="34725544">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FF462E7"/>
    <w:multiLevelType w:val="hybridMultilevel"/>
    <w:tmpl w:val="3C82A33E"/>
    <w:lvl w:ilvl="0" w:tplc="91481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544860"/>
    <w:multiLevelType w:val="hybridMultilevel"/>
    <w:tmpl w:val="DE445CC0"/>
    <w:lvl w:ilvl="0" w:tplc="D7289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871DEF"/>
    <w:multiLevelType w:val="hybridMultilevel"/>
    <w:tmpl w:val="5454AB06"/>
    <w:lvl w:ilvl="0" w:tplc="31A29ED8">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C442E2D"/>
    <w:multiLevelType w:val="hybridMultilevel"/>
    <w:tmpl w:val="5ED81D78"/>
    <w:lvl w:ilvl="0" w:tplc="F7064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340B48"/>
    <w:multiLevelType w:val="hybridMultilevel"/>
    <w:tmpl w:val="233C1F9E"/>
    <w:lvl w:ilvl="0" w:tplc="ECC8684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565223"/>
    <w:multiLevelType w:val="hybridMultilevel"/>
    <w:tmpl w:val="B0645D02"/>
    <w:lvl w:ilvl="0" w:tplc="34725544">
      <w:start w:val="1"/>
      <w:numFmt w:val="decimalEnclosedCircle"/>
      <w:lvlText w:val="%1"/>
      <w:lvlJc w:val="left"/>
      <w:pPr>
        <w:ind w:left="99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5C61081"/>
    <w:multiLevelType w:val="hybridMultilevel"/>
    <w:tmpl w:val="8D4AB47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7B06465"/>
    <w:multiLevelType w:val="hybridMultilevel"/>
    <w:tmpl w:val="4A68FB12"/>
    <w:lvl w:ilvl="0" w:tplc="2EB0906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7F078C3"/>
    <w:multiLevelType w:val="hybridMultilevel"/>
    <w:tmpl w:val="2378FFE2"/>
    <w:lvl w:ilvl="0" w:tplc="0804F43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91562C"/>
    <w:multiLevelType w:val="hybridMultilevel"/>
    <w:tmpl w:val="587E489C"/>
    <w:lvl w:ilvl="0" w:tplc="FBB4F1A2">
      <w:start w:val="3"/>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7B7211A0"/>
    <w:multiLevelType w:val="hybridMultilevel"/>
    <w:tmpl w:val="70865116"/>
    <w:lvl w:ilvl="0" w:tplc="D904FA28">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D5B5D64"/>
    <w:multiLevelType w:val="hybridMultilevel"/>
    <w:tmpl w:val="2E46B086"/>
    <w:lvl w:ilvl="0" w:tplc="C708F4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5"/>
  </w:num>
  <w:num w:numId="3">
    <w:abstractNumId w:val="8"/>
  </w:num>
  <w:num w:numId="4">
    <w:abstractNumId w:val="4"/>
  </w:num>
  <w:num w:numId="5">
    <w:abstractNumId w:val="16"/>
  </w:num>
  <w:num w:numId="6">
    <w:abstractNumId w:val="1"/>
  </w:num>
  <w:num w:numId="7">
    <w:abstractNumId w:val="20"/>
  </w:num>
  <w:num w:numId="8">
    <w:abstractNumId w:val="26"/>
  </w:num>
  <w:num w:numId="9">
    <w:abstractNumId w:val="34"/>
  </w:num>
  <w:num w:numId="10">
    <w:abstractNumId w:val="9"/>
  </w:num>
  <w:num w:numId="11">
    <w:abstractNumId w:val="31"/>
  </w:num>
  <w:num w:numId="12">
    <w:abstractNumId w:val="12"/>
  </w:num>
  <w:num w:numId="13">
    <w:abstractNumId w:val="27"/>
  </w:num>
  <w:num w:numId="14">
    <w:abstractNumId w:val="0"/>
  </w:num>
  <w:num w:numId="15">
    <w:abstractNumId w:val="24"/>
  </w:num>
  <w:num w:numId="16">
    <w:abstractNumId w:val="32"/>
  </w:num>
  <w:num w:numId="17">
    <w:abstractNumId w:val="10"/>
  </w:num>
  <w:num w:numId="18">
    <w:abstractNumId w:val="25"/>
  </w:num>
  <w:num w:numId="19">
    <w:abstractNumId w:val="15"/>
  </w:num>
  <w:num w:numId="20">
    <w:abstractNumId w:val="14"/>
  </w:num>
  <w:num w:numId="21">
    <w:abstractNumId w:val="6"/>
  </w:num>
  <w:num w:numId="22">
    <w:abstractNumId w:val="19"/>
  </w:num>
  <w:num w:numId="23">
    <w:abstractNumId w:val="23"/>
  </w:num>
  <w:num w:numId="24">
    <w:abstractNumId w:val="29"/>
  </w:num>
  <w:num w:numId="25">
    <w:abstractNumId w:val="11"/>
  </w:num>
  <w:num w:numId="26">
    <w:abstractNumId w:val="28"/>
  </w:num>
  <w:num w:numId="27">
    <w:abstractNumId w:val="13"/>
  </w:num>
  <w:num w:numId="28">
    <w:abstractNumId w:val="30"/>
  </w:num>
  <w:num w:numId="29">
    <w:abstractNumId w:val="22"/>
  </w:num>
  <w:num w:numId="30">
    <w:abstractNumId w:val="33"/>
  </w:num>
  <w:num w:numId="31">
    <w:abstractNumId w:val="17"/>
  </w:num>
  <w:num w:numId="32">
    <w:abstractNumId w:val="21"/>
  </w:num>
  <w:num w:numId="33">
    <w:abstractNumId w:val="3"/>
  </w:num>
  <w:num w:numId="34">
    <w:abstractNumId w:val="18"/>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9A"/>
    <w:rsid w:val="0000634E"/>
    <w:rsid w:val="00007DBA"/>
    <w:rsid w:val="0001172F"/>
    <w:rsid w:val="000169A4"/>
    <w:rsid w:val="0002027D"/>
    <w:rsid w:val="00025025"/>
    <w:rsid w:val="00033804"/>
    <w:rsid w:val="00037BB5"/>
    <w:rsid w:val="00041913"/>
    <w:rsid w:val="00043CFC"/>
    <w:rsid w:val="00045715"/>
    <w:rsid w:val="0004630F"/>
    <w:rsid w:val="000522BA"/>
    <w:rsid w:val="00053802"/>
    <w:rsid w:val="0005556C"/>
    <w:rsid w:val="0006283B"/>
    <w:rsid w:val="000631E8"/>
    <w:rsid w:val="00064274"/>
    <w:rsid w:val="00065AAF"/>
    <w:rsid w:val="0007075F"/>
    <w:rsid w:val="000859C9"/>
    <w:rsid w:val="000A13DE"/>
    <w:rsid w:val="000B1519"/>
    <w:rsid w:val="000B242B"/>
    <w:rsid w:val="000B444E"/>
    <w:rsid w:val="000B7A88"/>
    <w:rsid w:val="000C2A98"/>
    <w:rsid w:val="000D0414"/>
    <w:rsid w:val="000D6286"/>
    <w:rsid w:val="000E040F"/>
    <w:rsid w:val="000E2013"/>
    <w:rsid w:val="000E5F53"/>
    <w:rsid w:val="000E6491"/>
    <w:rsid w:val="000E77AF"/>
    <w:rsid w:val="000F53CC"/>
    <w:rsid w:val="000F671C"/>
    <w:rsid w:val="000F7231"/>
    <w:rsid w:val="00112148"/>
    <w:rsid w:val="00113338"/>
    <w:rsid w:val="0011675A"/>
    <w:rsid w:val="00122209"/>
    <w:rsid w:val="0013332B"/>
    <w:rsid w:val="00143583"/>
    <w:rsid w:val="00151876"/>
    <w:rsid w:val="0015208D"/>
    <w:rsid w:val="001550B0"/>
    <w:rsid w:val="001574D6"/>
    <w:rsid w:val="00157623"/>
    <w:rsid w:val="00160A98"/>
    <w:rsid w:val="001679FF"/>
    <w:rsid w:val="00170BF6"/>
    <w:rsid w:val="001820EB"/>
    <w:rsid w:val="00182758"/>
    <w:rsid w:val="00192164"/>
    <w:rsid w:val="00195380"/>
    <w:rsid w:val="001969B9"/>
    <w:rsid w:val="001A1425"/>
    <w:rsid w:val="001B4B53"/>
    <w:rsid w:val="001B76BC"/>
    <w:rsid w:val="001C0357"/>
    <w:rsid w:val="001C5D5F"/>
    <w:rsid w:val="001D157A"/>
    <w:rsid w:val="001D38A5"/>
    <w:rsid w:val="001E0867"/>
    <w:rsid w:val="001E1BD6"/>
    <w:rsid w:val="001E1F33"/>
    <w:rsid w:val="001E507B"/>
    <w:rsid w:val="001E5F06"/>
    <w:rsid w:val="001F2BD0"/>
    <w:rsid w:val="002001D9"/>
    <w:rsid w:val="002066A9"/>
    <w:rsid w:val="00210083"/>
    <w:rsid w:val="00213733"/>
    <w:rsid w:val="002219FA"/>
    <w:rsid w:val="00227BCA"/>
    <w:rsid w:val="0023665E"/>
    <w:rsid w:val="00236710"/>
    <w:rsid w:val="0024082C"/>
    <w:rsid w:val="00252277"/>
    <w:rsid w:val="002572F1"/>
    <w:rsid w:val="002643D8"/>
    <w:rsid w:val="00270DED"/>
    <w:rsid w:val="0027604E"/>
    <w:rsid w:val="00281B46"/>
    <w:rsid w:val="002832EF"/>
    <w:rsid w:val="00283D7A"/>
    <w:rsid w:val="002924C0"/>
    <w:rsid w:val="002A0531"/>
    <w:rsid w:val="002A4EE6"/>
    <w:rsid w:val="002A6F35"/>
    <w:rsid w:val="002C2392"/>
    <w:rsid w:val="002C27DE"/>
    <w:rsid w:val="002C2C26"/>
    <w:rsid w:val="002C4309"/>
    <w:rsid w:val="002C5E8F"/>
    <w:rsid w:val="002D00E2"/>
    <w:rsid w:val="002D08D2"/>
    <w:rsid w:val="002E1247"/>
    <w:rsid w:val="002E25B0"/>
    <w:rsid w:val="002E76A1"/>
    <w:rsid w:val="002F3532"/>
    <w:rsid w:val="002F6A7B"/>
    <w:rsid w:val="00300931"/>
    <w:rsid w:val="00306DBF"/>
    <w:rsid w:val="00307E73"/>
    <w:rsid w:val="003104E6"/>
    <w:rsid w:val="00314566"/>
    <w:rsid w:val="00323432"/>
    <w:rsid w:val="003257DE"/>
    <w:rsid w:val="003275C1"/>
    <w:rsid w:val="003277BD"/>
    <w:rsid w:val="003401FB"/>
    <w:rsid w:val="003457B4"/>
    <w:rsid w:val="00350944"/>
    <w:rsid w:val="0036030A"/>
    <w:rsid w:val="00367C76"/>
    <w:rsid w:val="0037579C"/>
    <w:rsid w:val="00383E27"/>
    <w:rsid w:val="00384518"/>
    <w:rsid w:val="00385CDE"/>
    <w:rsid w:val="0038642D"/>
    <w:rsid w:val="00394E4E"/>
    <w:rsid w:val="00397430"/>
    <w:rsid w:val="00397798"/>
    <w:rsid w:val="003A62DC"/>
    <w:rsid w:val="003A7855"/>
    <w:rsid w:val="003A7A5C"/>
    <w:rsid w:val="003C20C6"/>
    <w:rsid w:val="003C4911"/>
    <w:rsid w:val="003C50EA"/>
    <w:rsid w:val="003D115C"/>
    <w:rsid w:val="003D49F9"/>
    <w:rsid w:val="003E108C"/>
    <w:rsid w:val="003E2B70"/>
    <w:rsid w:val="003E5D5A"/>
    <w:rsid w:val="003E7264"/>
    <w:rsid w:val="00403122"/>
    <w:rsid w:val="00410D6A"/>
    <w:rsid w:val="00413E01"/>
    <w:rsid w:val="00415B44"/>
    <w:rsid w:val="00421362"/>
    <w:rsid w:val="004301E0"/>
    <w:rsid w:val="004316B2"/>
    <w:rsid w:val="00446C3B"/>
    <w:rsid w:val="00460895"/>
    <w:rsid w:val="00461646"/>
    <w:rsid w:val="00474E0C"/>
    <w:rsid w:val="00477E90"/>
    <w:rsid w:val="00491B07"/>
    <w:rsid w:val="00494739"/>
    <w:rsid w:val="00495EFD"/>
    <w:rsid w:val="00497637"/>
    <w:rsid w:val="004A04D0"/>
    <w:rsid w:val="004A52E8"/>
    <w:rsid w:val="004B63FD"/>
    <w:rsid w:val="004B6795"/>
    <w:rsid w:val="004C0B2C"/>
    <w:rsid w:val="004D487A"/>
    <w:rsid w:val="004D5C16"/>
    <w:rsid w:val="004E06A2"/>
    <w:rsid w:val="004E136B"/>
    <w:rsid w:val="004E4874"/>
    <w:rsid w:val="004F5524"/>
    <w:rsid w:val="004F5604"/>
    <w:rsid w:val="004F6CE2"/>
    <w:rsid w:val="00502003"/>
    <w:rsid w:val="005035BA"/>
    <w:rsid w:val="00503E2C"/>
    <w:rsid w:val="00504C65"/>
    <w:rsid w:val="00506ACD"/>
    <w:rsid w:val="005102D0"/>
    <w:rsid w:val="005142DC"/>
    <w:rsid w:val="00517948"/>
    <w:rsid w:val="005212F4"/>
    <w:rsid w:val="005229B7"/>
    <w:rsid w:val="005373C3"/>
    <w:rsid w:val="005416D2"/>
    <w:rsid w:val="00546A0B"/>
    <w:rsid w:val="00547C35"/>
    <w:rsid w:val="00551100"/>
    <w:rsid w:val="005601D2"/>
    <w:rsid w:val="0056127F"/>
    <w:rsid w:val="00577E0E"/>
    <w:rsid w:val="00582E67"/>
    <w:rsid w:val="00584626"/>
    <w:rsid w:val="00586496"/>
    <w:rsid w:val="005869D7"/>
    <w:rsid w:val="00594E92"/>
    <w:rsid w:val="0059747C"/>
    <w:rsid w:val="005A6F91"/>
    <w:rsid w:val="005B1F8E"/>
    <w:rsid w:val="005C3ABE"/>
    <w:rsid w:val="005D500F"/>
    <w:rsid w:val="005E6B3B"/>
    <w:rsid w:val="005E755D"/>
    <w:rsid w:val="005F6DC0"/>
    <w:rsid w:val="00600F15"/>
    <w:rsid w:val="00603A1D"/>
    <w:rsid w:val="00615880"/>
    <w:rsid w:val="00617E79"/>
    <w:rsid w:val="00624085"/>
    <w:rsid w:val="006262BE"/>
    <w:rsid w:val="0064073B"/>
    <w:rsid w:val="00657EB1"/>
    <w:rsid w:val="00673931"/>
    <w:rsid w:val="00687910"/>
    <w:rsid w:val="006A1E5B"/>
    <w:rsid w:val="006B0F96"/>
    <w:rsid w:val="006B4BDE"/>
    <w:rsid w:val="006C0802"/>
    <w:rsid w:val="006F3B1B"/>
    <w:rsid w:val="006F4C58"/>
    <w:rsid w:val="006F6652"/>
    <w:rsid w:val="00702E9F"/>
    <w:rsid w:val="0070302A"/>
    <w:rsid w:val="007033D1"/>
    <w:rsid w:val="00707A44"/>
    <w:rsid w:val="00713BC7"/>
    <w:rsid w:val="00736C2D"/>
    <w:rsid w:val="007432E6"/>
    <w:rsid w:val="00750EA9"/>
    <w:rsid w:val="007549EA"/>
    <w:rsid w:val="00764E81"/>
    <w:rsid w:val="00765446"/>
    <w:rsid w:val="0076595F"/>
    <w:rsid w:val="00783B55"/>
    <w:rsid w:val="00791183"/>
    <w:rsid w:val="0079283E"/>
    <w:rsid w:val="007A6E10"/>
    <w:rsid w:val="007A783C"/>
    <w:rsid w:val="007B10B5"/>
    <w:rsid w:val="007B1550"/>
    <w:rsid w:val="007B1D55"/>
    <w:rsid w:val="007B6250"/>
    <w:rsid w:val="007B6E4A"/>
    <w:rsid w:val="007C3044"/>
    <w:rsid w:val="007C79CF"/>
    <w:rsid w:val="007E0646"/>
    <w:rsid w:val="007E123D"/>
    <w:rsid w:val="007E3BB8"/>
    <w:rsid w:val="007E5210"/>
    <w:rsid w:val="007E7971"/>
    <w:rsid w:val="007F3645"/>
    <w:rsid w:val="007F3F60"/>
    <w:rsid w:val="007F5548"/>
    <w:rsid w:val="007F5B7B"/>
    <w:rsid w:val="007F67D2"/>
    <w:rsid w:val="007F74F7"/>
    <w:rsid w:val="00801A3E"/>
    <w:rsid w:val="00803793"/>
    <w:rsid w:val="00805232"/>
    <w:rsid w:val="008054B7"/>
    <w:rsid w:val="00807170"/>
    <w:rsid w:val="00810BCB"/>
    <w:rsid w:val="00812E4E"/>
    <w:rsid w:val="00820AB1"/>
    <w:rsid w:val="00826033"/>
    <w:rsid w:val="00826A32"/>
    <w:rsid w:val="00831598"/>
    <w:rsid w:val="008353CE"/>
    <w:rsid w:val="0083586F"/>
    <w:rsid w:val="00840B03"/>
    <w:rsid w:val="00841FD6"/>
    <w:rsid w:val="008438A3"/>
    <w:rsid w:val="00844E28"/>
    <w:rsid w:val="008457AE"/>
    <w:rsid w:val="0086336F"/>
    <w:rsid w:val="008707CB"/>
    <w:rsid w:val="008815E2"/>
    <w:rsid w:val="00883F5B"/>
    <w:rsid w:val="008859C4"/>
    <w:rsid w:val="00885D4D"/>
    <w:rsid w:val="008900C2"/>
    <w:rsid w:val="00891931"/>
    <w:rsid w:val="00895158"/>
    <w:rsid w:val="008B4EBC"/>
    <w:rsid w:val="008B6205"/>
    <w:rsid w:val="008B79BA"/>
    <w:rsid w:val="008C10E2"/>
    <w:rsid w:val="008C5D84"/>
    <w:rsid w:val="008E6A98"/>
    <w:rsid w:val="00901739"/>
    <w:rsid w:val="009022C7"/>
    <w:rsid w:val="0091266F"/>
    <w:rsid w:val="00913CB0"/>
    <w:rsid w:val="00920113"/>
    <w:rsid w:val="009259C4"/>
    <w:rsid w:val="0092726E"/>
    <w:rsid w:val="00936494"/>
    <w:rsid w:val="009364D0"/>
    <w:rsid w:val="00940648"/>
    <w:rsid w:val="00943845"/>
    <w:rsid w:val="0094684C"/>
    <w:rsid w:val="00962A4F"/>
    <w:rsid w:val="009636CA"/>
    <w:rsid w:val="009638E5"/>
    <w:rsid w:val="00970039"/>
    <w:rsid w:val="00976414"/>
    <w:rsid w:val="009823F2"/>
    <w:rsid w:val="0098666D"/>
    <w:rsid w:val="00994455"/>
    <w:rsid w:val="00996615"/>
    <w:rsid w:val="009A226F"/>
    <w:rsid w:val="009B00A1"/>
    <w:rsid w:val="009B0C75"/>
    <w:rsid w:val="009B58A3"/>
    <w:rsid w:val="009B7310"/>
    <w:rsid w:val="009B77F2"/>
    <w:rsid w:val="009C7F6A"/>
    <w:rsid w:val="009D1737"/>
    <w:rsid w:val="009D3407"/>
    <w:rsid w:val="009D5BD2"/>
    <w:rsid w:val="009E09F6"/>
    <w:rsid w:val="009F2FE3"/>
    <w:rsid w:val="009F4E2B"/>
    <w:rsid w:val="00A00432"/>
    <w:rsid w:val="00A06257"/>
    <w:rsid w:val="00A1155E"/>
    <w:rsid w:val="00A232F5"/>
    <w:rsid w:val="00A257EF"/>
    <w:rsid w:val="00A32368"/>
    <w:rsid w:val="00A43C6A"/>
    <w:rsid w:val="00A46205"/>
    <w:rsid w:val="00A462B9"/>
    <w:rsid w:val="00A62C21"/>
    <w:rsid w:val="00A73D1D"/>
    <w:rsid w:val="00A7644E"/>
    <w:rsid w:val="00A77692"/>
    <w:rsid w:val="00A85C23"/>
    <w:rsid w:val="00A91386"/>
    <w:rsid w:val="00AA3C71"/>
    <w:rsid w:val="00AA6CE2"/>
    <w:rsid w:val="00AA731E"/>
    <w:rsid w:val="00AB0814"/>
    <w:rsid w:val="00AB1605"/>
    <w:rsid w:val="00AB6F77"/>
    <w:rsid w:val="00AC4738"/>
    <w:rsid w:val="00AC5F03"/>
    <w:rsid w:val="00AC6FA1"/>
    <w:rsid w:val="00AD47D2"/>
    <w:rsid w:val="00AD4838"/>
    <w:rsid w:val="00AD7976"/>
    <w:rsid w:val="00AE1A21"/>
    <w:rsid w:val="00AE43D1"/>
    <w:rsid w:val="00AF0202"/>
    <w:rsid w:val="00AF479E"/>
    <w:rsid w:val="00AF496E"/>
    <w:rsid w:val="00B00851"/>
    <w:rsid w:val="00B1342B"/>
    <w:rsid w:val="00B174CF"/>
    <w:rsid w:val="00B33F53"/>
    <w:rsid w:val="00B35563"/>
    <w:rsid w:val="00B4159F"/>
    <w:rsid w:val="00B51034"/>
    <w:rsid w:val="00B55F43"/>
    <w:rsid w:val="00B565E7"/>
    <w:rsid w:val="00B57636"/>
    <w:rsid w:val="00B65B38"/>
    <w:rsid w:val="00B703D3"/>
    <w:rsid w:val="00B7335F"/>
    <w:rsid w:val="00B745A5"/>
    <w:rsid w:val="00B749F6"/>
    <w:rsid w:val="00B753E3"/>
    <w:rsid w:val="00B75886"/>
    <w:rsid w:val="00B821AE"/>
    <w:rsid w:val="00B836AE"/>
    <w:rsid w:val="00B901A7"/>
    <w:rsid w:val="00BA5D16"/>
    <w:rsid w:val="00BA69F6"/>
    <w:rsid w:val="00BA6C78"/>
    <w:rsid w:val="00BB4BEE"/>
    <w:rsid w:val="00BC350F"/>
    <w:rsid w:val="00BC395F"/>
    <w:rsid w:val="00BC4255"/>
    <w:rsid w:val="00BC4C76"/>
    <w:rsid w:val="00BD4166"/>
    <w:rsid w:val="00BD7451"/>
    <w:rsid w:val="00BE4707"/>
    <w:rsid w:val="00C03B37"/>
    <w:rsid w:val="00C17C2E"/>
    <w:rsid w:val="00C25F54"/>
    <w:rsid w:val="00C40CC1"/>
    <w:rsid w:val="00C551EC"/>
    <w:rsid w:val="00C57688"/>
    <w:rsid w:val="00C62CDE"/>
    <w:rsid w:val="00C6372D"/>
    <w:rsid w:val="00C66DDA"/>
    <w:rsid w:val="00C7115D"/>
    <w:rsid w:val="00C731FF"/>
    <w:rsid w:val="00C74899"/>
    <w:rsid w:val="00C81E64"/>
    <w:rsid w:val="00C8242C"/>
    <w:rsid w:val="00C82940"/>
    <w:rsid w:val="00C86BD5"/>
    <w:rsid w:val="00C92470"/>
    <w:rsid w:val="00C93D41"/>
    <w:rsid w:val="00CA2DBD"/>
    <w:rsid w:val="00CA79F1"/>
    <w:rsid w:val="00CA7D49"/>
    <w:rsid w:val="00CB152F"/>
    <w:rsid w:val="00CB4305"/>
    <w:rsid w:val="00CB4FFC"/>
    <w:rsid w:val="00CB66D9"/>
    <w:rsid w:val="00CC0E81"/>
    <w:rsid w:val="00CC1556"/>
    <w:rsid w:val="00CC3325"/>
    <w:rsid w:val="00CC7C6F"/>
    <w:rsid w:val="00CD3776"/>
    <w:rsid w:val="00CD4DBE"/>
    <w:rsid w:val="00CD664D"/>
    <w:rsid w:val="00CE1235"/>
    <w:rsid w:val="00CE6326"/>
    <w:rsid w:val="00CF7B3B"/>
    <w:rsid w:val="00D02059"/>
    <w:rsid w:val="00D03ABF"/>
    <w:rsid w:val="00D069B8"/>
    <w:rsid w:val="00D10547"/>
    <w:rsid w:val="00D120AB"/>
    <w:rsid w:val="00D227DA"/>
    <w:rsid w:val="00D252F7"/>
    <w:rsid w:val="00D25BF8"/>
    <w:rsid w:val="00D3234F"/>
    <w:rsid w:val="00D333CF"/>
    <w:rsid w:val="00D3458F"/>
    <w:rsid w:val="00D542E6"/>
    <w:rsid w:val="00D552BE"/>
    <w:rsid w:val="00D5779F"/>
    <w:rsid w:val="00D57EC4"/>
    <w:rsid w:val="00D605D9"/>
    <w:rsid w:val="00D71430"/>
    <w:rsid w:val="00D77FCF"/>
    <w:rsid w:val="00D82289"/>
    <w:rsid w:val="00D84CB9"/>
    <w:rsid w:val="00D8645B"/>
    <w:rsid w:val="00D9036B"/>
    <w:rsid w:val="00DB1163"/>
    <w:rsid w:val="00DB24FF"/>
    <w:rsid w:val="00DB2CAB"/>
    <w:rsid w:val="00DB30B1"/>
    <w:rsid w:val="00DB3D79"/>
    <w:rsid w:val="00DB4AD9"/>
    <w:rsid w:val="00DB4C93"/>
    <w:rsid w:val="00DB68E1"/>
    <w:rsid w:val="00DC0D72"/>
    <w:rsid w:val="00DC2BF5"/>
    <w:rsid w:val="00DC4BDA"/>
    <w:rsid w:val="00DC5BA2"/>
    <w:rsid w:val="00DD6AE0"/>
    <w:rsid w:val="00DD7712"/>
    <w:rsid w:val="00DE535B"/>
    <w:rsid w:val="00DE6EC5"/>
    <w:rsid w:val="00DF7C77"/>
    <w:rsid w:val="00E00D7D"/>
    <w:rsid w:val="00E07BEE"/>
    <w:rsid w:val="00E133CE"/>
    <w:rsid w:val="00E24192"/>
    <w:rsid w:val="00E2684C"/>
    <w:rsid w:val="00E3551B"/>
    <w:rsid w:val="00E3657D"/>
    <w:rsid w:val="00E432D1"/>
    <w:rsid w:val="00E440B8"/>
    <w:rsid w:val="00E65771"/>
    <w:rsid w:val="00E76B10"/>
    <w:rsid w:val="00E76C14"/>
    <w:rsid w:val="00E86174"/>
    <w:rsid w:val="00E87720"/>
    <w:rsid w:val="00E87B1C"/>
    <w:rsid w:val="00E92839"/>
    <w:rsid w:val="00E94199"/>
    <w:rsid w:val="00E979C3"/>
    <w:rsid w:val="00EA5E61"/>
    <w:rsid w:val="00EB025F"/>
    <w:rsid w:val="00EB2119"/>
    <w:rsid w:val="00EC0999"/>
    <w:rsid w:val="00EC11F7"/>
    <w:rsid w:val="00EC2462"/>
    <w:rsid w:val="00EC3D1C"/>
    <w:rsid w:val="00ED4385"/>
    <w:rsid w:val="00ED5B53"/>
    <w:rsid w:val="00EE51FB"/>
    <w:rsid w:val="00EF135F"/>
    <w:rsid w:val="00EF72A6"/>
    <w:rsid w:val="00F2055F"/>
    <w:rsid w:val="00F21D65"/>
    <w:rsid w:val="00F2749A"/>
    <w:rsid w:val="00F54017"/>
    <w:rsid w:val="00F62CF8"/>
    <w:rsid w:val="00F7101D"/>
    <w:rsid w:val="00F7198C"/>
    <w:rsid w:val="00F729E9"/>
    <w:rsid w:val="00F76438"/>
    <w:rsid w:val="00F837B8"/>
    <w:rsid w:val="00F94520"/>
    <w:rsid w:val="00F94605"/>
    <w:rsid w:val="00F9511D"/>
    <w:rsid w:val="00F96963"/>
    <w:rsid w:val="00FA1C55"/>
    <w:rsid w:val="00FA24AB"/>
    <w:rsid w:val="00FA5FB1"/>
    <w:rsid w:val="00FB238E"/>
    <w:rsid w:val="00FB4FA4"/>
    <w:rsid w:val="00FB5985"/>
    <w:rsid w:val="00FC2270"/>
    <w:rsid w:val="00FC363E"/>
    <w:rsid w:val="00FC60F7"/>
    <w:rsid w:val="00FD6D4E"/>
    <w:rsid w:val="00FD7BF4"/>
    <w:rsid w:val="00FE1BBA"/>
    <w:rsid w:val="00FE21A5"/>
    <w:rsid w:val="00FF192F"/>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v:textbox inset="5.85pt,.7pt,5.85pt,.7pt"/>
    </o:shapedefaults>
    <o:shapelayout v:ext="edit">
      <o:idmap v:ext="edit" data="1"/>
    </o:shapelayout>
  </w:shapeDefaults>
  <w:decimalSymbol w:val="."/>
  <w:listSeparator w:val=","/>
  <w14:docId w14:val="311EADF5"/>
  <w15:docId w15:val="{DE0DCE6D-BA41-412B-8C63-D36ABF5E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9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E01"/>
    <w:pPr>
      <w:ind w:leftChars="400" w:left="840"/>
    </w:pPr>
  </w:style>
  <w:style w:type="paragraph" w:styleId="a4">
    <w:name w:val="Balloon Text"/>
    <w:basedOn w:val="a"/>
    <w:link w:val="a5"/>
    <w:uiPriority w:val="99"/>
    <w:semiHidden/>
    <w:unhideWhenUsed/>
    <w:rsid w:val="00CD66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664D"/>
    <w:rPr>
      <w:rFonts w:asciiTheme="majorHAnsi" w:eastAsiaTheme="majorEastAsia" w:hAnsiTheme="majorHAnsi" w:cstheme="majorBidi"/>
      <w:sz w:val="18"/>
      <w:szCs w:val="18"/>
    </w:rPr>
  </w:style>
  <w:style w:type="table" w:styleId="a6">
    <w:name w:val="Table Grid"/>
    <w:basedOn w:val="a1"/>
    <w:uiPriority w:val="59"/>
    <w:rsid w:val="00801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02059"/>
    <w:pPr>
      <w:tabs>
        <w:tab w:val="center" w:pos="4252"/>
        <w:tab w:val="right" w:pos="8504"/>
      </w:tabs>
      <w:snapToGrid w:val="0"/>
    </w:pPr>
  </w:style>
  <w:style w:type="character" w:customStyle="1" w:styleId="a8">
    <w:name w:val="ヘッダー (文字)"/>
    <w:basedOn w:val="a0"/>
    <w:link w:val="a7"/>
    <w:uiPriority w:val="99"/>
    <w:rsid w:val="00D02059"/>
  </w:style>
  <w:style w:type="paragraph" w:styleId="a9">
    <w:name w:val="footer"/>
    <w:basedOn w:val="a"/>
    <w:link w:val="aa"/>
    <w:uiPriority w:val="99"/>
    <w:unhideWhenUsed/>
    <w:rsid w:val="00D02059"/>
    <w:pPr>
      <w:tabs>
        <w:tab w:val="center" w:pos="4252"/>
        <w:tab w:val="right" w:pos="8504"/>
      </w:tabs>
      <w:snapToGrid w:val="0"/>
    </w:pPr>
  </w:style>
  <w:style w:type="character" w:customStyle="1" w:styleId="aa">
    <w:name w:val="フッター (文字)"/>
    <w:basedOn w:val="a0"/>
    <w:link w:val="a9"/>
    <w:uiPriority w:val="99"/>
    <w:rsid w:val="00D02059"/>
  </w:style>
  <w:style w:type="paragraph" w:styleId="ab">
    <w:name w:val="Revision"/>
    <w:hidden/>
    <w:uiPriority w:val="99"/>
    <w:semiHidden/>
    <w:rsid w:val="00397430"/>
  </w:style>
  <w:style w:type="character" w:styleId="ac">
    <w:name w:val="annotation reference"/>
    <w:basedOn w:val="a0"/>
    <w:uiPriority w:val="99"/>
    <w:semiHidden/>
    <w:unhideWhenUsed/>
    <w:rsid w:val="00BC350F"/>
    <w:rPr>
      <w:sz w:val="18"/>
      <w:szCs w:val="18"/>
    </w:rPr>
  </w:style>
  <w:style w:type="paragraph" w:styleId="ad">
    <w:name w:val="annotation text"/>
    <w:basedOn w:val="a"/>
    <w:link w:val="ae"/>
    <w:uiPriority w:val="99"/>
    <w:semiHidden/>
    <w:unhideWhenUsed/>
    <w:rsid w:val="00BC350F"/>
    <w:pPr>
      <w:jc w:val="left"/>
    </w:pPr>
  </w:style>
  <w:style w:type="character" w:customStyle="1" w:styleId="ae">
    <w:name w:val="コメント文字列 (文字)"/>
    <w:basedOn w:val="a0"/>
    <w:link w:val="ad"/>
    <w:uiPriority w:val="99"/>
    <w:semiHidden/>
    <w:rsid w:val="00BC350F"/>
  </w:style>
  <w:style w:type="paragraph" w:styleId="af">
    <w:name w:val="annotation subject"/>
    <w:basedOn w:val="ad"/>
    <w:next w:val="ad"/>
    <w:link w:val="af0"/>
    <w:uiPriority w:val="99"/>
    <w:semiHidden/>
    <w:unhideWhenUsed/>
    <w:rsid w:val="00BC350F"/>
    <w:rPr>
      <w:b/>
      <w:bCs/>
    </w:rPr>
  </w:style>
  <w:style w:type="character" w:customStyle="1" w:styleId="af0">
    <w:name w:val="コメント内容 (文字)"/>
    <w:basedOn w:val="ae"/>
    <w:link w:val="af"/>
    <w:uiPriority w:val="99"/>
    <w:semiHidden/>
    <w:rsid w:val="00BC350F"/>
    <w:rPr>
      <w:b/>
      <w:bCs/>
    </w:rPr>
  </w:style>
  <w:style w:type="character" w:styleId="af1">
    <w:name w:val="Hyperlink"/>
    <w:basedOn w:val="a0"/>
    <w:uiPriority w:val="99"/>
    <w:unhideWhenUsed/>
    <w:rsid w:val="004F6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9360">
      <w:bodyDiv w:val="1"/>
      <w:marLeft w:val="0"/>
      <w:marRight w:val="0"/>
      <w:marTop w:val="0"/>
      <w:marBottom w:val="0"/>
      <w:divBdr>
        <w:top w:val="none" w:sz="0" w:space="0" w:color="auto"/>
        <w:left w:val="none" w:sz="0" w:space="0" w:color="auto"/>
        <w:bottom w:val="none" w:sz="0" w:space="0" w:color="auto"/>
        <w:right w:val="none" w:sz="0" w:space="0" w:color="auto"/>
      </w:divBdr>
    </w:div>
    <w:div w:id="1138643824">
      <w:bodyDiv w:val="1"/>
      <w:marLeft w:val="0"/>
      <w:marRight w:val="0"/>
      <w:marTop w:val="0"/>
      <w:marBottom w:val="0"/>
      <w:divBdr>
        <w:top w:val="none" w:sz="0" w:space="0" w:color="auto"/>
        <w:left w:val="none" w:sz="0" w:space="0" w:color="auto"/>
        <w:bottom w:val="none" w:sz="0" w:space="0" w:color="auto"/>
        <w:right w:val="none" w:sz="0" w:space="0" w:color="auto"/>
      </w:divBdr>
    </w:div>
    <w:div w:id="1644970440">
      <w:bodyDiv w:val="1"/>
      <w:marLeft w:val="0"/>
      <w:marRight w:val="0"/>
      <w:marTop w:val="0"/>
      <w:marBottom w:val="0"/>
      <w:divBdr>
        <w:top w:val="none" w:sz="0" w:space="0" w:color="auto"/>
        <w:left w:val="none" w:sz="0" w:space="0" w:color="auto"/>
        <w:bottom w:val="none" w:sz="0" w:space="0" w:color="auto"/>
        <w:right w:val="none" w:sz="0" w:space="0" w:color="auto"/>
      </w:divBdr>
    </w:div>
    <w:div w:id="18428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newpage_10647.html" TargetMode="External"/><Relationship Id="rId4" Type="http://schemas.openxmlformats.org/officeDocument/2006/relationships/settings" Target="settings.xml"/><Relationship Id="rId9" Type="http://schemas.openxmlformats.org/officeDocument/2006/relationships/hyperlink" Target="https://www.mhlw.go.jp/stf/newpage_1064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60000"/>
            <a:lumOff val="4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7162-46DB-43C6-AF97-39A115EF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恭輔</dc:creator>
  <cp:lastModifiedBy>寺脇 悠太郎(terawaki-yuutarou.t27)</cp:lastModifiedBy>
  <cp:revision>27</cp:revision>
  <cp:lastPrinted>2020-05-11T08:54:00Z</cp:lastPrinted>
  <dcterms:created xsi:type="dcterms:W3CDTF">2020-05-11T09:13:00Z</dcterms:created>
  <dcterms:modified xsi:type="dcterms:W3CDTF">2020-06-25T08:17:00Z</dcterms:modified>
</cp:coreProperties>
</file>