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C1" w:rsidRDefault="005330C1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（介護休業給付用）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0F2100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4"/>
      </w:pPr>
      <w:r>
        <w:rPr>
          <w:rFonts w:hint="eastAsia"/>
        </w:rPr>
        <w:t>記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C300A5" w:rsidRDefault="00C300A5" w:rsidP="00C300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雇用保険法施行規則第101条の19の規定による介護休業給付金の支給申請について同意します。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654B0A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12178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4A" w:rsidRDefault="00C92B4A" w:rsidP="00654B0A">
      <w:r>
        <w:separator/>
      </w:r>
    </w:p>
  </w:endnote>
  <w:endnote w:type="continuationSeparator" w:id="0">
    <w:p w:rsidR="00C92B4A" w:rsidRDefault="00C92B4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4A" w:rsidRDefault="00C92B4A" w:rsidP="00654B0A">
      <w:r>
        <w:separator/>
      </w:r>
    </w:p>
  </w:footnote>
  <w:footnote w:type="continuationSeparator" w:id="0">
    <w:p w:rsidR="00C92B4A" w:rsidRDefault="00C92B4A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0F2100"/>
    <w:rsid w:val="00121787"/>
    <w:rsid w:val="001712E6"/>
    <w:rsid w:val="00262920"/>
    <w:rsid w:val="002670BC"/>
    <w:rsid w:val="00316051"/>
    <w:rsid w:val="0033396E"/>
    <w:rsid w:val="00422A59"/>
    <w:rsid w:val="005330C1"/>
    <w:rsid w:val="005E010C"/>
    <w:rsid w:val="00654B0A"/>
    <w:rsid w:val="00742EAA"/>
    <w:rsid w:val="00C300A5"/>
    <w:rsid w:val="00C8670D"/>
    <w:rsid w:val="00C92B4A"/>
    <w:rsid w:val="00CE5F33"/>
    <w:rsid w:val="00D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CA5C8C-6FCD-42E6-8FD9-A4D71066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  <w:style w:type="paragraph" w:styleId="ac">
    <w:name w:val="Balloon Text"/>
    <w:basedOn w:val="a"/>
    <w:link w:val="ad"/>
    <w:uiPriority w:val="99"/>
    <w:semiHidden/>
    <w:unhideWhenUsed/>
    <w:rsid w:val="00DE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古口 浩一(koguchi-kouichi)</dc:creator>
  <cp:lastModifiedBy>真野靖弘</cp:lastModifiedBy>
  <cp:revision>4</cp:revision>
  <cp:lastPrinted>2024-07-29T02:40:00Z</cp:lastPrinted>
  <dcterms:created xsi:type="dcterms:W3CDTF">2021-01-05T02:02:00Z</dcterms:created>
  <dcterms:modified xsi:type="dcterms:W3CDTF">2024-07-29T02:41:00Z</dcterms:modified>
</cp:coreProperties>
</file>