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10F3" w14:textId="26D9FE20" w:rsidR="00486C32" w:rsidRDefault="00486C32" w:rsidP="00486C32">
      <w:pPr>
        <w:rPr>
          <w:rFonts w:ascii="ＭＳ 明朝" w:eastAsia="ＭＳ 明朝" w:hAnsi="ＭＳ 明朝"/>
          <w:sz w:val="24"/>
          <w:szCs w:val="24"/>
        </w:rPr>
      </w:pPr>
      <w:r>
        <w:rPr>
          <w:rFonts w:ascii="ＭＳ 明朝" w:eastAsia="ＭＳ 明朝" w:hAnsi="ＭＳ 明朝" w:hint="eastAsia"/>
          <w:sz w:val="24"/>
          <w:szCs w:val="24"/>
        </w:rPr>
        <w:t>様式第３号</w:t>
      </w:r>
      <w:r w:rsidR="007C35B0">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292DA4">
        <w:rPr>
          <w:rFonts w:ascii="ＭＳ 明朝" w:eastAsia="ＭＳ 明朝" w:hAnsi="ＭＳ 明朝" w:hint="eastAsia"/>
          <w:sz w:val="24"/>
          <w:szCs w:val="24"/>
        </w:rPr>
        <w:t>サーチ／スカウト</w:t>
      </w:r>
      <w:r>
        <w:rPr>
          <w:rFonts w:ascii="ＭＳ 明朝" w:eastAsia="ＭＳ 明朝" w:hAnsi="ＭＳ 明朝" w:hint="eastAsia"/>
          <w:sz w:val="24"/>
          <w:szCs w:val="24"/>
        </w:rPr>
        <w:t>型】</w:t>
      </w:r>
    </w:p>
    <w:p w14:paraId="69342ECA" w14:textId="77777777"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14:paraId="11F3E689" w14:textId="3E2AC09B"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w:t>
      </w:r>
      <w:r w:rsidR="00292DA4">
        <w:rPr>
          <w:rFonts w:ascii="ＭＳ 明朝" w:eastAsia="ＭＳ 明朝" w:hAnsi="ＭＳ 明朝" w:hint="eastAsia"/>
          <w:sz w:val="24"/>
          <w:szCs w:val="24"/>
        </w:rPr>
        <w:t>サーチ／スカウト</w:t>
      </w:r>
      <w:r w:rsidR="0025362B">
        <w:rPr>
          <w:rFonts w:ascii="ＭＳ 明朝" w:eastAsia="ＭＳ 明朝" w:hAnsi="ＭＳ 明朝" w:hint="eastAsia"/>
          <w:sz w:val="24"/>
          <w:szCs w:val="24"/>
        </w:rPr>
        <w:t>型</w:t>
      </w:r>
      <w:bookmarkStart w:id="0" w:name="_GoBack"/>
      <w:bookmarkEnd w:id="0"/>
      <w:r>
        <w:rPr>
          <w:rFonts w:ascii="ＭＳ 明朝" w:eastAsia="ＭＳ 明朝" w:hAnsi="ＭＳ 明朝" w:hint="eastAsia"/>
          <w:sz w:val="24"/>
          <w:szCs w:val="24"/>
        </w:rPr>
        <w:t>）</w:t>
      </w:r>
    </w:p>
    <w:p w14:paraId="54DFBF81" w14:textId="77777777" w:rsidR="00486C32" w:rsidRPr="00D41815" w:rsidRDefault="00486C32" w:rsidP="00486C32">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486C32" w14:paraId="79F1A778" w14:textId="77777777" w:rsidTr="00561F63">
        <w:tc>
          <w:tcPr>
            <w:tcW w:w="3936" w:type="dxa"/>
          </w:tcPr>
          <w:p w14:paraId="26C2985F" w14:textId="77777777" w:rsidR="00486C32"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14:paraId="125C4C8E" w14:textId="77777777" w:rsidR="00486C32" w:rsidRPr="006753FF"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486C32" w14:paraId="5C9C1B87" w14:textId="77777777" w:rsidTr="00561F63">
        <w:tc>
          <w:tcPr>
            <w:tcW w:w="3936" w:type="dxa"/>
          </w:tcPr>
          <w:p w14:paraId="46B29629" w14:textId="77777777" w:rsidR="00486C32" w:rsidRDefault="00A86443"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求人受理時の事務費用</w:t>
            </w:r>
          </w:p>
          <w:p w14:paraId="4C378E91" w14:textId="77777777" w:rsidR="00486C32" w:rsidRDefault="00486C32" w:rsidP="00292DA4">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14:paraId="0A652B31" w14:textId="77777777" w:rsidR="00486C32" w:rsidRPr="00093EEF" w:rsidRDefault="00486C32" w:rsidP="00292DA4">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14:paraId="6636BA76" w14:textId="77777777" w:rsidR="00486C32" w:rsidRDefault="00486C32"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292DA4" w14:paraId="72862AF1" w14:textId="77777777" w:rsidTr="00561F63">
        <w:tc>
          <w:tcPr>
            <w:tcW w:w="3936" w:type="dxa"/>
          </w:tcPr>
          <w:p w14:paraId="6BD90200" w14:textId="77777777" w:rsidR="00292DA4"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特定の条件による特別の求職者の開拓やそのための調査・探索</w:t>
            </w:r>
          </w:p>
          <w:p w14:paraId="7F2EB2C8" w14:textId="70E140B6" w:rsidR="00292DA4" w:rsidRDefault="00292DA4" w:rsidP="00292DA4">
            <w:pPr>
              <w:spacing w:line="400" w:lineRule="exact"/>
              <w:rPr>
                <w:rFonts w:ascii="ＭＳ 明朝" w:eastAsia="ＭＳ 明朝" w:hAnsi="ＭＳ 明朝"/>
                <w:sz w:val="24"/>
                <w:szCs w:val="24"/>
              </w:rPr>
            </w:pPr>
            <w:r w:rsidRPr="00292DA4">
              <w:rPr>
                <w:rFonts w:ascii="ＭＳ 明朝" w:eastAsia="ＭＳ 明朝" w:hAnsi="ＭＳ 明朝" w:hint="eastAsia"/>
                <w:sz w:val="24"/>
                <w:szCs w:val="24"/>
                <w:highlight w:val="magenta"/>
              </w:rPr>
              <w:t>（※２）</w:t>
            </w:r>
          </w:p>
        </w:tc>
        <w:tc>
          <w:tcPr>
            <w:tcW w:w="5811" w:type="dxa"/>
          </w:tcPr>
          <w:p w14:paraId="3D8D9B5E" w14:textId="77777777" w:rsidR="00292DA4" w:rsidRDefault="00292DA4"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14:paraId="7C8E3099" w14:textId="77777777" w:rsidR="00292DA4" w:rsidRDefault="00292DA4" w:rsidP="00292DA4">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活動１日あたり　　　　　</w:t>
            </w:r>
            <w:r w:rsidR="009850AC">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14:paraId="75EB5A69" w14:textId="77777777" w:rsidR="00680633" w:rsidRDefault="00680633" w:rsidP="00292DA4">
            <w:pPr>
              <w:spacing w:line="400" w:lineRule="exact"/>
              <w:ind w:left="960" w:hangingChars="400" w:hanging="960"/>
              <w:rPr>
                <w:rFonts w:ascii="ＭＳ 明朝" w:eastAsia="ＭＳ 明朝" w:hAnsi="ＭＳ 明朝"/>
                <w:sz w:val="24"/>
                <w:szCs w:val="24"/>
              </w:rPr>
            </w:pPr>
            <w:r w:rsidRPr="00680633">
              <w:rPr>
                <w:rFonts w:ascii="ＭＳ 明朝" w:eastAsia="ＭＳ 明朝" w:hAnsi="ＭＳ 明朝" w:hint="eastAsia"/>
                <w:sz w:val="24"/>
                <w:szCs w:val="24"/>
              </w:rPr>
              <w:t>（</w:t>
            </w:r>
            <w:r>
              <w:rPr>
                <w:rFonts w:ascii="ＭＳ 明朝" w:eastAsia="ＭＳ 明朝" w:hAnsi="ＭＳ 明朝" w:hint="eastAsia"/>
                <w:sz w:val="24"/>
                <w:szCs w:val="24"/>
              </w:rPr>
              <w:t xml:space="preserve">または、活動１時間あたり　　</w:t>
            </w:r>
            <w:r w:rsidRPr="00680633">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r w:rsidRPr="00680633">
              <w:rPr>
                <w:rFonts w:ascii="ＭＳ 明朝" w:eastAsia="ＭＳ 明朝" w:hAnsi="ＭＳ 明朝" w:hint="eastAsia"/>
                <w:sz w:val="24"/>
                <w:szCs w:val="24"/>
              </w:rPr>
              <w:t>）</w:t>
            </w:r>
          </w:p>
          <w:p w14:paraId="60F85FA9" w14:textId="77777777" w:rsidR="004030BE" w:rsidRDefault="00292DA4"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成功報酬　</w:t>
            </w:r>
          </w:p>
          <w:p w14:paraId="337AB76E" w14:textId="77777777"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14:paraId="05DBB30F" w14:textId="77777777"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14:paraId="5870ED7C" w14:textId="77777777"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14:paraId="7F53A03C" w14:textId="77777777" w:rsidR="003F4F0F" w:rsidRDefault="003F4F0F" w:rsidP="004030BE">
            <w:pPr>
              <w:spacing w:line="400" w:lineRule="exact"/>
              <w:rPr>
                <w:rFonts w:ascii="ＭＳ 明朝" w:eastAsia="ＭＳ 明朝" w:hAnsi="ＭＳ 明朝"/>
                <w:sz w:val="24"/>
                <w:szCs w:val="24"/>
              </w:rPr>
            </w:pPr>
          </w:p>
          <w:p w14:paraId="4637171B" w14:textId="77777777"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14:paraId="4A7E43A5" w14:textId="77777777"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当該求職者の就職後、雇用契約期間中（雇用期間が１年を超える場合は最大１年間分）に支払われる賃金（内定書や労働条件通知書等に記載されている額）の</w:t>
            </w:r>
          </w:p>
          <w:p w14:paraId="68F5ECCD" w14:textId="77777777"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14:paraId="3D8A68D6" w14:textId="77777777" w:rsidR="003F4F0F"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01E4B6F5" w14:textId="77777777" w:rsidR="00292DA4" w:rsidRDefault="00292DA4" w:rsidP="003F4F0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14:paraId="3E4B86FB" w14:textId="77777777" w:rsidR="003F4F0F" w:rsidRPr="003F4F0F" w:rsidRDefault="003F4F0F" w:rsidP="003F4F0F">
            <w:pPr>
              <w:spacing w:line="400" w:lineRule="exact"/>
              <w:ind w:firstLineChars="100" w:firstLine="240"/>
              <w:rPr>
                <w:rFonts w:ascii="ＭＳ 明朝" w:eastAsia="ＭＳ 明朝" w:hAnsi="ＭＳ 明朝"/>
                <w:sz w:val="24"/>
                <w:szCs w:val="24"/>
              </w:rPr>
            </w:pPr>
          </w:p>
        </w:tc>
      </w:tr>
    </w:tbl>
    <w:p w14:paraId="202A55A4" w14:textId="37389371" w:rsidR="00486C32" w:rsidRDefault="00486C32" w:rsidP="00292DA4">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w:t>
      </w:r>
      <w:r w:rsidR="008D51E5">
        <w:rPr>
          <w:rFonts w:ascii="ＭＳ 明朝" w:eastAsia="ＭＳ 明朝" w:hAnsi="ＭＳ 明朝" w:hint="eastAsia"/>
        </w:rPr>
        <w:t>、</w:t>
      </w:r>
      <w:r>
        <w:rPr>
          <w:rFonts w:ascii="ＭＳ 明朝" w:eastAsia="ＭＳ 明朝" w:hAnsi="ＭＳ 明朝" w:hint="eastAsia"/>
        </w:rPr>
        <w:t>消費税</w:t>
      </w:r>
      <w:r w:rsidR="00292DA4">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が含まれて</w:t>
      </w:r>
      <w:r w:rsidR="008D51E5">
        <w:rPr>
          <w:rFonts w:ascii="ＭＳ 明朝" w:eastAsia="ＭＳ 明朝" w:hAnsi="ＭＳ 明朝" w:hint="eastAsia"/>
        </w:rPr>
        <w:t>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14:paraId="107D1F55" w14:textId="2B27CC15" w:rsidR="00B06F55" w:rsidRDefault="00B06F55" w:rsidP="00292DA4">
      <w:pPr>
        <w:pStyle w:val="Web"/>
        <w:spacing w:before="0" w:beforeAutospacing="0" w:after="0" w:afterAutospacing="0" w:line="500" w:lineRule="exact"/>
        <w:jc w:val="right"/>
        <w:rPr>
          <w:rFonts w:ascii="ＭＳ 明朝" w:eastAsia="ＭＳ 明朝" w:hAnsi="ＭＳ 明朝"/>
        </w:rPr>
      </w:pPr>
    </w:p>
    <w:p w14:paraId="0A73374B" w14:textId="2A0D01A2" w:rsidR="00B06F55" w:rsidRDefault="00B06F55" w:rsidP="00292DA4">
      <w:pPr>
        <w:pStyle w:val="Web"/>
        <w:spacing w:before="0" w:beforeAutospacing="0" w:after="0" w:afterAutospacing="0" w:line="500" w:lineRule="exact"/>
        <w:jc w:val="right"/>
        <w:rPr>
          <w:rFonts w:ascii="ＭＳ 明朝" w:eastAsia="ＭＳ 明朝" w:hAnsi="ＭＳ 明朝"/>
        </w:rPr>
      </w:pPr>
    </w:p>
    <w:p w14:paraId="500472C0" w14:textId="77777777" w:rsidR="00574EE8" w:rsidRDefault="00574EE8" w:rsidP="00292DA4">
      <w:pPr>
        <w:pStyle w:val="Web"/>
        <w:spacing w:before="0" w:beforeAutospacing="0" w:after="0" w:afterAutospacing="0" w:line="500" w:lineRule="exact"/>
        <w:jc w:val="right"/>
        <w:rPr>
          <w:rFonts w:ascii="ＭＳ 明朝" w:eastAsia="ＭＳ 明朝" w:hAnsi="ＭＳ 明朝"/>
        </w:rPr>
      </w:pPr>
    </w:p>
    <w:p w14:paraId="1324323F" w14:textId="77777777" w:rsidR="00486C32" w:rsidRPr="001C1BEF"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14:paraId="6EA8612B" w14:textId="669722C8" w:rsidR="00486C32"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14:paraId="4CA496FF" w14:textId="77777777" w:rsidR="00A80315" w:rsidRDefault="00A80315" w:rsidP="00D41815">
      <w:pPr>
        <w:pStyle w:val="Web"/>
        <w:spacing w:before="0" w:beforeAutospacing="0" w:after="0" w:afterAutospacing="0" w:line="300" w:lineRule="exact"/>
        <w:ind w:left="400" w:hangingChars="200" w:hanging="400"/>
        <w:rPr>
          <w:rFonts w:ascii="ＭＳ 明朝" w:eastAsia="ＭＳ 明朝" w:hAnsi="ＭＳ 明朝"/>
          <w:sz w:val="20"/>
          <w:szCs w:val="20"/>
        </w:rPr>
        <w:sectPr w:rsidR="00A80315" w:rsidSect="004C50F9">
          <w:pgSz w:w="11906" w:h="16838"/>
          <w:pgMar w:top="1134" w:right="1134" w:bottom="851" w:left="1134" w:header="851" w:footer="992" w:gutter="0"/>
          <w:pgNumType w:fmt="numberInDash"/>
          <w:cols w:space="425"/>
          <w:docGrid w:type="lines" w:linePitch="360"/>
        </w:sectPr>
      </w:pPr>
    </w:p>
    <w:p w14:paraId="2B2BEE2F" w14:textId="77777777" w:rsidR="00292DA4" w:rsidRPr="00D41815" w:rsidRDefault="00292DA4" w:rsidP="00292DA4">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※１：求人</w:t>
      </w:r>
      <w:r w:rsidR="008D51E5">
        <w:rPr>
          <w:rFonts w:ascii="ＭＳ 明朝" w:eastAsia="ＭＳ 明朝" w:hAnsi="ＭＳ 明朝" w:hint="eastAsia"/>
          <w:sz w:val="20"/>
          <w:szCs w:val="20"/>
        </w:rPr>
        <w:t>受理時の</w:t>
      </w:r>
      <w:r w:rsidRPr="00D41815">
        <w:rPr>
          <w:rFonts w:ascii="ＭＳ 明朝" w:eastAsia="ＭＳ 明朝" w:hAnsi="ＭＳ 明朝" w:hint="eastAsia"/>
          <w:sz w:val="20"/>
          <w:szCs w:val="20"/>
        </w:rPr>
        <w:t>事務費用</w:t>
      </w:r>
    </w:p>
    <w:p w14:paraId="4F5D4722" w14:textId="77777777" w:rsidR="00292DA4" w:rsidRPr="00D41815"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14:paraId="487EB6D2" w14:textId="77777777" w:rsidR="00292DA4"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14:paraId="40387D77" w14:textId="77777777"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14:paraId="52321CA4" w14:textId="77777777" w:rsidR="009850AC" w:rsidRPr="00993D3B" w:rsidRDefault="009850AC"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14:paraId="67819452" w14:textId="77777777"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292DA4">
        <w:rPr>
          <w:rFonts w:ascii="ＭＳ 明朝" w:eastAsia="ＭＳ 明朝" w:hAnsi="ＭＳ 明朝" w:hint="eastAsia"/>
          <w:sz w:val="20"/>
          <w:szCs w:val="20"/>
        </w:rPr>
        <w:t>特定の条件による特別の求職者の開拓やそのための調査・探索</w:t>
      </w:r>
    </w:p>
    <w:p w14:paraId="7123F856" w14:textId="77777777"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14:paraId="0BFAE053" w14:textId="77777777" w:rsidR="00292DA4"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「着手金」は、特定</w:t>
      </w:r>
      <w:r>
        <w:rPr>
          <w:rFonts w:ascii="ＭＳ 明朝" w:eastAsia="ＭＳ 明朝" w:hAnsi="ＭＳ 明朝" w:hint="eastAsia"/>
          <w:sz w:val="20"/>
          <w:szCs w:val="20"/>
        </w:rPr>
        <w:t>の条件に該当する求職者の開拓やそのための調査・探索を行う</w:t>
      </w:r>
      <w:r w:rsidR="008D51E5">
        <w:rPr>
          <w:rFonts w:ascii="ＭＳ 明朝" w:eastAsia="ＭＳ 明朝" w:hAnsi="ＭＳ 明朝" w:hint="eastAsia"/>
          <w:sz w:val="20"/>
          <w:szCs w:val="20"/>
        </w:rPr>
        <w:t>ことに対して</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14:paraId="327C84FA" w14:textId="77777777"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（２）「活動一日あたり」</w:t>
      </w:r>
    </w:p>
    <w:p w14:paraId="6E0646D4" w14:textId="77777777" w:rsidR="009D0F3D"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sidR="009D0F3D">
        <w:rPr>
          <w:rFonts w:ascii="ＭＳ 明朝" w:eastAsia="ＭＳ 明朝" w:hAnsi="ＭＳ 明朝" w:hint="eastAsia"/>
          <w:sz w:val="20"/>
          <w:szCs w:val="20"/>
        </w:rPr>
        <w:t>「活動一日あたり」は、いわゆる「タイムチャージ／その調査探索に従事した人材コンサルタントの時間（所要日）数で手数料を請求する体系」の際に</w:t>
      </w:r>
      <w:r w:rsidR="008D51E5">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008D51E5">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r w:rsidR="009D0F3D">
        <w:rPr>
          <w:rFonts w:ascii="ＭＳ 明朝" w:eastAsia="ＭＳ 明朝" w:hAnsi="ＭＳ 明朝" w:hint="eastAsia"/>
          <w:sz w:val="20"/>
          <w:szCs w:val="20"/>
        </w:rPr>
        <w:t>なお、紛争等を避けるため「活動一日あたり」「活動一人あたり」「活動一時間あたり」と明確な内容の記載をお勧めします。</w:t>
      </w:r>
    </w:p>
    <w:p w14:paraId="01D83552" w14:textId="77777777" w:rsidR="008D51E5" w:rsidRDefault="008D51E5" w:rsidP="008D51E5">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14:paraId="5E823978" w14:textId="77777777" w:rsidR="008D51E5" w:rsidRDefault="008D51E5"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9D0F3D">
        <w:rPr>
          <w:rFonts w:ascii="ＭＳ 明朝" w:eastAsia="ＭＳ 明朝" w:hAnsi="ＭＳ 明朝" w:hint="eastAsia"/>
          <w:sz w:val="20"/>
          <w:szCs w:val="20"/>
        </w:rPr>
        <w:t>成功報酬</w:t>
      </w:r>
      <w:r>
        <w:rPr>
          <w:rFonts w:ascii="ＭＳ 明朝" w:eastAsia="ＭＳ 明朝" w:hAnsi="ＭＳ 明朝" w:hint="eastAsia"/>
          <w:sz w:val="20"/>
          <w:szCs w:val="20"/>
        </w:rPr>
        <w:t>」</w:t>
      </w:r>
      <w:r w:rsidR="009D0F3D">
        <w:rPr>
          <w:rFonts w:ascii="ＭＳ 明朝" w:eastAsia="ＭＳ 明朝" w:hAnsi="ＭＳ 明朝" w:hint="eastAsia"/>
          <w:sz w:val="20"/>
          <w:szCs w:val="20"/>
        </w:rPr>
        <w:t>は、雇用期間の定めのない労働契約や</w:t>
      </w:r>
      <w:r w:rsidR="00E14078">
        <w:rPr>
          <w:rFonts w:ascii="ＭＳ 明朝" w:eastAsia="ＭＳ 明朝" w:hAnsi="ＭＳ 明朝" w:hint="eastAsia"/>
          <w:sz w:val="20"/>
          <w:szCs w:val="20"/>
        </w:rPr>
        <w:t>１年</w:t>
      </w:r>
      <w:r w:rsidR="009D0F3D">
        <w:rPr>
          <w:rFonts w:ascii="ＭＳ 明朝" w:eastAsia="ＭＳ 明朝" w:hAnsi="ＭＳ 明朝" w:hint="eastAsia"/>
          <w:sz w:val="20"/>
          <w:szCs w:val="20"/>
        </w:rPr>
        <w:t>を超える有期労働契約をあっせんする場合などは、「内定書、労働条件通知書等に記載された年収額の○○％</w:t>
      </w:r>
      <w:r w:rsidR="00680633" w:rsidRPr="00680633">
        <w:rPr>
          <w:rFonts w:ascii="ＭＳ 明朝" w:eastAsia="ＭＳ 明朝" w:hAnsi="ＭＳ 明朝" w:hint="eastAsia"/>
          <w:sz w:val="20"/>
          <w:szCs w:val="20"/>
        </w:rPr>
        <w:t>（または○○円）</w:t>
      </w:r>
      <w:r w:rsidR="009D0F3D">
        <w:rPr>
          <w:rFonts w:ascii="ＭＳ 明朝" w:eastAsia="ＭＳ 明朝" w:hAnsi="ＭＳ 明朝" w:hint="eastAsia"/>
          <w:sz w:val="20"/>
          <w:szCs w:val="20"/>
        </w:rPr>
        <w:t>」と記載することもできます。</w:t>
      </w:r>
      <w:r>
        <w:rPr>
          <w:rFonts w:ascii="ＭＳ 明朝" w:eastAsia="ＭＳ 明朝" w:hAnsi="ＭＳ 明朝" w:hint="eastAsia"/>
          <w:sz w:val="20"/>
          <w:szCs w:val="20"/>
        </w:rPr>
        <w:t xml:space="preserve">　</w:t>
      </w:r>
    </w:p>
    <w:p w14:paraId="44E390A7" w14:textId="77777777" w:rsidR="009D0F3D" w:rsidRDefault="009D0F3D"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また、このほか、１件あたりの定額手数料を記載する方法や上記と併記する方法ありますが、手数料に係る紛争防止の観点から、わかりやすい手数料表の表記を心がけてください。</w:t>
      </w:r>
    </w:p>
    <w:p w14:paraId="69314243" w14:textId="77777777" w:rsidR="000F0256" w:rsidRDefault="009D0F3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14:paraId="21C7FE40" w14:textId="77777777"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14:paraId="1071A509" w14:textId="77777777" w:rsidR="009850AC" w:rsidRDefault="009850AC"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14:paraId="55DDAFE7" w14:textId="754A42E2" w:rsidR="008A514D" w:rsidRDefault="008A514D" w:rsidP="008A514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※３：消費税課税事業者は、消費税率の改正を考慮し、外税表記をお勧めします。</w:t>
      </w:r>
    </w:p>
    <w:p w14:paraId="70289948" w14:textId="77777777"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4452" w14:textId="77777777" w:rsidR="00E87071" w:rsidRDefault="00E87071" w:rsidP="00A3456F">
      <w:r>
        <w:separator/>
      </w:r>
    </w:p>
  </w:endnote>
  <w:endnote w:type="continuationSeparator" w:id="0">
    <w:p w14:paraId="22A2F532" w14:textId="77777777" w:rsidR="00E87071" w:rsidRDefault="00E87071"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F882" w14:textId="77777777" w:rsidR="00E87071" w:rsidRDefault="00E87071" w:rsidP="00A3456F">
      <w:r>
        <w:separator/>
      </w:r>
    </w:p>
  </w:footnote>
  <w:footnote w:type="continuationSeparator" w:id="0">
    <w:p w14:paraId="1D68A937" w14:textId="77777777" w:rsidR="00E87071" w:rsidRDefault="00E87071" w:rsidP="00A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C1BEF"/>
    <w:rsid w:val="001C51AE"/>
    <w:rsid w:val="001D0BF1"/>
    <w:rsid w:val="001D5E6B"/>
    <w:rsid w:val="001E45EE"/>
    <w:rsid w:val="001F4F1B"/>
    <w:rsid w:val="001F62E3"/>
    <w:rsid w:val="002005A5"/>
    <w:rsid w:val="00223E58"/>
    <w:rsid w:val="0025362B"/>
    <w:rsid w:val="002707B7"/>
    <w:rsid w:val="00280D1A"/>
    <w:rsid w:val="00292DA4"/>
    <w:rsid w:val="00295A77"/>
    <w:rsid w:val="002C5B48"/>
    <w:rsid w:val="002D406D"/>
    <w:rsid w:val="002F7E2A"/>
    <w:rsid w:val="00304510"/>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47911"/>
    <w:rsid w:val="0055491D"/>
    <w:rsid w:val="00557F5F"/>
    <w:rsid w:val="00567743"/>
    <w:rsid w:val="00574EE8"/>
    <w:rsid w:val="005817AA"/>
    <w:rsid w:val="005A5C97"/>
    <w:rsid w:val="005B49E7"/>
    <w:rsid w:val="005C1DE4"/>
    <w:rsid w:val="005C3E8D"/>
    <w:rsid w:val="005D51B7"/>
    <w:rsid w:val="00606A27"/>
    <w:rsid w:val="00615762"/>
    <w:rsid w:val="0061608B"/>
    <w:rsid w:val="0061774E"/>
    <w:rsid w:val="0061791B"/>
    <w:rsid w:val="00621A0E"/>
    <w:rsid w:val="006228D4"/>
    <w:rsid w:val="00634294"/>
    <w:rsid w:val="00660661"/>
    <w:rsid w:val="006753FF"/>
    <w:rsid w:val="00680633"/>
    <w:rsid w:val="006A3487"/>
    <w:rsid w:val="006C705D"/>
    <w:rsid w:val="006E579F"/>
    <w:rsid w:val="00717856"/>
    <w:rsid w:val="007431EC"/>
    <w:rsid w:val="007674B9"/>
    <w:rsid w:val="007A71AB"/>
    <w:rsid w:val="007C35B0"/>
    <w:rsid w:val="007F5474"/>
    <w:rsid w:val="007F5C2C"/>
    <w:rsid w:val="008017BE"/>
    <w:rsid w:val="0080712B"/>
    <w:rsid w:val="0081048C"/>
    <w:rsid w:val="0082292D"/>
    <w:rsid w:val="008331A0"/>
    <w:rsid w:val="00836FE5"/>
    <w:rsid w:val="00840D71"/>
    <w:rsid w:val="00847CAF"/>
    <w:rsid w:val="008A514D"/>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06F55"/>
    <w:rsid w:val="00B15D71"/>
    <w:rsid w:val="00B22584"/>
    <w:rsid w:val="00B227EA"/>
    <w:rsid w:val="00B53136"/>
    <w:rsid w:val="00B83D5C"/>
    <w:rsid w:val="00B84A12"/>
    <w:rsid w:val="00BA3183"/>
    <w:rsid w:val="00BC4C5A"/>
    <w:rsid w:val="00BF1A5C"/>
    <w:rsid w:val="00C14709"/>
    <w:rsid w:val="00C32DC2"/>
    <w:rsid w:val="00C533B1"/>
    <w:rsid w:val="00C609EE"/>
    <w:rsid w:val="00C61B74"/>
    <w:rsid w:val="00C641BD"/>
    <w:rsid w:val="00C718F4"/>
    <w:rsid w:val="00C857B4"/>
    <w:rsid w:val="00C91514"/>
    <w:rsid w:val="00C96D99"/>
    <w:rsid w:val="00CC128E"/>
    <w:rsid w:val="00CC666D"/>
    <w:rsid w:val="00CD0C48"/>
    <w:rsid w:val="00D010FB"/>
    <w:rsid w:val="00D22337"/>
    <w:rsid w:val="00D41815"/>
    <w:rsid w:val="00D77E53"/>
    <w:rsid w:val="00D8026E"/>
    <w:rsid w:val="00D850C6"/>
    <w:rsid w:val="00DB4A3D"/>
    <w:rsid w:val="00DC2E27"/>
    <w:rsid w:val="00E14078"/>
    <w:rsid w:val="00E24D85"/>
    <w:rsid w:val="00E24FB9"/>
    <w:rsid w:val="00E27FCA"/>
    <w:rsid w:val="00E60195"/>
    <w:rsid w:val="00E63DF7"/>
    <w:rsid w:val="00E71FEE"/>
    <w:rsid w:val="00E87071"/>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3AB5FC"/>
  <w15:docId w15:val="{EFD2AC7B-2686-4C58-8065-C86666F4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1778520976">
      <w:bodyDiv w:val="1"/>
      <w:marLeft w:val="0"/>
      <w:marRight w:val="0"/>
      <w:marTop w:val="0"/>
      <w:marBottom w:val="0"/>
      <w:divBdr>
        <w:top w:val="none" w:sz="0" w:space="0" w:color="auto"/>
        <w:left w:val="none" w:sz="0" w:space="0" w:color="auto"/>
        <w:bottom w:val="none" w:sz="0" w:space="0" w:color="auto"/>
        <w:right w:val="none" w:sz="0" w:space="0" w:color="auto"/>
      </w:divBdr>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051C-1A0F-4AB0-9097-C24061AE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稲垣和洋</cp:lastModifiedBy>
  <cp:revision>9</cp:revision>
  <cp:lastPrinted>2021-02-15T08:38:00Z</cp:lastPrinted>
  <dcterms:created xsi:type="dcterms:W3CDTF">2013-09-27T04:44:00Z</dcterms:created>
  <dcterms:modified xsi:type="dcterms:W3CDTF">2021-02-15T08:38:00Z</dcterms:modified>
</cp:coreProperties>
</file>