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EA" w:rsidRPr="00B01A91" w:rsidRDefault="001318F6">
      <w:pPr>
        <w:rPr>
          <w:rStyle w:val="ae"/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260985</wp:posOffset>
                </wp:positionV>
                <wp:extent cx="447675" cy="276225"/>
                <wp:effectExtent l="38100" t="38100" r="28575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899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70.35pt;margin-top:20.55pt;width:35.25pt;height:2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" strokecolor="black [3213]" strokeweight=".5pt">
                <v:stroke endarrow="oval" joinstyle="miter"/>
              </v:shape>
            </w:pict>
          </mc:Fallback>
        </mc:AlternateContent>
      </w:r>
      <w:r w:rsidR="00B01A91" w:rsidRPr="00B01A91">
        <w:rPr>
          <w:rFonts w:ascii="ＭＳ Ｐゴシック" w:eastAsia="ＭＳ Ｐゴシック" w:hAnsi="ＭＳ Ｐゴシック" w:hint="eastAsia"/>
          <w:b/>
          <w:sz w:val="36"/>
          <w:szCs w:val="36"/>
        </w:rPr>
        <w:t>提出先：</w:t>
      </w:r>
      <w:r w:rsidR="00B01A91">
        <w:rPr>
          <w:rFonts w:ascii="ＭＳ Ｐゴシック" w:eastAsia="ＭＳ Ｐゴシック" w:hAnsi="ＭＳ Ｐゴシック"/>
          <w:b/>
          <w:sz w:val="36"/>
          <w:szCs w:val="36"/>
          <w:u w:val="thick"/>
        </w:rPr>
        <w:fldChar w:fldCharType="begin"/>
      </w:r>
      <w:r w:rsidR="00B01A91">
        <w:rPr>
          <w:rFonts w:ascii="ＭＳ Ｐゴシック" w:eastAsia="ＭＳ Ｐゴシック" w:hAnsi="ＭＳ Ｐゴシック"/>
          <w:b/>
          <w:sz w:val="36"/>
          <w:szCs w:val="36"/>
          <w:u w:val="thick"/>
        </w:rPr>
        <w:instrText xml:space="preserve"> HYPERLINK "mailto:chinginka-fukuokakyoku@mhlw.go.jp?subject=（返信）特定最低賃金の広報実施状況アンケート" </w:instrText>
      </w:r>
      <w:r w:rsidR="00B01A91">
        <w:rPr>
          <w:rFonts w:ascii="ＭＳ Ｐゴシック" w:eastAsia="ＭＳ Ｐゴシック" w:hAnsi="ＭＳ Ｐゴシック"/>
          <w:b/>
          <w:sz w:val="36"/>
          <w:szCs w:val="36"/>
          <w:u w:val="thick"/>
        </w:rPr>
      </w:r>
      <w:r w:rsidR="00B01A91">
        <w:rPr>
          <w:rFonts w:ascii="ＭＳ Ｐゴシック" w:eastAsia="ＭＳ Ｐゴシック" w:hAnsi="ＭＳ Ｐゴシック"/>
          <w:b/>
          <w:sz w:val="36"/>
          <w:szCs w:val="36"/>
          <w:u w:val="thick"/>
        </w:rPr>
        <w:fldChar w:fldCharType="separate"/>
      </w:r>
      <w:r w:rsidR="00B01A91" w:rsidRPr="00B01A91">
        <w:rPr>
          <w:rStyle w:val="ae"/>
          <w:rFonts w:ascii="ＭＳ Ｐゴシック" w:eastAsia="ＭＳ Ｐゴシック" w:hAnsi="ＭＳ Ｐゴシック" w:hint="eastAsia"/>
          <w:b/>
          <w:sz w:val="36"/>
          <w:szCs w:val="36"/>
        </w:rPr>
        <w:t>chinginka-fuku</w:t>
      </w:r>
      <w:r w:rsidR="00B01A91" w:rsidRPr="00B01A91">
        <w:rPr>
          <w:rStyle w:val="ae"/>
          <w:rFonts w:ascii="ＭＳ Ｐゴシック" w:eastAsia="ＭＳ Ｐゴシック" w:hAnsi="ＭＳ Ｐゴシック" w:hint="eastAsia"/>
          <w:b/>
          <w:sz w:val="36"/>
          <w:szCs w:val="36"/>
        </w:rPr>
        <w:t>o</w:t>
      </w:r>
      <w:r w:rsidR="00B01A91" w:rsidRPr="00B01A91">
        <w:rPr>
          <w:rStyle w:val="ae"/>
          <w:rFonts w:ascii="ＭＳ Ｐゴシック" w:eastAsia="ＭＳ Ｐゴシック" w:hAnsi="ＭＳ Ｐゴシック" w:hint="eastAsia"/>
          <w:b/>
          <w:sz w:val="36"/>
          <w:szCs w:val="36"/>
        </w:rPr>
        <w:t>kakyoku@m</w:t>
      </w:r>
      <w:r w:rsidR="00B01A91" w:rsidRPr="00B01A91">
        <w:rPr>
          <w:rStyle w:val="ae"/>
          <w:rFonts w:ascii="ＭＳ Ｐゴシック" w:eastAsia="ＭＳ Ｐゴシック" w:hAnsi="ＭＳ Ｐゴシック"/>
          <w:b/>
          <w:sz w:val="36"/>
          <w:szCs w:val="36"/>
        </w:rPr>
        <w:t>hlw.go.jp</w:t>
      </w:r>
    </w:p>
    <w:p w:rsidR="00AA274C" w:rsidRDefault="001318F6" w:rsidP="005A7483">
      <w:pPr>
        <w:wordWrap w:val="0"/>
        <w:spacing w:line="160" w:lineRule="exac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21590</wp:posOffset>
                </wp:positionV>
                <wp:extent cx="24003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C24" w:rsidRPr="00E83C24" w:rsidRDefault="00E83C24" w:rsidP="001318F6">
                            <w:pPr>
                              <w:snapToGrid w:val="0"/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83C24">
                              <w:rPr>
                                <w:rFonts w:ascii="游ゴシック" w:eastAsia="游ゴシック" w:hAnsi="游ゴシック" w:hint="eastAsia"/>
                              </w:rPr>
                              <w:t>クリック</w:t>
                            </w:r>
                            <w:r w:rsidRPr="00E83C24">
                              <w:rPr>
                                <w:rFonts w:ascii="游ゴシック" w:eastAsia="游ゴシック" w:hAnsi="游ゴシック"/>
                              </w:rPr>
                              <w:t>するとメールフォーム</w:t>
                            </w:r>
                            <w:r w:rsidRPr="00E83C24">
                              <w:rPr>
                                <w:rFonts w:ascii="游ゴシック" w:eastAsia="游ゴシック" w:hAnsi="游ゴシック" w:hint="eastAsia"/>
                              </w:rPr>
                              <w:t>が</w:t>
                            </w:r>
                          </w:p>
                          <w:p w:rsidR="00E83C24" w:rsidRPr="00E83C24" w:rsidRDefault="00E83C24" w:rsidP="001318F6">
                            <w:pPr>
                              <w:snapToGrid w:val="0"/>
                              <w:spacing w:line="240" w:lineRule="exact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E83C24">
                              <w:rPr>
                                <w:rFonts w:ascii="游ゴシック" w:eastAsia="游ゴシック" w:hAnsi="游ゴシック" w:hint="eastAsia"/>
                              </w:rPr>
                              <w:t>ひらきます</w:t>
                            </w:r>
                            <w:r w:rsidRPr="00E83C24"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6pt;margin-top:1.7pt;width:189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" fillcolor="white [3212]" strokeweight=".5pt">
                <v:textbox>
                  <w:txbxContent>
                    <w:p w:rsidR="00E83C24" w:rsidRPr="00E83C24" w:rsidRDefault="00E83C24" w:rsidP="001318F6">
                      <w:pPr>
                        <w:snapToGrid w:val="0"/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 w:rsidRPr="00E83C24">
                        <w:rPr>
                          <w:rFonts w:ascii="游ゴシック" w:eastAsia="游ゴシック" w:hAnsi="游ゴシック" w:hint="eastAsia"/>
                        </w:rPr>
                        <w:t>クリック</w:t>
                      </w:r>
                      <w:r w:rsidRPr="00E83C24">
                        <w:rPr>
                          <w:rFonts w:ascii="游ゴシック" w:eastAsia="游ゴシック" w:hAnsi="游ゴシック"/>
                        </w:rPr>
                        <w:t>するとメールフォーム</w:t>
                      </w:r>
                      <w:r w:rsidRPr="00E83C24">
                        <w:rPr>
                          <w:rFonts w:ascii="游ゴシック" w:eastAsia="游ゴシック" w:hAnsi="游ゴシック" w:hint="eastAsia"/>
                        </w:rPr>
                        <w:t>が</w:t>
                      </w:r>
                    </w:p>
                    <w:p w:rsidR="00E83C24" w:rsidRPr="00E83C24" w:rsidRDefault="00E83C24" w:rsidP="001318F6">
                      <w:pPr>
                        <w:snapToGrid w:val="0"/>
                        <w:spacing w:line="240" w:lineRule="exact"/>
                        <w:rPr>
                          <w:rFonts w:ascii="游ゴシック" w:eastAsia="游ゴシック" w:hAnsi="游ゴシック" w:hint="eastAsia"/>
                        </w:rPr>
                      </w:pPr>
                      <w:r w:rsidRPr="00E83C24">
                        <w:rPr>
                          <w:rFonts w:ascii="游ゴシック" w:eastAsia="游ゴシック" w:hAnsi="游ゴシック" w:hint="eastAsia"/>
                        </w:rPr>
                        <w:t>ひらきます</w:t>
                      </w:r>
                      <w:r w:rsidRPr="00E83C24"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01A91">
        <w:rPr>
          <w:rFonts w:ascii="ＭＳ Ｐゴシック" w:eastAsia="ＭＳ Ｐゴシック" w:hAnsi="ＭＳ Ｐゴシック"/>
          <w:b/>
          <w:sz w:val="36"/>
          <w:szCs w:val="36"/>
          <w:u w:val="thick"/>
        </w:rPr>
        <w:fldChar w:fldCharType="end"/>
      </w:r>
    </w:p>
    <w:p w:rsidR="00AA274C" w:rsidRDefault="003A3D4A">
      <w:pPr>
        <w:wordWrap w:val="0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福岡労働局労働基準部</w:t>
      </w:r>
      <w:r w:rsidR="00AA274C" w:rsidRPr="00EB46EA">
        <w:rPr>
          <w:rFonts w:ascii="ＭＳ Ｐゴシック" w:eastAsia="ＭＳ Ｐゴシック" w:hAnsi="ＭＳ Ｐゴシック" w:hint="eastAsia"/>
          <w:sz w:val="32"/>
        </w:rPr>
        <w:t>賃金室　あて</w:t>
      </w:r>
    </w:p>
    <w:p w:rsidR="005A7483" w:rsidRPr="005A7483" w:rsidRDefault="005A7483" w:rsidP="005A7483">
      <w:pPr>
        <w:wordWrap w:val="0"/>
        <w:spacing w:line="120" w:lineRule="exact"/>
        <w:rPr>
          <w:rFonts w:ascii="ＭＳ Ｐゴシック" w:eastAsia="ＭＳ Ｐゴシック" w:hAnsi="ＭＳ Ｐゴシック"/>
          <w:sz w:val="32"/>
        </w:rPr>
      </w:pPr>
    </w:p>
    <w:p w:rsidR="00DE48DD" w:rsidRDefault="004F6C6C">
      <w:pPr>
        <w:wordWrap w:val="0"/>
        <w:jc w:val="center"/>
        <w:rPr>
          <w:rFonts w:ascii="ＭＳ Ｐゴシック" w:eastAsia="ＭＳ Ｐゴシック" w:hAnsi="ＭＳ Ｐゴシック"/>
          <w:b/>
          <w:sz w:val="48"/>
        </w:rPr>
      </w:pPr>
      <w:r w:rsidRPr="000E5593">
        <w:rPr>
          <w:rFonts w:ascii="ＭＳ Ｐゴシック" w:eastAsia="ＭＳ Ｐゴシック" w:hAnsi="ＭＳ Ｐゴシック" w:hint="eastAsia"/>
          <w:b/>
          <w:sz w:val="48"/>
        </w:rPr>
        <w:t xml:space="preserve">　広報</w:t>
      </w:r>
      <w:r w:rsidR="00E60229">
        <w:rPr>
          <w:rFonts w:ascii="ＭＳ Ｐゴシック" w:eastAsia="ＭＳ Ｐゴシック" w:hAnsi="ＭＳ Ｐゴシック" w:hint="eastAsia"/>
          <w:b/>
          <w:sz w:val="48"/>
        </w:rPr>
        <w:t>実施状況</w:t>
      </w:r>
      <w:r w:rsidRPr="000E5593">
        <w:rPr>
          <w:rFonts w:ascii="ＭＳ Ｐゴシック" w:eastAsia="ＭＳ Ｐゴシック" w:hAnsi="ＭＳ Ｐゴシック" w:hint="eastAsia"/>
          <w:b/>
          <w:sz w:val="48"/>
        </w:rPr>
        <w:t>アンケート（</w:t>
      </w:r>
      <w:r w:rsidR="00AA24C8">
        <w:rPr>
          <w:rFonts w:ascii="ＭＳ Ｐゴシック" w:eastAsia="ＭＳ Ｐゴシック" w:hAnsi="ＭＳ Ｐゴシック" w:hint="eastAsia"/>
          <w:b/>
          <w:sz w:val="48"/>
        </w:rPr>
        <w:t>返信</w:t>
      </w:r>
      <w:r w:rsidRPr="000E5593">
        <w:rPr>
          <w:rFonts w:ascii="ＭＳ Ｐゴシック" w:eastAsia="ＭＳ Ｐゴシック" w:hAnsi="ＭＳ Ｐゴシック" w:hint="eastAsia"/>
          <w:b/>
          <w:sz w:val="48"/>
        </w:rPr>
        <w:t>）</w:t>
      </w:r>
    </w:p>
    <w:p w:rsidR="00B25822" w:rsidRPr="00B25822" w:rsidRDefault="001B57B0" w:rsidP="005A7483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【ご</w:t>
      </w:r>
      <w:r w:rsidR="00AA24C8">
        <w:rPr>
          <w:rFonts w:ascii="ＭＳ Ｐゴシック" w:eastAsia="ＭＳ Ｐゴシック" w:hAnsi="ＭＳ Ｐゴシック" w:hint="eastAsia"/>
          <w:sz w:val="32"/>
          <w:szCs w:val="32"/>
        </w:rPr>
        <w:t>返信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期限：令和６</w:t>
      </w:r>
      <w:r w:rsidR="00FC6E20">
        <w:rPr>
          <w:rFonts w:ascii="ＭＳ Ｐゴシック" w:eastAsia="ＭＳ Ｐゴシック" w:hAnsi="ＭＳ Ｐゴシック" w:hint="eastAsia"/>
          <w:sz w:val="32"/>
          <w:szCs w:val="32"/>
        </w:rPr>
        <w:t>年１月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>
        <w:rPr>
          <w:rFonts w:ascii="ＭＳ Ｐゴシック" w:eastAsia="ＭＳ Ｐゴシック" w:hAnsi="ＭＳ Ｐゴシック"/>
          <w:sz w:val="32"/>
          <w:szCs w:val="32"/>
        </w:rPr>
        <w:t>2</w:t>
      </w:r>
      <w:r w:rsidR="00B25822">
        <w:rPr>
          <w:rFonts w:ascii="ＭＳ Ｐゴシック" w:eastAsia="ＭＳ Ｐゴシック" w:hAnsi="ＭＳ Ｐゴシック" w:hint="eastAsia"/>
          <w:sz w:val="32"/>
          <w:szCs w:val="32"/>
        </w:rPr>
        <w:t>日（金</w:t>
      </w:r>
      <w:r w:rsidR="00B25822" w:rsidRPr="00EB46EA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B25822">
        <w:rPr>
          <w:rFonts w:ascii="ＭＳ Ｐゴシック" w:eastAsia="ＭＳ Ｐゴシック" w:hAnsi="ＭＳ Ｐゴシック" w:hint="eastAsia"/>
          <w:sz w:val="32"/>
          <w:szCs w:val="32"/>
        </w:rPr>
        <w:t>まで</w:t>
      </w:r>
      <w:r w:rsidR="00FC6E20">
        <w:rPr>
          <w:rFonts w:ascii="ＭＳ Ｐゴシック" w:eastAsia="ＭＳ Ｐゴシック" w:hAnsi="ＭＳ Ｐゴシック" w:hint="eastAsia"/>
          <w:sz w:val="32"/>
          <w:szCs w:val="32"/>
        </w:rPr>
        <w:t>にお願いします。</w:t>
      </w:r>
      <w:r w:rsidR="00B25822" w:rsidRPr="00EB46EA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:rsidR="00DE48DD" w:rsidRPr="00D0770A" w:rsidRDefault="00DE48DD" w:rsidP="008C4FB3">
      <w:pPr>
        <w:wordWrap w:val="0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823ED" w:rsidRPr="00E336A4" w:rsidRDefault="004F6C6C" w:rsidP="00B314F8">
      <w:pPr>
        <w:ind w:leftChars="-1" w:left="142" w:hangingChars="45" w:hanging="144"/>
        <w:rPr>
          <w:rFonts w:ascii="ＭＳ Ｐゴシック" w:eastAsia="ＭＳ Ｐゴシック" w:hAnsi="ＭＳ Ｐゴシック"/>
          <w:sz w:val="32"/>
          <w:szCs w:val="32"/>
        </w:rPr>
      </w:pP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020F8B" w:rsidRPr="00EB46E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5A7483">
        <w:rPr>
          <w:rFonts w:ascii="ＭＳ Ｐゴシック" w:eastAsia="ＭＳ Ｐゴシック" w:hAnsi="ＭＳ Ｐゴシック" w:hint="eastAsia"/>
          <w:sz w:val="32"/>
          <w:szCs w:val="32"/>
        </w:rPr>
        <w:t>広報</w:t>
      </w:r>
      <w:r w:rsidR="005A7483" w:rsidRPr="00EB46EA">
        <w:rPr>
          <w:rFonts w:ascii="ＭＳ Ｐゴシック" w:eastAsia="ＭＳ Ｐゴシック" w:hAnsi="ＭＳ Ｐゴシック" w:hint="eastAsia"/>
          <w:sz w:val="32"/>
          <w:szCs w:val="32"/>
        </w:rPr>
        <w:t>誌（紙）</w:t>
      </w:r>
      <w:r w:rsidR="005A7483">
        <w:rPr>
          <w:rFonts w:ascii="ＭＳ Ｐゴシック" w:eastAsia="ＭＳ Ｐゴシック" w:hAnsi="ＭＳ Ｐゴシック" w:hint="eastAsia"/>
          <w:sz w:val="32"/>
          <w:szCs w:val="32"/>
        </w:rPr>
        <w:t>等を活用した</w:t>
      </w:r>
      <w:r w:rsidR="003F4322" w:rsidRPr="00EB46EA">
        <w:rPr>
          <w:rFonts w:ascii="ＭＳ Ｐゴシック" w:eastAsia="ＭＳ Ｐゴシック" w:hAnsi="ＭＳ Ｐゴシック" w:hint="eastAsia"/>
          <w:sz w:val="32"/>
          <w:szCs w:val="32"/>
        </w:rPr>
        <w:t>福岡県</w:t>
      </w:r>
      <w:r w:rsidR="00F72B7A" w:rsidRPr="00EB46EA">
        <w:rPr>
          <w:rFonts w:ascii="ＭＳ Ｐゴシック" w:eastAsia="ＭＳ Ｐゴシック" w:hAnsi="ＭＳ Ｐゴシック" w:hint="eastAsia"/>
          <w:sz w:val="32"/>
          <w:szCs w:val="32"/>
        </w:rPr>
        <w:t>特定</w:t>
      </w:r>
      <w:r w:rsidR="003F4322" w:rsidRPr="00EB46EA">
        <w:rPr>
          <w:rFonts w:ascii="ＭＳ Ｐゴシック" w:eastAsia="ＭＳ Ｐゴシック" w:hAnsi="ＭＳ Ｐゴシック" w:hint="eastAsia"/>
          <w:sz w:val="32"/>
          <w:szCs w:val="32"/>
        </w:rPr>
        <w:t>最低賃金</w:t>
      </w:r>
      <w:r w:rsidR="00E336A4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F80FB0">
        <w:rPr>
          <w:rFonts w:ascii="ＭＳ Ｐゴシック" w:eastAsia="ＭＳ Ｐゴシック" w:hAnsi="ＭＳ Ｐゴシック" w:hint="eastAsia"/>
          <w:sz w:val="32"/>
          <w:szCs w:val="32"/>
        </w:rPr>
        <w:t>改正</w:t>
      </w:r>
      <w:r w:rsidR="00E336A4">
        <w:rPr>
          <w:rFonts w:ascii="ＭＳ Ｐゴシック" w:eastAsia="ＭＳ Ｐゴシック" w:hAnsi="ＭＳ Ｐゴシック" w:hint="eastAsia"/>
          <w:sz w:val="32"/>
          <w:szCs w:val="32"/>
        </w:rPr>
        <w:t>にかかる掲載</w:t>
      </w:r>
      <w:r w:rsidR="00773E2C">
        <w:rPr>
          <w:rFonts w:ascii="ＭＳ Ｐゴシック" w:eastAsia="ＭＳ Ｐゴシック" w:hAnsi="ＭＳ Ｐゴシック" w:hint="eastAsia"/>
          <w:sz w:val="32"/>
          <w:szCs w:val="32"/>
        </w:rPr>
        <w:t>状況</w:t>
      </w: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8C4FB3">
        <w:rPr>
          <w:rFonts w:ascii="ＭＳ Ｐゴシック" w:eastAsia="ＭＳ Ｐゴシック" w:hAnsi="ＭＳ Ｐゴシック" w:hint="eastAsia"/>
          <w:sz w:val="32"/>
          <w:szCs w:val="32"/>
        </w:rPr>
        <w:t>ついて、</w:t>
      </w:r>
      <w:r w:rsidR="00773E2C">
        <w:rPr>
          <w:rFonts w:ascii="ＭＳ Ｐゴシック" w:eastAsia="ＭＳ Ｐゴシック" w:hAnsi="ＭＳ Ｐゴシック" w:hint="eastAsia"/>
          <w:sz w:val="32"/>
          <w:szCs w:val="32"/>
        </w:rPr>
        <w:t>ご</w:t>
      </w:r>
      <w:r w:rsidR="00AA24C8">
        <w:rPr>
          <w:rFonts w:ascii="ＭＳ Ｐゴシック" w:eastAsia="ＭＳ Ｐゴシック" w:hAnsi="ＭＳ Ｐゴシック" w:hint="eastAsia"/>
          <w:sz w:val="32"/>
          <w:szCs w:val="32"/>
        </w:rPr>
        <w:t>返信</w:t>
      </w:r>
      <w:r w:rsidR="003F4322" w:rsidRPr="00EB46EA">
        <w:rPr>
          <w:rFonts w:ascii="ＭＳ Ｐゴシック" w:eastAsia="ＭＳ Ｐゴシック" w:hAnsi="ＭＳ Ｐゴシック" w:hint="eastAsia"/>
          <w:sz w:val="32"/>
          <w:szCs w:val="32"/>
        </w:rPr>
        <w:t>をお願いしま</w:t>
      </w:r>
      <w:r w:rsidR="00DF4216" w:rsidRPr="00EB46EA">
        <w:rPr>
          <w:rFonts w:ascii="ＭＳ Ｐゴシック" w:eastAsia="ＭＳ Ｐゴシック" w:hAnsi="ＭＳ Ｐゴシック" w:hint="eastAsia"/>
          <w:sz w:val="32"/>
          <w:szCs w:val="32"/>
        </w:rPr>
        <w:t>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4394"/>
      </w:tblGrid>
      <w:tr w:rsidR="00A823ED" w:rsidRPr="004F3BFF" w:rsidTr="001318F6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A823ED" w:rsidRPr="00C8057D" w:rsidRDefault="00773E2C" w:rsidP="00743D19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団体等</w:t>
            </w:r>
            <w:r w:rsidR="00A823ED" w:rsidRPr="004F3BF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823ED" w:rsidRPr="004F3BFF" w:rsidRDefault="00A823ED" w:rsidP="001318F6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823ED" w:rsidRPr="004F3BFF" w:rsidTr="001318F6">
        <w:trPr>
          <w:trHeight w:val="841"/>
        </w:trPr>
        <w:tc>
          <w:tcPr>
            <w:tcW w:w="2268" w:type="dxa"/>
            <w:shd w:val="clear" w:color="auto" w:fill="auto"/>
            <w:vAlign w:val="center"/>
          </w:tcPr>
          <w:p w:rsidR="00A823ED" w:rsidRPr="004F3BFF" w:rsidRDefault="00A823ED" w:rsidP="002017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F3BF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広報誌</w:t>
            </w:r>
            <w:r w:rsidR="002017B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（紙）</w:t>
            </w:r>
            <w:r w:rsidRPr="004F3BF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823ED" w:rsidRPr="004F3BFF" w:rsidRDefault="00A823ED" w:rsidP="001318F6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5CDA" w:rsidRPr="004F3BFF" w:rsidTr="00743D19">
        <w:trPr>
          <w:trHeight w:val="2809"/>
        </w:trPr>
        <w:tc>
          <w:tcPr>
            <w:tcW w:w="2268" w:type="dxa"/>
            <w:shd w:val="clear" w:color="auto" w:fill="auto"/>
            <w:vAlign w:val="center"/>
          </w:tcPr>
          <w:p w:rsidR="00765CDA" w:rsidRPr="004F3BFF" w:rsidRDefault="00765CDA" w:rsidP="00F65917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  <w:r w:rsidRPr="004F3BF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掲載状況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FB0" w:rsidRDefault="00F80FB0" w:rsidP="00F65917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特定</w:t>
            </w:r>
          </w:p>
          <w:p w:rsidR="00743D19" w:rsidRDefault="00765CDA" w:rsidP="00F65917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F3B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最低賃金</w:t>
            </w:r>
          </w:p>
          <w:p w:rsidR="00765CDA" w:rsidRPr="00C8057D" w:rsidRDefault="00765CDA" w:rsidP="00F65917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F3B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改正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DA" w:rsidRDefault="00765CDA" w:rsidP="00F80F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F3BF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掲載済</w:t>
            </w:r>
          </w:p>
          <w:p w:rsidR="00F80FB0" w:rsidRDefault="00F80FB0" w:rsidP="00F80F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765CDA" w:rsidRDefault="00F80FB0" w:rsidP="00F80F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</w:p>
          <w:p w:rsidR="00F80FB0" w:rsidRDefault="00F80FB0" w:rsidP="00F80FB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80FB0" w:rsidRPr="004F3BFF" w:rsidRDefault="00765CDA" w:rsidP="00F80FB0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未掲載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65CDA" w:rsidRPr="00F80FB0" w:rsidRDefault="00765CDA" w:rsidP="005A748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【掲載済の場合】</w:t>
            </w:r>
          </w:p>
          <w:p w:rsidR="00F80FB0" w:rsidRPr="002017B7" w:rsidRDefault="00F80FB0" w:rsidP="005A748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F80FB0" w:rsidRDefault="00765CDA" w:rsidP="005A748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広報誌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（紙）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月号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に掲載</w:t>
            </w:r>
          </w:p>
          <w:p w:rsidR="00F80FB0" w:rsidRPr="00F80FB0" w:rsidRDefault="00F80FB0" w:rsidP="005A7483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65CDA" w:rsidRDefault="00765CDA" w:rsidP="005A748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日発行）</w:t>
            </w:r>
          </w:p>
          <w:p w:rsidR="00F80FB0" w:rsidRDefault="00F80FB0" w:rsidP="005A748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F80FB0" w:rsidRDefault="00765CDA" w:rsidP="00773E2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・ホームページに掲載</w:t>
            </w:r>
          </w:p>
          <w:p w:rsidR="00F80FB0" w:rsidRPr="00F80FB0" w:rsidRDefault="00F80FB0" w:rsidP="00773E2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65CDA" w:rsidRPr="00C8057D" w:rsidRDefault="00765CDA" w:rsidP="00773E2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日付</w:t>
            </w:r>
            <w:r w:rsidR="00F80FB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け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</w:tbl>
    <w:p w:rsidR="005A7483" w:rsidRDefault="005A7483" w:rsidP="005A7483">
      <w:pPr>
        <w:wordWrap w:val="0"/>
        <w:spacing w:line="100" w:lineRule="exact"/>
        <w:ind w:left="238" w:hanging="238"/>
        <w:jc w:val="left"/>
        <w:rPr>
          <w:rFonts w:ascii="ＭＳ Ｐゴシック" w:eastAsia="ＭＳ Ｐゴシック" w:hAnsi="ＭＳ Ｐゴシック"/>
          <w:i/>
          <w:sz w:val="24"/>
          <w:szCs w:val="24"/>
        </w:rPr>
      </w:pPr>
    </w:p>
    <w:p w:rsidR="00B25822" w:rsidRPr="00743D19" w:rsidRDefault="00D0770A" w:rsidP="005A7483">
      <w:pPr>
        <w:wordWrap w:val="0"/>
        <w:ind w:left="24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43D19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B25822" w:rsidRPr="00743D19">
        <w:rPr>
          <w:rFonts w:ascii="ＭＳ Ｐゴシック" w:eastAsia="ＭＳ Ｐゴシック" w:hAnsi="ＭＳ Ｐゴシック" w:hint="eastAsia"/>
          <w:sz w:val="24"/>
          <w:szCs w:val="24"/>
        </w:rPr>
        <w:t>広報誌（紙）</w:t>
      </w:r>
      <w:r w:rsidR="002017B7" w:rsidRPr="00743D1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743D19">
        <w:rPr>
          <w:rFonts w:ascii="ＭＳ Ｐゴシック" w:eastAsia="ＭＳ Ｐゴシック" w:hAnsi="ＭＳ Ｐゴシック" w:hint="eastAsia"/>
          <w:sz w:val="24"/>
          <w:szCs w:val="24"/>
        </w:rPr>
        <w:t>ホームページ等の掲載記事（</w:t>
      </w:r>
      <w:r w:rsidR="00B25822" w:rsidRPr="00743D19">
        <w:rPr>
          <w:rFonts w:ascii="ＭＳ Ｐゴシック" w:eastAsia="ＭＳ Ｐゴシック" w:hAnsi="ＭＳ Ｐゴシック" w:hint="eastAsia"/>
          <w:sz w:val="24"/>
          <w:szCs w:val="24"/>
        </w:rPr>
        <w:t>部分</w:t>
      </w:r>
      <w:r w:rsidR="00743D1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25822" w:rsidRPr="00743D19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743D19">
        <w:rPr>
          <w:rFonts w:ascii="ＭＳ Ｐゴシック" w:eastAsia="ＭＳ Ｐゴシック" w:hAnsi="ＭＳ Ｐゴシック" w:hint="eastAsia"/>
          <w:sz w:val="24"/>
          <w:szCs w:val="24"/>
        </w:rPr>
        <w:t>、ご</w:t>
      </w:r>
      <w:r w:rsidR="00AA24C8">
        <w:rPr>
          <w:rFonts w:ascii="ＭＳ Ｐゴシック" w:eastAsia="ＭＳ Ｐゴシック" w:hAnsi="ＭＳ Ｐゴシック" w:hint="eastAsia"/>
          <w:sz w:val="24"/>
          <w:szCs w:val="24"/>
        </w:rPr>
        <w:t>返信</w:t>
      </w:r>
      <w:r w:rsidR="00743D19">
        <w:rPr>
          <w:rFonts w:ascii="ＭＳ Ｐゴシック" w:eastAsia="ＭＳ Ｐゴシック" w:hAnsi="ＭＳ Ｐゴシック" w:hint="eastAsia"/>
          <w:sz w:val="24"/>
          <w:szCs w:val="24"/>
        </w:rPr>
        <w:t>の際に添付いただきますよう、お願いいたします。</w:t>
      </w:r>
    </w:p>
    <w:p w:rsidR="005A7483" w:rsidRPr="005A7483" w:rsidRDefault="005A7483" w:rsidP="005A7483">
      <w:pPr>
        <w:wordWrap w:val="0"/>
        <w:spacing w:line="16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A7483" w:rsidRDefault="004F6C6C" w:rsidP="005A7483">
      <w:pPr>
        <w:ind w:left="566" w:hangingChars="177" w:hanging="566"/>
        <w:rPr>
          <w:rFonts w:ascii="ＭＳ Ｐゴシック" w:eastAsia="ＭＳ Ｐゴシック" w:hAnsi="ＭＳ Ｐゴシック"/>
          <w:sz w:val="32"/>
          <w:szCs w:val="32"/>
        </w:rPr>
      </w:pP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 xml:space="preserve">２　</w:t>
      </w:r>
      <w:r w:rsidR="008C4FB3">
        <w:rPr>
          <w:rFonts w:ascii="ＭＳ Ｐゴシック" w:eastAsia="ＭＳ Ｐゴシック" w:hAnsi="ＭＳ Ｐゴシック" w:hint="eastAsia"/>
          <w:sz w:val="32"/>
          <w:szCs w:val="32"/>
        </w:rPr>
        <w:t>当面、</w:t>
      </w:r>
      <w:r w:rsidR="000E5593" w:rsidRPr="00EB46EA">
        <w:rPr>
          <w:rFonts w:ascii="ＭＳ Ｐゴシック" w:eastAsia="ＭＳ Ｐゴシック" w:hAnsi="ＭＳ Ｐゴシック" w:hint="eastAsia"/>
          <w:sz w:val="32"/>
          <w:szCs w:val="32"/>
        </w:rPr>
        <w:t>未</w:t>
      </w: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>掲載</w:t>
      </w:r>
      <w:r w:rsidR="000E5593" w:rsidRPr="00EB46EA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>場合</w:t>
      </w:r>
      <w:r w:rsidR="003509F8" w:rsidRPr="00EB46EA">
        <w:rPr>
          <w:rFonts w:ascii="ＭＳ Ｐゴシック" w:eastAsia="ＭＳ Ｐゴシック" w:hAnsi="ＭＳ Ｐゴシック" w:hint="eastAsia"/>
          <w:sz w:val="32"/>
          <w:szCs w:val="32"/>
        </w:rPr>
        <w:t>に</w:t>
      </w:r>
      <w:r w:rsidR="000E5593" w:rsidRPr="00EB46EA">
        <w:rPr>
          <w:rFonts w:ascii="ＭＳ Ｐゴシック" w:eastAsia="ＭＳ Ｐゴシック" w:hAnsi="ＭＳ Ｐゴシック" w:hint="eastAsia"/>
          <w:sz w:val="32"/>
          <w:szCs w:val="32"/>
        </w:rPr>
        <w:t>は</w:t>
      </w:r>
      <w:r w:rsidR="003F4322" w:rsidRPr="00EB46EA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203A3B" w:rsidRPr="00EB46EA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EB53A0" w:rsidRPr="00EB46EA">
        <w:rPr>
          <w:rFonts w:ascii="ＭＳ Ｐゴシック" w:eastAsia="ＭＳ Ｐゴシック" w:hAnsi="ＭＳ Ｐゴシック" w:hint="eastAsia"/>
          <w:sz w:val="32"/>
          <w:szCs w:val="32"/>
        </w:rPr>
        <w:t>、２</w:t>
      </w: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>の</w:t>
      </w:r>
      <w:r w:rsidR="00EB53A0" w:rsidRPr="00EB46EA">
        <w:rPr>
          <w:rFonts w:ascii="ＭＳ Ｐゴシック" w:eastAsia="ＭＳ Ｐゴシック" w:hAnsi="ＭＳ Ｐゴシック" w:hint="eastAsia"/>
          <w:sz w:val="32"/>
          <w:szCs w:val="32"/>
        </w:rPr>
        <w:t>どちらかを</w:t>
      </w:r>
      <w:r w:rsidR="00F72B7A" w:rsidRPr="00EB46EA">
        <w:rPr>
          <w:rFonts w:ascii="ＭＳ Ｐゴシック" w:eastAsia="ＭＳ Ｐゴシック" w:hAnsi="ＭＳ Ｐゴシック" w:hint="eastAsia"/>
          <w:sz w:val="32"/>
          <w:szCs w:val="32"/>
        </w:rPr>
        <w:t>○</w:t>
      </w:r>
      <w:r w:rsidR="00356218" w:rsidRPr="00EB46EA">
        <w:rPr>
          <w:rFonts w:ascii="ＭＳ Ｐゴシック" w:eastAsia="ＭＳ Ｐゴシック" w:hAnsi="ＭＳ Ｐゴシック" w:hint="eastAsia"/>
          <w:sz w:val="32"/>
          <w:szCs w:val="32"/>
        </w:rPr>
        <w:t>で囲み</w:t>
      </w:r>
      <w:r w:rsidR="000E5593" w:rsidRPr="00EB46EA">
        <w:rPr>
          <w:rFonts w:ascii="ＭＳ Ｐゴシック" w:eastAsia="ＭＳ Ｐゴシック" w:hAnsi="ＭＳ Ｐゴシック" w:hint="eastAsia"/>
          <w:sz w:val="32"/>
          <w:szCs w:val="32"/>
        </w:rPr>
        <w:t>、</w:t>
      </w:r>
      <w:r w:rsidR="005A7483">
        <w:rPr>
          <w:rFonts w:ascii="ＭＳ Ｐゴシック" w:eastAsia="ＭＳ Ｐゴシック" w:hAnsi="ＭＳ Ｐゴシック" w:hint="eastAsia"/>
          <w:sz w:val="32"/>
          <w:szCs w:val="32"/>
        </w:rPr>
        <w:t>欄内</w:t>
      </w:r>
      <w:r w:rsidR="00356218" w:rsidRPr="00EB46EA">
        <w:rPr>
          <w:rFonts w:ascii="ＭＳ Ｐゴシック" w:eastAsia="ＭＳ Ｐゴシック" w:hAnsi="ＭＳ Ｐゴシック" w:hint="eastAsia"/>
          <w:sz w:val="32"/>
          <w:szCs w:val="32"/>
        </w:rPr>
        <w:t>に</w:t>
      </w:r>
    </w:p>
    <w:p w:rsidR="004F6C6C" w:rsidRPr="00EB46EA" w:rsidRDefault="003509F8" w:rsidP="005A7483">
      <w:pPr>
        <w:ind w:firstLine="160"/>
        <w:rPr>
          <w:rFonts w:ascii="ＭＳ Ｐゴシック" w:eastAsia="ＭＳ Ｐゴシック" w:hAnsi="ＭＳ Ｐゴシック"/>
          <w:sz w:val="32"/>
          <w:szCs w:val="32"/>
        </w:rPr>
      </w:pPr>
      <w:r w:rsidRPr="00EB46EA">
        <w:rPr>
          <w:rFonts w:ascii="ＭＳ Ｐゴシック" w:eastAsia="ＭＳ Ｐゴシック" w:hAnsi="ＭＳ Ｐゴシック" w:hint="eastAsia"/>
          <w:sz w:val="32"/>
          <w:szCs w:val="32"/>
        </w:rPr>
        <w:t>必要事項</w:t>
      </w:r>
      <w:r w:rsidR="008C4FB3">
        <w:rPr>
          <w:rFonts w:ascii="ＭＳ Ｐゴシック" w:eastAsia="ＭＳ Ｐゴシック" w:hAnsi="ＭＳ Ｐゴシック" w:hint="eastAsia"/>
          <w:sz w:val="32"/>
          <w:szCs w:val="32"/>
        </w:rPr>
        <w:t>（今後の予定等）をご記入いただきますよう</w:t>
      </w:r>
      <w:r w:rsidR="002B1B46" w:rsidRPr="00EB46EA">
        <w:rPr>
          <w:rFonts w:ascii="ＭＳ Ｐゴシック" w:eastAsia="ＭＳ Ｐゴシック" w:hAnsi="ＭＳ Ｐゴシック" w:hint="eastAsia"/>
          <w:sz w:val="32"/>
          <w:szCs w:val="32"/>
        </w:rPr>
        <w:t>お願いします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2"/>
        <w:gridCol w:w="3401"/>
        <w:gridCol w:w="4253"/>
      </w:tblGrid>
      <w:tr w:rsidR="00743D19" w:rsidRPr="001E2912" w:rsidTr="00743D19">
        <w:trPr>
          <w:trHeight w:val="2378"/>
        </w:trPr>
        <w:tc>
          <w:tcPr>
            <w:tcW w:w="566" w:type="dxa"/>
            <w:shd w:val="clear" w:color="auto" w:fill="auto"/>
            <w:vAlign w:val="center"/>
          </w:tcPr>
          <w:p w:rsidR="00743D19" w:rsidRPr="001E2912" w:rsidRDefault="00743D19" w:rsidP="00F6591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743D19" w:rsidRDefault="00743D19" w:rsidP="00743D19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特定</w:t>
            </w:r>
          </w:p>
          <w:p w:rsidR="00743D19" w:rsidRDefault="00743D19" w:rsidP="00743D19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E29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最低</w:t>
            </w:r>
          </w:p>
          <w:p w:rsidR="00743D19" w:rsidRDefault="00743D19" w:rsidP="00743D19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E29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賃金</w:t>
            </w:r>
          </w:p>
          <w:p w:rsidR="00743D19" w:rsidRDefault="00743D19" w:rsidP="00743D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E29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</w:p>
          <w:p w:rsidR="00743D19" w:rsidRPr="001E2912" w:rsidRDefault="00743D19" w:rsidP="00743D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改正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43D19" w:rsidRPr="00C8057D" w:rsidRDefault="00743D19" w:rsidP="00743D19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E29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今後掲載する予定である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広報誌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（紙）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月号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に掲載予定</w:t>
            </w:r>
          </w:p>
          <w:p w:rsidR="00743D19" w:rsidRPr="00F80FB0" w:rsidRDefault="00743D19" w:rsidP="00743D1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日発行）</w:t>
            </w:r>
          </w:p>
          <w:p w:rsid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・ホームページに掲載</w:t>
            </w:r>
          </w:p>
          <w:p w:rsidR="00743D19" w:rsidRPr="00F80FB0" w:rsidRDefault="00743D19" w:rsidP="00743D1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43D19" w:rsidRPr="00C8057D" w:rsidRDefault="00743D19" w:rsidP="00743D19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日頃</w:t>
            </w:r>
            <w:r w:rsidRPr="00567F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</w:tc>
      </w:tr>
      <w:tr w:rsidR="00743D19" w:rsidRPr="001E2912" w:rsidTr="00743D19">
        <w:trPr>
          <w:trHeight w:val="1266"/>
        </w:trPr>
        <w:tc>
          <w:tcPr>
            <w:tcW w:w="566" w:type="dxa"/>
            <w:shd w:val="clear" w:color="auto" w:fill="auto"/>
            <w:vAlign w:val="center"/>
          </w:tcPr>
          <w:p w:rsidR="00743D19" w:rsidRPr="001E2912" w:rsidRDefault="00743D19" w:rsidP="005A7483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</w:p>
        </w:tc>
        <w:tc>
          <w:tcPr>
            <w:tcW w:w="852" w:type="dxa"/>
            <w:vMerge/>
            <w:shd w:val="clear" w:color="auto" w:fill="auto"/>
          </w:tcPr>
          <w:p w:rsidR="00743D19" w:rsidRPr="001E2912" w:rsidRDefault="00743D19" w:rsidP="005A7483">
            <w:pPr>
              <w:spacing w:line="500" w:lineRule="exact"/>
              <w:ind w:firstLine="24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743D19" w:rsidRPr="005A7483" w:rsidRDefault="00743D19" w:rsidP="00743D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掲載する予定はない</w:t>
            </w:r>
          </w:p>
        </w:tc>
        <w:tc>
          <w:tcPr>
            <w:tcW w:w="4253" w:type="dxa"/>
            <w:shd w:val="clear" w:color="auto" w:fill="auto"/>
          </w:tcPr>
          <w:p w:rsid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E291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理由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をおきかせください</w:t>
            </w:r>
          </w:p>
          <w:p w:rsid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</w:pPr>
            <w:r w:rsidRPr="00743D1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　　　　　　　　　　　　　        </w:t>
            </w:r>
          </w:p>
          <w:p w:rsidR="00743D19" w:rsidRPr="00743D19" w:rsidRDefault="00743D19" w:rsidP="00743D19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743D1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　　　　</w:t>
            </w:r>
            <w:r w:rsidRPr="00743D1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    　　</w:t>
            </w:r>
          </w:p>
        </w:tc>
      </w:tr>
    </w:tbl>
    <w:p w:rsidR="00AA274C" w:rsidRPr="00AA274C" w:rsidRDefault="00AA274C" w:rsidP="005A7483">
      <w:pPr>
        <w:spacing w:line="20" w:lineRule="exac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pPr w:leftFromText="142" w:rightFromText="142" w:vertAnchor="text" w:horzAnchor="page" w:tblpX="3277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0"/>
      </w:tblGrid>
      <w:tr w:rsidR="005A7483" w:rsidTr="005A7483">
        <w:trPr>
          <w:trHeight w:val="983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83" w:rsidRPr="005A7483" w:rsidRDefault="003A3D4A" w:rsidP="005A7483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福岡労働局　労働基準部</w:t>
            </w:r>
            <w:r w:rsidR="005A7483" w:rsidRPr="005A7483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賃金室</w:t>
            </w:r>
          </w:p>
          <w:p w:rsidR="005A7483" w:rsidRPr="005A7483" w:rsidRDefault="005A7483" w:rsidP="005A7483">
            <w:pPr>
              <w:wordWrap w:val="0"/>
              <w:ind w:firstLine="48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A74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メールアドレス：</w:t>
            </w:r>
            <w:hyperlink r:id="rId7" w:history="1">
              <w:r w:rsidRPr="001318F6">
                <w:rPr>
                  <w:rStyle w:val="ae"/>
                  <w:rFonts w:ascii="ＭＳ Ｐゴシック" w:eastAsia="ＭＳ Ｐゴシック" w:hAnsi="ＭＳ Ｐゴシック" w:hint="eastAsia"/>
                  <w:sz w:val="32"/>
                  <w:szCs w:val="32"/>
                  <w:lang w:eastAsia="zh-TW"/>
                </w:rPr>
                <w:t>chinginka-fukuokakyoku@mhlw.go.jp</w:t>
              </w:r>
            </w:hyperlink>
            <w:bookmarkStart w:id="0" w:name="_GoBack"/>
            <w:bookmarkEnd w:id="0"/>
          </w:p>
        </w:tc>
      </w:tr>
    </w:tbl>
    <w:p w:rsidR="00AA274C" w:rsidRPr="005A7483" w:rsidRDefault="008C4FB3" w:rsidP="005A7483">
      <w:pPr>
        <w:spacing w:line="800" w:lineRule="exact"/>
        <w:jc w:val="center"/>
        <w:rPr>
          <w:rFonts w:ascii="ＭＳ Ｐゴシック" w:eastAsia="ＭＳ Ｐゴシック" w:hAnsi="ＭＳ Ｐゴシック"/>
          <w:b/>
          <w:spacing w:val="2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pacing w:val="2"/>
          <w:sz w:val="40"/>
          <w:szCs w:val="40"/>
        </w:rPr>
        <w:t>アンケートに</w:t>
      </w:r>
      <w:r w:rsidR="00B25822" w:rsidRPr="005A7483">
        <w:rPr>
          <w:rFonts w:ascii="ＭＳ Ｐゴシック" w:eastAsia="ＭＳ Ｐゴシック" w:hAnsi="ＭＳ Ｐゴシック" w:hint="eastAsia"/>
          <w:b/>
          <w:spacing w:val="2"/>
          <w:sz w:val="40"/>
          <w:szCs w:val="40"/>
        </w:rPr>
        <w:t>ご</w:t>
      </w:r>
      <w:r w:rsidR="00EB46EA" w:rsidRPr="005A7483">
        <w:rPr>
          <w:rFonts w:ascii="ＭＳ Ｐゴシック" w:eastAsia="ＭＳ Ｐゴシック" w:hAnsi="ＭＳ Ｐゴシック" w:hint="eastAsia"/>
          <w:b/>
          <w:spacing w:val="2"/>
          <w:sz w:val="40"/>
          <w:szCs w:val="40"/>
        </w:rPr>
        <w:t>協力</w:t>
      </w:r>
      <w:r w:rsidR="00B25822" w:rsidRPr="005A7483">
        <w:rPr>
          <w:rFonts w:ascii="ＭＳ Ｐゴシック" w:eastAsia="ＭＳ Ｐゴシック" w:hAnsi="ＭＳ Ｐゴシック" w:hint="eastAsia"/>
          <w:b/>
          <w:spacing w:val="2"/>
          <w:sz w:val="40"/>
          <w:szCs w:val="40"/>
        </w:rPr>
        <w:t>いただき</w:t>
      </w:r>
      <w:r w:rsidR="002017B7">
        <w:rPr>
          <w:rFonts w:ascii="ＭＳ Ｐゴシック" w:eastAsia="ＭＳ Ｐゴシック" w:hAnsi="ＭＳ Ｐゴシック" w:hint="eastAsia"/>
          <w:b/>
          <w:spacing w:val="2"/>
          <w:sz w:val="40"/>
          <w:szCs w:val="40"/>
        </w:rPr>
        <w:t>、</w:t>
      </w:r>
      <w:r w:rsidR="00EB46EA" w:rsidRPr="005A7483">
        <w:rPr>
          <w:rFonts w:ascii="ＭＳ Ｐゴシック" w:eastAsia="ＭＳ Ｐゴシック" w:hAnsi="ＭＳ Ｐゴシック" w:hint="eastAsia"/>
          <w:b/>
          <w:spacing w:val="2"/>
          <w:sz w:val="40"/>
          <w:szCs w:val="40"/>
        </w:rPr>
        <w:t>ありがとうございました</w:t>
      </w:r>
    </w:p>
    <w:sectPr w:rsidR="00AA274C" w:rsidRPr="005A7483">
      <w:pgSz w:w="11906" w:h="16838" w:code="9"/>
      <w:pgMar w:top="1134" w:right="1418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24" w:rsidRDefault="00E83C24" w:rsidP="00C47AC5">
      <w:r>
        <w:separator/>
      </w:r>
    </w:p>
  </w:endnote>
  <w:endnote w:type="continuationSeparator" w:id="0">
    <w:p w:rsidR="00E83C24" w:rsidRDefault="00E83C24" w:rsidP="00C4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24" w:rsidRDefault="00E83C24" w:rsidP="00C47AC5">
      <w:r>
        <w:separator/>
      </w:r>
    </w:p>
  </w:footnote>
  <w:footnote w:type="continuationSeparator" w:id="0">
    <w:p w:rsidR="00E83C24" w:rsidRDefault="00E83C24" w:rsidP="00C4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96C"/>
    <w:multiLevelType w:val="hybridMultilevel"/>
    <w:tmpl w:val="07C6741E"/>
    <w:lvl w:ilvl="0" w:tplc="D92AB93E">
      <w:start w:val="2"/>
      <w:numFmt w:val="bullet"/>
      <w:lvlText w:val="※"/>
      <w:lvlJc w:val="left"/>
      <w:pPr>
        <w:tabs>
          <w:tab w:val="num" w:pos="4590"/>
        </w:tabs>
        <w:ind w:left="4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</w:abstractNum>
  <w:abstractNum w:abstractNumId="1" w15:restartNumberingAfterBreak="0">
    <w:nsid w:val="65123543"/>
    <w:multiLevelType w:val="hybridMultilevel"/>
    <w:tmpl w:val="3F2CC5E4"/>
    <w:lvl w:ilvl="0" w:tplc="8A9AD404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87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C5"/>
    <w:rsid w:val="00014BB9"/>
    <w:rsid w:val="0001761F"/>
    <w:rsid w:val="00020F8B"/>
    <w:rsid w:val="0002415A"/>
    <w:rsid w:val="00026DA8"/>
    <w:rsid w:val="00037DC5"/>
    <w:rsid w:val="000401F3"/>
    <w:rsid w:val="000643B7"/>
    <w:rsid w:val="00077CAA"/>
    <w:rsid w:val="000B6829"/>
    <w:rsid w:val="000C3C2F"/>
    <w:rsid w:val="000E5593"/>
    <w:rsid w:val="001142E9"/>
    <w:rsid w:val="001318F6"/>
    <w:rsid w:val="00133A86"/>
    <w:rsid w:val="001378E8"/>
    <w:rsid w:val="0014786A"/>
    <w:rsid w:val="001559CC"/>
    <w:rsid w:val="001656BD"/>
    <w:rsid w:val="00172DCF"/>
    <w:rsid w:val="001B57B0"/>
    <w:rsid w:val="001D76AC"/>
    <w:rsid w:val="001E2912"/>
    <w:rsid w:val="00200436"/>
    <w:rsid w:val="002017B7"/>
    <w:rsid w:val="00203A3B"/>
    <w:rsid w:val="00206C92"/>
    <w:rsid w:val="00216AC3"/>
    <w:rsid w:val="00227633"/>
    <w:rsid w:val="00252A0F"/>
    <w:rsid w:val="00260A48"/>
    <w:rsid w:val="002B1B46"/>
    <w:rsid w:val="002C78AD"/>
    <w:rsid w:val="002D755A"/>
    <w:rsid w:val="002E3DCC"/>
    <w:rsid w:val="002E6C14"/>
    <w:rsid w:val="002F5A16"/>
    <w:rsid w:val="003154EA"/>
    <w:rsid w:val="00317B6D"/>
    <w:rsid w:val="003509F8"/>
    <w:rsid w:val="00356218"/>
    <w:rsid w:val="00366629"/>
    <w:rsid w:val="00382DE5"/>
    <w:rsid w:val="00385E8C"/>
    <w:rsid w:val="003A3D4A"/>
    <w:rsid w:val="003B6D76"/>
    <w:rsid w:val="003C295E"/>
    <w:rsid w:val="003C63F6"/>
    <w:rsid w:val="003C7F0F"/>
    <w:rsid w:val="003F4322"/>
    <w:rsid w:val="004107C5"/>
    <w:rsid w:val="00410A6D"/>
    <w:rsid w:val="00434019"/>
    <w:rsid w:val="004357F7"/>
    <w:rsid w:val="00460EBC"/>
    <w:rsid w:val="004D1D56"/>
    <w:rsid w:val="004E7600"/>
    <w:rsid w:val="004F3BFF"/>
    <w:rsid w:val="004F6C6C"/>
    <w:rsid w:val="00502098"/>
    <w:rsid w:val="0050795E"/>
    <w:rsid w:val="00545C26"/>
    <w:rsid w:val="00547C2B"/>
    <w:rsid w:val="00567FB7"/>
    <w:rsid w:val="00584176"/>
    <w:rsid w:val="0059651B"/>
    <w:rsid w:val="005A037F"/>
    <w:rsid w:val="005A0D40"/>
    <w:rsid w:val="005A7483"/>
    <w:rsid w:val="005C0045"/>
    <w:rsid w:val="005D4FA2"/>
    <w:rsid w:val="005E477D"/>
    <w:rsid w:val="00666CE1"/>
    <w:rsid w:val="0068224F"/>
    <w:rsid w:val="0069780E"/>
    <w:rsid w:val="006C5865"/>
    <w:rsid w:val="006C62BD"/>
    <w:rsid w:val="006E518F"/>
    <w:rsid w:val="00704D8A"/>
    <w:rsid w:val="007253E8"/>
    <w:rsid w:val="00733F9D"/>
    <w:rsid w:val="00736934"/>
    <w:rsid w:val="00743D19"/>
    <w:rsid w:val="007529D1"/>
    <w:rsid w:val="00765CDA"/>
    <w:rsid w:val="00773E2C"/>
    <w:rsid w:val="007862A1"/>
    <w:rsid w:val="007A76D7"/>
    <w:rsid w:val="007C30A0"/>
    <w:rsid w:val="007C435A"/>
    <w:rsid w:val="00820C40"/>
    <w:rsid w:val="00842653"/>
    <w:rsid w:val="00850503"/>
    <w:rsid w:val="008B33B6"/>
    <w:rsid w:val="008C4FB3"/>
    <w:rsid w:val="008D6DEA"/>
    <w:rsid w:val="009051FB"/>
    <w:rsid w:val="00922969"/>
    <w:rsid w:val="009234E6"/>
    <w:rsid w:val="0095165D"/>
    <w:rsid w:val="00974980"/>
    <w:rsid w:val="009F0A82"/>
    <w:rsid w:val="00A07655"/>
    <w:rsid w:val="00A2009A"/>
    <w:rsid w:val="00A32F1B"/>
    <w:rsid w:val="00A4782D"/>
    <w:rsid w:val="00A65268"/>
    <w:rsid w:val="00A823ED"/>
    <w:rsid w:val="00A90571"/>
    <w:rsid w:val="00AA24C8"/>
    <w:rsid w:val="00AA274C"/>
    <w:rsid w:val="00AC14E2"/>
    <w:rsid w:val="00AD51F0"/>
    <w:rsid w:val="00AD75E8"/>
    <w:rsid w:val="00AF5602"/>
    <w:rsid w:val="00B01A91"/>
    <w:rsid w:val="00B038F5"/>
    <w:rsid w:val="00B22C1B"/>
    <w:rsid w:val="00B23219"/>
    <w:rsid w:val="00B25822"/>
    <w:rsid w:val="00B302D8"/>
    <w:rsid w:val="00B314F8"/>
    <w:rsid w:val="00B3230B"/>
    <w:rsid w:val="00B34468"/>
    <w:rsid w:val="00B45E20"/>
    <w:rsid w:val="00B73386"/>
    <w:rsid w:val="00B93D4D"/>
    <w:rsid w:val="00BA2D41"/>
    <w:rsid w:val="00BA7C2D"/>
    <w:rsid w:val="00BE275B"/>
    <w:rsid w:val="00C279E3"/>
    <w:rsid w:val="00C3578D"/>
    <w:rsid w:val="00C4441C"/>
    <w:rsid w:val="00C47AC5"/>
    <w:rsid w:val="00C71D87"/>
    <w:rsid w:val="00C731D9"/>
    <w:rsid w:val="00C756FC"/>
    <w:rsid w:val="00C8057D"/>
    <w:rsid w:val="00CB2816"/>
    <w:rsid w:val="00CB3975"/>
    <w:rsid w:val="00D02894"/>
    <w:rsid w:val="00D04015"/>
    <w:rsid w:val="00D0770A"/>
    <w:rsid w:val="00D42CE3"/>
    <w:rsid w:val="00D50D2C"/>
    <w:rsid w:val="00D51483"/>
    <w:rsid w:val="00D80136"/>
    <w:rsid w:val="00DE44A5"/>
    <w:rsid w:val="00DE48DD"/>
    <w:rsid w:val="00DF0D1D"/>
    <w:rsid w:val="00DF4216"/>
    <w:rsid w:val="00DF5E32"/>
    <w:rsid w:val="00E145B3"/>
    <w:rsid w:val="00E155C1"/>
    <w:rsid w:val="00E3217C"/>
    <w:rsid w:val="00E336A4"/>
    <w:rsid w:val="00E35F91"/>
    <w:rsid w:val="00E60229"/>
    <w:rsid w:val="00E83C24"/>
    <w:rsid w:val="00E84439"/>
    <w:rsid w:val="00E92C65"/>
    <w:rsid w:val="00EA16A7"/>
    <w:rsid w:val="00EB46EA"/>
    <w:rsid w:val="00EB53A0"/>
    <w:rsid w:val="00EC1B19"/>
    <w:rsid w:val="00EC4848"/>
    <w:rsid w:val="00EE6892"/>
    <w:rsid w:val="00EE74A6"/>
    <w:rsid w:val="00EE7795"/>
    <w:rsid w:val="00F050C9"/>
    <w:rsid w:val="00F13C2A"/>
    <w:rsid w:val="00F278BE"/>
    <w:rsid w:val="00F36196"/>
    <w:rsid w:val="00F370A0"/>
    <w:rsid w:val="00F60982"/>
    <w:rsid w:val="00F65917"/>
    <w:rsid w:val="00F72B7A"/>
    <w:rsid w:val="00F80304"/>
    <w:rsid w:val="00F80FB0"/>
    <w:rsid w:val="00F8687E"/>
    <w:rsid w:val="00FA0380"/>
    <w:rsid w:val="00FB322F"/>
    <w:rsid w:val="00FC6E20"/>
    <w:rsid w:val="00FF252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CF29DF"/>
  <w15:chartTrackingRefBased/>
  <w15:docId w15:val="{B5947911-118A-482F-A62E-AFD9C34C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Body Text Indent"/>
    <w:basedOn w:val="a"/>
    <w:semiHidden/>
    <w:pPr>
      <w:ind w:leftChars="343" w:left="720" w:firstLineChars="100" w:firstLine="240"/>
    </w:pPr>
    <w:rPr>
      <w:sz w:val="24"/>
      <w:szCs w:val="24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"/>
    <w:basedOn w:val="a"/>
    <w:semiHidden/>
    <w:rPr>
      <w:spacing w:val="5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7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47AC5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C47A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47AC5"/>
    <w:rPr>
      <w:kern w:val="2"/>
      <w:sz w:val="21"/>
    </w:rPr>
  </w:style>
  <w:style w:type="table" w:styleId="ad">
    <w:name w:val="Table Grid"/>
    <w:basedOn w:val="a1"/>
    <w:uiPriority w:val="59"/>
    <w:rsid w:val="00A8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01A91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31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ginka-fukuokakyoku@mhlw.go.jp?subject=&#65288;&#36820;&#20449;&#65289;&#29305;&#23450;&#26368;&#20302;&#36035;&#37329;&#12398;&#24195;&#22577;&#23455;&#26045;&#29366;&#27841;&#12450;&#12531;&#12465;&#12540;&#124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410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注　意</vt:lpstr>
      <vt:lpstr>施　行　注　意</vt:lpstr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2021-12-21T06:38:00Z</cp:lastPrinted>
  <dcterms:created xsi:type="dcterms:W3CDTF">2023-10-31T07:30:00Z</dcterms:created>
  <dcterms:modified xsi:type="dcterms:W3CDTF">2023-10-31T08:14:00Z</dcterms:modified>
</cp:coreProperties>
</file>