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F9" w:rsidRDefault="00467AF9" w:rsidP="0087240C">
      <w:pPr>
        <w:spacing w:line="240" w:lineRule="exact"/>
        <w:jc w:val="right"/>
        <w:rPr>
          <w:rFonts w:asciiTheme="majorEastAsia" w:eastAsiaTheme="majorEastAsia" w:hAnsiTheme="majorEastAsia"/>
          <w:b/>
          <w:sz w:val="22"/>
        </w:rPr>
        <w:sectPr w:rsidR="00467AF9" w:rsidSect="00E57A94">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AndChars" w:linePitch="331" w:charSpace="-4292"/>
        </w:sectPr>
      </w:pPr>
    </w:p>
    <w:p w:rsidR="00467AF9" w:rsidRDefault="001C5C13" w:rsidP="0087240C">
      <w:pPr>
        <w:spacing w:line="240" w:lineRule="exact"/>
        <w:jc w:val="right"/>
        <w:rPr>
          <w:rFonts w:asciiTheme="majorEastAsia" w:eastAsiaTheme="majorEastAsia" w:hAnsiTheme="majorEastAsia"/>
          <w:b/>
          <w:sz w:val="22"/>
        </w:rPr>
        <w:sectPr w:rsidR="00467AF9" w:rsidSect="00467AF9">
          <w:type w:val="continuous"/>
          <w:pgSz w:w="11906" w:h="16838" w:code="9"/>
          <w:pgMar w:top="1134" w:right="1134" w:bottom="1134" w:left="1134" w:header="851" w:footer="992" w:gutter="0"/>
          <w:pgNumType w:start="1"/>
          <w:cols w:space="425"/>
          <w:docGrid w:type="linesAndChars" w:linePitch="331" w:charSpace="-4292"/>
        </w:sectPr>
      </w:pPr>
      <w:r>
        <w:rPr>
          <w:rFonts w:asciiTheme="majorEastAsia" w:eastAsiaTheme="majorEastAsia" w:hAnsiTheme="majorEastAsia"/>
          <w:b/>
          <w:noProof/>
          <w:sz w:val="22"/>
        </w:rPr>
        <mc:AlternateContent>
          <mc:Choice Requires="wps">
            <w:drawing>
              <wp:anchor distT="0" distB="0" distL="114300" distR="114300" simplePos="0" relativeHeight="251708416" behindDoc="0" locked="0" layoutInCell="1" allowOverlap="1" wp14:anchorId="54F08A80" wp14:editId="2AFE2B8A">
                <wp:simplePos x="0" y="0"/>
                <wp:positionH relativeFrom="column">
                  <wp:posOffset>5442585</wp:posOffset>
                </wp:positionH>
                <wp:positionV relativeFrom="paragraph">
                  <wp:posOffset>-262890</wp:posOffset>
                </wp:positionV>
                <wp:extent cx="647700" cy="2667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1D" w:rsidRPr="00CA2690" w:rsidRDefault="00A5221D">
                            <w:pPr>
                              <w:rPr>
                                <w:sz w:val="20"/>
                                <w:szCs w:val="20"/>
                              </w:rPr>
                            </w:pPr>
                            <w:r>
                              <w:rPr>
                                <w:rFonts w:hint="eastAsia"/>
                                <w:sz w:val="20"/>
                                <w:szCs w:val="20"/>
                              </w:rPr>
                              <w:t>別添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8A80" id="_x0000_t202" coordsize="21600,21600" o:spt="202" path="m,l,21600r21600,l21600,xe">
                <v:stroke joinstyle="miter"/>
                <v:path gradientshapeok="t" o:connecttype="rect"/>
              </v:shapetype>
              <v:shape id="テキスト ボックス 27" o:spid="_x0000_s1026" type="#_x0000_t202" style="position:absolute;left:0;text-align:left;margin-left:428.55pt;margin-top:-20.7pt;width:51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fkswIAAMQFAAAOAAAAZHJzL2Uyb0RvYy54bWysVMFu2zAMvQ/YPwi6r06yNNmCOkXWosOA&#10;oi3WDj0rspQYlUVNUmJnxwYo9hH7hWHnfY9/ZJTspEnXS4ddbFJ8pMgnkkfHVaHIUliXg05p96BD&#10;idAcslzPUvrl5uzNO0qcZzpjCrRI6Uo4ejx+/eqoNCPRgzmoTFiCQbQblSalc+/NKEkcn4uCuQMw&#10;QqNRgi2YR9XOksyyEqMXKul1OoOkBJsZC1w4h6enjZGOY3wpBfeXUjrhiUop5ubj18bvNHyT8REb&#10;zSwz85y3abB/yKJgucZLt6FOmWdkYfO/QhU5t+BA+gMORQJS5lzEGrCabudJNddzZkSsBclxZkuT&#10;+39h+cXyypI8S2lvSIlmBb5RvX6o73/W97/r9XdSr3/U63V9/wt1ghgkrDRuhH7XBj199QEqfPjN&#10;ucPDwEMlbRH+WCFBO1K/2tItKk84Hg76w2EHLRxNvcEgyBg9eXQ21vmPAgoShJRafM1IMlueO99A&#10;N5BwlwOVZ2e5UlEJHSROlCVLhm+vfEwRg++hlCYlJvL2sBMD79lC6K3/VDF+16a3g8J4SofrROy1&#10;Nq1AUENElPxKiYBR+rOQyHXk45kcGedCb/OM6ICSWNFLHFv8Y1YvcW7qQI94M2i/dS5yDbZhaZ/a&#10;7G5DrWzw+IY7dQfRV9OqbZwpZCvsGwvNKDrDz3Ik+pw5f8Uszh42BO4Tf4kfqQBfB1qJkjnYb8+d&#10;BzyOBFopKXGWU+q+LpgVlKhPGoflfbffD8Mflf7hsIeK3bVMdy16UZwAtkwXN5fhUQx4rzaitFDc&#10;4tqZhFvRxDTHu1PqN+KJbzYMri0uJpMIwnE3zJ/ra8ND6EBvaLCb6pZZ0za4x8m4gM3Us9GTPm+w&#10;wVPDZOFB5nEIAsENqy3xuCriGLVrLeyiXT2iHpfv+A8AAAD//wMAUEsDBBQABgAIAAAAIQAMOP6a&#10;3AAAAAgBAAAPAAAAZHJzL2Rvd25yZXYueG1sTI/BTsMwDIbvSLxDZCRuW1q0jbY0nQANLpw2EGev&#10;8ZKIJqmSrCtvTzjB0fan39/fbmc7sIlCNN4JKJcFMHK9l8YpAR/vL4sKWEzoJA7ekYBvirDtrq9a&#10;bKS/uD1Nh6RYDnGxQQE6pbHhPPaaLMalH8nl28kHiymPQXEZ8JLD7cDvimLDLRqXP2gc6VlT/3U4&#10;WwG7J1WrvsKgd5U0Zpo/T2/qVYjbm/nxAViiOf3B8Kuf1aHLTkd/djKyQUC1vi8zKmCxKlfAMlGv&#10;67w5CtgA71r+v0D3AwAA//8DAFBLAQItABQABgAIAAAAIQC2gziS/gAAAOEBAAATAAAAAAAAAAAA&#10;AAAAAAAAAABbQ29udGVudF9UeXBlc10ueG1sUEsBAi0AFAAGAAgAAAAhADj9If/WAAAAlAEAAAsA&#10;AAAAAAAAAAAAAAAALwEAAF9yZWxzLy5yZWxzUEsBAi0AFAAGAAgAAAAhAObOF+SzAgAAxAUAAA4A&#10;AAAAAAAAAAAAAAAALgIAAGRycy9lMm9Eb2MueG1sUEsBAi0AFAAGAAgAAAAhAAw4/prcAAAACAEA&#10;AA8AAAAAAAAAAAAAAAAADQUAAGRycy9kb3ducmV2LnhtbFBLBQYAAAAABAAEAPMAAAAWBgAAAAA=&#10;" fillcolor="white [3201]" strokeweight=".5pt">
                <v:textbox>
                  <w:txbxContent>
                    <w:p w:rsidR="00A5221D" w:rsidRPr="00CA2690" w:rsidRDefault="00A5221D">
                      <w:pPr>
                        <w:rPr>
                          <w:sz w:val="20"/>
                          <w:szCs w:val="20"/>
                        </w:rPr>
                      </w:pPr>
                      <w:r>
                        <w:rPr>
                          <w:rFonts w:hint="eastAsia"/>
                          <w:sz w:val="20"/>
                          <w:szCs w:val="20"/>
                        </w:rPr>
                        <w:t>別添　１</w:t>
                      </w:r>
                    </w:p>
                  </w:txbxContent>
                </v:textbox>
              </v:shape>
            </w:pict>
          </mc:Fallback>
        </mc:AlternateContent>
      </w:r>
    </w:p>
    <w:p w:rsidR="008B369A" w:rsidRPr="0087240C" w:rsidRDefault="008B369A" w:rsidP="0087240C">
      <w:pPr>
        <w:spacing w:line="240" w:lineRule="exact"/>
        <w:jc w:val="right"/>
        <w:rPr>
          <w:rFonts w:asciiTheme="majorEastAsia" w:eastAsiaTheme="majorEastAsia" w:hAnsiTheme="majorEastAsia"/>
          <w:b/>
          <w:sz w:val="22"/>
        </w:rPr>
      </w:pPr>
      <w:r w:rsidRPr="0087240C">
        <w:rPr>
          <w:rFonts w:asciiTheme="majorEastAsia" w:eastAsiaTheme="majorEastAsia" w:hAnsiTheme="majorEastAsia"/>
          <w:b/>
          <w:sz w:val="22"/>
        </w:rPr>
        <w:t>年　　　月　　　日</w:t>
      </w:r>
      <w:r w:rsidR="0087240C">
        <w:rPr>
          <w:rFonts w:asciiTheme="majorEastAsia" w:eastAsiaTheme="majorEastAsia" w:hAnsiTheme="majorEastAsia"/>
          <w:b/>
          <w:sz w:val="22"/>
        </w:rPr>
        <w:t xml:space="preserve">　提出</w:t>
      </w:r>
    </w:p>
    <w:p w:rsidR="008B369A" w:rsidRPr="006D5D30" w:rsidRDefault="008B369A" w:rsidP="008B369A">
      <w:pPr>
        <w:jc w:val="center"/>
        <w:rPr>
          <w:rFonts w:asciiTheme="majorEastAsia" w:eastAsiaTheme="majorEastAsia" w:hAnsiTheme="majorEastAsia"/>
          <w:b/>
          <w:sz w:val="22"/>
        </w:rPr>
      </w:pPr>
      <w:r w:rsidRPr="006D5D30">
        <w:rPr>
          <w:rFonts w:asciiTheme="majorEastAsia" w:eastAsiaTheme="majorEastAsia" w:hAnsiTheme="majorEastAsia"/>
          <w:b/>
          <w:sz w:val="22"/>
        </w:rPr>
        <w:t>ヒヤリ・ハット、想定ヒヤリ報告書</w:t>
      </w:r>
    </w:p>
    <w:p w:rsidR="008B369A" w:rsidRPr="006D5D30" w:rsidRDefault="008B369A" w:rsidP="008B369A">
      <w:pPr>
        <w:spacing w:line="200" w:lineRule="exact"/>
        <w:rPr>
          <w:rFonts w:asciiTheme="majorEastAsia" w:eastAsiaTheme="majorEastAsia" w:hAnsiTheme="majorEastAsia"/>
          <w:sz w:val="20"/>
          <w:szCs w:val="20"/>
        </w:rPr>
      </w:pPr>
      <w:r w:rsidRPr="006D5D30">
        <w:rPr>
          <w:rFonts w:asciiTheme="majorEastAsia" w:eastAsiaTheme="majorEastAsia" w:hAnsiTheme="majorEastAsia"/>
          <w:noProof/>
          <w:sz w:val="20"/>
          <w:szCs w:val="20"/>
        </w:rPr>
        <mc:AlternateContent>
          <mc:Choice Requires="wps">
            <w:drawing>
              <wp:anchor distT="0" distB="0" distL="114300" distR="114300" simplePos="0" relativeHeight="251706368" behindDoc="0" locked="0" layoutInCell="1" allowOverlap="1" wp14:anchorId="53868854" wp14:editId="6B28E5D7">
                <wp:simplePos x="0" y="0"/>
                <wp:positionH relativeFrom="column">
                  <wp:posOffset>3070861</wp:posOffset>
                </wp:positionH>
                <wp:positionV relativeFrom="paragraph">
                  <wp:posOffset>76200</wp:posOffset>
                </wp:positionV>
                <wp:extent cx="3048000" cy="50482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3048000" cy="504825"/>
                        </a:xfrm>
                        <a:prstGeom prst="rect">
                          <a:avLst/>
                        </a:prstGeom>
                        <a:solidFill>
                          <a:sysClr val="window" lastClr="FFFFFF"/>
                        </a:solidFill>
                        <a:ln w="19050">
                          <a:solidFill>
                            <a:prstClr val="black"/>
                          </a:solidFill>
                        </a:ln>
                        <a:effectLst/>
                      </wps:spPr>
                      <wps:txbx>
                        <w:txbxContent>
                          <w:p w:rsidR="00A5221D" w:rsidRDefault="00A5221D" w:rsidP="008B369A">
                            <w:pPr>
                              <w:rPr>
                                <w:rFonts w:asciiTheme="majorEastAsia" w:eastAsiaTheme="majorEastAsia" w:hAnsiTheme="majorEastAsia"/>
                                <w:sz w:val="18"/>
                                <w:szCs w:val="18"/>
                              </w:rPr>
                            </w:pPr>
                            <w:r w:rsidRPr="00283C13">
                              <w:rPr>
                                <w:rFonts w:asciiTheme="majorEastAsia" w:eastAsiaTheme="majorEastAsia" w:hAnsiTheme="majorEastAsia" w:hint="eastAsia"/>
                                <w:b/>
                                <w:sz w:val="18"/>
                                <w:szCs w:val="18"/>
                              </w:rPr>
                              <w:t>報告の種別：</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①</w:t>
                            </w:r>
                            <w:r w:rsidRPr="00283C13">
                              <w:rPr>
                                <w:rFonts w:asciiTheme="majorEastAsia" w:eastAsiaTheme="majorEastAsia" w:hAnsiTheme="majorEastAsia"/>
                                <w:b/>
                                <w:sz w:val="18"/>
                                <w:szCs w:val="18"/>
                              </w:rPr>
                              <w:t>ヒヤリ・ハット</w:t>
                            </w:r>
                            <w:r>
                              <w:rPr>
                                <w:rFonts w:asciiTheme="majorEastAsia" w:eastAsiaTheme="majorEastAsia" w:hAnsiTheme="majorEastAsia" w:hint="eastAsia"/>
                                <w:b/>
                                <w:sz w:val="18"/>
                                <w:szCs w:val="18"/>
                              </w:rPr>
                              <w:t xml:space="preserve">　</w:t>
                            </w:r>
                            <w:r w:rsidRPr="00644279">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②</w:t>
                            </w:r>
                            <w:r w:rsidRPr="00283C13">
                              <w:rPr>
                                <w:rFonts w:asciiTheme="majorEastAsia" w:eastAsiaTheme="majorEastAsia" w:hAnsiTheme="majorEastAsia"/>
                                <w:b/>
                                <w:sz w:val="18"/>
                                <w:szCs w:val="18"/>
                              </w:rPr>
                              <w:t>想定ヒヤリ</w:t>
                            </w:r>
                          </w:p>
                          <w:p w:rsidR="00A5221D" w:rsidRPr="00644279" w:rsidRDefault="00A5221D" w:rsidP="004B6A71">
                            <w:pPr>
                              <w:ind w:firstLineChars="700" w:firstLine="1113"/>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い</w:t>
                            </w:r>
                            <w:r>
                              <w:rPr>
                                <w:rFonts w:asciiTheme="majorEastAsia" w:eastAsiaTheme="majorEastAsia" w:hAnsiTheme="majorEastAsia" w:hint="eastAsia"/>
                                <w:sz w:val="18"/>
                                <w:szCs w:val="18"/>
                              </w:rPr>
                              <w:t>ず</w:t>
                            </w:r>
                            <w:r>
                              <w:rPr>
                                <w:rFonts w:asciiTheme="majorEastAsia" w:eastAsiaTheme="majorEastAsia" w:hAnsiTheme="majorEastAsia"/>
                                <w:sz w:val="18"/>
                                <w:szCs w:val="18"/>
                              </w:rPr>
                              <w:t>れかに</w:t>
                            </w:r>
                            <w:r>
                              <w:rPr>
                                <w:rFonts w:asciiTheme="majorEastAsia" w:eastAsiaTheme="majorEastAsia" w:hAnsiTheme="majorEastAsia" w:hint="eastAsia"/>
                                <w:sz w:val="18"/>
                                <w:szCs w:val="18"/>
                              </w:rPr>
                              <w:t>○</w:t>
                            </w:r>
                            <w:r>
                              <w:rPr>
                                <w:rFonts w:asciiTheme="majorEastAsia" w:eastAsiaTheme="majorEastAsia" w:hAnsiTheme="majorEastAsia"/>
                                <w:sz w:val="18"/>
                                <w:szCs w:val="18"/>
                              </w:rPr>
                              <w:t>を</w:t>
                            </w:r>
                            <w:r>
                              <w:rPr>
                                <w:rFonts w:asciiTheme="majorEastAsia" w:eastAsiaTheme="majorEastAsia" w:hAnsiTheme="majorEastAsia" w:hint="eastAsia"/>
                                <w:sz w:val="18"/>
                                <w:szCs w:val="18"/>
                              </w:rPr>
                              <w:t>付けて</w:t>
                            </w:r>
                            <w:r>
                              <w:rPr>
                                <w:rFonts w:asciiTheme="majorEastAsia" w:eastAsiaTheme="majorEastAsia" w:hAnsiTheme="majorEastAsia"/>
                                <w:sz w:val="18"/>
                                <w:szCs w:val="18"/>
                              </w:rPr>
                              <w:t>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8854" id="テキスト ボックス 35" o:spid="_x0000_s1027" type="#_x0000_t202" style="position:absolute;left:0;text-align:left;margin-left:241.8pt;margin-top:6pt;width:240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z0fQIAANsEAAAOAAAAZHJzL2Uyb0RvYy54bWysVEtu2zAQ3RfoHQjuG8mO3SZG5MB14KJA&#10;kARwiqxpirKFUiRL0pbcZQwUPUSvUHTd8+gifaQ/+XVV1Aua8+GbmTczOjtvKklWwrpSq4x2jlJK&#10;hOI6L9U8o59uJ29OKHGeqZxJrURG18LR8+HrV2e1GYiuXmiZC0sAotygNhldeG8GSeL4QlTMHWkj&#10;FIyFthXzEO08yS2rgV7JpJumb5Na29xYzYVz0F5sjXQY8YtCcH9dFE54IjOK3Hw8bTxn4UyGZ2ww&#10;t8wsSr5Lg/1DFhUrFYIeoC6YZ2RpyxdQVcmtdrrwR1xXiS6KkotYA6rppM+qmS6YEbEWkOPMgSb3&#10;/2D51erGkjLP6HGfEsUq9KjdfGvvf7b3v9vNd9JufrSbTXv/CzKBDwirjRvg3dTgpW/e6waN3+sd&#10;lIGHprBV+EeFBHZQvz7QLRpPOJTHae8kTWHisPUhdCN88vDaWOc/CF2RcMmoRTsjy2x16Twygeve&#10;JQRzWpb5pJQyCms3lpasGDqPgcl1TYlkzkOZ0Un8haQB8eSZVKRGPadpP42hnhhDsAPoTDL++SUE&#10;AKUKCYg4frtEA2dbbsLNN7Mmkn7gbabzNei0ejuhzvBJiWCXSPiGWYwkaMKa+WschdRIUe9ulCy0&#10;/fo3ffDHpMBKSY0Rz6j7smRWgIePCjN02un1wk5Eodd/14VgH1tmjy1qWY01uOxgoQ2P1+Dv5f5a&#10;WF3dYRtHISpMTHHEzqjfX8d+u3jYZi5Go+iELTDMX6qp4QE68BZIvm3umDW7tnsMzJXeLwMbPOv+&#10;1je8VHq09Loo42gEnresoslBwAbFdu+2PazoYzl6PXyThn8AAAD//wMAUEsDBBQABgAIAAAAIQDb&#10;0DHI3QAAAAkBAAAPAAAAZHJzL2Rvd25yZXYueG1sTI/BTsNADETvSPzDykjc6KaFRmnIpkIgDhUS&#10;iJIPcLMmich6Q3ablL/HPcHN9ozGb4rtyfVqojF0ng0sFwko4trbjhsD1cfzTQYqRGSLvWcy8EMB&#10;tuXlRYG59TO/07SPjZIQDjkaaGMccq1D3ZLDsPADsWiffnQYZR0bbUecJdz1epUkqXbYsXxocaDH&#10;luqv/dEZ0Papst/YDa8Zb6p5t5vi+uXNmOur08M9qEin+GeGM76gQylMB39kG1Rv4C67TcUqwko6&#10;iWGTng8HGZZr0GWh/zcofwEAAP//AwBQSwECLQAUAAYACAAAACEAtoM4kv4AAADhAQAAEwAAAAAA&#10;AAAAAAAAAAAAAAAAW0NvbnRlbnRfVHlwZXNdLnhtbFBLAQItABQABgAIAAAAIQA4/SH/1gAAAJQB&#10;AAALAAAAAAAAAAAAAAAAAC8BAABfcmVscy8ucmVsc1BLAQItABQABgAIAAAAIQAAILz0fQIAANsE&#10;AAAOAAAAAAAAAAAAAAAAAC4CAABkcnMvZTJvRG9jLnhtbFBLAQItABQABgAIAAAAIQDb0DHI3QAA&#10;AAkBAAAPAAAAAAAAAAAAAAAAANcEAABkcnMvZG93bnJldi54bWxQSwUGAAAAAAQABADzAAAA4QUA&#10;AAAA&#10;" fillcolor="window" strokeweight="1.5pt">
                <v:textbox>
                  <w:txbxContent>
                    <w:p w:rsidR="00A5221D" w:rsidRDefault="00A5221D" w:rsidP="008B369A">
                      <w:pPr>
                        <w:rPr>
                          <w:rFonts w:asciiTheme="majorEastAsia" w:eastAsiaTheme="majorEastAsia" w:hAnsiTheme="majorEastAsia"/>
                          <w:sz w:val="18"/>
                          <w:szCs w:val="18"/>
                        </w:rPr>
                      </w:pPr>
                      <w:r w:rsidRPr="00283C13">
                        <w:rPr>
                          <w:rFonts w:asciiTheme="majorEastAsia" w:eastAsiaTheme="majorEastAsia" w:hAnsiTheme="majorEastAsia" w:hint="eastAsia"/>
                          <w:b/>
                          <w:sz w:val="18"/>
                          <w:szCs w:val="18"/>
                        </w:rPr>
                        <w:t>報告の種別：</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①</w:t>
                      </w:r>
                      <w:r w:rsidRPr="00283C13">
                        <w:rPr>
                          <w:rFonts w:asciiTheme="majorEastAsia" w:eastAsiaTheme="majorEastAsia" w:hAnsiTheme="majorEastAsia"/>
                          <w:b/>
                          <w:sz w:val="18"/>
                          <w:szCs w:val="18"/>
                        </w:rPr>
                        <w:t>ヒヤリ・ハット</w:t>
                      </w:r>
                      <w:r>
                        <w:rPr>
                          <w:rFonts w:asciiTheme="majorEastAsia" w:eastAsiaTheme="majorEastAsia" w:hAnsiTheme="majorEastAsia" w:hint="eastAsia"/>
                          <w:b/>
                          <w:sz w:val="18"/>
                          <w:szCs w:val="18"/>
                        </w:rPr>
                        <w:t xml:space="preserve">　</w:t>
                      </w:r>
                      <w:r w:rsidRPr="00644279">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②</w:t>
                      </w:r>
                      <w:r w:rsidRPr="00283C13">
                        <w:rPr>
                          <w:rFonts w:asciiTheme="majorEastAsia" w:eastAsiaTheme="majorEastAsia" w:hAnsiTheme="majorEastAsia"/>
                          <w:b/>
                          <w:sz w:val="18"/>
                          <w:szCs w:val="18"/>
                        </w:rPr>
                        <w:t>想定ヒヤリ</w:t>
                      </w:r>
                    </w:p>
                    <w:p w:rsidR="00A5221D" w:rsidRPr="00644279" w:rsidRDefault="00A5221D" w:rsidP="004B6A71">
                      <w:pPr>
                        <w:ind w:firstLineChars="700" w:firstLine="1113"/>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い</w:t>
                      </w:r>
                      <w:r>
                        <w:rPr>
                          <w:rFonts w:asciiTheme="majorEastAsia" w:eastAsiaTheme="majorEastAsia" w:hAnsiTheme="majorEastAsia" w:hint="eastAsia"/>
                          <w:sz w:val="18"/>
                          <w:szCs w:val="18"/>
                        </w:rPr>
                        <w:t>ず</w:t>
                      </w:r>
                      <w:r>
                        <w:rPr>
                          <w:rFonts w:asciiTheme="majorEastAsia" w:eastAsiaTheme="majorEastAsia" w:hAnsiTheme="majorEastAsia"/>
                          <w:sz w:val="18"/>
                          <w:szCs w:val="18"/>
                        </w:rPr>
                        <w:t>れかに</w:t>
                      </w:r>
                      <w:r>
                        <w:rPr>
                          <w:rFonts w:asciiTheme="majorEastAsia" w:eastAsiaTheme="majorEastAsia" w:hAnsiTheme="majorEastAsia" w:hint="eastAsia"/>
                          <w:sz w:val="18"/>
                          <w:szCs w:val="18"/>
                        </w:rPr>
                        <w:t>○</w:t>
                      </w:r>
                      <w:r>
                        <w:rPr>
                          <w:rFonts w:asciiTheme="majorEastAsia" w:eastAsiaTheme="majorEastAsia" w:hAnsiTheme="majorEastAsia"/>
                          <w:sz w:val="18"/>
                          <w:szCs w:val="18"/>
                        </w:rPr>
                        <w:t>を</w:t>
                      </w:r>
                      <w:r>
                        <w:rPr>
                          <w:rFonts w:asciiTheme="majorEastAsia" w:eastAsiaTheme="majorEastAsia" w:hAnsiTheme="majorEastAsia" w:hint="eastAsia"/>
                          <w:sz w:val="18"/>
                          <w:szCs w:val="18"/>
                        </w:rPr>
                        <w:t>付けて</w:t>
                      </w:r>
                      <w:r>
                        <w:rPr>
                          <w:rFonts w:asciiTheme="majorEastAsia" w:eastAsiaTheme="majorEastAsia" w:hAnsiTheme="majorEastAsia"/>
                          <w:sz w:val="18"/>
                          <w:szCs w:val="18"/>
                        </w:rPr>
                        <w:t>ください</w:t>
                      </w:r>
                      <w:r>
                        <w:rPr>
                          <w:rFonts w:asciiTheme="majorEastAsia" w:eastAsiaTheme="majorEastAsia" w:hAnsiTheme="majorEastAsia" w:hint="eastAsia"/>
                          <w:sz w:val="18"/>
                          <w:szCs w:val="18"/>
                        </w:rPr>
                        <w:t>。</w:t>
                      </w:r>
                    </w:p>
                  </w:txbxContent>
                </v:textbox>
              </v:shape>
            </w:pict>
          </mc:Fallback>
        </mc:AlternateContent>
      </w:r>
    </w:p>
    <w:p w:rsidR="008B369A" w:rsidRPr="006D5D30" w:rsidRDefault="008B369A" w:rsidP="008B369A">
      <w:pPr>
        <w:spacing w:line="200" w:lineRule="exact"/>
        <w:rPr>
          <w:rFonts w:asciiTheme="majorEastAsia" w:eastAsiaTheme="majorEastAsia" w:hAnsiTheme="majorEastAsia"/>
          <w:sz w:val="20"/>
          <w:szCs w:val="20"/>
        </w:rPr>
      </w:pPr>
    </w:p>
    <w:p w:rsidR="008B369A" w:rsidRDefault="008B369A" w:rsidP="008B369A">
      <w:pPr>
        <w:spacing w:line="200" w:lineRule="exact"/>
        <w:rPr>
          <w:rFonts w:asciiTheme="majorEastAsia" w:eastAsiaTheme="majorEastAsia" w:hAnsiTheme="majorEastAsia"/>
          <w:sz w:val="20"/>
          <w:szCs w:val="20"/>
        </w:rPr>
      </w:pPr>
    </w:p>
    <w:p w:rsidR="008B369A" w:rsidRDefault="008B369A" w:rsidP="008B369A">
      <w:pPr>
        <w:spacing w:line="200" w:lineRule="exact"/>
        <w:rPr>
          <w:rFonts w:asciiTheme="majorEastAsia" w:eastAsiaTheme="majorEastAsia" w:hAnsiTheme="majorEastAsia"/>
          <w:sz w:val="20"/>
          <w:szCs w:val="20"/>
        </w:rPr>
      </w:pPr>
    </w:p>
    <w:p w:rsidR="008B369A" w:rsidRPr="006D5D30"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78"/>
        <w:gridCol w:w="2976"/>
        <w:gridCol w:w="851"/>
        <w:gridCol w:w="4803"/>
      </w:tblGrid>
      <w:tr w:rsidR="008B369A" w:rsidRPr="006D5D30" w:rsidTr="00C56B86">
        <w:trPr>
          <w:trHeight w:val="529"/>
        </w:trPr>
        <w:tc>
          <w:tcPr>
            <w:tcW w:w="978" w:type="dxa"/>
            <w:vAlign w:val="center"/>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所属氏名</w:t>
            </w:r>
          </w:p>
        </w:tc>
        <w:tc>
          <w:tcPr>
            <w:tcW w:w="8630" w:type="dxa"/>
            <w:gridSpan w:val="3"/>
            <w:vAlign w:val="center"/>
          </w:tcPr>
          <w:p w:rsidR="008B369A" w:rsidRPr="006D5D30" w:rsidRDefault="008B369A" w:rsidP="0016114F">
            <w:pPr>
              <w:spacing w:line="200" w:lineRule="exact"/>
              <w:rPr>
                <w:rFonts w:asciiTheme="majorEastAsia" w:eastAsiaTheme="majorEastAsia" w:hAnsiTheme="majorEastAsia"/>
                <w:sz w:val="20"/>
                <w:szCs w:val="20"/>
              </w:rPr>
            </w:pPr>
          </w:p>
        </w:tc>
      </w:tr>
      <w:tr w:rsidR="008B369A" w:rsidRPr="006D5D30" w:rsidTr="00C703B4">
        <w:trPr>
          <w:trHeight w:val="452"/>
        </w:trPr>
        <w:tc>
          <w:tcPr>
            <w:tcW w:w="978" w:type="dxa"/>
            <w:vAlign w:val="center"/>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いつ</w:t>
            </w:r>
          </w:p>
        </w:tc>
        <w:tc>
          <w:tcPr>
            <w:tcW w:w="8630" w:type="dxa"/>
            <w:gridSpan w:val="3"/>
            <w:vAlign w:val="center"/>
          </w:tcPr>
          <w:p w:rsidR="008B369A" w:rsidRPr="00C703B4" w:rsidRDefault="008B369A" w:rsidP="0016114F">
            <w:pPr>
              <w:spacing w:line="200" w:lineRule="exact"/>
              <w:ind w:firstLineChars="600" w:firstLine="1079"/>
              <w:rPr>
                <w:rFonts w:asciiTheme="majorEastAsia" w:eastAsiaTheme="majorEastAsia" w:hAnsiTheme="majorEastAsia"/>
                <w:b/>
                <w:sz w:val="20"/>
                <w:szCs w:val="20"/>
              </w:rPr>
            </w:pPr>
            <w:r w:rsidRPr="00C703B4">
              <w:rPr>
                <w:rFonts w:asciiTheme="majorEastAsia" w:eastAsiaTheme="majorEastAsia" w:hAnsiTheme="majorEastAsia"/>
                <w:b/>
                <w:sz w:val="20"/>
                <w:szCs w:val="20"/>
              </w:rPr>
              <w:t>年　　　月　　　日（　　　曜日）　　　　　　時　　　　分頃</w:t>
            </w:r>
          </w:p>
        </w:tc>
      </w:tr>
      <w:tr w:rsidR="00EC0793" w:rsidRPr="006D5D30" w:rsidTr="00C703B4">
        <w:trPr>
          <w:trHeight w:val="1012"/>
        </w:trPr>
        <w:tc>
          <w:tcPr>
            <w:tcW w:w="978" w:type="dxa"/>
            <w:vAlign w:val="center"/>
          </w:tcPr>
          <w:p w:rsidR="00EC0793" w:rsidRPr="00283C13" w:rsidRDefault="00EC0793"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どこで</w:t>
            </w:r>
          </w:p>
        </w:tc>
        <w:tc>
          <w:tcPr>
            <w:tcW w:w="2976" w:type="dxa"/>
            <w:tcBorders>
              <w:right w:val="single" w:sz="8" w:space="0" w:color="auto"/>
            </w:tcBorders>
          </w:tcPr>
          <w:p w:rsidR="00EC0793" w:rsidRPr="006D5D30" w:rsidRDefault="00EC0793" w:rsidP="006B6EA2">
            <w:pPr>
              <w:spacing w:line="200" w:lineRule="exact"/>
              <w:rPr>
                <w:rFonts w:asciiTheme="majorEastAsia" w:eastAsiaTheme="majorEastAsia" w:hAnsiTheme="majorEastAsia"/>
                <w:sz w:val="20"/>
                <w:szCs w:val="20"/>
              </w:rPr>
            </w:pPr>
          </w:p>
        </w:tc>
        <w:tc>
          <w:tcPr>
            <w:tcW w:w="851" w:type="dxa"/>
            <w:tcBorders>
              <w:top w:val="single" w:sz="8" w:space="0" w:color="auto"/>
              <w:left w:val="single" w:sz="8" w:space="0" w:color="auto"/>
              <w:bottom w:val="single" w:sz="8" w:space="0" w:color="auto"/>
              <w:right w:val="single" w:sz="8" w:space="0" w:color="auto"/>
            </w:tcBorders>
            <w:vAlign w:val="center"/>
          </w:tcPr>
          <w:p w:rsidR="00EC0793" w:rsidRPr="00EC0793" w:rsidRDefault="00EC0793" w:rsidP="0016114F">
            <w:pPr>
              <w:spacing w:line="200" w:lineRule="exact"/>
              <w:rPr>
                <w:rFonts w:asciiTheme="majorEastAsia" w:eastAsiaTheme="majorEastAsia" w:hAnsiTheme="majorEastAsia"/>
                <w:b/>
                <w:sz w:val="20"/>
                <w:szCs w:val="20"/>
              </w:rPr>
            </w:pPr>
            <w:r w:rsidRPr="00EC0793">
              <w:rPr>
                <w:rFonts w:asciiTheme="majorEastAsia" w:eastAsiaTheme="majorEastAsia" w:hAnsiTheme="majorEastAsia"/>
                <w:b/>
                <w:sz w:val="20"/>
                <w:szCs w:val="20"/>
              </w:rPr>
              <w:t>どうしていた時</w:t>
            </w:r>
          </w:p>
        </w:tc>
        <w:tc>
          <w:tcPr>
            <w:tcW w:w="4803" w:type="dxa"/>
            <w:tcBorders>
              <w:left w:val="single" w:sz="8" w:space="0" w:color="auto"/>
            </w:tcBorders>
          </w:tcPr>
          <w:p w:rsidR="006B6EA2" w:rsidRPr="006D5D30" w:rsidRDefault="006B6EA2" w:rsidP="006B6EA2">
            <w:pPr>
              <w:spacing w:line="200" w:lineRule="exact"/>
              <w:rPr>
                <w:rFonts w:asciiTheme="majorEastAsia" w:eastAsiaTheme="majorEastAsia" w:hAnsiTheme="majorEastAsia"/>
                <w:sz w:val="20"/>
                <w:szCs w:val="20"/>
              </w:rPr>
            </w:pPr>
          </w:p>
        </w:tc>
      </w:tr>
      <w:tr w:rsidR="008B369A" w:rsidRPr="006D5D30" w:rsidTr="00C56B86">
        <w:trPr>
          <w:trHeight w:val="940"/>
        </w:trPr>
        <w:tc>
          <w:tcPr>
            <w:tcW w:w="978" w:type="dxa"/>
            <w:vAlign w:val="center"/>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危険を感じたときのあらまし</w:t>
            </w:r>
          </w:p>
        </w:tc>
        <w:tc>
          <w:tcPr>
            <w:tcW w:w="8630" w:type="dxa"/>
            <w:gridSpan w:val="3"/>
          </w:tcPr>
          <w:p w:rsidR="008B369A" w:rsidRPr="00C703B4" w:rsidRDefault="008B369A" w:rsidP="0016114F">
            <w:pPr>
              <w:spacing w:line="200" w:lineRule="exact"/>
              <w:rPr>
                <w:rFonts w:asciiTheme="majorEastAsia" w:eastAsiaTheme="majorEastAsia" w:hAnsiTheme="majorEastAsia"/>
                <w:sz w:val="20"/>
                <w:szCs w:val="20"/>
              </w:rPr>
            </w:pPr>
          </w:p>
        </w:tc>
      </w:tr>
    </w:tbl>
    <w:p w:rsidR="008B369A" w:rsidRPr="0087240C" w:rsidRDefault="008B369A" w:rsidP="008B369A">
      <w:pPr>
        <w:spacing w:line="200" w:lineRule="exact"/>
        <w:rPr>
          <w:rFonts w:asciiTheme="majorEastAsia" w:eastAsiaTheme="majorEastAsia" w:hAnsiTheme="majorEastAsia"/>
          <w:sz w:val="20"/>
          <w:szCs w:val="20"/>
        </w:rPr>
      </w:pPr>
    </w:p>
    <w:p w:rsidR="008B369A" w:rsidRPr="00586A41" w:rsidRDefault="008B369A" w:rsidP="008B369A">
      <w:pPr>
        <w:spacing w:line="200" w:lineRule="exact"/>
        <w:rPr>
          <w:rFonts w:asciiTheme="majorEastAsia" w:eastAsiaTheme="majorEastAsia" w:hAnsiTheme="majorEastAsia"/>
          <w:b/>
          <w:sz w:val="20"/>
          <w:szCs w:val="20"/>
        </w:rPr>
      </w:pPr>
      <w:r w:rsidRPr="00586A41">
        <w:rPr>
          <w:rFonts w:asciiTheme="majorEastAsia" w:eastAsiaTheme="majorEastAsia" w:hAnsiTheme="majorEastAsia"/>
          <w:b/>
          <w:sz w:val="20"/>
          <w:szCs w:val="20"/>
        </w:rPr>
        <w:t>どのような問題（不安全な状態又は行動）がありましたか</w:t>
      </w:r>
    </w:p>
    <w:p w:rsidR="008B369A" w:rsidRPr="00586A41" w:rsidRDefault="008B369A" w:rsidP="008B369A">
      <w:pPr>
        <w:spacing w:line="200" w:lineRule="exact"/>
        <w:rPr>
          <w:rFonts w:asciiTheme="majorEastAsia" w:eastAsiaTheme="majorEastAsia" w:hAnsiTheme="majorEastAsia"/>
          <w:b/>
          <w:sz w:val="20"/>
          <w:szCs w:val="20"/>
        </w:rPr>
      </w:pPr>
    </w:p>
    <w:p w:rsidR="008B369A" w:rsidRPr="00586A41" w:rsidRDefault="008B369A" w:rsidP="008B369A">
      <w:pPr>
        <w:spacing w:line="200" w:lineRule="exact"/>
        <w:rPr>
          <w:rFonts w:asciiTheme="majorEastAsia" w:eastAsiaTheme="majorEastAsia" w:hAnsiTheme="majorEastAsia"/>
          <w:b/>
          <w:sz w:val="20"/>
          <w:szCs w:val="20"/>
        </w:rPr>
      </w:pPr>
      <w:r w:rsidRPr="00586A41">
        <w:rPr>
          <w:rFonts w:asciiTheme="majorEastAsia" w:eastAsiaTheme="majorEastAsia" w:hAnsiTheme="majorEastAsia"/>
          <w:b/>
          <w:sz w:val="20"/>
          <w:szCs w:val="20"/>
        </w:rPr>
        <w:t>【　問題があった項目に欄にその時の状態と考えられる対策を記入してください　】</w:t>
      </w:r>
    </w:p>
    <w:p w:rsidR="008B369A" w:rsidRPr="006D5D30" w:rsidRDefault="006B6EA2" w:rsidP="008B369A">
      <w:pPr>
        <w:spacing w:line="200" w:lineRule="exac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4137660</wp:posOffset>
                </wp:positionH>
                <wp:positionV relativeFrom="paragraph">
                  <wp:posOffset>135255</wp:posOffset>
                </wp:positionV>
                <wp:extent cx="1952625" cy="28479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1952625" cy="2847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心理分析</w:t>
                            </w:r>
                          </w:p>
                          <w:p w:rsidR="00A5221D" w:rsidRPr="00547478" w:rsidRDefault="00A5221D" w:rsidP="00547478">
                            <w:pPr>
                              <w:spacing w:line="240" w:lineRule="exact"/>
                              <w:rPr>
                                <w:rFonts w:ascii="ＭＳ Ｐゴシック" w:eastAsia="ＭＳ Ｐゴシック" w:hAnsi="ＭＳ Ｐゴシック"/>
                                <w:sz w:val="20"/>
                                <w:szCs w:val="20"/>
                              </w:rPr>
                            </w:pPr>
                            <w:r w:rsidRPr="00547478">
                              <w:rPr>
                                <w:rFonts w:ascii="ＭＳ Ｐゴシック" w:eastAsia="ＭＳ Ｐゴシック" w:hAnsi="ＭＳ Ｐゴシック" w:hint="eastAsia"/>
                                <w:sz w:val="20"/>
                                <w:szCs w:val="20"/>
                              </w:rPr>
                              <w:t>（該当する全て</w:t>
                            </w:r>
                            <w:r w:rsidRPr="00547478">
                              <w:rPr>
                                <w:rFonts w:ascii="ＭＳ Ｐゴシック" w:eastAsia="ＭＳ Ｐゴシック" w:hAnsi="ＭＳ Ｐゴシック"/>
                                <w:sz w:val="20"/>
                                <w:szCs w:val="20"/>
                              </w:rPr>
                              <w:t>の項目に</w:t>
                            </w:r>
                            <w:r w:rsidRPr="00547478">
                              <w:rPr>
                                <w:rFonts w:ascii="ＭＳ Ｐゴシック" w:eastAsia="ＭＳ Ｐゴシック" w:hAnsi="ＭＳ Ｐゴシック" w:hint="eastAsia"/>
                                <w:sz w:val="20"/>
                                <w:szCs w:val="20"/>
                              </w:rPr>
                              <w:t>○</w:t>
                            </w:r>
                            <w:r w:rsidRPr="00547478">
                              <w:rPr>
                                <w:rFonts w:ascii="ＭＳ Ｐゴシック" w:eastAsia="ＭＳ Ｐゴシック" w:hAnsi="ＭＳ Ｐゴシック"/>
                                <w:sz w:val="20"/>
                                <w:szCs w:val="20"/>
                              </w:rPr>
                              <w:t>をつけ</w:t>
                            </w:r>
                            <w:r w:rsidRPr="00547478">
                              <w:rPr>
                                <w:rFonts w:ascii="ＭＳ Ｐゴシック" w:eastAsia="ＭＳ Ｐゴシック" w:hAnsi="ＭＳ Ｐゴシック" w:hint="eastAsia"/>
                                <w:sz w:val="20"/>
                                <w:szCs w:val="20"/>
                              </w:rPr>
                              <w:t>てください</w:t>
                            </w:r>
                            <w:r w:rsidRPr="00547478">
                              <w:rPr>
                                <w:rFonts w:ascii="ＭＳ Ｐゴシック" w:eastAsia="ＭＳ Ｐゴシック" w:hAnsi="ＭＳ Ｐゴシック"/>
                                <w:sz w:val="20"/>
                                <w:szCs w:val="20"/>
                              </w:rPr>
                              <w:t>。）</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１　　</w:t>
                            </w:r>
                            <w:r w:rsidRPr="00547478">
                              <w:rPr>
                                <w:rFonts w:ascii="ＭＳ Ｐゴシック" w:eastAsia="ＭＳ Ｐゴシック" w:hAnsi="ＭＳ Ｐゴシック"/>
                                <w:b/>
                                <w:sz w:val="20"/>
                                <w:szCs w:val="20"/>
                              </w:rPr>
                              <w:t>よく見え（聞こえ）なかった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２　　気が付かなかった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３　　忘れていた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４</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知らなかった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５</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深く考えなかった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６</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大丈夫だと思った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７</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慌てていた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８</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不愉快なことがあった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９</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疲れていた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１０</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無意識に</w:t>
                            </w:r>
                            <w:r w:rsidRPr="00547478">
                              <w:rPr>
                                <w:rFonts w:ascii="ＭＳ Ｐゴシック" w:eastAsia="ＭＳ Ｐゴシック" w:hAnsi="ＭＳ Ｐゴシック"/>
                                <w:b/>
                                <w:sz w:val="20"/>
                                <w:szCs w:val="20"/>
                              </w:rPr>
                              <w:t>動作をしてしまった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１１</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やりにくかった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１２</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体の</w:t>
                            </w:r>
                            <w:r w:rsidRPr="00547478">
                              <w:rPr>
                                <w:rFonts w:ascii="ＭＳ Ｐゴシック" w:eastAsia="ＭＳ Ｐゴシック" w:hAnsi="ＭＳ Ｐゴシック"/>
                                <w:b/>
                                <w:sz w:val="20"/>
                                <w:szCs w:val="20"/>
                              </w:rPr>
                              <w:t>バランスを崩した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１３</w:t>
                            </w:r>
                            <w:r w:rsidRPr="00547478">
                              <w:rPr>
                                <w:rFonts w:ascii="ＭＳ Ｐゴシック" w:eastAsia="ＭＳ Ｐゴシック" w:hAnsi="ＭＳ Ｐゴシック"/>
                                <w:b/>
                                <w:sz w:val="20"/>
                                <w:szCs w:val="20"/>
                              </w:rPr>
                              <w:t xml:space="preserve">　その他</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　</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8" type="#_x0000_t202" style="position:absolute;left:0;text-align:left;margin-left:325.8pt;margin-top:10.65pt;width:153.75pt;height:2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piugIAAM4FAAAOAAAAZHJzL2Uyb0RvYy54bWysVMFu2zAMvQ/YPwi6r068pG2COkXWosOA&#10;Yi3WDj0rstQYlUVNUmJnxwYY9hH7hWHnfU9+ZJRsp2nXS4ddbFJ8pMgnkkfHdanIUlhXgM5of69H&#10;idAc8kLfZvTz9dmbQ0qcZzpnCrTI6Eo4ejx5/eqoMmORwhxULizBINqNK5PRufdmnCSOz0XJ3B4Y&#10;odEowZbMo2pvk9yyCqOXKkl7vf2kApsbC1w4h6enjZFOYnwpBfcXUjrhicoo5ubj18bvLHyTyREb&#10;31pm5gVv02D/kEXJCo2XbkOdMs/IwhZ/hSoLbsGB9HscygSkLLiINWA1/d6Taq7mzIhYC5LjzJYm&#10;9//C8o/LS0uKPKNvR5RoVuIbbdbfNvc/N/e/N+vvZLP+sVmvN/e/UCeIQcIq48bod2XQ09fvoMaH&#10;784dHgYeamnL8McKCdqR+tWWblF7woPTaJjup0NKONrSw8HB6GAY4iQP7sY6/15ASYKQUYvvGWlm&#10;y3PnG2gHCbc5UEV+VigVldBD4kRZsmT4+srHJDH4I5TSpAqp9Ia9GPmRMcTeBpgpxu/a/HZQGFDp&#10;cJ+I7dbmFThquIiSXykRMEp/EhLpjpQ8kyTjXOhtohEdUBJLeolji3/I6iXOTR3oEW8G7bfOZaHB&#10;Niw95ja/67iVDR4fcafuIPp6Vsc+S7tWmUG+wg6y0AylM/ysQL7PmfOXzOIUYtPgZvEX+JEK8JWg&#10;lSiZg/363HnA43CglZIKpzqj7suCWUGJ+qBxbEb9wSCsgagMhgcpKnbXMtu16EV5Atg6fdxhhkcx&#10;4L3qRGmhvMEFNA23oolpjndn1HfiiW92DS4wLqbTCMLBN8yf6yvDQ+jAcuiz6/qGWdM2uscZ+Qjd&#10;/LPxk35vsMFTw3ThQRZxGALPDast/7g04ji1Cy5spV09oh7W8OQPAAAA//8DAFBLAwQUAAYACAAA&#10;ACEATnkg2OEAAAAKAQAADwAAAGRycy9kb3ducmV2LnhtbEyPy07DMBBF90j8gzVI7KjjpomakEkF&#10;CBZlR6nE1o2nSVQ/otht0349ZkWXo3t075lqNRnNTjT63lkEMUuAkW2c6m2LsP3+eFoC80FaJbWz&#10;hHAhD6v6/q6SpXJn+0WnTWhZLLG+lAhdCEPJuW86MtLP3EA2Zns3GhniObZcjfIcy43m8yTJuZG9&#10;jQudHOito+awORqE99fPIl1f1sP22l4XOqTiZ8wE4uPD9PIMLNAU/mH404/qUEennTta5ZlGyDOR&#10;RxRhLlJgESiyQgDbISzyYgm8rvjtC/UvAAAA//8DAFBLAQItABQABgAIAAAAIQC2gziS/gAAAOEB&#10;AAATAAAAAAAAAAAAAAAAAAAAAABbQ29udGVudF9UeXBlc10ueG1sUEsBAi0AFAAGAAgAAAAhADj9&#10;If/WAAAAlAEAAAsAAAAAAAAAAAAAAAAALwEAAF9yZWxzLy5yZWxzUEsBAi0AFAAGAAgAAAAhAMGa&#10;6mK6AgAAzgUAAA4AAAAAAAAAAAAAAAAALgIAAGRycy9lMm9Eb2MueG1sUEsBAi0AFAAGAAgAAAAh&#10;AE55INjhAAAACgEAAA8AAAAAAAAAAAAAAAAAFAUAAGRycy9kb3ducmV2LnhtbFBLBQYAAAAABAAE&#10;APMAAAAiBgAAAAA=&#10;" fillcolor="white [3201]" strokeweight="1.5pt">
                <v:textbox>
                  <w:txbxContent>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心理分析</w:t>
                      </w:r>
                    </w:p>
                    <w:p w:rsidR="00A5221D" w:rsidRPr="00547478" w:rsidRDefault="00A5221D" w:rsidP="00547478">
                      <w:pPr>
                        <w:spacing w:line="240" w:lineRule="exact"/>
                        <w:rPr>
                          <w:rFonts w:ascii="ＭＳ Ｐゴシック" w:eastAsia="ＭＳ Ｐゴシック" w:hAnsi="ＭＳ Ｐゴシック"/>
                          <w:sz w:val="20"/>
                          <w:szCs w:val="20"/>
                        </w:rPr>
                      </w:pPr>
                      <w:r w:rsidRPr="00547478">
                        <w:rPr>
                          <w:rFonts w:ascii="ＭＳ Ｐゴシック" w:eastAsia="ＭＳ Ｐゴシック" w:hAnsi="ＭＳ Ｐゴシック" w:hint="eastAsia"/>
                          <w:sz w:val="20"/>
                          <w:szCs w:val="20"/>
                        </w:rPr>
                        <w:t>（該当する全て</w:t>
                      </w:r>
                      <w:r w:rsidRPr="00547478">
                        <w:rPr>
                          <w:rFonts w:ascii="ＭＳ Ｐゴシック" w:eastAsia="ＭＳ Ｐゴシック" w:hAnsi="ＭＳ Ｐゴシック"/>
                          <w:sz w:val="20"/>
                          <w:szCs w:val="20"/>
                        </w:rPr>
                        <w:t>の項目に</w:t>
                      </w:r>
                      <w:r w:rsidRPr="00547478">
                        <w:rPr>
                          <w:rFonts w:ascii="ＭＳ Ｐゴシック" w:eastAsia="ＭＳ Ｐゴシック" w:hAnsi="ＭＳ Ｐゴシック" w:hint="eastAsia"/>
                          <w:sz w:val="20"/>
                          <w:szCs w:val="20"/>
                        </w:rPr>
                        <w:t>○</w:t>
                      </w:r>
                      <w:r w:rsidRPr="00547478">
                        <w:rPr>
                          <w:rFonts w:ascii="ＭＳ Ｐゴシック" w:eastAsia="ＭＳ Ｐゴシック" w:hAnsi="ＭＳ Ｐゴシック"/>
                          <w:sz w:val="20"/>
                          <w:szCs w:val="20"/>
                        </w:rPr>
                        <w:t>をつけ</w:t>
                      </w:r>
                      <w:r w:rsidRPr="00547478">
                        <w:rPr>
                          <w:rFonts w:ascii="ＭＳ Ｐゴシック" w:eastAsia="ＭＳ Ｐゴシック" w:hAnsi="ＭＳ Ｐゴシック" w:hint="eastAsia"/>
                          <w:sz w:val="20"/>
                          <w:szCs w:val="20"/>
                        </w:rPr>
                        <w:t>てください</w:t>
                      </w:r>
                      <w:r w:rsidRPr="00547478">
                        <w:rPr>
                          <w:rFonts w:ascii="ＭＳ Ｐゴシック" w:eastAsia="ＭＳ Ｐゴシック" w:hAnsi="ＭＳ Ｐゴシック"/>
                          <w:sz w:val="20"/>
                          <w:szCs w:val="20"/>
                        </w:rPr>
                        <w:t>。）</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１　　</w:t>
                      </w:r>
                      <w:r w:rsidRPr="00547478">
                        <w:rPr>
                          <w:rFonts w:ascii="ＭＳ Ｐゴシック" w:eastAsia="ＭＳ Ｐゴシック" w:hAnsi="ＭＳ Ｐゴシック"/>
                          <w:b/>
                          <w:sz w:val="20"/>
                          <w:szCs w:val="20"/>
                        </w:rPr>
                        <w:t>よく見え（聞こえ）なかった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２　　気が付かなかった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３　　忘れていた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４</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知らなかった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５</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深く考えなかった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６</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大丈夫だと思った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７</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慌てていた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８</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不愉快なことがあった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９</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疲れていた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１０</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無意識に</w:t>
                      </w:r>
                      <w:r w:rsidRPr="00547478">
                        <w:rPr>
                          <w:rFonts w:ascii="ＭＳ Ｐゴシック" w:eastAsia="ＭＳ Ｐゴシック" w:hAnsi="ＭＳ Ｐゴシック"/>
                          <w:b/>
                          <w:sz w:val="20"/>
                          <w:szCs w:val="20"/>
                        </w:rPr>
                        <w:t>動作をしてしまった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１１</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やりにくかった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１２</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体の</w:t>
                      </w:r>
                      <w:r w:rsidRPr="00547478">
                        <w:rPr>
                          <w:rFonts w:ascii="ＭＳ Ｐゴシック" w:eastAsia="ＭＳ Ｐゴシック" w:hAnsi="ＭＳ Ｐゴシック"/>
                          <w:b/>
                          <w:sz w:val="20"/>
                          <w:szCs w:val="20"/>
                        </w:rPr>
                        <w:t>バランスを崩した</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１３</w:t>
                      </w:r>
                      <w:r w:rsidRPr="00547478">
                        <w:rPr>
                          <w:rFonts w:ascii="ＭＳ Ｐゴシック" w:eastAsia="ＭＳ Ｐゴシック" w:hAnsi="ＭＳ Ｐゴシック"/>
                          <w:b/>
                          <w:sz w:val="20"/>
                          <w:szCs w:val="20"/>
                        </w:rPr>
                        <w:t xml:space="preserve">　その他</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w:t>
                      </w:r>
                    </w:p>
                    <w:p w:rsidR="00A5221D" w:rsidRPr="00547478" w:rsidRDefault="00A5221D"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　</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w:t>
                      </w:r>
                    </w:p>
                  </w:txbxContent>
                </v:textbox>
              </v:shape>
            </w:pict>
          </mc:Fallback>
        </mc:AlternateContent>
      </w:r>
    </w:p>
    <w:tbl>
      <w:tblPr>
        <w:tblStyle w:val="af0"/>
        <w:tblW w:w="0" w:type="auto"/>
        <w:tblLook w:val="04A0" w:firstRow="1" w:lastRow="0" w:firstColumn="1" w:lastColumn="0" w:noHBand="0" w:noVBand="1"/>
      </w:tblPr>
      <w:tblGrid>
        <w:gridCol w:w="6374"/>
      </w:tblGrid>
      <w:tr w:rsidR="008B369A" w:rsidRPr="006D5D30" w:rsidTr="0016114F">
        <w:trPr>
          <w:trHeight w:val="240"/>
        </w:trPr>
        <w:tc>
          <w:tcPr>
            <w:tcW w:w="6374" w:type="dxa"/>
            <w:tcBorders>
              <w:top w:val="single" w:sz="12" w:space="0" w:color="auto"/>
              <w:left w:val="single" w:sz="12" w:space="0" w:color="auto"/>
              <w:bottom w:val="dotted" w:sz="4" w:space="0" w:color="auto"/>
              <w:right w:val="single" w:sz="12" w:space="0" w:color="auto"/>
            </w:tcBorders>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作業環境の問題</w:t>
            </w:r>
          </w:p>
        </w:tc>
      </w:tr>
      <w:tr w:rsidR="008B369A" w:rsidRPr="006D5D30" w:rsidTr="0016114F">
        <w:trPr>
          <w:trHeight w:val="90"/>
        </w:trPr>
        <w:tc>
          <w:tcPr>
            <w:tcW w:w="6374" w:type="dxa"/>
            <w:tcBorders>
              <w:top w:val="dotted" w:sz="4" w:space="0" w:color="auto"/>
              <w:left w:val="single" w:sz="12" w:space="0" w:color="auto"/>
              <w:right w:val="single" w:sz="12" w:space="0" w:color="auto"/>
            </w:tcBorders>
          </w:tcPr>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tc>
      </w:tr>
      <w:tr w:rsidR="008B369A" w:rsidRPr="006D5D30" w:rsidTr="0016114F">
        <w:trPr>
          <w:trHeight w:val="240"/>
        </w:trPr>
        <w:tc>
          <w:tcPr>
            <w:tcW w:w="6374" w:type="dxa"/>
            <w:tcBorders>
              <w:left w:val="single" w:sz="12" w:space="0" w:color="auto"/>
              <w:bottom w:val="dotted" w:sz="4" w:space="0" w:color="auto"/>
              <w:right w:val="single" w:sz="12" w:space="0" w:color="auto"/>
            </w:tcBorders>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設備機器の問題</w:t>
            </w:r>
          </w:p>
        </w:tc>
      </w:tr>
      <w:tr w:rsidR="008B369A" w:rsidRPr="006D5D30" w:rsidTr="0016114F">
        <w:trPr>
          <w:trHeight w:val="90"/>
        </w:trPr>
        <w:tc>
          <w:tcPr>
            <w:tcW w:w="6374" w:type="dxa"/>
            <w:tcBorders>
              <w:top w:val="dotted" w:sz="4" w:space="0" w:color="auto"/>
              <w:left w:val="single" w:sz="12" w:space="0" w:color="auto"/>
              <w:right w:val="single" w:sz="12" w:space="0" w:color="auto"/>
            </w:tcBorders>
          </w:tcPr>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tc>
      </w:tr>
      <w:tr w:rsidR="008B369A" w:rsidRPr="006D5D30" w:rsidTr="0016114F">
        <w:trPr>
          <w:trHeight w:val="210"/>
        </w:trPr>
        <w:tc>
          <w:tcPr>
            <w:tcW w:w="6374" w:type="dxa"/>
            <w:tcBorders>
              <w:left w:val="single" w:sz="12" w:space="0" w:color="auto"/>
              <w:bottom w:val="dotted" w:sz="4" w:space="0" w:color="auto"/>
              <w:right w:val="single" w:sz="12" w:space="0" w:color="auto"/>
            </w:tcBorders>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作業方法の問題</w:t>
            </w:r>
          </w:p>
        </w:tc>
      </w:tr>
      <w:tr w:rsidR="008B369A" w:rsidRPr="006D5D30" w:rsidTr="0016114F">
        <w:trPr>
          <w:trHeight w:val="105"/>
        </w:trPr>
        <w:tc>
          <w:tcPr>
            <w:tcW w:w="6374" w:type="dxa"/>
            <w:tcBorders>
              <w:top w:val="dotted" w:sz="4" w:space="0" w:color="auto"/>
              <w:left w:val="single" w:sz="12" w:space="0" w:color="auto"/>
              <w:bottom w:val="single" w:sz="12" w:space="0" w:color="auto"/>
              <w:right w:val="single" w:sz="12" w:space="0" w:color="auto"/>
            </w:tcBorders>
          </w:tcPr>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tc>
      </w:tr>
    </w:tbl>
    <w:p w:rsidR="008B369A" w:rsidRPr="006D5D30"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6364"/>
      </w:tblGrid>
      <w:tr w:rsidR="008B369A" w:rsidTr="006B6EA2">
        <w:trPr>
          <w:trHeight w:val="210"/>
        </w:trPr>
        <w:tc>
          <w:tcPr>
            <w:tcW w:w="6364" w:type="dxa"/>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あなた自身の問題</w:t>
            </w:r>
          </w:p>
        </w:tc>
      </w:tr>
      <w:tr w:rsidR="008B369A" w:rsidTr="006B6EA2">
        <w:trPr>
          <w:trHeight w:val="180"/>
        </w:trPr>
        <w:tc>
          <w:tcPr>
            <w:tcW w:w="6364" w:type="dxa"/>
          </w:tcPr>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tc>
      </w:tr>
    </w:tbl>
    <w:p w:rsidR="008B369A"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608"/>
      </w:tblGrid>
      <w:tr w:rsidR="008B369A" w:rsidTr="00EC0793">
        <w:trPr>
          <w:trHeight w:val="210"/>
        </w:trPr>
        <w:tc>
          <w:tcPr>
            <w:tcW w:w="9608" w:type="dxa"/>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今後の対策（こうしてほしい、こうしたほうがよい）</w:t>
            </w:r>
          </w:p>
        </w:tc>
      </w:tr>
      <w:tr w:rsidR="008B369A" w:rsidTr="00EC0793">
        <w:trPr>
          <w:trHeight w:val="180"/>
        </w:trPr>
        <w:tc>
          <w:tcPr>
            <w:tcW w:w="9608" w:type="dxa"/>
          </w:tcPr>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tc>
      </w:tr>
    </w:tbl>
    <w:p w:rsidR="008B369A"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608"/>
      </w:tblGrid>
      <w:tr w:rsidR="008B369A" w:rsidTr="0016114F">
        <w:trPr>
          <w:trHeight w:val="210"/>
        </w:trPr>
        <w:tc>
          <w:tcPr>
            <w:tcW w:w="9628" w:type="dxa"/>
          </w:tcPr>
          <w:p w:rsidR="008B369A" w:rsidRPr="00283C13" w:rsidRDefault="008B369A" w:rsidP="0016114F">
            <w:pPr>
              <w:spacing w:line="200" w:lineRule="exact"/>
              <w:rPr>
                <w:rFonts w:asciiTheme="majorEastAsia" w:eastAsiaTheme="majorEastAsia" w:hAnsiTheme="majorEastAsia"/>
                <w:b/>
                <w:sz w:val="20"/>
                <w:szCs w:val="20"/>
              </w:rPr>
            </w:pPr>
            <w:r>
              <w:rPr>
                <w:rFonts w:asciiTheme="majorEastAsia" w:eastAsiaTheme="majorEastAsia" w:hAnsiTheme="majorEastAsia"/>
                <w:b/>
                <w:sz w:val="20"/>
                <w:szCs w:val="20"/>
              </w:rPr>
              <w:t>※安全担当者の記入欄　（※報告者は記入しないこと。）</w:t>
            </w:r>
          </w:p>
        </w:tc>
      </w:tr>
      <w:tr w:rsidR="008B369A" w:rsidTr="000A5151">
        <w:trPr>
          <w:trHeight w:val="1255"/>
        </w:trPr>
        <w:tc>
          <w:tcPr>
            <w:tcW w:w="9628" w:type="dxa"/>
          </w:tcPr>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0A5151" w:rsidRDefault="000A5151" w:rsidP="0016114F">
            <w:pPr>
              <w:spacing w:line="200" w:lineRule="exact"/>
              <w:rPr>
                <w:rFonts w:asciiTheme="majorEastAsia" w:eastAsiaTheme="majorEastAsia" w:hAnsiTheme="majorEastAsia"/>
                <w:sz w:val="20"/>
                <w:szCs w:val="20"/>
              </w:rPr>
            </w:pPr>
          </w:p>
        </w:tc>
      </w:tr>
    </w:tbl>
    <w:p w:rsidR="008A4CB5" w:rsidRDefault="008A4CB5" w:rsidP="008B369A">
      <w:pPr>
        <w:rPr>
          <w:rFonts w:asciiTheme="majorEastAsia" w:eastAsiaTheme="majorEastAsia" w:hAnsiTheme="majorEastAsia"/>
        </w:rPr>
      </w:pPr>
      <w:r>
        <w:rPr>
          <w:noProof/>
        </w:rPr>
        <w:lastRenderedPageBreak/>
        <w:drawing>
          <wp:inline distT="0" distB="0" distL="0" distR="0" wp14:anchorId="09288B55" wp14:editId="7375E7B6">
            <wp:extent cx="6093949" cy="8286750"/>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0089" cy="8308698"/>
                    </a:xfrm>
                    <a:prstGeom prst="rect">
                      <a:avLst/>
                    </a:prstGeom>
                  </pic:spPr>
                </pic:pic>
              </a:graphicData>
            </a:graphic>
          </wp:inline>
        </w:drawing>
      </w:r>
    </w:p>
    <w:p w:rsidR="008A4CB5" w:rsidRDefault="008A4CB5" w:rsidP="008B369A">
      <w:pPr>
        <w:rPr>
          <w:rFonts w:asciiTheme="majorEastAsia" w:eastAsiaTheme="majorEastAsia" w:hAnsiTheme="majorEastAsia"/>
        </w:rPr>
      </w:pPr>
      <w:bookmarkStart w:id="0" w:name="_GoBack"/>
      <w:bookmarkEnd w:id="0"/>
    </w:p>
    <w:sectPr w:rsidR="008A4CB5" w:rsidSect="00467AF9">
      <w:type w:val="continuous"/>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C2" w:rsidRDefault="005302C2" w:rsidP="0039714B">
      <w:r>
        <w:separator/>
      </w:r>
    </w:p>
  </w:endnote>
  <w:endnote w:type="continuationSeparator" w:id="0">
    <w:p w:rsidR="005302C2" w:rsidRDefault="005302C2" w:rsidP="0039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94" w:rsidRDefault="00E57A9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34253"/>
      <w:docPartObj>
        <w:docPartGallery w:val="Page Numbers (Bottom of Page)"/>
        <w:docPartUnique/>
      </w:docPartObj>
    </w:sdtPr>
    <w:sdtEndPr/>
    <w:sdtContent>
      <w:p w:rsidR="00A5221D" w:rsidRDefault="00A5221D">
        <w:pPr>
          <w:pStyle w:val="ae"/>
          <w:jc w:val="center"/>
        </w:pPr>
        <w:r>
          <w:fldChar w:fldCharType="begin"/>
        </w:r>
        <w:r>
          <w:instrText>PAGE   \* MERGEFORMAT</w:instrText>
        </w:r>
        <w:r>
          <w:fldChar w:fldCharType="separate"/>
        </w:r>
        <w:r w:rsidR="006540DD" w:rsidRPr="006540DD">
          <w:rPr>
            <w:noProof/>
            <w:lang w:val="ja-JP"/>
          </w:rPr>
          <w:t>2</w:t>
        </w:r>
        <w:r>
          <w:fldChar w:fldCharType="end"/>
        </w:r>
      </w:p>
    </w:sdtContent>
  </w:sdt>
  <w:p w:rsidR="00A5221D" w:rsidRDefault="00A5221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94" w:rsidRDefault="00E57A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C2" w:rsidRDefault="005302C2" w:rsidP="0039714B">
      <w:r>
        <w:separator/>
      </w:r>
    </w:p>
  </w:footnote>
  <w:footnote w:type="continuationSeparator" w:id="0">
    <w:p w:rsidR="005302C2" w:rsidRDefault="005302C2" w:rsidP="0039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94" w:rsidRDefault="00E57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94" w:rsidRDefault="00E57A94">
    <w:pPr>
      <w:pStyle w:val="ac"/>
    </w:pPr>
    <w:r>
      <w:rPr>
        <w:rFonts w:hint="eastAsia"/>
      </w:rPr>
      <w:t>2022.12</w:t>
    </w:r>
  </w:p>
  <w:p w:rsidR="00F91B29" w:rsidRDefault="00F91B2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94" w:rsidRDefault="00E57A9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2E"/>
    <w:rsid w:val="00021546"/>
    <w:rsid w:val="000358D1"/>
    <w:rsid w:val="00057559"/>
    <w:rsid w:val="000609B4"/>
    <w:rsid w:val="00074938"/>
    <w:rsid w:val="000776D8"/>
    <w:rsid w:val="000A24B9"/>
    <w:rsid w:val="000A3344"/>
    <w:rsid w:val="000A5151"/>
    <w:rsid w:val="000B1B88"/>
    <w:rsid w:val="000C4DA7"/>
    <w:rsid w:val="000C546F"/>
    <w:rsid w:val="000D133B"/>
    <w:rsid w:val="000D440B"/>
    <w:rsid w:val="000D5B83"/>
    <w:rsid w:val="000E1C52"/>
    <w:rsid w:val="000E2514"/>
    <w:rsid w:val="0011071A"/>
    <w:rsid w:val="0011287F"/>
    <w:rsid w:val="00122B07"/>
    <w:rsid w:val="001244CB"/>
    <w:rsid w:val="00126BD8"/>
    <w:rsid w:val="0013247C"/>
    <w:rsid w:val="0013325F"/>
    <w:rsid w:val="00140B37"/>
    <w:rsid w:val="00144362"/>
    <w:rsid w:val="00147BB0"/>
    <w:rsid w:val="00155EE0"/>
    <w:rsid w:val="0016114F"/>
    <w:rsid w:val="001627A1"/>
    <w:rsid w:val="00171484"/>
    <w:rsid w:val="0017208A"/>
    <w:rsid w:val="00172204"/>
    <w:rsid w:val="0017240D"/>
    <w:rsid w:val="00177790"/>
    <w:rsid w:val="00191C7A"/>
    <w:rsid w:val="00196187"/>
    <w:rsid w:val="001A68D4"/>
    <w:rsid w:val="001C1D8C"/>
    <w:rsid w:val="001C5C13"/>
    <w:rsid w:val="001D08DE"/>
    <w:rsid w:val="001D0F3B"/>
    <w:rsid w:val="00207897"/>
    <w:rsid w:val="00216559"/>
    <w:rsid w:val="00231208"/>
    <w:rsid w:val="00231B1E"/>
    <w:rsid w:val="00233C35"/>
    <w:rsid w:val="002358D8"/>
    <w:rsid w:val="002521B5"/>
    <w:rsid w:val="002524A3"/>
    <w:rsid w:val="00255148"/>
    <w:rsid w:val="00256585"/>
    <w:rsid w:val="00262EDC"/>
    <w:rsid w:val="00265017"/>
    <w:rsid w:val="0026602C"/>
    <w:rsid w:val="00281FEB"/>
    <w:rsid w:val="00282A08"/>
    <w:rsid w:val="00283C13"/>
    <w:rsid w:val="002A1C75"/>
    <w:rsid w:val="002B03E3"/>
    <w:rsid w:val="002B41EA"/>
    <w:rsid w:val="002D1F1E"/>
    <w:rsid w:val="002D6644"/>
    <w:rsid w:val="0030027C"/>
    <w:rsid w:val="00301C8C"/>
    <w:rsid w:val="00302676"/>
    <w:rsid w:val="0031410C"/>
    <w:rsid w:val="00316B6F"/>
    <w:rsid w:val="0032011E"/>
    <w:rsid w:val="00337E45"/>
    <w:rsid w:val="00352E17"/>
    <w:rsid w:val="00361AB4"/>
    <w:rsid w:val="003709B0"/>
    <w:rsid w:val="00396CE6"/>
    <w:rsid w:val="0039714B"/>
    <w:rsid w:val="003A2BD5"/>
    <w:rsid w:val="003B615C"/>
    <w:rsid w:val="003D03D1"/>
    <w:rsid w:val="003D25A3"/>
    <w:rsid w:val="003D30FD"/>
    <w:rsid w:val="003E0444"/>
    <w:rsid w:val="003E6770"/>
    <w:rsid w:val="003E7D6D"/>
    <w:rsid w:val="00414A24"/>
    <w:rsid w:val="00430C7C"/>
    <w:rsid w:val="00433A0C"/>
    <w:rsid w:val="00440853"/>
    <w:rsid w:val="00440DBB"/>
    <w:rsid w:val="004414A3"/>
    <w:rsid w:val="00446B78"/>
    <w:rsid w:val="00446F09"/>
    <w:rsid w:val="00447326"/>
    <w:rsid w:val="00453430"/>
    <w:rsid w:val="00462130"/>
    <w:rsid w:val="00467AF9"/>
    <w:rsid w:val="00472209"/>
    <w:rsid w:val="004870C0"/>
    <w:rsid w:val="0049333E"/>
    <w:rsid w:val="004A1CD2"/>
    <w:rsid w:val="004B6A71"/>
    <w:rsid w:val="004C0830"/>
    <w:rsid w:val="004D40AD"/>
    <w:rsid w:val="004E7189"/>
    <w:rsid w:val="00500BA2"/>
    <w:rsid w:val="00511DC4"/>
    <w:rsid w:val="00516DBB"/>
    <w:rsid w:val="00524180"/>
    <w:rsid w:val="005263FF"/>
    <w:rsid w:val="005302C2"/>
    <w:rsid w:val="00533D4B"/>
    <w:rsid w:val="00537691"/>
    <w:rsid w:val="00547478"/>
    <w:rsid w:val="005513DB"/>
    <w:rsid w:val="00567049"/>
    <w:rsid w:val="005706BB"/>
    <w:rsid w:val="00577A54"/>
    <w:rsid w:val="00586A41"/>
    <w:rsid w:val="005B2EA6"/>
    <w:rsid w:val="005C2195"/>
    <w:rsid w:val="005C47F1"/>
    <w:rsid w:val="005D6C3D"/>
    <w:rsid w:val="005E1209"/>
    <w:rsid w:val="005E26D2"/>
    <w:rsid w:val="006105BD"/>
    <w:rsid w:val="00615C37"/>
    <w:rsid w:val="006172AD"/>
    <w:rsid w:val="00622BD6"/>
    <w:rsid w:val="006252B2"/>
    <w:rsid w:val="00625B80"/>
    <w:rsid w:val="006372FF"/>
    <w:rsid w:val="0063764D"/>
    <w:rsid w:val="00644279"/>
    <w:rsid w:val="00645763"/>
    <w:rsid w:val="006540DD"/>
    <w:rsid w:val="00667497"/>
    <w:rsid w:val="00673886"/>
    <w:rsid w:val="00682944"/>
    <w:rsid w:val="0068633E"/>
    <w:rsid w:val="00686497"/>
    <w:rsid w:val="006925A5"/>
    <w:rsid w:val="006B6EA2"/>
    <w:rsid w:val="006C22C7"/>
    <w:rsid w:val="006D3750"/>
    <w:rsid w:val="006D5D30"/>
    <w:rsid w:val="00703966"/>
    <w:rsid w:val="0072225E"/>
    <w:rsid w:val="00732EBA"/>
    <w:rsid w:val="00755431"/>
    <w:rsid w:val="007619D0"/>
    <w:rsid w:val="007766F5"/>
    <w:rsid w:val="00776F64"/>
    <w:rsid w:val="00791284"/>
    <w:rsid w:val="007A0C76"/>
    <w:rsid w:val="007A18D0"/>
    <w:rsid w:val="007A54FF"/>
    <w:rsid w:val="007B75D5"/>
    <w:rsid w:val="007C79D4"/>
    <w:rsid w:val="007E032B"/>
    <w:rsid w:val="007F10B8"/>
    <w:rsid w:val="0081107D"/>
    <w:rsid w:val="008260A5"/>
    <w:rsid w:val="008273A7"/>
    <w:rsid w:val="00830CD0"/>
    <w:rsid w:val="008653DC"/>
    <w:rsid w:val="00865FFF"/>
    <w:rsid w:val="0087240C"/>
    <w:rsid w:val="008826BF"/>
    <w:rsid w:val="008A4CB5"/>
    <w:rsid w:val="008A5327"/>
    <w:rsid w:val="008B369A"/>
    <w:rsid w:val="008B5BE6"/>
    <w:rsid w:val="008B7278"/>
    <w:rsid w:val="008C0FB8"/>
    <w:rsid w:val="008D4637"/>
    <w:rsid w:val="008D6CA8"/>
    <w:rsid w:val="008E25AD"/>
    <w:rsid w:val="009166DE"/>
    <w:rsid w:val="00917272"/>
    <w:rsid w:val="0091762E"/>
    <w:rsid w:val="00925B1D"/>
    <w:rsid w:val="0093474D"/>
    <w:rsid w:val="009418C3"/>
    <w:rsid w:val="00943010"/>
    <w:rsid w:val="009445B4"/>
    <w:rsid w:val="00973929"/>
    <w:rsid w:val="0097623A"/>
    <w:rsid w:val="009A78A2"/>
    <w:rsid w:val="009D0CCB"/>
    <w:rsid w:val="009D34B0"/>
    <w:rsid w:val="009D374C"/>
    <w:rsid w:val="009E07F2"/>
    <w:rsid w:val="009E729E"/>
    <w:rsid w:val="009F2892"/>
    <w:rsid w:val="00A032CF"/>
    <w:rsid w:val="00A03AA2"/>
    <w:rsid w:val="00A11719"/>
    <w:rsid w:val="00A11EC1"/>
    <w:rsid w:val="00A13FB6"/>
    <w:rsid w:val="00A1675E"/>
    <w:rsid w:val="00A25B10"/>
    <w:rsid w:val="00A329EF"/>
    <w:rsid w:val="00A476FB"/>
    <w:rsid w:val="00A501E7"/>
    <w:rsid w:val="00A5221D"/>
    <w:rsid w:val="00A52293"/>
    <w:rsid w:val="00A54189"/>
    <w:rsid w:val="00A66BD0"/>
    <w:rsid w:val="00A677BB"/>
    <w:rsid w:val="00A71B9F"/>
    <w:rsid w:val="00A7340B"/>
    <w:rsid w:val="00A85E44"/>
    <w:rsid w:val="00A87B81"/>
    <w:rsid w:val="00A9031C"/>
    <w:rsid w:val="00AA44A0"/>
    <w:rsid w:val="00AC6A38"/>
    <w:rsid w:val="00AC74BC"/>
    <w:rsid w:val="00AE32A0"/>
    <w:rsid w:val="00AE3751"/>
    <w:rsid w:val="00AE5331"/>
    <w:rsid w:val="00AF7C7A"/>
    <w:rsid w:val="00B00177"/>
    <w:rsid w:val="00B23651"/>
    <w:rsid w:val="00B449C9"/>
    <w:rsid w:val="00B4630E"/>
    <w:rsid w:val="00B52459"/>
    <w:rsid w:val="00B661EA"/>
    <w:rsid w:val="00B90449"/>
    <w:rsid w:val="00B90815"/>
    <w:rsid w:val="00B946DD"/>
    <w:rsid w:val="00B95B00"/>
    <w:rsid w:val="00BA1EDD"/>
    <w:rsid w:val="00BB1689"/>
    <w:rsid w:val="00BB48D7"/>
    <w:rsid w:val="00BB7928"/>
    <w:rsid w:val="00BC5455"/>
    <w:rsid w:val="00BE2D8F"/>
    <w:rsid w:val="00BE7661"/>
    <w:rsid w:val="00BF3080"/>
    <w:rsid w:val="00C03785"/>
    <w:rsid w:val="00C314AA"/>
    <w:rsid w:val="00C47A3B"/>
    <w:rsid w:val="00C52B9C"/>
    <w:rsid w:val="00C547AD"/>
    <w:rsid w:val="00C55B8D"/>
    <w:rsid w:val="00C56B86"/>
    <w:rsid w:val="00C703B4"/>
    <w:rsid w:val="00C85726"/>
    <w:rsid w:val="00C972A9"/>
    <w:rsid w:val="00CA2690"/>
    <w:rsid w:val="00CA46AB"/>
    <w:rsid w:val="00CA7C9E"/>
    <w:rsid w:val="00CB0C23"/>
    <w:rsid w:val="00CC4151"/>
    <w:rsid w:val="00CE67FC"/>
    <w:rsid w:val="00CF4363"/>
    <w:rsid w:val="00D044B8"/>
    <w:rsid w:val="00D0517F"/>
    <w:rsid w:val="00D132D6"/>
    <w:rsid w:val="00D21C6C"/>
    <w:rsid w:val="00D21F33"/>
    <w:rsid w:val="00D2293A"/>
    <w:rsid w:val="00D27B71"/>
    <w:rsid w:val="00D43F8C"/>
    <w:rsid w:val="00D517CF"/>
    <w:rsid w:val="00D64B7D"/>
    <w:rsid w:val="00D728BE"/>
    <w:rsid w:val="00D76495"/>
    <w:rsid w:val="00D827AB"/>
    <w:rsid w:val="00D87679"/>
    <w:rsid w:val="00D9376C"/>
    <w:rsid w:val="00D95C98"/>
    <w:rsid w:val="00DA1F6D"/>
    <w:rsid w:val="00DA7D53"/>
    <w:rsid w:val="00DB1E14"/>
    <w:rsid w:val="00DC6588"/>
    <w:rsid w:val="00DD0493"/>
    <w:rsid w:val="00DD566D"/>
    <w:rsid w:val="00DE22CD"/>
    <w:rsid w:val="00DE2677"/>
    <w:rsid w:val="00DE415F"/>
    <w:rsid w:val="00DF6EA4"/>
    <w:rsid w:val="00DF7FCC"/>
    <w:rsid w:val="00E01F2E"/>
    <w:rsid w:val="00E10464"/>
    <w:rsid w:val="00E15FEA"/>
    <w:rsid w:val="00E20ACF"/>
    <w:rsid w:val="00E23A77"/>
    <w:rsid w:val="00E41385"/>
    <w:rsid w:val="00E4704A"/>
    <w:rsid w:val="00E56D16"/>
    <w:rsid w:val="00E57A94"/>
    <w:rsid w:val="00E65B1A"/>
    <w:rsid w:val="00E70B39"/>
    <w:rsid w:val="00E817A2"/>
    <w:rsid w:val="00E854B3"/>
    <w:rsid w:val="00E86F77"/>
    <w:rsid w:val="00EA3731"/>
    <w:rsid w:val="00EC0793"/>
    <w:rsid w:val="00EE22BC"/>
    <w:rsid w:val="00EE5238"/>
    <w:rsid w:val="00F06A08"/>
    <w:rsid w:val="00F1270F"/>
    <w:rsid w:val="00F270BB"/>
    <w:rsid w:val="00F3152C"/>
    <w:rsid w:val="00F3753E"/>
    <w:rsid w:val="00F376F0"/>
    <w:rsid w:val="00F40DA9"/>
    <w:rsid w:val="00F54366"/>
    <w:rsid w:val="00F6271A"/>
    <w:rsid w:val="00F91B29"/>
    <w:rsid w:val="00FA4DB4"/>
    <w:rsid w:val="00FA7A7C"/>
    <w:rsid w:val="00FD205C"/>
    <w:rsid w:val="00FF285A"/>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A24541D-B7D9-489C-8E76-11E649A4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F09"/>
    <w:rPr>
      <w:color w:val="0563C1" w:themeColor="hyperlink"/>
      <w:u w:val="single"/>
    </w:rPr>
  </w:style>
  <w:style w:type="character" w:styleId="a4">
    <w:name w:val="FollowedHyperlink"/>
    <w:basedOn w:val="a0"/>
    <w:uiPriority w:val="99"/>
    <w:semiHidden/>
    <w:unhideWhenUsed/>
    <w:rsid w:val="00255148"/>
    <w:rPr>
      <w:color w:val="954F72" w:themeColor="followedHyperlink"/>
      <w:u w:val="single"/>
    </w:rPr>
  </w:style>
  <w:style w:type="character" w:styleId="a5">
    <w:name w:val="annotation reference"/>
    <w:basedOn w:val="a0"/>
    <w:uiPriority w:val="99"/>
    <w:semiHidden/>
    <w:unhideWhenUsed/>
    <w:rsid w:val="004870C0"/>
    <w:rPr>
      <w:sz w:val="18"/>
      <w:szCs w:val="18"/>
    </w:rPr>
  </w:style>
  <w:style w:type="paragraph" w:styleId="a6">
    <w:name w:val="annotation text"/>
    <w:basedOn w:val="a"/>
    <w:link w:val="a7"/>
    <w:uiPriority w:val="99"/>
    <w:semiHidden/>
    <w:unhideWhenUsed/>
    <w:rsid w:val="004870C0"/>
    <w:pPr>
      <w:jc w:val="left"/>
    </w:pPr>
  </w:style>
  <w:style w:type="character" w:customStyle="1" w:styleId="a7">
    <w:name w:val="コメント文字列 (文字)"/>
    <w:basedOn w:val="a0"/>
    <w:link w:val="a6"/>
    <w:uiPriority w:val="99"/>
    <w:semiHidden/>
    <w:rsid w:val="004870C0"/>
  </w:style>
  <w:style w:type="paragraph" w:styleId="a8">
    <w:name w:val="annotation subject"/>
    <w:basedOn w:val="a6"/>
    <w:next w:val="a6"/>
    <w:link w:val="a9"/>
    <w:uiPriority w:val="99"/>
    <w:semiHidden/>
    <w:unhideWhenUsed/>
    <w:rsid w:val="004870C0"/>
    <w:rPr>
      <w:b/>
      <w:bCs/>
    </w:rPr>
  </w:style>
  <w:style w:type="character" w:customStyle="1" w:styleId="a9">
    <w:name w:val="コメント内容 (文字)"/>
    <w:basedOn w:val="a7"/>
    <w:link w:val="a8"/>
    <w:uiPriority w:val="99"/>
    <w:semiHidden/>
    <w:rsid w:val="004870C0"/>
    <w:rPr>
      <w:b/>
      <w:bCs/>
    </w:rPr>
  </w:style>
  <w:style w:type="paragraph" w:styleId="aa">
    <w:name w:val="Balloon Text"/>
    <w:basedOn w:val="a"/>
    <w:link w:val="ab"/>
    <w:uiPriority w:val="99"/>
    <w:semiHidden/>
    <w:unhideWhenUsed/>
    <w:rsid w:val="004870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70C0"/>
    <w:rPr>
      <w:rFonts w:asciiTheme="majorHAnsi" w:eastAsiaTheme="majorEastAsia" w:hAnsiTheme="majorHAnsi" w:cstheme="majorBidi"/>
      <w:sz w:val="18"/>
      <w:szCs w:val="18"/>
    </w:rPr>
  </w:style>
  <w:style w:type="paragraph" w:styleId="ac">
    <w:name w:val="header"/>
    <w:basedOn w:val="a"/>
    <w:link w:val="ad"/>
    <w:uiPriority w:val="99"/>
    <w:unhideWhenUsed/>
    <w:rsid w:val="0039714B"/>
    <w:pPr>
      <w:tabs>
        <w:tab w:val="center" w:pos="4252"/>
        <w:tab w:val="right" w:pos="8504"/>
      </w:tabs>
      <w:snapToGrid w:val="0"/>
    </w:pPr>
  </w:style>
  <w:style w:type="character" w:customStyle="1" w:styleId="ad">
    <w:name w:val="ヘッダー (文字)"/>
    <w:basedOn w:val="a0"/>
    <w:link w:val="ac"/>
    <w:uiPriority w:val="99"/>
    <w:rsid w:val="0039714B"/>
  </w:style>
  <w:style w:type="paragraph" w:styleId="ae">
    <w:name w:val="footer"/>
    <w:basedOn w:val="a"/>
    <w:link w:val="af"/>
    <w:uiPriority w:val="99"/>
    <w:unhideWhenUsed/>
    <w:rsid w:val="0039714B"/>
    <w:pPr>
      <w:tabs>
        <w:tab w:val="center" w:pos="4252"/>
        <w:tab w:val="right" w:pos="8504"/>
      </w:tabs>
      <w:snapToGrid w:val="0"/>
    </w:pPr>
  </w:style>
  <w:style w:type="character" w:customStyle="1" w:styleId="af">
    <w:name w:val="フッター (文字)"/>
    <w:basedOn w:val="a0"/>
    <w:link w:val="ae"/>
    <w:uiPriority w:val="99"/>
    <w:rsid w:val="0039714B"/>
  </w:style>
  <w:style w:type="table" w:styleId="af0">
    <w:name w:val="Table Grid"/>
    <w:basedOn w:val="a1"/>
    <w:uiPriority w:val="39"/>
    <w:rsid w:val="00C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1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3A33-4D24-41DE-AAF8-7F11F174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中野邦宏</cp:lastModifiedBy>
  <cp:revision>4</cp:revision>
  <cp:lastPrinted>2022-07-11T07:49:00Z</cp:lastPrinted>
  <dcterms:created xsi:type="dcterms:W3CDTF">2023-01-16T09:10:00Z</dcterms:created>
  <dcterms:modified xsi:type="dcterms:W3CDTF">2023-01-23T23:48:00Z</dcterms:modified>
</cp:coreProperties>
</file>