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1C" w:rsidRPr="00FF6A1C" w:rsidRDefault="00FD099B" w:rsidP="00FF6A1C">
      <w:pPr>
        <w:jc w:val="left"/>
        <w:rPr>
          <w:rFonts w:ascii="HG丸ｺﾞｼｯｸM-PRO" w:eastAsia="HG丸ｺﾞｼｯｸM-PRO" w:hAnsi="HG丸ｺﾞｼｯｸM-PRO"/>
          <w:b/>
          <w:sz w:val="18"/>
          <w:szCs w:val="20"/>
        </w:rPr>
      </w:pPr>
      <w:r>
        <w:rPr>
          <w:rFonts w:ascii="HG丸ｺﾞｼｯｸM-PRO" w:eastAsia="HG丸ｺﾞｼｯｸM-PRO" w:hAnsi="HG丸ｺﾞｼｯｸM-PRO" w:hint="eastAsia"/>
          <w:b/>
          <w:noProof/>
          <w:sz w:val="28"/>
          <w:u w:val="single"/>
        </w:rPr>
        <mc:AlternateContent>
          <mc:Choice Requires="wps">
            <w:drawing>
              <wp:anchor distT="0" distB="0" distL="114300" distR="114300" simplePos="0" relativeHeight="251663360" behindDoc="0" locked="0" layoutInCell="1" allowOverlap="1" wp14:anchorId="5FCE252F" wp14:editId="02757862">
                <wp:simplePos x="0" y="0"/>
                <wp:positionH relativeFrom="column">
                  <wp:posOffset>3562350</wp:posOffset>
                </wp:positionH>
                <wp:positionV relativeFrom="paragraph">
                  <wp:posOffset>109855</wp:posOffset>
                </wp:positionV>
                <wp:extent cx="371475" cy="1809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371475" cy="180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27A28" id="正方形/長方形 3" o:spid="_x0000_s1026" style="position:absolute;left:0;text-align:left;margin-left:280.5pt;margin-top:8.65pt;width:29.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" fillcolor="#f2f2f2 [3052]" stroked="f" strokeweight="1pt"/>
            </w:pict>
          </mc:Fallback>
        </mc:AlternateContent>
      </w:r>
      <w:r>
        <w:rPr>
          <w:rFonts w:ascii="HG丸ｺﾞｼｯｸM-PRO" w:eastAsia="HG丸ｺﾞｼｯｸM-PRO" w:hAnsi="HG丸ｺﾞｼｯｸM-PRO" w:hint="eastAsia"/>
          <w:b/>
          <w:noProof/>
          <w:sz w:val="28"/>
          <w:u w:val="single"/>
        </w:rPr>
        <mc:AlternateContent>
          <mc:Choice Requires="wps">
            <w:drawing>
              <wp:anchor distT="0" distB="0" distL="114300" distR="114300" simplePos="0" relativeHeight="251661312" behindDoc="0" locked="0" layoutInCell="1" allowOverlap="1" wp14:anchorId="2F1E7B22" wp14:editId="3F668637">
                <wp:simplePos x="0" y="0"/>
                <wp:positionH relativeFrom="column">
                  <wp:posOffset>2162175</wp:posOffset>
                </wp:positionH>
                <wp:positionV relativeFrom="paragraph">
                  <wp:posOffset>109855</wp:posOffset>
                </wp:positionV>
                <wp:extent cx="371475" cy="1809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371475" cy="180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26059" id="正方形/長方形 2" o:spid="_x0000_s1026" style="position:absolute;left:0;text-align:left;margin-left:170.25pt;margin-top:8.65pt;width:29.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" fillcolor="#f2f2f2 [3052]" stroked="f" strokeweight="1pt"/>
            </w:pict>
          </mc:Fallback>
        </mc:AlternateContent>
      </w:r>
      <w:r w:rsidR="00FF6A1C" w:rsidRPr="00FF6A1C">
        <w:rPr>
          <w:rFonts w:ascii="HG丸ｺﾞｼｯｸM-PRO" w:eastAsia="HG丸ｺﾞｼｯｸM-PRO" w:hAnsi="HG丸ｺﾞｼｯｸM-PRO" w:hint="eastAsia"/>
          <w:b/>
          <w:sz w:val="28"/>
          <w:u w:val="single"/>
        </w:rPr>
        <w:t>賃金支払形態</w:t>
      </w:r>
      <w:r w:rsidR="00FF6A1C" w:rsidRPr="00FF6A1C">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（賃金締切日</w:t>
      </w:r>
      <w:r w:rsidRPr="00FD099B">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rPr>
        <w:t>日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賃金支給日</w:t>
      </w:r>
      <w:r w:rsidRPr="00FD099B">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rPr>
        <w:t>日）</w:t>
      </w:r>
    </w:p>
    <w:p w:rsidR="00FF6A1C" w:rsidRPr="001C70E1" w:rsidRDefault="001C70E1" w:rsidP="001C70E1">
      <w:pPr>
        <w:ind w:firstLineChars="200" w:firstLine="360"/>
        <w:rPr>
          <w:rFonts w:ascii="HG丸ｺﾞｼｯｸM-PRO" w:eastAsia="HG丸ｺﾞｼｯｸM-PRO" w:hAnsi="HG丸ｺﾞｼｯｸM-PRO"/>
          <w:spacing w:val="53"/>
          <w:kern w:val="0"/>
          <w:sz w:val="18"/>
        </w:rPr>
      </w:pPr>
      <w:r>
        <w:rPr>
          <w:rFonts w:ascii="HG丸ｺﾞｼｯｸM-PRO" w:eastAsia="HG丸ｺﾞｼｯｸM-PRO" w:hAnsi="HG丸ｺﾞｼｯｸM-PRO" w:hint="eastAsia"/>
          <w:kern w:val="0"/>
          <w:sz w:val="18"/>
        </w:rPr>
        <w:t>該当する賃金支払形態を〇で囲み、契約書等に記載の賃金額（基本給、諸手当</w:t>
      </w:r>
      <w:r w:rsidR="00B013E5">
        <w:rPr>
          <w:rFonts w:ascii="HG丸ｺﾞｼｯｸM-PRO" w:eastAsia="HG丸ｺﾞｼｯｸM-PRO" w:hAnsi="HG丸ｺﾞｼｯｸM-PRO" w:hint="eastAsia"/>
          <w:kern w:val="0"/>
          <w:sz w:val="18"/>
        </w:rPr>
        <w:t>等</w:t>
      </w:r>
      <w:r>
        <w:rPr>
          <w:rFonts w:ascii="HG丸ｺﾞｼｯｸM-PRO" w:eastAsia="HG丸ｺﾞｼｯｸM-PRO" w:hAnsi="HG丸ｺﾞｼｯｸM-PRO" w:hint="eastAsia"/>
          <w:kern w:val="0"/>
          <w:sz w:val="18"/>
        </w:rPr>
        <w:t>）を記入してください。</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3714"/>
        <w:gridCol w:w="3830"/>
      </w:tblGrid>
      <w:tr w:rsidR="00154423" w:rsidRPr="00FF6A1C" w:rsidTr="00B013E5">
        <w:trPr>
          <w:trHeight w:val="652"/>
          <w:jc w:val="center"/>
        </w:trPr>
        <w:tc>
          <w:tcPr>
            <w:tcW w:w="1382" w:type="dxa"/>
            <w:shd w:val="clear" w:color="auto" w:fill="auto"/>
          </w:tcPr>
          <w:p w:rsidR="00154423" w:rsidRPr="00FF6A1C" w:rsidRDefault="00154423" w:rsidP="00154423">
            <w:pPr>
              <w:jc w:val="center"/>
              <w:rPr>
                <w:rFonts w:ascii="HG丸ｺﾞｼｯｸM-PRO" w:eastAsia="HG丸ｺﾞｼｯｸM-PRO" w:hAnsi="HG丸ｺﾞｼｯｸM-PRO"/>
              </w:rPr>
            </w:pPr>
          </w:p>
        </w:tc>
        <w:tc>
          <w:tcPr>
            <w:tcW w:w="3714" w:type="dxa"/>
            <w:vAlign w:val="center"/>
          </w:tcPr>
          <w:p w:rsidR="00154423" w:rsidRPr="00154423" w:rsidRDefault="00154423" w:rsidP="00154423">
            <w:pPr>
              <w:jc w:val="center"/>
              <w:rPr>
                <w:rFonts w:ascii="HG丸ｺﾞｼｯｸM-PRO" w:eastAsia="HG丸ｺﾞｼｯｸM-PRO" w:hAnsi="HG丸ｺﾞｼｯｸM-PRO"/>
                <w:sz w:val="22"/>
              </w:rPr>
            </w:pPr>
            <w:r w:rsidRPr="00154423">
              <w:rPr>
                <w:rFonts w:ascii="HG丸ｺﾞｼｯｸM-PRO" w:eastAsia="HG丸ｺﾞｼｯｸM-PRO" w:hAnsi="HG丸ｺﾞｼｯｸM-PRO" w:hint="eastAsia"/>
                <w:sz w:val="22"/>
              </w:rPr>
              <w:t>申請対象期間中の契約内容</w:t>
            </w:r>
          </w:p>
          <w:p w:rsidR="00154423" w:rsidRPr="00154423" w:rsidRDefault="00154423" w:rsidP="00154423">
            <w:pPr>
              <w:spacing w:line="0" w:lineRule="atLeast"/>
              <w:jc w:val="center"/>
              <w:rPr>
                <w:rFonts w:ascii="HG丸ｺﾞｼｯｸM-PRO" w:eastAsia="HG丸ｺﾞｼｯｸM-PRO" w:hAnsi="HG丸ｺﾞｼｯｸM-PRO"/>
                <w:sz w:val="20"/>
                <w:szCs w:val="20"/>
              </w:rPr>
            </w:pPr>
            <w:r w:rsidRPr="00154423">
              <w:rPr>
                <w:rFonts w:ascii="HG丸ｺﾞｼｯｸM-PRO" w:eastAsia="HG丸ｺﾞｼｯｸM-PRO" w:hAnsi="HG丸ｺﾞｼｯｸM-PRO" w:hint="eastAsia"/>
                <w:sz w:val="20"/>
                <w:szCs w:val="20"/>
              </w:rPr>
              <w:t>（初回申請の場合</w:t>
            </w:r>
            <w:r w:rsidR="00941B80">
              <w:rPr>
                <w:rFonts w:ascii="HG丸ｺﾞｼｯｸM-PRO" w:eastAsia="HG丸ｺﾞｼｯｸM-PRO" w:hAnsi="HG丸ｺﾞｼｯｸM-PRO" w:hint="eastAsia"/>
                <w:sz w:val="20"/>
                <w:szCs w:val="20"/>
              </w:rPr>
              <w:t>、雇入</w:t>
            </w:r>
            <w:r w:rsidRPr="00154423">
              <w:rPr>
                <w:rFonts w:ascii="HG丸ｺﾞｼｯｸM-PRO" w:eastAsia="HG丸ｺﾞｼｯｸM-PRO" w:hAnsi="HG丸ｺﾞｼｯｸM-PRO" w:hint="eastAsia"/>
                <w:sz w:val="20"/>
                <w:szCs w:val="20"/>
              </w:rPr>
              <w:t>日時の契約）</w:t>
            </w:r>
          </w:p>
        </w:tc>
        <w:tc>
          <w:tcPr>
            <w:tcW w:w="3830" w:type="dxa"/>
            <w:vAlign w:val="center"/>
          </w:tcPr>
          <w:p w:rsidR="00154423" w:rsidRPr="00154423" w:rsidRDefault="00941B80" w:rsidP="00941B8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変更･更新があった場合の</w:t>
            </w:r>
            <w:r w:rsidR="00154423" w:rsidRPr="00154423">
              <w:rPr>
                <w:rFonts w:ascii="HG丸ｺﾞｼｯｸM-PRO" w:eastAsia="HG丸ｺﾞｼｯｸM-PRO" w:hAnsi="HG丸ｺﾞｼｯｸM-PRO" w:hint="eastAsia"/>
                <w:sz w:val="22"/>
              </w:rPr>
              <w:t>契約内容</w:t>
            </w:r>
          </w:p>
          <w:p w:rsidR="00154423" w:rsidRPr="00154423" w:rsidRDefault="00154423" w:rsidP="00154423">
            <w:pPr>
              <w:spacing w:line="0" w:lineRule="atLeast"/>
              <w:jc w:val="center"/>
              <w:rPr>
                <w:rFonts w:ascii="HG丸ｺﾞｼｯｸM-PRO" w:eastAsia="HG丸ｺﾞｼｯｸM-PRO" w:hAnsi="HG丸ｺﾞｼｯｸM-PRO"/>
                <w:sz w:val="20"/>
                <w:szCs w:val="20"/>
              </w:rPr>
            </w:pPr>
            <w:r w:rsidRPr="00154423">
              <w:rPr>
                <w:rFonts w:ascii="HG丸ｺﾞｼｯｸM-PRO" w:eastAsia="HG丸ｺﾞｼｯｸM-PRO" w:hAnsi="HG丸ｺﾞｼｯｸM-PRO" w:hint="eastAsia"/>
                <w:sz w:val="20"/>
                <w:szCs w:val="20"/>
              </w:rPr>
              <w:t>&lt;　　年　　月　　日適用&gt;</w:t>
            </w:r>
          </w:p>
        </w:tc>
      </w:tr>
      <w:tr w:rsidR="00154423" w:rsidRPr="00FF6A1C" w:rsidTr="00B013E5">
        <w:trPr>
          <w:trHeight w:val="575"/>
          <w:jc w:val="center"/>
        </w:trPr>
        <w:tc>
          <w:tcPr>
            <w:tcW w:w="1382" w:type="dxa"/>
            <w:shd w:val="clear" w:color="auto" w:fill="auto"/>
            <w:vAlign w:val="center"/>
          </w:tcPr>
          <w:p w:rsidR="00B013E5" w:rsidRDefault="00154423" w:rsidP="00154423">
            <w:pPr>
              <w:jc w:val="center"/>
              <w:rPr>
                <w:rFonts w:ascii="HG丸ｺﾞｼｯｸM-PRO" w:eastAsia="HG丸ｺﾞｼｯｸM-PRO" w:hAnsi="HG丸ｺﾞｼｯｸM-PRO"/>
              </w:rPr>
            </w:pPr>
            <w:r w:rsidRPr="00FF6A1C">
              <w:rPr>
                <w:rFonts w:ascii="HG丸ｺﾞｼｯｸM-PRO" w:eastAsia="HG丸ｺﾞｼｯｸM-PRO" w:hAnsi="HG丸ｺﾞｼｯｸM-PRO" w:hint="eastAsia"/>
              </w:rPr>
              <w:t>賃金</w:t>
            </w:r>
          </w:p>
          <w:p w:rsidR="00154423" w:rsidRPr="00FF6A1C" w:rsidRDefault="00154423" w:rsidP="00154423">
            <w:pPr>
              <w:jc w:val="center"/>
              <w:rPr>
                <w:rFonts w:ascii="HG丸ｺﾞｼｯｸM-PRO" w:eastAsia="HG丸ｺﾞｼｯｸM-PRO" w:hAnsi="HG丸ｺﾞｼｯｸM-PRO"/>
              </w:rPr>
            </w:pPr>
            <w:r w:rsidRPr="00FF6A1C">
              <w:rPr>
                <w:rFonts w:ascii="HG丸ｺﾞｼｯｸM-PRO" w:eastAsia="HG丸ｺﾞｼｯｸM-PRO" w:hAnsi="HG丸ｺﾞｼｯｸM-PRO" w:hint="eastAsia"/>
              </w:rPr>
              <w:t>支払形態</w:t>
            </w:r>
          </w:p>
        </w:tc>
        <w:tc>
          <w:tcPr>
            <w:tcW w:w="3714" w:type="dxa"/>
            <w:shd w:val="clear" w:color="auto" w:fill="F2F2F2" w:themeFill="background1" w:themeFillShade="F2"/>
            <w:vAlign w:val="center"/>
          </w:tcPr>
          <w:p w:rsidR="00154423" w:rsidRPr="00FF6A1C" w:rsidRDefault="00154423" w:rsidP="00154423">
            <w:pPr>
              <w:rPr>
                <w:rFonts w:ascii="HG丸ｺﾞｼｯｸM-PRO" w:eastAsia="HG丸ｺﾞｼｯｸM-PRO" w:hAnsi="HG丸ｺﾞｼｯｸM-PRO"/>
              </w:rPr>
            </w:pPr>
            <w:r w:rsidRPr="00FF6A1C">
              <w:rPr>
                <w:rFonts w:ascii="HG丸ｺﾞｼｯｸM-PRO" w:eastAsia="HG丸ｺﾞｼｯｸM-PRO" w:hAnsi="HG丸ｺﾞｼｯｸM-PRO" w:hint="eastAsia"/>
                <w:sz w:val="18"/>
              </w:rPr>
              <w:t>（月給・日給・時給・出来高給・その他）</w:t>
            </w:r>
          </w:p>
        </w:tc>
        <w:tc>
          <w:tcPr>
            <w:tcW w:w="3830" w:type="dxa"/>
            <w:shd w:val="clear" w:color="auto" w:fill="F2F2F2" w:themeFill="background1" w:themeFillShade="F2"/>
            <w:vAlign w:val="center"/>
          </w:tcPr>
          <w:p w:rsidR="00154423" w:rsidRPr="00FF6A1C" w:rsidRDefault="00154423" w:rsidP="00154423">
            <w:pPr>
              <w:rPr>
                <w:rFonts w:ascii="HG丸ｺﾞｼｯｸM-PRO" w:eastAsia="HG丸ｺﾞｼｯｸM-PRO" w:hAnsi="HG丸ｺﾞｼｯｸM-PRO"/>
              </w:rPr>
            </w:pPr>
            <w:r w:rsidRPr="00FF6A1C">
              <w:rPr>
                <w:rFonts w:ascii="HG丸ｺﾞｼｯｸM-PRO" w:eastAsia="HG丸ｺﾞｼｯｸM-PRO" w:hAnsi="HG丸ｺﾞｼｯｸM-PRO" w:hint="eastAsia"/>
                <w:sz w:val="18"/>
              </w:rPr>
              <w:t>（月給・日給・時給・出来高給・その他）</w:t>
            </w:r>
          </w:p>
        </w:tc>
      </w:tr>
      <w:tr w:rsidR="00154423" w:rsidRPr="00FF6A1C" w:rsidTr="00B013E5">
        <w:trPr>
          <w:trHeight w:val="952"/>
          <w:jc w:val="center"/>
        </w:trPr>
        <w:tc>
          <w:tcPr>
            <w:tcW w:w="1382" w:type="dxa"/>
            <w:shd w:val="clear" w:color="auto" w:fill="auto"/>
            <w:vAlign w:val="center"/>
          </w:tcPr>
          <w:p w:rsidR="00B013E5" w:rsidRDefault="00F23B29" w:rsidP="0015442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基本給</w:t>
            </w:r>
          </w:p>
          <w:p w:rsidR="00154423" w:rsidRPr="00FF6A1C" w:rsidRDefault="00941B80" w:rsidP="0015442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諸手当等</w:t>
            </w:r>
          </w:p>
        </w:tc>
        <w:tc>
          <w:tcPr>
            <w:tcW w:w="3714" w:type="dxa"/>
            <w:shd w:val="clear" w:color="auto" w:fill="F2F2F2" w:themeFill="background1" w:themeFillShade="F2"/>
            <w:vAlign w:val="center"/>
          </w:tcPr>
          <w:p w:rsidR="00154423" w:rsidRPr="00FF6A1C" w:rsidRDefault="00154423" w:rsidP="00154423">
            <w:pPr>
              <w:jc w:val="right"/>
              <w:rPr>
                <w:rFonts w:ascii="HG丸ｺﾞｼｯｸM-PRO" w:eastAsia="HG丸ｺﾞｼｯｸM-PRO" w:hAnsi="HG丸ｺﾞｼｯｸM-PRO"/>
              </w:rPr>
            </w:pPr>
            <w:r w:rsidRPr="00FF6A1C">
              <w:rPr>
                <w:rFonts w:ascii="HG丸ｺﾞｼｯｸM-PRO" w:eastAsia="HG丸ｺﾞｼｯｸM-PRO" w:hAnsi="HG丸ｺﾞｼｯｸM-PRO" w:hint="eastAsia"/>
              </w:rPr>
              <w:t xml:space="preserve">　円</w:t>
            </w:r>
          </w:p>
        </w:tc>
        <w:tc>
          <w:tcPr>
            <w:tcW w:w="3830" w:type="dxa"/>
            <w:shd w:val="clear" w:color="auto" w:fill="F2F2F2" w:themeFill="background1" w:themeFillShade="F2"/>
            <w:vAlign w:val="center"/>
          </w:tcPr>
          <w:p w:rsidR="00154423" w:rsidRPr="00FF6A1C" w:rsidRDefault="00154423" w:rsidP="00154423">
            <w:pPr>
              <w:jc w:val="right"/>
              <w:rPr>
                <w:rFonts w:ascii="HG丸ｺﾞｼｯｸM-PRO" w:eastAsia="HG丸ｺﾞｼｯｸM-PRO" w:hAnsi="HG丸ｺﾞｼｯｸM-PRO"/>
              </w:rPr>
            </w:pPr>
            <w:r w:rsidRPr="00FF6A1C">
              <w:rPr>
                <w:rFonts w:ascii="HG丸ｺﾞｼｯｸM-PRO" w:eastAsia="HG丸ｺﾞｼｯｸM-PRO" w:hAnsi="HG丸ｺﾞｼｯｸM-PRO" w:hint="eastAsia"/>
              </w:rPr>
              <w:t xml:space="preserve">　円</w:t>
            </w:r>
          </w:p>
        </w:tc>
      </w:tr>
    </w:tbl>
    <w:p w:rsidR="00FF6A1C" w:rsidRPr="00FF6A1C" w:rsidRDefault="00505672" w:rsidP="00FF6A1C">
      <w:pPr>
        <w:spacing w:line="0" w:lineRule="atLeast"/>
        <w:ind w:firstLineChars="200" w:firstLine="338"/>
        <w:rPr>
          <w:rFonts w:ascii="HG丸ｺﾞｼｯｸM-PRO" w:eastAsia="HG丸ｺﾞｼｯｸM-PRO" w:hAnsi="HG丸ｺﾞｼｯｸM-PRO"/>
          <w:sz w:val="18"/>
        </w:rPr>
      </w:pPr>
      <w:r w:rsidRPr="00B013E5">
        <w:rPr>
          <w:rFonts w:ascii="HG丸ｺﾞｼｯｸM-PRO" w:eastAsia="HG丸ｺﾞｼｯｸM-PRO" w:hAnsi="HG丸ｺﾞｼｯｸM-PRO" w:hint="eastAsia"/>
          <w:w w:val="94"/>
          <w:kern w:val="0"/>
          <w:sz w:val="18"/>
          <w:szCs w:val="18"/>
          <w:fitText w:val="9000" w:id="-1498787583"/>
        </w:rPr>
        <w:t>※今回の申請</w:t>
      </w:r>
      <w:r w:rsidR="001C70E1" w:rsidRPr="00B013E5">
        <w:rPr>
          <w:rFonts w:ascii="HG丸ｺﾞｼｯｸM-PRO" w:eastAsia="HG丸ｺﾞｼｯｸM-PRO" w:hAnsi="HG丸ｺﾞｼｯｸM-PRO" w:hint="eastAsia"/>
          <w:w w:val="94"/>
          <w:kern w:val="0"/>
          <w:sz w:val="18"/>
          <w:szCs w:val="20"/>
          <w:fitText w:val="9000" w:id="-1498787583"/>
        </w:rPr>
        <w:t>対象期間</w:t>
      </w:r>
      <w:r w:rsidR="00FF6A1C" w:rsidRPr="00B013E5">
        <w:rPr>
          <w:rFonts w:ascii="HG丸ｺﾞｼｯｸM-PRO" w:eastAsia="HG丸ｺﾞｼｯｸM-PRO" w:hAnsi="HG丸ｺﾞｼｯｸM-PRO" w:hint="eastAsia"/>
          <w:w w:val="94"/>
          <w:kern w:val="0"/>
          <w:sz w:val="18"/>
          <w:szCs w:val="20"/>
          <w:fitText w:val="9000" w:id="-1498787583"/>
        </w:rPr>
        <w:t>中に契約内容に変更・更新があった場合は、新旧の契約内容がわかる書類を添付してください</w:t>
      </w:r>
      <w:r w:rsidR="00FF6A1C" w:rsidRPr="00B013E5">
        <w:rPr>
          <w:rFonts w:ascii="HG丸ｺﾞｼｯｸM-PRO" w:eastAsia="HG丸ｺﾞｼｯｸM-PRO" w:hAnsi="HG丸ｺﾞｼｯｸM-PRO" w:hint="eastAsia"/>
          <w:spacing w:val="56"/>
          <w:w w:val="94"/>
          <w:kern w:val="0"/>
          <w:sz w:val="18"/>
          <w:szCs w:val="20"/>
          <w:fitText w:val="9000" w:id="-1498787583"/>
        </w:rPr>
        <w:t>。</w:t>
      </w:r>
    </w:p>
    <w:p w:rsidR="00941B80" w:rsidRDefault="00941B80" w:rsidP="00941B80">
      <w:pPr>
        <w:rPr>
          <w:sz w:val="20"/>
        </w:rPr>
      </w:pPr>
    </w:p>
    <w:p w:rsidR="006C6832" w:rsidRDefault="00270699" w:rsidP="006C6832">
      <w:pPr>
        <w:rPr>
          <w:rFonts w:ascii="HG丸ｺﾞｼｯｸM-PRO" w:eastAsia="HG丸ｺﾞｼｯｸM-PRO" w:hAnsi="HG丸ｺﾞｼｯｸM-PRO"/>
          <w:b/>
        </w:rPr>
      </w:pPr>
      <w:r>
        <w:rPr>
          <w:rFonts w:ascii="HG丸ｺﾞｼｯｸM-PRO" w:eastAsia="HG丸ｺﾞｼｯｸM-PRO" w:hAnsi="HG丸ｺﾞｼｯｸM-PRO" w:hint="eastAsia"/>
          <w:b/>
          <w:sz w:val="28"/>
          <w:u w:val="single"/>
        </w:rPr>
        <w:t>賃金算出</w:t>
      </w:r>
      <w:r w:rsidR="00115BF5">
        <w:rPr>
          <w:rFonts w:ascii="HG丸ｺﾞｼｯｸM-PRO" w:eastAsia="HG丸ｺﾞｼｯｸM-PRO" w:hAnsi="HG丸ｺﾞｼｯｸM-PRO" w:hint="eastAsia"/>
          <w:b/>
          <w:sz w:val="28"/>
          <w:u w:val="single"/>
        </w:rPr>
        <w:t>・時間カウント方法</w:t>
      </w:r>
      <w:r w:rsidR="00FF6A1C" w:rsidRPr="00FF6A1C">
        <w:rPr>
          <w:rFonts w:ascii="HG丸ｺﾞｼｯｸM-PRO" w:eastAsia="HG丸ｺﾞｼｯｸM-PRO" w:hAnsi="HG丸ｺﾞｼｯｸM-PRO" w:hint="eastAsia"/>
          <w:b/>
        </w:rPr>
        <w:t xml:space="preserve">　　</w:t>
      </w:r>
    </w:p>
    <w:p w:rsidR="00115BF5" w:rsidRDefault="00115BF5" w:rsidP="006C6832">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支給形態が月給・日給の場合、</w:t>
      </w:r>
      <w:r w:rsidR="00EF37FE" w:rsidRPr="00EF37FE">
        <w:rPr>
          <w:rFonts w:ascii="HG丸ｺﾞｼｯｸM-PRO" w:eastAsia="HG丸ｺﾞｼｯｸM-PRO" w:hAnsi="HG丸ｺﾞｼｯｸM-PRO" w:hint="eastAsia"/>
          <w:sz w:val="20"/>
          <w:szCs w:val="20"/>
        </w:rPr>
        <w:t>時間外労働</w:t>
      </w:r>
      <w:r>
        <w:rPr>
          <w:rFonts w:ascii="HG丸ｺﾞｼｯｸM-PRO" w:eastAsia="HG丸ｺﾞｼｯｸM-PRO" w:hAnsi="HG丸ｺﾞｼｯｸM-PRO" w:hint="eastAsia"/>
          <w:sz w:val="20"/>
          <w:szCs w:val="20"/>
        </w:rPr>
        <w:t>・</w:t>
      </w:r>
      <w:r w:rsidR="00EF37FE" w:rsidRPr="00EF37FE">
        <w:rPr>
          <w:rFonts w:ascii="HG丸ｺﾞｼｯｸM-PRO" w:eastAsia="HG丸ｺﾞｼｯｸM-PRO" w:hAnsi="HG丸ｺﾞｼｯｸM-PRO" w:hint="eastAsia"/>
          <w:sz w:val="20"/>
          <w:szCs w:val="20"/>
        </w:rPr>
        <w:t>休日労働</w:t>
      </w:r>
      <w:r>
        <w:rPr>
          <w:rFonts w:ascii="HG丸ｺﾞｼｯｸM-PRO" w:eastAsia="HG丸ｺﾞｼｯｸM-PRO" w:hAnsi="HG丸ｺﾞｼｯｸM-PRO" w:hint="eastAsia"/>
          <w:sz w:val="20"/>
          <w:szCs w:val="20"/>
        </w:rPr>
        <w:t>・</w:t>
      </w:r>
      <w:r w:rsidR="001A35BA">
        <w:rPr>
          <w:rFonts w:ascii="HG丸ｺﾞｼｯｸM-PRO" w:eastAsia="HG丸ｺﾞｼｯｸM-PRO" w:hAnsi="HG丸ｺﾞｼｯｸM-PRO" w:hint="eastAsia"/>
          <w:sz w:val="20"/>
          <w:szCs w:val="20"/>
        </w:rPr>
        <w:t>欠勤控除</w:t>
      </w:r>
      <w:r w:rsidR="00EF37FE" w:rsidRPr="00EF37FE">
        <w:rPr>
          <w:rFonts w:ascii="HG丸ｺﾞｼｯｸM-PRO" w:eastAsia="HG丸ｺﾞｼｯｸM-PRO" w:hAnsi="HG丸ｺﾞｼｯｸM-PRO" w:hint="eastAsia"/>
          <w:sz w:val="20"/>
          <w:szCs w:val="20"/>
        </w:rPr>
        <w:t>の</w:t>
      </w:r>
      <w:r w:rsidR="00505672">
        <w:rPr>
          <w:rFonts w:ascii="HG丸ｺﾞｼｯｸM-PRO" w:eastAsia="HG丸ｺﾞｼｯｸM-PRO" w:hAnsi="HG丸ｺﾞｼｯｸM-PRO" w:hint="eastAsia"/>
          <w:sz w:val="20"/>
          <w:szCs w:val="20"/>
        </w:rPr>
        <w:t>単価を算出する</w:t>
      </w:r>
      <w:r>
        <w:rPr>
          <w:rFonts w:ascii="HG丸ｺﾞｼｯｸM-PRO" w:eastAsia="HG丸ｺﾞｼｯｸM-PRO" w:hAnsi="HG丸ｺﾞｼｯｸM-PRO" w:hint="eastAsia"/>
          <w:sz w:val="20"/>
          <w:szCs w:val="20"/>
        </w:rPr>
        <w:t>計算式</w:t>
      </w:r>
      <w:r w:rsidR="00EF37FE" w:rsidRPr="00EF37FE">
        <w:rPr>
          <w:rFonts w:ascii="HG丸ｺﾞｼｯｸM-PRO" w:eastAsia="HG丸ｺﾞｼｯｸM-PRO" w:hAnsi="HG丸ｺﾞｼｯｸM-PRO" w:hint="eastAsia"/>
          <w:sz w:val="20"/>
          <w:szCs w:val="20"/>
        </w:rPr>
        <w:t>を具体的</w:t>
      </w:r>
    </w:p>
    <w:p w:rsidR="00FF6A1C" w:rsidRDefault="00505672" w:rsidP="006C6832">
      <w:pPr>
        <w:ind w:firstLineChars="200" w:firstLine="400"/>
        <w:rPr>
          <w:rFonts w:ascii="HG丸ｺﾞｼｯｸM-PRO" w:eastAsia="HG丸ｺﾞｼｯｸM-PRO" w:hAnsi="HG丸ｺﾞｼｯｸM-PRO"/>
          <w:sz w:val="20"/>
          <w:szCs w:val="20"/>
        </w:rPr>
      </w:pPr>
      <w:r w:rsidRPr="00EF37FE">
        <w:rPr>
          <w:rFonts w:ascii="HG丸ｺﾞｼｯｸM-PRO" w:eastAsia="HG丸ｺﾞｼｯｸM-PRO" w:hAnsi="HG丸ｺﾞｼｯｸM-PRO" w:hint="eastAsia"/>
          <w:sz w:val="20"/>
          <w:szCs w:val="20"/>
        </w:rPr>
        <w:t>に記入</w:t>
      </w:r>
      <w:r w:rsidR="00115BF5">
        <w:rPr>
          <w:rFonts w:ascii="HG丸ｺﾞｼｯｸM-PRO" w:eastAsia="HG丸ｺﾞｼｯｸM-PRO" w:hAnsi="HG丸ｺﾞｼｯｸM-PRO" w:hint="eastAsia"/>
          <w:sz w:val="20"/>
          <w:szCs w:val="20"/>
        </w:rPr>
        <w:t>願います</w:t>
      </w:r>
      <w:r w:rsidR="00FF6A1C" w:rsidRPr="00EF37FE">
        <w:rPr>
          <w:rFonts w:ascii="HG丸ｺﾞｼｯｸM-PRO" w:eastAsia="HG丸ｺﾞｼｯｸM-PRO" w:hAnsi="HG丸ｺﾞｼｯｸM-PRO" w:hint="eastAsia"/>
          <w:sz w:val="20"/>
          <w:szCs w:val="20"/>
        </w:rPr>
        <w:t>。</w:t>
      </w:r>
      <w:r w:rsidR="00115BF5">
        <w:rPr>
          <w:rFonts w:ascii="HG丸ｺﾞｼｯｸM-PRO" w:eastAsia="HG丸ｺﾞｼｯｸM-PRO" w:hAnsi="HG丸ｺﾞｼｯｸM-PRO" w:hint="eastAsia"/>
          <w:sz w:val="20"/>
          <w:szCs w:val="20"/>
        </w:rPr>
        <w:t>また時間カウント方法に規則性があれば、明記してください。</w:t>
      </w:r>
      <w:bookmarkStart w:id="0" w:name="_GoBack"/>
      <w:bookmarkEnd w:id="0"/>
    </w:p>
    <w:p w:rsidR="006C6832" w:rsidRDefault="00270699" w:rsidP="006C6832">
      <w:pPr>
        <w:spacing w:line="100" w:lineRule="atLeas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EF37FE">
        <w:rPr>
          <w:rFonts w:ascii="HG丸ｺﾞｼｯｸM-PRO" w:eastAsia="HG丸ｺﾞｼｯｸM-PRO" w:hAnsi="HG丸ｺﾞｼｯｸM-PRO" w:hint="eastAsia"/>
          <w:sz w:val="18"/>
        </w:rPr>
        <w:t>【</w:t>
      </w:r>
      <w:r w:rsidR="006C6832">
        <w:rPr>
          <w:rFonts w:ascii="HG丸ｺﾞｼｯｸM-PRO" w:eastAsia="HG丸ｺﾞｼｯｸM-PRO" w:hAnsi="HG丸ｺﾞｼｯｸM-PRO" w:hint="eastAsia"/>
          <w:sz w:val="18"/>
        </w:rPr>
        <w:t>記入</w:t>
      </w:r>
      <w:r w:rsidR="00EF37FE">
        <w:rPr>
          <w:rFonts w:ascii="HG丸ｺﾞｼｯｸM-PRO" w:eastAsia="HG丸ｺﾞｼｯｸM-PRO" w:hAnsi="HG丸ｺﾞｼｯｸM-PRO" w:hint="eastAsia"/>
          <w:sz w:val="18"/>
        </w:rPr>
        <w:t>例】</w:t>
      </w:r>
    </w:p>
    <w:p w:rsidR="00EF37FE" w:rsidRPr="006C6832" w:rsidRDefault="00505672" w:rsidP="006C6832">
      <w:pPr>
        <w:spacing w:line="100" w:lineRule="atLeast"/>
        <w:ind w:firstLineChars="300" w:firstLine="480"/>
        <w:rPr>
          <w:rFonts w:ascii="HG丸ｺﾞｼｯｸM-PRO" w:eastAsia="HG丸ｺﾞｼｯｸM-PRO" w:hAnsi="HG丸ｺﾞｼｯｸM-PRO"/>
          <w:sz w:val="16"/>
          <w:szCs w:val="16"/>
        </w:rPr>
      </w:pPr>
      <w:r w:rsidRPr="006C6832">
        <w:rPr>
          <w:rFonts w:ascii="HG丸ｺﾞｼｯｸM-PRO" w:eastAsia="HG丸ｺﾞｼｯｸM-PRO" w:hAnsi="HG丸ｺﾞｼｯｸM-PRO" w:hint="eastAsia"/>
          <w:sz w:val="16"/>
          <w:szCs w:val="16"/>
        </w:rPr>
        <w:t>時間外単価</w:t>
      </w:r>
      <w:r w:rsidR="006C6832" w:rsidRPr="006C6832">
        <w:rPr>
          <w:rFonts w:ascii="HG丸ｺﾞｼｯｸM-PRO" w:eastAsia="HG丸ｺﾞｼｯｸM-PRO" w:hAnsi="HG丸ｺﾞｼｯｸM-PRO" w:hint="eastAsia"/>
          <w:sz w:val="16"/>
          <w:szCs w:val="16"/>
        </w:rPr>
        <w:t>：</w:t>
      </w:r>
      <w:r w:rsidR="00EF37FE" w:rsidRPr="006C6832">
        <w:rPr>
          <w:rFonts w:ascii="HG丸ｺﾞｼｯｸM-PRO" w:eastAsia="HG丸ｺﾞｼｯｸM-PRO" w:hAnsi="HG丸ｺﾞｼｯｸM-PRO" w:hint="eastAsia"/>
          <w:sz w:val="16"/>
          <w:szCs w:val="16"/>
        </w:rPr>
        <w:t>（基本給190,000＋資格手当10,000）÷月平均所定労働時間173.8ｈ×割増率1.25＝1,438</w:t>
      </w:r>
    </w:p>
    <w:p w:rsidR="00115BF5" w:rsidRPr="006C6832" w:rsidRDefault="00115BF5" w:rsidP="006C6832">
      <w:pPr>
        <w:spacing w:line="100" w:lineRule="atLeast"/>
        <w:rPr>
          <w:rFonts w:ascii="HG丸ｺﾞｼｯｸM-PRO" w:eastAsia="HG丸ｺﾞｼｯｸM-PRO" w:hAnsi="HG丸ｺﾞｼｯｸM-PRO"/>
          <w:sz w:val="16"/>
          <w:szCs w:val="16"/>
        </w:rPr>
      </w:pPr>
      <w:r w:rsidRPr="006C6832">
        <w:rPr>
          <w:rFonts w:ascii="HG丸ｺﾞｼｯｸM-PRO" w:eastAsia="HG丸ｺﾞｼｯｸM-PRO" w:hAnsi="HG丸ｺﾞｼｯｸM-PRO" w:hint="eastAsia"/>
          <w:sz w:val="16"/>
          <w:szCs w:val="16"/>
        </w:rPr>
        <w:t xml:space="preserve">　　</w:t>
      </w:r>
      <w:r w:rsidR="006C6832" w:rsidRPr="006C6832">
        <w:rPr>
          <w:rFonts w:ascii="HG丸ｺﾞｼｯｸM-PRO" w:eastAsia="HG丸ｺﾞｼｯｸM-PRO" w:hAnsi="HG丸ｺﾞｼｯｸM-PRO" w:hint="eastAsia"/>
          <w:sz w:val="16"/>
          <w:szCs w:val="16"/>
        </w:rPr>
        <w:t xml:space="preserve">　</w:t>
      </w:r>
      <w:r w:rsidRPr="006C6832">
        <w:rPr>
          <w:rFonts w:ascii="HG丸ｺﾞｼｯｸM-PRO" w:eastAsia="HG丸ｺﾞｼｯｸM-PRO" w:hAnsi="HG丸ｺﾞｼｯｸM-PRO" w:hint="eastAsia"/>
          <w:sz w:val="16"/>
          <w:szCs w:val="16"/>
        </w:rPr>
        <w:t>時間カウント</w:t>
      </w:r>
      <w:r w:rsidR="006C6832" w:rsidRPr="006C6832">
        <w:rPr>
          <w:rFonts w:ascii="HG丸ｺﾞｼｯｸM-PRO" w:eastAsia="HG丸ｺﾞｼｯｸM-PRO" w:hAnsi="HG丸ｺﾞｼｯｸM-PRO" w:hint="eastAsia"/>
          <w:sz w:val="16"/>
          <w:szCs w:val="16"/>
        </w:rPr>
        <w:t>：◇</w:t>
      </w:r>
      <w:r w:rsidRPr="006C6832">
        <w:rPr>
          <w:rFonts w:ascii="HG丸ｺﾞｼｯｸM-PRO" w:eastAsia="HG丸ｺﾞｼｯｸM-PRO" w:hAnsi="HG丸ｺﾞｼｯｸM-PRO" w:hint="eastAsia"/>
          <w:sz w:val="16"/>
          <w:szCs w:val="16"/>
        </w:rPr>
        <w:t>開始は所定開始時間</w:t>
      </w:r>
      <w:r w:rsidR="006C6832" w:rsidRPr="006C6832">
        <w:rPr>
          <w:rFonts w:ascii="HG丸ｺﾞｼｯｸM-PRO" w:eastAsia="HG丸ｺﾞｼｯｸM-PRO" w:hAnsi="HG丸ｺﾞｼｯｸM-PRO" w:hint="eastAsia"/>
          <w:sz w:val="16"/>
          <w:szCs w:val="16"/>
        </w:rPr>
        <w:t xml:space="preserve">　◇</w:t>
      </w:r>
      <w:r w:rsidRPr="006C6832">
        <w:rPr>
          <w:rFonts w:ascii="HG丸ｺﾞｼｯｸM-PRO" w:eastAsia="HG丸ｺﾞｼｯｸM-PRO" w:hAnsi="HG丸ｺﾞｼｯｸM-PRO" w:hint="eastAsia"/>
          <w:sz w:val="16"/>
          <w:szCs w:val="16"/>
        </w:rPr>
        <w:t>終了は</w:t>
      </w:r>
      <w:r w:rsidR="006C6832" w:rsidRPr="006C6832">
        <w:rPr>
          <w:rFonts w:ascii="HG丸ｺﾞｼｯｸM-PRO" w:eastAsia="HG丸ｺﾞｼｯｸM-PRO" w:hAnsi="HG丸ｺﾞｼｯｸM-PRO" w:hint="eastAsia"/>
          <w:sz w:val="16"/>
          <w:szCs w:val="16"/>
        </w:rPr>
        <w:t>1分単位　◇実働時間は「終了時間－所定開始時間－休憩1時間」で算出</w:t>
      </w:r>
    </w:p>
    <w:tbl>
      <w:tblPr>
        <w:tblpPr w:leftFromText="142" w:rightFromText="142" w:vertAnchor="text" w:horzAnchor="margin" w:tblpXSpec="center" w:tblpY="247"/>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3"/>
      </w:tblGrid>
      <w:tr w:rsidR="00EF37FE" w:rsidRPr="00FF6A1C" w:rsidTr="0020493C">
        <w:trPr>
          <w:trHeight w:val="2825"/>
        </w:trPr>
        <w:tc>
          <w:tcPr>
            <w:tcW w:w="9073" w:type="dxa"/>
            <w:shd w:val="clear" w:color="auto" w:fill="F2F2F2" w:themeFill="background1" w:themeFillShade="F2"/>
            <w:vAlign w:val="center"/>
          </w:tcPr>
          <w:p w:rsidR="00EF37FE" w:rsidRPr="00FF6A1C" w:rsidRDefault="00EF37FE" w:rsidP="00EF37FE">
            <w:pPr>
              <w:rPr>
                <w:rFonts w:ascii="HG丸ｺﾞｼｯｸM-PRO" w:eastAsia="HG丸ｺﾞｼｯｸM-PRO" w:hAnsi="HG丸ｺﾞｼｯｸM-PRO"/>
              </w:rPr>
            </w:pPr>
          </w:p>
        </w:tc>
      </w:tr>
    </w:tbl>
    <w:p w:rsidR="00FF6A1C" w:rsidRDefault="00FF6A1C">
      <w:pPr>
        <w:rPr>
          <w:sz w:val="20"/>
        </w:rPr>
      </w:pPr>
    </w:p>
    <w:p w:rsidR="000D6243" w:rsidRPr="000D6243" w:rsidRDefault="000D6243">
      <w:pPr>
        <w:rPr>
          <w:rFonts w:ascii="HG丸ｺﾞｼｯｸM-PRO" w:eastAsia="HG丸ｺﾞｼｯｸM-PRO" w:hAnsi="HG丸ｺﾞｼｯｸM-PRO"/>
          <w:b/>
          <w:sz w:val="28"/>
          <w:u w:val="single"/>
        </w:rPr>
      </w:pPr>
      <w:r w:rsidRPr="000D6243">
        <w:rPr>
          <w:rFonts w:ascii="HG丸ｺﾞｼｯｸM-PRO" w:eastAsia="HG丸ｺﾞｼｯｸM-PRO" w:hAnsi="HG丸ｺﾞｼｯｸM-PRO" w:hint="eastAsia"/>
          <w:b/>
          <w:sz w:val="28"/>
          <w:u w:val="single"/>
        </w:rPr>
        <w:t>変形労働時間制</w:t>
      </w:r>
    </w:p>
    <w:p w:rsidR="000D6243" w:rsidRPr="000D6243" w:rsidRDefault="000D6243" w:rsidP="000D6243">
      <w:pPr>
        <w:ind w:firstLineChars="100" w:firstLine="210"/>
        <w:rPr>
          <w:rFonts w:ascii="HG丸ｺﾞｼｯｸM-PRO" w:eastAsia="HG丸ｺﾞｼｯｸM-PRO" w:hAnsi="HG丸ｺﾞｼｯｸM-PRO"/>
        </w:rPr>
      </w:pPr>
      <w:r w:rsidRPr="000D6243">
        <w:rPr>
          <w:rFonts w:ascii="HG丸ｺﾞｼｯｸM-PRO" w:eastAsia="HG丸ｺﾞｼｯｸM-PRO" w:hAnsi="HG丸ｺﾞｼｯｸM-PRO" w:hint="eastAsia"/>
        </w:rPr>
        <w:t>変形労働時間制を採用して　(</w:t>
      </w:r>
      <w:r w:rsidRPr="00342A54">
        <w:rPr>
          <w:rFonts w:ascii="HG丸ｺﾞｼｯｸM-PRO" w:eastAsia="HG丸ｺﾞｼｯｸM-PRO" w:hAnsi="HG丸ｺﾞｼｯｸM-PRO" w:hint="eastAsia"/>
          <w:highlight w:val="lightGray"/>
        </w:rPr>
        <w:t>いる・いない</w:t>
      </w:r>
      <w:r w:rsidRPr="000D6243">
        <w:rPr>
          <w:rFonts w:ascii="HG丸ｺﾞｼｯｸM-PRO" w:eastAsia="HG丸ｺﾞｼｯｸM-PRO" w:hAnsi="HG丸ｺﾞｼｯｸM-PRO" w:hint="eastAsia"/>
        </w:rPr>
        <w:t>)</w:t>
      </w:r>
    </w:p>
    <w:p w:rsidR="000D6243" w:rsidRPr="000D6243" w:rsidRDefault="00342A54">
      <w:pPr>
        <w:rPr>
          <w:rFonts w:ascii="HG丸ｺﾞｼｯｸM-PRO" w:eastAsia="HG丸ｺﾞｼｯｸM-PRO" w:hAnsi="HG丸ｺﾞｼｯｸM-PRO"/>
          <w:sz w:val="20"/>
        </w:rPr>
      </w:pPr>
      <w:r>
        <w:rPr>
          <w:rFonts w:ascii="HG丸ｺﾞｼｯｸM-PRO" w:eastAsia="HG丸ｺﾞｼｯｸM-PRO" w:hAnsi="HG丸ｺﾞｼｯｸM-PRO" w:hint="eastAsia"/>
          <w:b/>
          <w:noProof/>
          <w:sz w:val="28"/>
          <w:u w:val="single"/>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12065</wp:posOffset>
                </wp:positionV>
                <wp:extent cx="495300" cy="1619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495300" cy="1619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A4444" id="正方形/長方形 1" o:spid="_x0000_s1026" style="position:absolute;left:0;text-align:left;margin-left:213.75pt;margin-top:.95pt;width:39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" fillcolor="#f2f2f2 [3052]" stroked="f" strokeweight="1pt"/>
            </w:pict>
          </mc:Fallback>
        </mc:AlternateContent>
      </w:r>
      <w:r w:rsidR="000D6243" w:rsidRPr="000D6243">
        <w:rPr>
          <w:rFonts w:ascii="HG丸ｺﾞｼｯｸM-PRO" w:eastAsia="HG丸ｺﾞｼｯｸM-PRO" w:hAnsi="HG丸ｺﾞｼｯｸM-PRO" w:hint="eastAsia"/>
          <w:sz w:val="20"/>
        </w:rPr>
        <w:t xml:space="preserve">　　</w:t>
      </w:r>
      <w:r w:rsidR="000D6243" w:rsidRPr="000D6243">
        <w:rPr>
          <w:rFonts w:ascii="HG丸ｺﾞｼｯｸM-PRO" w:eastAsia="HG丸ｺﾞｼｯｸM-PRO" w:hAnsi="HG丸ｺﾞｼｯｸM-PRO" w:hint="eastAsia"/>
          <w:sz w:val="22"/>
        </w:rPr>
        <w:t>変形労働時間制を採用している場合　(</w:t>
      </w:r>
      <w:r w:rsidR="000D6243" w:rsidRPr="000D6243">
        <w:rPr>
          <w:rFonts w:ascii="HG丸ｺﾞｼｯｸM-PRO" w:eastAsia="HG丸ｺﾞｼｯｸM-PRO" w:hAnsi="HG丸ｺﾞｼｯｸM-PRO" w:hint="eastAsia"/>
          <w:sz w:val="22"/>
          <w:u w:val="single"/>
        </w:rPr>
        <w:t xml:space="preserve">　</w:t>
      </w:r>
      <w:r w:rsidR="000D6243">
        <w:rPr>
          <w:rFonts w:ascii="HG丸ｺﾞｼｯｸM-PRO" w:eastAsia="HG丸ｺﾞｼｯｸM-PRO" w:hAnsi="HG丸ｺﾞｼｯｸM-PRO" w:hint="eastAsia"/>
          <w:sz w:val="22"/>
          <w:u w:val="single"/>
        </w:rPr>
        <w:t xml:space="preserve">　　</w:t>
      </w:r>
      <w:r w:rsidR="000D6243" w:rsidRPr="000D6243">
        <w:rPr>
          <w:rFonts w:ascii="HG丸ｺﾞｼｯｸM-PRO" w:eastAsia="HG丸ｺﾞｼｯｸM-PRO" w:hAnsi="HG丸ｺﾞｼｯｸM-PRO" w:hint="eastAsia"/>
          <w:sz w:val="22"/>
          <w:u w:val="single"/>
        </w:rPr>
        <w:t xml:space="preserve">　</w:t>
      </w:r>
      <w:r w:rsidR="000D6243" w:rsidRPr="00342A54">
        <w:rPr>
          <w:rFonts w:ascii="HG丸ｺﾞｼｯｸM-PRO" w:eastAsia="HG丸ｺﾞｼｯｸM-PRO" w:hAnsi="HG丸ｺﾞｼｯｸM-PRO" w:hint="eastAsia"/>
          <w:sz w:val="22"/>
        </w:rPr>
        <w:t>単位</w:t>
      </w:r>
      <w:r w:rsidR="000D6243" w:rsidRPr="000D6243">
        <w:rPr>
          <w:rFonts w:ascii="HG丸ｺﾞｼｯｸM-PRO" w:eastAsia="HG丸ｺﾞｼｯｸM-PRO" w:hAnsi="HG丸ｺﾞｼｯｸM-PRO" w:hint="eastAsia"/>
          <w:sz w:val="22"/>
        </w:rPr>
        <w:t>の変形労働時間制である)</w:t>
      </w:r>
    </w:p>
    <w:p w:rsidR="000D6243" w:rsidRPr="000D6243" w:rsidRDefault="000D6243">
      <w:pPr>
        <w:rPr>
          <w:rFonts w:ascii="HG丸ｺﾞｼｯｸM-PRO" w:eastAsia="HG丸ｺﾞｼｯｸM-PRO" w:hAnsi="HG丸ｺﾞｼｯｸM-PRO"/>
          <w:sz w:val="20"/>
        </w:rPr>
      </w:pPr>
    </w:p>
    <w:p w:rsidR="000D6243" w:rsidRPr="000D6243" w:rsidRDefault="000D6243">
      <w:pPr>
        <w:rPr>
          <w:rFonts w:ascii="HG丸ｺﾞｼｯｸM-PRO" w:eastAsia="HG丸ｺﾞｼｯｸM-PRO" w:hAnsi="HG丸ｺﾞｼｯｸM-PRO"/>
          <w:sz w:val="20"/>
        </w:rPr>
      </w:pPr>
      <w:r w:rsidRPr="000D6243">
        <w:rPr>
          <w:rFonts w:ascii="HG丸ｺﾞｼｯｸM-PRO" w:eastAsia="HG丸ｺﾞｼｯｸM-PRO" w:hAnsi="HG丸ｺﾞｼｯｸM-PRO" w:hint="eastAsia"/>
          <w:sz w:val="20"/>
        </w:rPr>
        <w:t>※変形労働時間制とは</w:t>
      </w:r>
    </w:p>
    <w:p w:rsidR="000D6243" w:rsidRDefault="000D6243">
      <w:pPr>
        <w:rPr>
          <w:rFonts w:ascii="HG丸ｺﾞｼｯｸM-PRO" w:eastAsia="HG丸ｺﾞｼｯｸM-PRO" w:hAnsi="HG丸ｺﾞｼｯｸM-PRO"/>
          <w:sz w:val="20"/>
        </w:rPr>
      </w:pPr>
      <w:r w:rsidRPr="000D6243">
        <w:rPr>
          <w:rFonts w:ascii="HG丸ｺﾞｼｯｸM-PRO" w:eastAsia="HG丸ｺﾞｼｯｸM-PRO" w:hAnsi="HG丸ｺﾞｼｯｸM-PRO" w:hint="eastAsia"/>
          <w:sz w:val="20"/>
        </w:rPr>
        <w:t xml:space="preserve">　変形労働時間制とは、繁忙期の所定労働時間を長くする代わりに、閑散期の所定労働時間を短くするといったように、業務の繁閑や特殊性に応じて、労使が工夫しながら労働時間の配分などを行い、これによって全体としての労働時間の短縮を図ろうとするものです。(就業規則などへの規定が必要です)</w:t>
      </w:r>
    </w:p>
    <w:p w:rsidR="000D6243" w:rsidRPr="000D6243" w:rsidRDefault="000D6243" w:rsidP="000D6243">
      <w:pPr>
        <w:tabs>
          <w:tab w:val="left" w:pos="8850"/>
        </w:tabs>
        <w:rPr>
          <w:rFonts w:ascii="HG丸ｺﾞｼｯｸM-PRO" w:eastAsia="HG丸ｺﾞｼｯｸM-PRO" w:hAnsi="HG丸ｺﾞｼｯｸM-PRO"/>
          <w:sz w:val="20"/>
        </w:rPr>
      </w:pPr>
      <w:r>
        <w:rPr>
          <w:rFonts w:ascii="HG丸ｺﾞｼｯｸM-PRO" w:eastAsia="HG丸ｺﾞｼｯｸM-PRO" w:hAnsi="HG丸ｺﾞｼｯｸM-PRO"/>
          <w:sz w:val="20"/>
        </w:rPr>
        <w:tab/>
      </w:r>
      <w:r w:rsidRPr="000D6243">
        <w:rPr>
          <w:rFonts w:ascii="HG丸ｺﾞｼｯｸM-PRO" w:eastAsia="HG丸ｺﾞｼｯｸM-PRO" w:hAnsi="HG丸ｺﾞｼｯｸM-PRO" w:hint="eastAsia"/>
          <w:sz w:val="20"/>
        </w:rPr>
        <w:t>（</w:t>
      </w:r>
      <w:r w:rsidR="00F23B29">
        <w:rPr>
          <w:rFonts w:ascii="HG丸ｺﾞｼｯｸM-PRO" w:eastAsia="HG丸ｺﾞｼｯｸM-PRO" w:hAnsi="HG丸ｺﾞｼｯｸM-PRO" w:hint="eastAsia"/>
          <w:sz w:val="20"/>
        </w:rPr>
        <w:t>R5.6</w:t>
      </w:r>
      <w:r w:rsidRPr="000D6243">
        <w:rPr>
          <w:rFonts w:ascii="HG丸ｺﾞｼｯｸM-PRO" w:eastAsia="HG丸ｺﾞｼｯｸM-PRO" w:hAnsi="HG丸ｺﾞｼｯｸM-PRO" w:hint="eastAsia"/>
          <w:sz w:val="20"/>
        </w:rPr>
        <w:t>）</w:t>
      </w:r>
    </w:p>
    <w:sectPr w:rsidR="000D6243" w:rsidRPr="000D6243" w:rsidSect="00FF6A1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1C" w:rsidRDefault="00FF6A1C" w:rsidP="00FF6A1C">
      <w:r>
        <w:separator/>
      </w:r>
    </w:p>
  </w:endnote>
  <w:endnote w:type="continuationSeparator" w:id="0">
    <w:p w:rsidR="00FF6A1C" w:rsidRDefault="00FF6A1C" w:rsidP="00FF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1C" w:rsidRDefault="00FF6A1C" w:rsidP="00FF6A1C">
      <w:r>
        <w:separator/>
      </w:r>
    </w:p>
  </w:footnote>
  <w:footnote w:type="continuationSeparator" w:id="0">
    <w:p w:rsidR="00FF6A1C" w:rsidRDefault="00FF6A1C" w:rsidP="00FF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1C" w:rsidRPr="000D6243" w:rsidRDefault="000D6243" w:rsidP="000D6243">
    <w:pPr>
      <w:pStyle w:val="a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0D6243">
      <w:rPr>
        <w:rFonts w:ascii="HG丸ｺﾞｼｯｸM-PRO" w:eastAsia="HG丸ｺﾞｼｯｸM-PRO" w:hAnsi="HG丸ｺﾞｼｯｸM-PRO" w:hint="eastAsia"/>
        <w:sz w:val="20"/>
      </w:rPr>
      <w:t>本用紙は様式第5号の補足資料です</w:t>
    </w:r>
    <w:r>
      <w:rPr>
        <w:rFonts w:ascii="HG丸ｺﾞｼｯｸM-PRO" w:eastAsia="HG丸ｺﾞｼｯｸM-PRO" w:hAnsi="HG丸ｺﾞｼｯｸM-PRO" w:hint="eastAsia"/>
        <w:sz w:val="20"/>
      </w:rPr>
      <w:t>。</w:t>
    </w:r>
  </w:p>
  <w:p w:rsidR="000D6243" w:rsidRDefault="000D6243" w:rsidP="000D6243">
    <w:pPr>
      <w:pStyle w:val="a5"/>
      <w:jc w:val="left"/>
      <w:rPr>
        <w:rFonts w:ascii="HG丸ｺﾞｼｯｸM-PRO" w:eastAsia="HG丸ｺﾞｼｯｸM-PRO" w:hAnsi="HG丸ｺﾞｼｯｸM-PRO"/>
        <w:sz w:val="28"/>
      </w:rPr>
    </w:pPr>
  </w:p>
  <w:p w:rsidR="000D6243" w:rsidRPr="000D6243" w:rsidRDefault="000D6243" w:rsidP="000D6243">
    <w:pPr>
      <w:pStyle w:val="a5"/>
      <w:jc w:val="center"/>
      <w:rPr>
        <w:rFonts w:ascii="HG丸ｺﾞｼｯｸM-PRO" w:eastAsia="HG丸ｺﾞｼｯｸM-PRO" w:hAnsi="HG丸ｺﾞｼｯｸM-PRO"/>
        <w:sz w:val="28"/>
      </w:rPr>
    </w:pPr>
    <w:r w:rsidRPr="00FF6A1C">
      <w:rPr>
        <w:rFonts w:ascii="HG丸ｺﾞｼｯｸM-PRO" w:eastAsia="HG丸ｺﾞｼｯｸM-PRO" w:hAnsi="HG丸ｺﾞｼｯｸM-PRO" w:hint="eastAsia"/>
        <w:sz w:val="28"/>
      </w:rPr>
      <w:t>対象労働者に係る対象期</w:t>
    </w:r>
    <w:r>
      <w:rPr>
        <w:rFonts w:ascii="HG丸ｺﾞｼｯｸM-PRO" w:eastAsia="HG丸ｺﾞｼｯｸM-PRO" w:hAnsi="HG丸ｺﾞｼｯｸM-PRO" w:hint="eastAsia"/>
        <w:sz w:val="28"/>
      </w:rPr>
      <w:t>中</w:t>
    </w:r>
    <w:r w:rsidRPr="00FF6A1C">
      <w:rPr>
        <w:rFonts w:ascii="HG丸ｺﾞｼｯｸM-PRO" w:eastAsia="HG丸ｺﾞｼｯｸM-PRO" w:hAnsi="HG丸ｺﾞｼｯｸM-PRO" w:hint="eastAsia"/>
        <w:sz w:val="28"/>
      </w:rPr>
      <w:t>の賃金</w:t>
    </w:r>
    <w:r>
      <w:rPr>
        <w:rFonts w:ascii="HG丸ｺﾞｼｯｸM-PRO" w:eastAsia="HG丸ｺﾞｼｯｸM-PRO" w:hAnsi="HG丸ｺﾞｼｯｸM-PRO" w:hint="eastAsia"/>
        <w:sz w:val="28"/>
      </w:rPr>
      <w:t>等</w:t>
    </w:r>
    <w:r w:rsidRPr="00FF6A1C">
      <w:rPr>
        <w:rFonts w:ascii="HG丸ｺﾞｼｯｸM-PRO" w:eastAsia="HG丸ｺﾞｼｯｸM-PRO" w:hAnsi="HG丸ｺﾞｼｯｸM-PRO" w:hint="eastAsia"/>
        <w:sz w:val="28"/>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4D5F"/>
    <w:multiLevelType w:val="hybridMultilevel"/>
    <w:tmpl w:val="5C546868"/>
    <w:lvl w:ilvl="0" w:tplc="9A509CE2">
      <w:start w:val="1"/>
      <w:numFmt w:val="decimalEnclosedCircle"/>
      <w:lvlText w:val="%1"/>
      <w:lvlJc w:val="left"/>
      <w:pPr>
        <w:ind w:left="360" w:hanging="360"/>
      </w:pPr>
      <w:rPr>
        <w:rFonts w:hint="default"/>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1C"/>
    <w:rsid w:val="000D6243"/>
    <w:rsid w:val="00115BF5"/>
    <w:rsid w:val="00154423"/>
    <w:rsid w:val="001A35BA"/>
    <w:rsid w:val="001C70E1"/>
    <w:rsid w:val="0020493C"/>
    <w:rsid w:val="00270699"/>
    <w:rsid w:val="00342A54"/>
    <w:rsid w:val="00505672"/>
    <w:rsid w:val="006C6832"/>
    <w:rsid w:val="00941B80"/>
    <w:rsid w:val="0095677E"/>
    <w:rsid w:val="00B013E5"/>
    <w:rsid w:val="00C96E51"/>
    <w:rsid w:val="00EF37FE"/>
    <w:rsid w:val="00F23B29"/>
    <w:rsid w:val="00FA18B8"/>
    <w:rsid w:val="00FD099B"/>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0BCC41"/>
  <w15:chartTrackingRefBased/>
  <w15:docId w15:val="{627A8F3A-8E8B-4DA5-9A69-6BB3BBEA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A1C"/>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A1C"/>
    <w:pPr>
      <w:ind w:leftChars="400" w:left="840"/>
    </w:pPr>
  </w:style>
  <w:style w:type="table" w:styleId="a4">
    <w:name w:val="Table Grid"/>
    <w:basedOn w:val="a1"/>
    <w:uiPriority w:val="59"/>
    <w:rsid w:val="00FF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6A1C"/>
    <w:pPr>
      <w:tabs>
        <w:tab w:val="center" w:pos="4252"/>
        <w:tab w:val="right" w:pos="8504"/>
      </w:tabs>
      <w:snapToGrid w:val="0"/>
    </w:pPr>
  </w:style>
  <w:style w:type="character" w:customStyle="1" w:styleId="a6">
    <w:name w:val="ヘッダー (文字)"/>
    <w:basedOn w:val="a0"/>
    <w:link w:val="a5"/>
    <w:uiPriority w:val="99"/>
    <w:rsid w:val="00FF6A1C"/>
    <w:rPr>
      <w:rFonts w:eastAsia="ＭＳ ゴシック"/>
    </w:rPr>
  </w:style>
  <w:style w:type="paragraph" w:styleId="a7">
    <w:name w:val="footer"/>
    <w:basedOn w:val="a"/>
    <w:link w:val="a8"/>
    <w:uiPriority w:val="99"/>
    <w:unhideWhenUsed/>
    <w:rsid w:val="00FF6A1C"/>
    <w:pPr>
      <w:tabs>
        <w:tab w:val="center" w:pos="4252"/>
        <w:tab w:val="right" w:pos="8504"/>
      </w:tabs>
      <w:snapToGrid w:val="0"/>
    </w:pPr>
  </w:style>
  <w:style w:type="character" w:customStyle="1" w:styleId="a8">
    <w:name w:val="フッター (文字)"/>
    <w:basedOn w:val="a0"/>
    <w:link w:val="a7"/>
    <w:uiPriority w:val="99"/>
    <w:rsid w:val="00FF6A1C"/>
    <w:rPr>
      <w:rFonts w:eastAsia="ＭＳ ゴシック"/>
    </w:rPr>
  </w:style>
  <w:style w:type="paragraph" w:styleId="a9">
    <w:name w:val="Balloon Text"/>
    <w:basedOn w:val="a"/>
    <w:link w:val="aa"/>
    <w:uiPriority w:val="99"/>
    <w:semiHidden/>
    <w:unhideWhenUsed/>
    <w:rsid w:val="00FF6A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6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倉田昂育</dc:creator>
  <cp:keywords/>
  <dc:description/>
  <cp:lastModifiedBy>毛利晴美</cp:lastModifiedBy>
  <cp:revision>9</cp:revision>
  <cp:lastPrinted>2023-06-19T05:38:00Z</cp:lastPrinted>
  <dcterms:created xsi:type="dcterms:W3CDTF">2022-06-21T00:15:00Z</dcterms:created>
  <dcterms:modified xsi:type="dcterms:W3CDTF">2023-06-19T05:38:00Z</dcterms:modified>
</cp:coreProperties>
</file>