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B028B2" w:rsidP="00E6128E">
      <w:pPr>
        <w:pStyle w:val="af9"/>
        <w:wordWrap/>
        <w:rPr>
          <w:rFonts w:ascii="ＭＳ 明朝" w:eastAsia="ＭＳ 明朝" w:hAnsi="ＭＳ 明朝"/>
          <w:spacing w:val="0"/>
        </w:rPr>
      </w:pPr>
      <w:r>
        <w:rPr>
          <w:rFonts w:ascii="ＭＳ 明朝" w:eastAsia="ＭＳ 明朝" w:hAnsi="ＭＳ 明朝"/>
          <w:noProof/>
        </w:rPr>
        <w:pict>
          <v:line id="_x0000_s1026" style="position:absolute;left:0;text-align:left;z-index:251657728" from="79.3pt,.25pt" to="408.7pt,.25pt" o:allowincell="f" strokeweight=".5pt">
            <v:path fillok="t"/>
          </v:line>
        </w:pic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320569">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案</w:t>
      </w:r>
      <w:r w:rsidRPr="007256D2">
        <w:rPr>
          <w:rFonts w:ascii="ＭＳ 明朝" w:eastAsia="ＭＳ 明朝" w:hAnsi="ＭＳ 明朝" w:hint="eastAsia"/>
        </w:rPr>
        <w:t>件名：</w:t>
      </w:r>
      <w:r w:rsidR="00320569">
        <w:rPr>
          <w:rFonts w:ascii="ＭＳ 明朝" w:eastAsia="ＭＳ 明朝" w:hAnsi="ＭＳ 明朝" w:hint="eastAsia"/>
        </w:rPr>
        <w:t>高齢者スキルアップ・就職促進事業</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357EDB" w:rsidP="00320569">
      <w:pPr>
        <w:pStyle w:val="af9"/>
        <w:wordWrap/>
        <w:ind w:firstLineChars="200" w:firstLine="440"/>
        <w:rPr>
          <w:rFonts w:ascii="ＭＳ 明朝" w:eastAsia="ＭＳ 明朝" w:hAnsi="ＭＳ 明朝"/>
          <w:spacing w:val="0"/>
          <w:lang w:eastAsia="zh-TW"/>
        </w:rPr>
      </w:pPr>
      <w:r>
        <w:rPr>
          <w:rFonts w:ascii="ＭＳ 明朝" w:eastAsia="ＭＳ 明朝" w:hAnsi="ＭＳ 明朝" w:hint="eastAsia"/>
          <w:spacing w:val="0"/>
        </w:rPr>
        <w:t>愛媛</w:t>
      </w:r>
      <w:r w:rsidR="00320569">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Theme="minorEastAsia" w:hAnsiTheme="minorEastAsia"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総合評価落札方式による一般競争入札提案申請書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w:t>
      </w:r>
      <w:r w:rsidR="00320569">
        <w:rPr>
          <w:rFonts w:asciiTheme="minorEastAsia" w:hAnsiTheme="minorEastAsia" w:cs="ＭＳ ゴシック" w:hint="eastAsia"/>
          <w:spacing w:val="-6"/>
          <w:kern w:val="0"/>
          <w:sz w:val="24"/>
        </w:rPr>
        <w:t xml:space="preserve">　　</w:t>
      </w:r>
      <w:r w:rsidR="00357EDB">
        <w:rPr>
          <w:rFonts w:asciiTheme="minorEastAsia" w:hAnsiTheme="minorEastAsia" w:cs="ＭＳ ゴシック" w:hint="eastAsia"/>
          <w:spacing w:val="-6"/>
          <w:kern w:val="0"/>
          <w:sz w:val="24"/>
        </w:rPr>
        <w:t>愛媛</w:t>
      </w:r>
      <w:r w:rsidR="00320569">
        <w:rPr>
          <w:rFonts w:asciiTheme="minorEastAsia" w:hAnsiTheme="minorEastAsia" w:cs="ＭＳ ゴシック" w:hint="eastAsia"/>
          <w:spacing w:val="-6"/>
          <w:kern w:val="0"/>
          <w:sz w:val="24"/>
        </w:rPr>
        <w:t>労働局総務部長</w:t>
      </w:r>
      <w:r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320569">
        <w:rPr>
          <w:rFonts w:asciiTheme="minorEastAsia" w:hAnsiTheme="minorEastAsia" w:cs="ＭＳ ゴシック" w:hint="eastAsia"/>
          <w:spacing w:val="-6"/>
          <w:kern w:val="0"/>
          <w:sz w:val="24"/>
          <w:szCs w:val="24"/>
        </w:rPr>
        <w:t>「</w:t>
      </w:r>
      <w:r w:rsidR="00320569" w:rsidRPr="00320569">
        <w:rPr>
          <w:rFonts w:ascii="ＭＳ 明朝" w:eastAsia="ＭＳ 明朝" w:hAnsi="ＭＳ 明朝" w:hint="eastAsia"/>
          <w:sz w:val="24"/>
          <w:szCs w:val="24"/>
        </w:rPr>
        <w:t>高齢者スキルアップ・就職促進事業</w:t>
      </w:r>
      <w:r w:rsidRPr="00320569">
        <w:rPr>
          <w:rFonts w:asciiTheme="minorEastAsia" w:hAnsiTheme="minorEastAsia" w:cs="ＭＳ ゴシック" w:hint="eastAsia"/>
          <w:spacing w:val="-6"/>
          <w:kern w:val="0"/>
          <w:sz w:val="24"/>
          <w:szCs w:val="24"/>
        </w:rPr>
        <w:t>」</w:t>
      </w:r>
      <w:r w:rsidRPr="00C120C7">
        <w:rPr>
          <w:rFonts w:asciiTheme="minorEastAsia" w:hAnsiTheme="minorEastAsia" w:cs="ＭＳ ゴシック" w:hint="eastAsia"/>
          <w:spacing w:val="-6"/>
          <w:kern w:val="0"/>
          <w:sz w:val="24"/>
        </w:rPr>
        <w:t>の委託先機関として総合評価落札方式による一般競争入札に応募いたしたく、提案書類一式を申請いたします。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C03821" w:rsidRPr="00C03821" w:rsidRDefault="00C03821" w:rsidP="00C03821">
      <w:pPr>
        <w:spacing w:line="180" w:lineRule="auto"/>
        <w:ind w:leftChars="67" w:left="141" w:firstLineChars="213" w:firstLine="413"/>
        <w:jc w:val="right"/>
        <w:textAlignment w:val="baseline"/>
        <w:rPr>
          <w:rFonts w:asciiTheme="minorEastAsia" w:hAnsiTheme="minorEastAsia" w:cs="ＭＳ ゴシック"/>
          <w:spacing w:val="-6"/>
          <w:kern w:val="0"/>
          <w:sz w:val="40"/>
        </w:rPr>
      </w:pPr>
      <w:r w:rsidRPr="00EF71A5">
        <w:rPr>
          <w:rFonts w:ascii="ＪＳ明朝" w:eastAsia="ＪＳ明朝" w:cs="ＭＳ 明朝" w:hint="eastAsia"/>
          <w:spacing w:val="-8"/>
        </w:rPr>
        <w:lastRenderedPageBreak/>
        <w:t>【</w:t>
      </w:r>
      <w:r>
        <w:rPr>
          <w:rFonts w:ascii="ＪＳ明朝" w:eastAsia="ＪＳ明朝" w:cs="ＭＳ 明朝" w:hint="eastAsia"/>
          <w:spacing w:val="-8"/>
        </w:rPr>
        <w:t>別紙２の添付書類</w:t>
      </w:r>
      <w:r w:rsidRPr="00EF71A5">
        <w:rPr>
          <w:rFonts w:ascii="ＪＳ明朝" w:eastAsia="ＪＳ明朝" w:cs="ＭＳ 明朝" w:hint="eastAsia"/>
          <w:spacing w:val="-8"/>
        </w:rPr>
        <w:t>の参考様式】</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項目</w:t>
            </w:r>
          </w:p>
        </w:tc>
        <w:tc>
          <w:tcPr>
            <w:tcW w:w="2551" w:type="dxa"/>
          </w:tcPr>
          <w:p w:rsidR="0094300D" w:rsidRPr="00C120C7" w:rsidRDefault="0094300D" w:rsidP="007005F9">
            <w:pPr>
              <w:spacing w:line="276" w:lineRule="auto"/>
              <w:jc w:val="left"/>
              <w:textAlignment w:val="baseline"/>
              <w:rPr>
                <w:rFonts w:asciiTheme="minorEastAsia" w:hAnsiTheme="minorEastAsia" w:cs="ＭＳ ゴシック"/>
                <w:spacing w:val="-6"/>
                <w:kern w:val="0"/>
              </w:rPr>
            </w:pPr>
            <w:r w:rsidRPr="00C120C7">
              <w:rPr>
                <w:rFonts w:asciiTheme="minorEastAsia" w:hAnsiTheme="minorEastAsia" w:cs="ＭＳ ゴシック" w:hint="eastAsia"/>
                <w:spacing w:val="-6"/>
                <w:kern w:val="0"/>
              </w:rPr>
              <w:t>平成</w:t>
            </w:r>
            <w:r w:rsidR="00B028B2">
              <w:rPr>
                <w:rFonts w:asciiTheme="minorEastAsia" w:hAnsiTheme="minorEastAsia" w:cs="ＭＳ ゴシック" w:hint="eastAsia"/>
                <w:spacing w:val="-6"/>
                <w:kern w:val="0"/>
              </w:rPr>
              <w:t>30</w:t>
            </w:r>
            <w:r w:rsidRPr="00C120C7">
              <w:rPr>
                <w:rFonts w:asciiTheme="minorEastAsia" w:hAnsiTheme="minorEastAsia" w:cs="ＭＳ ゴシック" w:hint="eastAsia"/>
                <w:spacing w:val="-6"/>
                <w:kern w:val="0"/>
              </w:rPr>
              <w:t>年度（確定・見込）</w:t>
            </w:r>
          </w:p>
          <w:p w:rsidR="0094300D" w:rsidRPr="00C120C7" w:rsidRDefault="0094300D" w:rsidP="007005F9">
            <w:pPr>
              <w:spacing w:line="276"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 xml:space="preserve">　　／　　～　　／</w:t>
            </w:r>
          </w:p>
        </w:tc>
        <w:tc>
          <w:tcPr>
            <w:tcW w:w="2127"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B13AA0">
              <w:rPr>
                <w:rFonts w:asciiTheme="minorEastAsia" w:hAnsiTheme="minorEastAsia" w:cs="ＭＳ ゴシック" w:hint="eastAsia"/>
                <w:spacing w:val="-6"/>
                <w:kern w:val="0"/>
                <w:sz w:val="22"/>
              </w:rPr>
              <w:t>2</w:t>
            </w:r>
            <w:r w:rsidR="00B028B2">
              <w:rPr>
                <w:rFonts w:asciiTheme="minorEastAsia" w:hAnsiTheme="minorEastAsia" w:cs="ＭＳ ゴシック" w:hint="eastAsia"/>
                <w:spacing w:val="-6"/>
                <w:kern w:val="0"/>
                <w:sz w:val="22"/>
              </w:rPr>
              <w:t>9</w:t>
            </w:r>
            <w:r w:rsidRPr="00C120C7">
              <w:rPr>
                <w:rFonts w:asciiTheme="minorEastAsia" w:hAnsiTheme="minorEastAsia" w:cs="ＭＳ ゴシック" w:hint="eastAsia"/>
                <w:spacing w:val="-6"/>
                <w:kern w:val="0"/>
                <w:sz w:val="22"/>
              </w:rPr>
              <w:t>年度（確定）</w:t>
            </w: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平成</w:t>
            </w:r>
            <w:r w:rsidR="00B13AA0">
              <w:rPr>
                <w:rFonts w:asciiTheme="minorEastAsia" w:hAnsiTheme="minorEastAsia" w:cs="ＭＳ ゴシック" w:hint="eastAsia"/>
                <w:spacing w:val="-6"/>
                <w:kern w:val="0"/>
                <w:sz w:val="22"/>
              </w:rPr>
              <w:t>2</w:t>
            </w:r>
            <w:r w:rsidR="00B028B2">
              <w:rPr>
                <w:rFonts w:asciiTheme="minorEastAsia" w:hAnsiTheme="minorEastAsia" w:cs="ＭＳ ゴシック" w:hint="eastAsia"/>
                <w:spacing w:val="-6"/>
                <w:kern w:val="0"/>
                <w:sz w:val="22"/>
              </w:rPr>
              <w:t>8</w:t>
            </w:r>
            <w:r w:rsidRPr="00C120C7">
              <w:rPr>
                <w:rFonts w:asciiTheme="minorEastAsia" w:hAnsiTheme="minorEastAsia" w:cs="ＭＳ ゴシック" w:hint="eastAsia"/>
                <w:spacing w:val="-6"/>
                <w:kern w:val="0"/>
                <w:sz w:val="22"/>
              </w:rPr>
              <w:t>年度（確定）</w:t>
            </w: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36"/>
          <w:bdr w:val="single" w:sz="4" w:space="0" w:color="auto"/>
        </w:rPr>
      </w:pPr>
      <w:r w:rsidRPr="00C120C7">
        <w:rPr>
          <w:rFonts w:asciiTheme="minorEastAsia" w:hAnsiTheme="minorEastAsia" w:cs="ＭＳ ゴシック" w:hint="eastAsia"/>
          <w:spacing w:val="-6"/>
          <w:kern w:val="0"/>
          <w:sz w:val="36"/>
        </w:rPr>
        <w:t>添付資料：</w:t>
      </w:r>
      <w:r w:rsidRPr="00C120C7">
        <w:rPr>
          <w:rFonts w:asciiTheme="minorEastAsia" w:hAnsiTheme="minorEastAsia" w:cs="ＭＳ ゴシック" w:hint="eastAsia"/>
          <w:spacing w:val="-6"/>
          <w:kern w:val="0"/>
          <w:sz w:val="36"/>
          <w:bdr w:val="single" w:sz="4" w:space="0" w:color="auto"/>
        </w:rPr>
        <w:t>会社概要、貸借対照表、損益計算書</w:t>
      </w:r>
    </w:p>
    <w:p w:rsidR="0094300D" w:rsidRPr="00C120C7" w:rsidRDefault="0094300D" w:rsidP="00C03821">
      <w:pPr>
        <w:jc w:val="left"/>
        <w:textAlignment w:val="baseline"/>
        <w:rPr>
          <w:rFonts w:asciiTheme="minorEastAsia" w:hAnsiTheme="minorEastAsia" w:cs="ＭＳ ゴシック"/>
          <w:spacing w:val="-6"/>
          <w:kern w:val="0"/>
          <w:sz w:val="24"/>
          <w:szCs w:val="24"/>
        </w:rPr>
      </w:pP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B13AA0"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（１）平成28・29</w:t>
      </w:r>
      <w:r w:rsidR="00E6128E" w:rsidRPr="00C120C7">
        <w:rPr>
          <w:rFonts w:ascii="ＭＳ 明朝" w:eastAsia="ＭＳ 明朝" w:hAnsi="ＭＳ 明朝" w:hint="eastAsia"/>
          <w:spacing w:val="-6"/>
        </w:rPr>
        <w:t>・</w:t>
      </w:r>
      <w:r>
        <w:rPr>
          <w:rFonts w:ascii="ＭＳ 明朝" w:eastAsia="ＭＳ 明朝" w:hAnsi="ＭＳ 明朝" w:hint="eastAsia"/>
          <w:spacing w:val="-6"/>
        </w:rPr>
        <w:t>30</w:t>
      </w:r>
      <w:r w:rsidR="00E6128E" w:rsidRPr="00C120C7">
        <w:rPr>
          <w:rFonts w:ascii="ＭＳ 明朝" w:eastAsia="ＭＳ 明朝" w:hAnsi="ＭＳ 明朝" w:hint="eastAsia"/>
          <w:spacing w:val="-6"/>
        </w:rPr>
        <w:t>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厚生年金保険、国民年金、全国健康保険協会管掌健康保険・船員保険又は国民年金</w:t>
      </w:r>
    </w:p>
    <w:p w:rsidR="00E6128E" w:rsidRPr="00833828" w:rsidRDefault="00E6128E" w:rsidP="00E6128E">
      <w:pPr>
        <w:pStyle w:val="af9"/>
        <w:rPr>
          <w:rFonts w:ascii="ＭＳ 明朝" w:eastAsia="ＭＳ 明朝" w:hAnsi="ＭＳ 明朝"/>
          <w:spacing w:val="-6"/>
        </w:rPr>
      </w:pPr>
      <w:r w:rsidRPr="00833828">
        <w:rPr>
          <w:rFonts w:ascii="ＭＳ 明朝" w:eastAsia="ＭＳ 明朝" w:hAnsi="ＭＳ 明朝" w:hint="eastAsia"/>
          <w:spacing w:val="-6"/>
        </w:rPr>
        <w:t>（３）誓約書及び添付書類（別紙５</w:t>
      </w:r>
      <w:r w:rsidR="0028412A">
        <w:rPr>
          <w:rFonts w:ascii="ＭＳ 明朝" w:eastAsia="ＭＳ 明朝" w:hAnsi="ＭＳ 明朝" w:hint="eastAsia"/>
          <w:spacing w:val="-6"/>
        </w:rPr>
        <w:t>及び別紙６</w:t>
      </w:r>
      <w:r w:rsidRPr="00833828">
        <w:rPr>
          <w:rFonts w:ascii="ＭＳ 明朝" w:eastAsia="ＭＳ 明朝" w:hAnsi="ＭＳ 明朝" w:hint="eastAsia"/>
          <w:spacing w:val="-6"/>
        </w:rPr>
        <w:t>）</w:t>
      </w:r>
    </w:p>
    <w:p w:rsidR="00E6128E" w:rsidRPr="00320569" w:rsidRDefault="00E6128E" w:rsidP="0028412A">
      <w:pPr>
        <w:pStyle w:val="af9"/>
        <w:ind w:left="416" w:hangingChars="200" w:hanging="416"/>
        <w:rPr>
          <w:rFonts w:ascii="ＭＳ 明朝" w:eastAsia="ＭＳ 明朝" w:hAnsi="ＭＳ 明朝"/>
          <w:spacing w:val="-6"/>
        </w:rPr>
      </w:pPr>
      <w:r w:rsidRPr="00833828">
        <w:rPr>
          <w:rFonts w:ascii="ＭＳ 明朝" w:eastAsia="ＭＳ 明朝" w:hAnsi="ＭＳ 明朝" w:hint="eastAsia"/>
          <w:spacing w:val="-6"/>
        </w:rPr>
        <w:t>（４）障害者の雇用</w:t>
      </w:r>
      <w:r w:rsidR="00B13AA0">
        <w:rPr>
          <w:rFonts w:ascii="ＭＳ 明朝" w:eastAsia="ＭＳ 明朝" w:hAnsi="ＭＳ 明朝" w:hint="eastAsia"/>
          <w:spacing w:val="-6"/>
        </w:rPr>
        <w:t>の促進等に関する法律（昭和35年法律第123</w:t>
      </w:r>
      <w:r w:rsidR="004A1B39" w:rsidRPr="00833828">
        <w:rPr>
          <w:rFonts w:ascii="ＭＳ 明朝" w:eastAsia="ＭＳ 明朝" w:hAnsi="ＭＳ 明朝" w:hint="eastAsia"/>
          <w:spacing w:val="-6"/>
        </w:rPr>
        <w:t>号）に基づく平成</w:t>
      </w:r>
      <w:r w:rsidR="00B13AA0">
        <w:rPr>
          <w:rFonts w:ascii="ＭＳ 明朝" w:eastAsia="ＭＳ 明朝" w:hAnsi="ＭＳ 明朝" w:hint="eastAsia"/>
          <w:spacing w:val="-6"/>
        </w:rPr>
        <w:t>30</w:t>
      </w:r>
      <w:r w:rsidRPr="00833828">
        <w:rPr>
          <w:rFonts w:ascii="ＭＳ 明朝" w:eastAsia="ＭＳ 明朝" w:hAnsi="ＭＳ 明朝" w:hint="eastAsia"/>
          <w:spacing w:val="-6"/>
        </w:rPr>
        <w:t>年の障害者雇用状況報</w:t>
      </w:r>
      <w:r w:rsidRPr="00320569">
        <w:rPr>
          <w:rFonts w:ascii="ＭＳ 明朝" w:eastAsia="ＭＳ 明朝" w:hAnsi="ＭＳ 明朝" w:hint="eastAsia"/>
          <w:spacing w:val="-6"/>
        </w:rPr>
        <w:t>告書の写し。または、法定雇用率を達成していない場合にあっては、障害者雇入れ計画の写し（計画作成命令を受けていない事業主団体等においては、現在の状</w:t>
      </w:r>
      <w:r w:rsidR="00B13AA0">
        <w:rPr>
          <w:rFonts w:ascii="ＭＳ 明朝" w:eastAsia="ＭＳ 明朝" w:hAnsi="ＭＳ 明朝" w:hint="eastAsia"/>
          <w:spacing w:val="-6"/>
        </w:rPr>
        <w:t>況を障害者雇用状況報告に準じた文書）。ただし、常用労働者数が</w:t>
      </w:r>
      <w:r w:rsidR="00826717">
        <w:rPr>
          <w:rFonts w:ascii="ＭＳ 明朝" w:eastAsia="ＭＳ 明朝" w:hAnsi="ＭＳ 明朝" w:hint="eastAsia"/>
          <w:spacing w:val="-6"/>
        </w:rPr>
        <w:t>4</w:t>
      </w:r>
      <w:r w:rsidR="00826717">
        <w:rPr>
          <w:rFonts w:ascii="ＭＳ 明朝" w:eastAsia="ＭＳ 明朝" w:hAnsi="ＭＳ 明朝"/>
          <w:spacing w:val="-6"/>
        </w:rPr>
        <w:t>5</w:t>
      </w:r>
      <w:r w:rsidRPr="00320569">
        <w:rPr>
          <w:rFonts w:ascii="ＭＳ 明朝" w:eastAsia="ＭＳ 明朝" w:hAnsi="ＭＳ 明朝" w:hint="eastAsia"/>
          <w:spacing w:val="-6"/>
        </w:rPr>
        <w:t>人以下の事業主については様式１。</w:t>
      </w:r>
    </w:p>
    <w:p w:rsidR="00E6128E" w:rsidRPr="00320569" w:rsidRDefault="00833828"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（５</w:t>
      </w:r>
      <w:r w:rsidR="004A1B39" w:rsidRPr="00320569">
        <w:rPr>
          <w:rFonts w:ascii="ＭＳ 明朝" w:eastAsia="ＭＳ 明朝" w:hAnsi="ＭＳ 明朝" w:hint="eastAsia"/>
          <w:spacing w:val="-6"/>
        </w:rPr>
        <w:t>）高年齢者等の雇用の安定等に関する法律に基づく平成</w:t>
      </w:r>
      <w:r w:rsidR="00B13AA0">
        <w:rPr>
          <w:rFonts w:ascii="ＭＳ 明朝" w:eastAsia="ＭＳ 明朝" w:hAnsi="ＭＳ 明朝" w:hint="eastAsia"/>
          <w:spacing w:val="-6"/>
        </w:rPr>
        <w:t>30</w:t>
      </w:r>
      <w:r w:rsidR="00E6128E" w:rsidRPr="00320569">
        <w:rPr>
          <w:rFonts w:ascii="ＭＳ 明朝" w:eastAsia="ＭＳ 明朝" w:hAnsi="ＭＳ 明朝" w:hint="eastAsia"/>
          <w:spacing w:val="-6"/>
        </w:rPr>
        <w:t>年の高年齢者雇用状況報告</w:t>
      </w:r>
      <w:r w:rsidR="004A1B39" w:rsidRPr="00320569">
        <w:rPr>
          <w:rFonts w:ascii="ＭＳ 明朝" w:eastAsia="ＭＳ 明朝" w:hAnsi="ＭＳ 明朝" w:hint="eastAsia"/>
          <w:spacing w:val="-6"/>
        </w:rPr>
        <w:t>書の写し。また、平成</w:t>
      </w:r>
      <w:r w:rsidR="00B13AA0">
        <w:rPr>
          <w:rFonts w:ascii="ＭＳ 明朝" w:eastAsia="ＭＳ 明朝" w:hAnsi="ＭＳ 明朝" w:hint="eastAsia"/>
          <w:spacing w:val="-6"/>
        </w:rPr>
        <w:t>30</w:t>
      </w:r>
      <w:r w:rsidR="00E6128E" w:rsidRPr="00320569">
        <w:rPr>
          <w:rFonts w:ascii="ＭＳ 明朝" w:eastAsia="ＭＳ 明朝" w:hAnsi="ＭＳ 明朝" w:hint="eastAsia"/>
          <w:spacing w:val="-6"/>
        </w:rPr>
        <w:t>年の高年齢者雇用状況報告において高年齢者雇用確保措置を未導入、若しくは、未提出の事業主団体等においては、労働基準監督署に提出をして受領印のある就業規則の写し。</w:t>
      </w:r>
    </w:p>
    <w:p w:rsidR="00E6128E" w:rsidRPr="00C120C7" w:rsidRDefault="0028412A" w:rsidP="00C120C7">
      <w:pPr>
        <w:pStyle w:val="af9"/>
        <w:ind w:left="416" w:hangingChars="200" w:hanging="416"/>
        <w:rPr>
          <w:rFonts w:ascii="ＭＳ 明朝" w:eastAsia="ＭＳ 明朝" w:hAnsi="ＭＳ 明朝"/>
          <w:spacing w:val="-6"/>
        </w:rPr>
      </w:pPr>
      <w:r>
        <w:rPr>
          <w:rFonts w:ascii="ＭＳ 明朝" w:eastAsia="ＭＳ 明朝" w:hAnsi="ＭＳ 明朝" w:hint="eastAsia"/>
          <w:spacing w:val="-6"/>
        </w:rPr>
        <w:t>（６</w:t>
      </w:r>
      <w:r w:rsidR="00B13AA0">
        <w:rPr>
          <w:rFonts w:ascii="ＭＳ 明朝" w:eastAsia="ＭＳ 明朝" w:hAnsi="ＭＳ 明朝" w:hint="eastAsia"/>
          <w:spacing w:val="-6"/>
        </w:rPr>
        <w:t>）関係会社（金融商品取引法（昭和23年法律第25号）第193</w:t>
      </w:r>
      <w:r w:rsidR="00E6128E" w:rsidRPr="00320569">
        <w:rPr>
          <w:rFonts w:ascii="ＭＳ 明朝" w:eastAsia="ＭＳ 明朝" w:hAnsi="ＭＳ 明朝" w:hint="eastAsia"/>
          <w:spacing w:val="-6"/>
        </w:rPr>
        <w:t>条の規定</w:t>
      </w:r>
      <w:r w:rsidR="00B13AA0">
        <w:rPr>
          <w:rFonts w:ascii="ＭＳ 明朝" w:eastAsia="ＭＳ 明朝" w:hAnsi="ＭＳ 明朝" w:hint="eastAsia"/>
          <w:spacing w:val="-6"/>
        </w:rPr>
        <w:t>に基づく財務諸表等の用語、様式及び作成方法に関する規則（昭和38年大蔵省令59</w:t>
      </w:r>
      <w:r w:rsidR="00E6128E" w:rsidRPr="00320569">
        <w:rPr>
          <w:rFonts w:ascii="ＭＳ 明朝" w:eastAsia="ＭＳ 明朝" w:hAnsi="ＭＳ 明朝" w:hint="eastAsia"/>
          <w:spacing w:val="-6"/>
        </w:rPr>
        <w:t>号）で定められた用語のうち、「親会社」、「子会社」、「関連会社」、「連</w:t>
      </w:r>
      <w:r>
        <w:rPr>
          <w:rFonts w:ascii="ＭＳ 明朝" w:eastAsia="ＭＳ 明朝" w:hAnsi="ＭＳ 明朝" w:hint="eastAsia"/>
          <w:spacing w:val="-6"/>
        </w:rPr>
        <w:t>結会社」をいう。）がある場合には、当該関会社に係る一覧表（様式２）。</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833828" w:rsidRDefault="00E6128E" w:rsidP="00E6128E">
      <w:pPr>
        <w:ind w:rightChars="-54" w:right="-113"/>
        <w:jc w:val="left"/>
        <w:textAlignment w:val="baseline"/>
        <w:rPr>
          <w:rFonts w:ascii="ＭＳ 明朝" w:eastAsia="ＭＳ 明朝" w:hAnsi="ＭＳ 明朝"/>
          <w:spacing w:val="-6"/>
          <w:u w:val="single"/>
        </w:rPr>
      </w:pPr>
      <w:r w:rsidRPr="00833828">
        <w:rPr>
          <w:rFonts w:ascii="ＭＳ 明朝" w:eastAsia="ＭＳ 明朝" w:hAnsi="ＭＳ 明朝" w:hint="eastAsia"/>
          <w:spacing w:val="-6"/>
        </w:rPr>
        <w:t xml:space="preserve">３　提出期限　</w:t>
      </w:r>
      <w:r w:rsidR="00320569" w:rsidRPr="00833828">
        <w:rPr>
          <w:rFonts w:ascii="ＭＳ 明朝" w:eastAsia="ＭＳ 明朝" w:hAnsi="ＭＳ 明朝" w:hint="eastAsia"/>
          <w:spacing w:val="-6"/>
          <w:u w:val="single"/>
        </w:rPr>
        <w:t>平成</w:t>
      </w:r>
      <w:r w:rsidR="00B13AA0">
        <w:rPr>
          <w:rFonts w:ascii="ＭＳ 明朝" w:eastAsia="ＭＳ 明朝" w:hAnsi="ＭＳ 明朝" w:hint="eastAsia"/>
          <w:spacing w:val="-6"/>
          <w:u w:val="single"/>
        </w:rPr>
        <w:t>31</w:t>
      </w:r>
      <w:r w:rsidRPr="00833828">
        <w:rPr>
          <w:rFonts w:ascii="ＭＳ 明朝" w:eastAsia="ＭＳ 明朝" w:hAnsi="ＭＳ 明朝" w:hint="eastAsia"/>
          <w:spacing w:val="-6"/>
          <w:u w:val="single"/>
        </w:rPr>
        <w:t>年</w:t>
      </w:r>
      <w:r w:rsidR="00B028B2">
        <w:rPr>
          <w:rFonts w:ascii="ＭＳ 明朝" w:eastAsia="ＭＳ 明朝" w:hAnsi="ＭＳ 明朝" w:hint="eastAsia"/>
          <w:spacing w:val="-6"/>
          <w:u w:val="single"/>
        </w:rPr>
        <w:t>２</w:t>
      </w:r>
      <w:r w:rsidRPr="00833828">
        <w:rPr>
          <w:rFonts w:ascii="ＭＳ 明朝" w:eastAsia="ＭＳ 明朝" w:hAnsi="ＭＳ 明朝" w:hint="eastAsia"/>
          <w:spacing w:val="-6"/>
          <w:u w:val="single"/>
        </w:rPr>
        <w:t>月</w:t>
      </w:r>
      <w:r w:rsidR="00B028B2">
        <w:rPr>
          <w:rFonts w:ascii="ＭＳ 明朝" w:eastAsia="ＭＳ 明朝" w:hAnsi="ＭＳ 明朝" w:hint="eastAsia"/>
          <w:spacing w:val="-6"/>
          <w:u w:val="single"/>
        </w:rPr>
        <w:t>21</w:t>
      </w:r>
      <w:r w:rsidRPr="00833828">
        <w:rPr>
          <w:rFonts w:ascii="ＭＳ 明朝" w:eastAsia="ＭＳ 明朝" w:hAnsi="ＭＳ 明朝" w:hint="eastAsia"/>
          <w:spacing w:val="-6"/>
          <w:u w:val="single"/>
        </w:rPr>
        <w:t>日（</w:t>
      </w:r>
      <w:r w:rsidR="00B028B2">
        <w:rPr>
          <w:rFonts w:ascii="ＭＳ 明朝" w:eastAsia="ＭＳ 明朝" w:hAnsi="ＭＳ 明朝" w:hint="eastAsia"/>
          <w:spacing w:val="-6"/>
          <w:u w:val="single"/>
        </w:rPr>
        <w:t>木</w:t>
      </w:r>
      <w:r w:rsidRPr="00833828">
        <w:rPr>
          <w:rFonts w:ascii="ＭＳ 明朝" w:eastAsia="ＭＳ 明朝" w:hAnsi="ＭＳ 明朝" w:hint="eastAsia"/>
          <w:spacing w:val="-6"/>
          <w:u w:val="single"/>
        </w:rPr>
        <w:t>）</w:t>
      </w:r>
      <w:r w:rsidR="00B028B2">
        <w:rPr>
          <w:rFonts w:ascii="ＭＳ 明朝" w:eastAsia="ＭＳ 明朝" w:hAnsi="ＭＳ 明朝" w:hint="eastAsia"/>
          <w:spacing w:val="-6"/>
          <w:u w:val="single"/>
        </w:rPr>
        <w:t>17</w:t>
      </w:r>
      <w:r w:rsidRPr="00833828">
        <w:rPr>
          <w:rFonts w:ascii="ＭＳ 明朝" w:eastAsia="ＭＳ 明朝" w:hAnsi="ＭＳ 明朝" w:hint="eastAsia"/>
          <w:spacing w:val="-6"/>
          <w:u w:val="single"/>
        </w:rPr>
        <w:t>時（厳守）</w:t>
      </w:r>
    </w:p>
    <w:p w:rsidR="0094300D" w:rsidRPr="00833828"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833828">
        <w:rPr>
          <w:rFonts w:asciiTheme="minorEastAsia" w:hAnsiTheme="minorEastAsia" w:cs="ＭＳ ゴシック" w:hint="eastAsia"/>
          <w:spacing w:val="-6"/>
          <w:kern w:val="0"/>
          <w:sz w:val="22"/>
          <w:szCs w:val="30"/>
          <w:u w:val="single"/>
        </w:rPr>
        <w:t>※　（郵送（書留郵便に限る。）による場合は、</w:t>
      </w:r>
      <w:r w:rsidR="00320569" w:rsidRPr="00833828">
        <w:rPr>
          <w:rFonts w:asciiTheme="minorEastAsia" w:hAnsiTheme="minorEastAsia" w:cs="ＭＳ ゴシック" w:hint="eastAsia"/>
          <w:spacing w:val="-6"/>
          <w:kern w:val="0"/>
          <w:sz w:val="22"/>
          <w:szCs w:val="30"/>
          <w:u w:val="single"/>
        </w:rPr>
        <w:t>平成</w:t>
      </w:r>
      <w:r w:rsidR="00B13AA0">
        <w:rPr>
          <w:rFonts w:asciiTheme="minorEastAsia" w:hAnsiTheme="minorEastAsia" w:cs="ＭＳ ゴシック" w:hint="eastAsia"/>
          <w:spacing w:val="-6"/>
          <w:kern w:val="0"/>
          <w:sz w:val="22"/>
          <w:szCs w:val="30"/>
          <w:u w:val="single"/>
        </w:rPr>
        <w:t>31</w:t>
      </w:r>
      <w:r w:rsidRPr="00833828">
        <w:rPr>
          <w:rFonts w:asciiTheme="minorEastAsia" w:hAnsiTheme="minorEastAsia" w:cs="ＭＳ ゴシック" w:hint="eastAsia"/>
          <w:spacing w:val="-6"/>
          <w:kern w:val="0"/>
          <w:sz w:val="22"/>
          <w:szCs w:val="30"/>
          <w:u w:val="single"/>
        </w:rPr>
        <w:t>年</w:t>
      </w:r>
      <w:r w:rsidR="00B028B2">
        <w:rPr>
          <w:rFonts w:asciiTheme="minorEastAsia" w:hAnsiTheme="minorEastAsia" w:cs="ＭＳ ゴシック" w:hint="eastAsia"/>
          <w:spacing w:val="-6"/>
          <w:kern w:val="0"/>
          <w:sz w:val="22"/>
          <w:szCs w:val="30"/>
          <w:u w:val="single"/>
        </w:rPr>
        <w:t>２</w:t>
      </w:r>
      <w:r w:rsidRPr="00833828">
        <w:rPr>
          <w:rFonts w:asciiTheme="minorEastAsia" w:hAnsiTheme="minorEastAsia" w:cs="ＭＳ ゴシック" w:hint="eastAsia"/>
          <w:spacing w:val="-6"/>
          <w:kern w:val="0"/>
          <w:sz w:val="22"/>
          <w:szCs w:val="30"/>
          <w:u w:val="single"/>
        </w:rPr>
        <w:t>月</w:t>
      </w:r>
      <w:r w:rsidR="00B028B2">
        <w:rPr>
          <w:rFonts w:asciiTheme="minorEastAsia" w:hAnsiTheme="minorEastAsia" w:cs="ＭＳ ゴシック" w:hint="eastAsia"/>
          <w:spacing w:val="-6"/>
          <w:kern w:val="0"/>
          <w:sz w:val="22"/>
          <w:szCs w:val="30"/>
          <w:u w:val="single"/>
        </w:rPr>
        <w:t>20</w:t>
      </w:r>
      <w:r w:rsidRPr="00833828">
        <w:rPr>
          <w:rFonts w:asciiTheme="minorEastAsia" w:hAnsiTheme="minorEastAsia" w:cs="ＭＳ ゴシック" w:hint="eastAsia"/>
          <w:spacing w:val="-6"/>
          <w:kern w:val="0"/>
          <w:sz w:val="22"/>
          <w:szCs w:val="30"/>
          <w:u w:val="single"/>
        </w:rPr>
        <w:t>日（</w:t>
      </w:r>
      <w:r w:rsidR="00B028B2">
        <w:rPr>
          <w:rFonts w:asciiTheme="minorEastAsia" w:hAnsiTheme="minorEastAsia" w:cs="ＭＳ ゴシック" w:hint="eastAsia"/>
          <w:spacing w:val="-6"/>
          <w:kern w:val="0"/>
          <w:sz w:val="22"/>
          <w:szCs w:val="30"/>
          <w:u w:val="single"/>
        </w:rPr>
        <w:t>水</w:t>
      </w:r>
      <w:r w:rsidRPr="00833828">
        <w:rPr>
          <w:rFonts w:asciiTheme="minorEastAsia" w:hAnsiTheme="minorEastAsia" w:cs="ＭＳ ゴシック" w:hint="eastAsia"/>
          <w:spacing w:val="-6"/>
          <w:kern w:val="0"/>
          <w:sz w:val="22"/>
          <w:szCs w:val="30"/>
          <w:u w:val="single"/>
        </w:rPr>
        <w:t>）必着）</w:t>
      </w:r>
    </w:p>
    <w:p w:rsidR="00A86EDB" w:rsidRPr="00320569"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875CE2"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B028B2"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58752" from="79.3pt,.25pt" to="323.3pt,.25pt" o:allowincell="f" strokeweight=".5pt">
            <v:path fillok="t"/>
          </v:line>
        </w:pic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B028B2"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59776" from="79.3pt,.25pt" to="323.3pt,.25pt" o:allowincell="f" strokeweight=".5pt">
            <v:path fillok="t"/>
          </v:line>
        </w:pic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Pr="00C120C7">
        <w:rPr>
          <w:rFonts w:ascii="ＭＳ 明朝" w:eastAsia="ＭＳ 明朝" w:hAnsi="ＭＳ 明朝" w:hint="eastAsia"/>
          <w:spacing w:val="-6"/>
        </w:rPr>
        <w:t>案件名</w:t>
      </w:r>
      <w:r w:rsidRPr="00320569">
        <w:rPr>
          <w:rFonts w:ascii="ＭＳ 明朝" w:eastAsia="ＭＳ 明朝" w:hAnsi="ＭＳ 明朝" w:hint="eastAsia"/>
          <w:spacing w:val="-6"/>
        </w:rPr>
        <w:t>：</w:t>
      </w:r>
      <w:r w:rsidRPr="00320569">
        <w:rPr>
          <w:rFonts w:ascii="ＭＳ 明朝" w:eastAsia="ＭＳ 明朝" w:hAnsi="ＭＳ 明朝" w:cs="ＭＳ 明朝" w:hint="eastAsia"/>
          <w:color w:val="000000"/>
          <w:spacing w:val="-6"/>
        </w:rPr>
        <w:t>平成</w:t>
      </w:r>
      <w:r w:rsidR="00B13AA0">
        <w:rPr>
          <w:rFonts w:ascii="ＭＳ 明朝" w:eastAsia="ＭＳ 明朝" w:hAnsi="ＭＳ 明朝" w:hint="eastAsia"/>
          <w:color w:val="000000"/>
          <w:spacing w:val="-6"/>
        </w:rPr>
        <w:t>31</w:t>
      </w:r>
      <w:r w:rsidR="00AA1229">
        <w:rPr>
          <w:rFonts w:ascii="ＭＳ 明朝" w:eastAsia="ＭＳ 明朝" w:hAnsi="ＭＳ 明朝" w:cs="ＭＳ 明朝" w:hint="eastAsia"/>
          <w:color w:val="000000"/>
          <w:spacing w:val="-6"/>
        </w:rPr>
        <w:t>年</w:t>
      </w:r>
      <w:r w:rsidR="00B028B2">
        <w:rPr>
          <w:rFonts w:ascii="ＭＳ 明朝" w:eastAsia="ＭＳ 明朝" w:hAnsi="ＭＳ 明朝" w:cs="ＭＳ 明朝" w:hint="eastAsia"/>
          <w:color w:val="000000"/>
          <w:spacing w:val="-6"/>
        </w:rPr>
        <w:t>３</w:t>
      </w:r>
      <w:r w:rsidRPr="00320569">
        <w:rPr>
          <w:rFonts w:ascii="ＭＳ 明朝" w:eastAsia="ＭＳ 明朝" w:hAnsi="ＭＳ 明朝" w:cs="ＭＳ 明朝" w:hint="eastAsia"/>
          <w:color w:val="000000"/>
          <w:spacing w:val="-6"/>
        </w:rPr>
        <w:t>月</w:t>
      </w:r>
      <w:r w:rsidR="00B028B2">
        <w:rPr>
          <w:rFonts w:ascii="ＭＳ 明朝" w:eastAsia="ＭＳ 明朝" w:hAnsi="ＭＳ 明朝" w:cs="ＭＳ 明朝" w:hint="eastAsia"/>
          <w:color w:val="000000"/>
          <w:spacing w:val="-6"/>
        </w:rPr>
        <w:t>12</w:t>
      </w:r>
      <w:r w:rsidRPr="00320569">
        <w:rPr>
          <w:rFonts w:ascii="ＭＳ 明朝" w:eastAsia="ＭＳ 明朝" w:hAnsi="ＭＳ 明朝" w:cs="ＭＳ 明朝" w:hint="eastAsia"/>
          <w:color w:val="000000"/>
          <w:spacing w:val="-6"/>
        </w:rPr>
        <w:t>日</w:t>
      </w:r>
      <w:r w:rsidRPr="00320569">
        <w:rPr>
          <w:rFonts w:ascii="ＭＳ 明朝" w:eastAsia="ＭＳ 明朝" w:hAnsi="ＭＳ 明朝" w:hint="eastAsia"/>
          <w:spacing w:val="-6"/>
        </w:rPr>
        <w:t>開札</w:t>
      </w:r>
    </w:p>
    <w:p w:rsidR="00E6128E" w:rsidRPr="00C120C7" w:rsidRDefault="00E6128E" w:rsidP="00C120C7">
      <w:pPr>
        <w:pStyle w:val="af9"/>
        <w:ind w:leftChars="800" w:left="1888" w:hangingChars="100" w:hanging="208"/>
        <w:rPr>
          <w:rFonts w:ascii="ＭＳ 明朝" w:eastAsia="ＭＳ 明朝" w:hAnsi="ＭＳ 明朝"/>
          <w:spacing w:val="-6"/>
        </w:rPr>
      </w:pPr>
      <w:r w:rsidRPr="00C120C7">
        <w:rPr>
          <w:rFonts w:ascii="ＭＳ 明朝" w:eastAsia="ＭＳ 明朝" w:hAnsi="ＭＳ 明朝" w:hint="eastAsia"/>
          <w:spacing w:val="-6"/>
        </w:rPr>
        <w:t>「</w:t>
      </w:r>
      <w:r w:rsidR="00320569">
        <w:rPr>
          <w:rFonts w:ascii="ＭＳ 明朝" w:eastAsia="ＭＳ 明朝" w:hAnsi="ＭＳ 明朝" w:hint="eastAsia"/>
        </w:rPr>
        <w:t>高齢者スキルアップ・就職促進事業</w:t>
      </w:r>
      <w:r w:rsidRPr="00C120C7">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B028B2" w:rsidP="00320569">
      <w:pPr>
        <w:pStyle w:val="af9"/>
        <w:ind w:firstLineChars="200" w:firstLine="416"/>
        <w:rPr>
          <w:rFonts w:ascii="ＭＳ 明朝" w:eastAsia="ＭＳ 明朝" w:hAnsi="ＭＳ 明朝"/>
          <w:spacing w:val="-6"/>
          <w:lang w:eastAsia="zh-TW"/>
        </w:rPr>
      </w:pPr>
      <w:r>
        <w:rPr>
          <w:rFonts w:ascii="ＭＳ 明朝" w:eastAsia="ＭＳ 明朝" w:hAnsi="ＭＳ 明朝" w:hint="eastAsia"/>
          <w:spacing w:val="-6"/>
        </w:rPr>
        <w:t>愛媛</w:t>
      </w:r>
      <w:r w:rsidR="00320569">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94300D" w:rsidRPr="00C120C7"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r w:rsidRPr="00C120C7">
        <w:rPr>
          <w:rFonts w:asciiTheme="minorEastAsia" w:hAnsiTheme="minorEastAsia" w:cs="ＭＳ ゴシック"/>
          <w:spacing w:val="-6"/>
          <w:kern w:val="0"/>
          <w:sz w:val="28"/>
          <w:szCs w:val="28"/>
        </w:rPr>
        <w:br w:type="page"/>
      </w:r>
    </w:p>
    <w:p w:rsidR="00875CE2" w:rsidRPr="00875CE2" w:rsidRDefault="00875CE2" w:rsidP="00875CE2">
      <w:pPr>
        <w:ind w:firstLineChars="100" w:firstLine="220"/>
        <w:jc w:val="right"/>
        <w:rPr>
          <w:rFonts w:asciiTheme="minorEastAsia" w:hAnsiTheme="minorEastAsia"/>
          <w:sz w:val="22"/>
          <w:szCs w:val="24"/>
        </w:rPr>
      </w:pPr>
      <w:r w:rsidRPr="00875CE2">
        <w:rPr>
          <w:rFonts w:asciiTheme="minorEastAsia" w:hAnsiTheme="minorEastAsia" w:hint="eastAsia"/>
          <w:sz w:val="22"/>
          <w:szCs w:val="24"/>
        </w:rPr>
        <w:lastRenderedPageBreak/>
        <w:t>別紙５</w:t>
      </w:r>
    </w:p>
    <w:p w:rsidR="00875CE2" w:rsidRPr="00875CE2" w:rsidRDefault="00875CE2" w:rsidP="00875CE2">
      <w:pPr>
        <w:ind w:firstLineChars="100" w:firstLine="321"/>
        <w:jc w:val="center"/>
        <w:rPr>
          <w:rFonts w:asciiTheme="minorEastAsia" w:hAnsiTheme="minorEastAsia"/>
          <w:b/>
          <w:sz w:val="22"/>
          <w:szCs w:val="24"/>
        </w:rPr>
      </w:pPr>
      <w:r w:rsidRPr="00875CE2">
        <w:rPr>
          <w:rFonts w:asciiTheme="minorEastAsia" w:hAnsiTheme="minorEastAsia" w:hint="eastAsia"/>
          <w:b/>
          <w:sz w:val="32"/>
          <w:szCs w:val="24"/>
        </w:rPr>
        <w:t>競争参加資格に関する誓約書</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下記の内容について誓約いたします。</w:t>
      </w:r>
    </w:p>
    <w:p w:rsidR="00875CE2" w:rsidRPr="00875CE2" w:rsidRDefault="00875CE2" w:rsidP="00875CE2">
      <w:pPr>
        <w:ind w:firstLineChars="100" w:firstLine="220"/>
        <w:jc w:val="left"/>
        <w:rPr>
          <w:rFonts w:asciiTheme="minorEastAsia" w:hAnsiTheme="minorEastAsia"/>
          <w:sz w:val="22"/>
          <w:szCs w:val="24"/>
        </w:rPr>
      </w:pPr>
      <w:r w:rsidRPr="00875CE2">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875CE2" w:rsidRPr="00875CE2" w:rsidRDefault="00875CE2" w:rsidP="00875CE2">
      <w:pPr>
        <w:ind w:firstLineChars="100" w:firstLine="220"/>
        <w:jc w:val="left"/>
        <w:rPr>
          <w:rFonts w:asciiTheme="minorEastAsia" w:hAnsiTheme="minorEastAsia"/>
          <w:sz w:val="22"/>
          <w:szCs w:val="24"/>
        </w:rPr>
      </w:pPr>
    </w:p>
    <w:p w:rsidR="00875CE2" w:rsidRPr="00875CE2" w:rsidRDefault="00875CE2" w:rsidP="00875CE2">
      <w:pPr>
        <w:ind w:firstLineChars="100" w:firstLine="220"/>
        <w:jc w:val="center"/>
        <w:rPr>
          <w:rFonts w:asciiTheme="minorEastAsia" w:hAnsiTheme="minorEastAsia"/>
          <w:sz w:val="22"/>
          <w:szCs w:val="24"/>
        </w:rPr>
      </w:pPr>
      <w:r w:rsidRPr="00875CE2">
        <w:rPr>
          <w:rFonts w:asciiTheme="minorEastAsia" w:hAnsiTheme="minorEastAsia" w:hint="eastAsia"/>
          <w:sz w:val="22"/>
          <w:szCs w:val="24"/>
        </w:rPr>
        <w:t>記</w:t>
      </w:r>
    </w:p>
    <w:p w:rsidR="00875CE2" w:rsidRPr="00875CE2" w:rsidRDefault="00875CE2" w:rsidP="00875CE2">
      <w:pPr>
        <w:ind w:firstLineChars="100" w:firstLine="220"/>
        <w:jc w:val="center"/>
        <w:rPr>
          <w:rFonts w:asciiTheme="minorEastAsia" w:hAnsiTheme="minorEastAsia"/>
          <w:sz w:val="22"/>
          <w:szCs w:val="24"/>
        </w:rPr>
      </w:pP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１　厚生労働省から指名停止の措置を受けている期間中でないこと。</w:t>
      </w:r>
    </w:p>
    <w:p w:rsidR="00875CE2" w:rsidRPr="00875CE2" w:rsidRDefault="00B13AA0"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２　入札書提出時において、過去５年間に職業安定法（昭和22年法律第141</w:t>
      </w:r>
      <w:r w:rsidR="00875CE2" w:rsidRPr="00875CE2">
        <w:rPr>
          <w:rFonts w:asciiTheme="minorEastAsia" w:hAnsiTheme="minorEastAsia" w:hint="eastAsia"/>
          <w:sz w:val="22"/>
          <w:szCs w:val="24"/>
        </w:rPr>
        <w:t>号）又は労働者派遣事</w:t>
      </w:r>
      <w:r>
        <w:rPr>
          <w:rFonts w:asciiTheme="minorEastAsia" w:hAnsiTheme="minorEastAsia" w:hint="eastAsia"/>
          <w:sz w:val="22"/>
          <w:szCs w:val="24"/>
        </w:rPr>
        <w:t>業の適正な運営の確保及び派遣労働者の保護等に関する法律（昭和60年法律第88</w:t>
      </w:r>
      <w:r w:rsidR="00875CE2" w:rsidRPr="00875CE2">
        <w:rPr>
          <w:rFonts w:asciiTheme="minorEastAsia" w:hAnsiTheme="minorEastAsia" w:hint="eastAsia"/>
          <w:sz w:val="22"/>
          <w:szCs w:val="24"/>
        </w:rPr>
        <w:t>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rsidR="00875CE2" w:rsidRPr="00875CE2" w:rsidRDefault="00875CE2" w:rsidP="00875CE2">
      <w:pPr>
        <w:ind w:left="220" w:hangingChars="100" w:hanging="220"/>
        <w:jc w:val="left"/>
        <w:rPr>
          <w:rFonts w:asciiTheme="minorEastAsia" w:hAnsiTheme="minorEastAsia"/>
          <w:sz w:val="22"/>
          <w:szCs w:val="24"/>
        </w:rPr>
      </w:pPr>
      <w:r w:rsidRPr="00875CE2">
        <w:rPr>
          <w:rFonts w:asciiTheme="minorEastAsia" w:hAnsiTheme="minorEastAsia" w:hint="eastAsia"/>
          <w:sz w:val="22"/>
          <w:szCs w:val="24"/>
        </w:rPr>
        <w:t>３　入札書提出時において、過去３年間に厚生労働省所管法令違反があり、社会通念上著しく信用を失墜しており、当該事業遂行に支障を来すと判断される者でないこと。</w:t>
      </w:r>
    </w:p>
    <w:p w:rsidR="00875CE2" w:rsidRP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 xml:space="preserve">４　</w:t>
      </w:r>
      <w:r w:rsidRPr="00875CE2">
        <w:rPr>
          <w:rFonts w:asciiTheme="minorEastAsia" w:hAnsiTheme="minorEastAsia" w:hint="eastAsia"/>
          <w:sz w:val="22"/>
          <w:szCs w:val="24"/>
        </w:rPr>
        <w:t>契約締結後、当社又はその役員若しくは使用人が、厚生労働省所管法令違反により行政処分を受け又は送検された場合には、速やかに報告すること。</w:t>
      </w:r>
    </w:p>
    <w:p w:rsidR="00875CE2" w:rsidRDefault="00875CE2" w:rsidP="00875CE2">
      <w:pPr>
        <w:ind w:left="220" w:hangingChars="100" w:hanging="220"/>
        <w:jc w:val="left"/>
        <w:rPr>
          <w:rFonts w:asciiTheme="minorEastAsia" w:hAnsiTheme="minorEastAsia"/>
          <w:sz w:val="22"/>
          <w:szCs w:val="24"/>
        </w:rPr>
      </w:pPr>
      <w:r>
        <w:rPr>
          <w:rFonts w:asciiTheme="minorEastAsia" w:hAnsiTheme="minorEastAsia" w:hint="eastAsia"/>
          <w:sz w:val="22"/>
          <w:szCs w:val="24"/>
        </w:rPr>
        <w:t>５</w:t>
      </w:r>
      <w:r w:rsidRPr="00875CE2">
        <w:rPr>
          <w:rFonts w:asciiTheme="minorEastAsia" w:hAnsiTheme="minorEastAsia" w:hint="eastAsia"/>
          <w:sz w:val="22"/>
          <w:szCs w:val="24"/>
        </w:rPr>
        <w:t xml:space="preserve">　前記</w:t>
      </w:r>
      <w:r>
        <w:rPr>
          <w:rFonts w:asciiTheme="minorEastAsia" w:hAnsiTheme="minorEastAsia" w:hint="eastAsia"/>
          <w:sz w:val="22"/>
          <w:szCs w:val="24"/>
        </w:rPr>
        <w:t>１から４</w:t>
      </w:r>
      <w:r w:rsidRPr="00875CE2">
        <w:rPr>
          <w:rFonts w:asciiTheme="minorEastAsia" w:hAnsiTheme="minorEastAsia" w:hint="eastAsia"/>
          <w:sz w:val="22"/>
          <w:szCs w:val="24"/>
        </w:rPr>
        <w:t>について、本契約について当社が再委託を行った場合の再委託先についても同様であること。</w:t>
      </w:r>
    </w:p>
    <w:p w:rsidR="00875CE2" w:rsidRPr="00875CE2" w:rsidRDefault="00875CE2" w:rsidP="00875CE2">
      <w:pPr>
        <w:ind w:left="220" w:hangingChars="100" w:hanging="220"/>
        <w:jc w:val="left"/>
        <w:rPr>
          <w:rFonts w:asciiTheme="minorEastAsia" w:hAnsiTheme="minorEastAsia"/>
          <w:sz w:val="22"/>
          <w:szCs w:val="24"/>
        </w:rPr>
      </w:pPr>
    </w:p>
    <w:p w:rsidR="00875CE2" w:rsidRPr="00875CE2" w:rsidRDefault="00875CE2" w:rsidP="00875CE2">
      <w:pPr>
        <w:jc w:val="left"/>
        <w:rPr>
          <w:rFonts w:asciiTheme="minorEastAsia" w:hAnsiTheme="minorEastAsia"/>
          <w:sz w:val="22"/>
          <w:szCs w:val="24"/>
        </w:rPr>
      </w:pPr>
    </w:p>
    <w:p w:rsidR="00875CE2" w:rsidRPr="00875CE2" w:rsidRDefault="00875CE2" w:rsidP="00875CE2">
      <w:pPr>
        <w:wordWrap w:val="0"/>
        <w:jc w:val="right"/>
        <w:rPr>
          <w:rFonts w:asciiTheme="minorEastAsia" w:hAnsiTheme="minorEastAsia"/>
          <w:sz w:val="22"/>
          <w:szCs w:val="24"/>
        </w:rPr>
      </w:pPr>
      <w:r w:rsidRPr="00875CE2">
        <w:rPr>
          <w:rFonts w:asciiTheme="minorEastAsia" w:hAnsiTheme="minorEastAsia" w:hint="eastAsia"/>
          <w:sz w:val="22"/>
          <w:szCs w:val="24"/>
        </w:rPr>
        <w:t xml:space="preserve">平成　　年　　月　　日　</w:t>
      </w:r>
    </w:p>
    <w:p w:rsidR="00875CE2" w:rsidRPr="00875CE2" w:rsidRDefault="00875CE2" w:rsidP="00875CE2">
      <w:pPr>
        <w:wordWrap w:val="0"/>
        <w:ind w:firstLineChars="100" w:firstLine="220"/>
        <w:jc w:val="right"/>
        <w:rPr>
          <w:rFonts w:asciiTheme="minorEastAsia" w:hAnsiTheme="minorEastAsia"/>
          <w:sz w:val="22"/>
          <w:szCs w:val="24"/>
        </w:rPr>
      </w:pPr>
    </w:p>
    <w:p w:rsidR="00875CE2" w:rsidRPr="00875CE2" w:rsidRDefault="00875CE2" w:rsidP="00875CE2">
      <w:pPr>
        <w:ind w:firstLineChars="100" w:firstLine="220"/>
        <w:jc w:val="right"/>
        <w:rPr>
          <w:rFonts w:asciiTheme="minorEastAsia" w:hAnsiTheme="minorEastAsia"/>
          <w:sz w:val="22"/>
          <w:szCs w:val="24"/>
        </w:rPr>
      </w:pP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住所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商号又は名称　　　　　　　　　　　　　　　</w:t>
      </w:r>
    </w:p>
    <w:p w:rsidR="00875CE2" w:rsidRPr="00875CE2" w:rsidRDefault="00875CE2" w:rsidP="00875CE2">
      <w:pPr>
        <w:wordWrap w:val="0"/>
        <w:ind w:firstLineChars="100" w:firstLine="220"/>
        <w:jc w:val="right"/>
        <w:rPr>
          <w:rFonts w:asciiTheme="minorEastAsia" w:hAnsiTheme="minorEastAsia"/>
          <w:sz w:val="22"/>
          <w:szCs w:val="24"/>
        </w:rPr>
      </w:pPr>
      <w:r w:rsidRPr="00875CE2">
        <w:rPr>
          <w:rFonts w:asciiTheme="minorEastAsia" w:hAnsiTheme="minorEastAsia" w:hint="eastAsia"/>
          <w:sz w:val="22"/>
          <w:szCs w:val="24"/>
        </w:rPr>
        <w:t xml:space="preserve">　　　　　代表者氏名　　　　　　　　　　　　　印　　</w:t>
      </w:r>
    </w:p>
    <w:p w:rsidR="00875CE2" w:rsidRPr="00875CE2" w:rsidRDefault="00875CE2" w:rsidP="00875CE2">
      <w:pPr>
        <w:ind w:firstLineChars="100" w:firstLine="220"/>
        <w:jc w:val="right"/>
        <w:rPr>
          <w:rFonts w:asciiTheme="minorEastAsia" w:hAnsiTheme="minorEastAsia"/>
          <w:sz w:val="22"/>
          <w:szCs w:val="24"/>
        </w:rPr>
      </w:pPr>
    </w:p>
    <w:p w:rsidR="00875CE2" w:rsidRDefault="00875CE2" w:rsidP="00875CE2">
      <w:pPr>
        <w:widowControl/>
        <w:ind w:leftChars="100" w:left="210"/>
        <w:jc w:val="left"/>
        <w:rPr>
          <w:rFonts w:asciiTheme="minorEastAsia" w:hAnsiTheme="minorEastAsia"/>
          <w:sz w:val="22"/>
          <w:szCs w:val="24"/>
        </w:rPr>
      </w:pPr>
    </w:p>
    <w:p w:rsidR="00875CE2" w:rsidRPr="00875CE2" w:rsidRDefault="00875CE2" w:rsidP="00875CE2">
      <w:pPr>
        <w:widowControl/>
        <w:ind w:leftChars="100" w:left="210"/>
        <w:jc w:val="left"/>
        <w:rPr>
          <w:rFonts w:asciiTheme="minorEastAsia" w:hAnsiTheme="minorEastAsia"/>
          <w:sz w:val="22"/>
          <w:szCs w:val="24"/>
        </w:rPr>
      </w:pPr>
    </w:p>
    <w:p w:rsidR="003F32AD" w:rsidRPr="00C120C7" w:rsidRDefault="003F32AD" w:rsidP="003F32AD">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875CE2" w:rsidRPr="00875CE2" w:rsidRDefault="00B028B2" w:rsidP="003F32AD">
      <w:pPr>
        <w:widowControl/>
        <w:ind w:leftChars="100" w:left="210"/>
        <w:jc w:val="left"/>
        <w:rPr>
          <w:rFonts w:asciiTheme="minorEastAsia" w:hAnsiTheme="minorEastAsia"/>
          <w:sz w:val="24"/>
          <w:szCs w:val="24"/>
        </w:rPr>
      </w:pPr>
      <w:r>
        <w:rPr>
          <w:rFonts w:ascii="ＭＳ 明朝" w:eastAsia="ＭＳ 明朝" w:hAnsi="ＭＳ 明朝" w:hint="eastAsia"/>
          <w:spacing w:val="-6"/>
        </w:rPr>
        <w:t>愛媛</w:t>
      </w:r>
      <w:bookmarkStart w:id="0" w:name="_GoBack"/>
      <w:bookmarkEnd w:id="0"/>
      <w:r w:rsidR="003F32AD">
        <w:rPr>
          <w:rFonts w:ascii="ＭＳ 明朝" w:eastAsia="ＭＳ 明朝" w:hAnsi="ＭＳ 明朝" w:hint="eastAsia"/>
          <w:spacing w:val="-6"/>
        </w:rPr>
        <w:t>労働局総務部長</w:t>
      </w:r>
      <w:r w:rsidR="003F32AD" w:rsidRPr="00C120C7">
        <w:rPr>
          <w:rFonts w:ascii="ＭＳ 明朝" w:eastAsia="ＭＳ 明朝" w:hAnsi="ＭＳ 明朝" w:hint="eastAsia"/>
          <w:spacing w:val="-6"/>
        </w:rPr>
        <w:t xml:space="preserve">　　</w:t>
      </w:r>
      <w:r w:rsidR="003F32AD" w:rsidRPr="00C120C7">
        <w:rPr>
          <w:rFonts w:ascii="ＭＳ 明朝" w:eastAsia="ＭＳ 明朝" w:hAnsi="ＭＳ 明朝" w:hint="eastAsia"/>
          <w:spacing w:val="-6"/>
          <w:lang w:eastAsia="zh-TW"/>
        </w:rPr>
        <w:t>殿</w:t>
      </w:r>
      <w:r w:rsidR="00875CE2" w:rsidRPr="00875CE2">
        <w:rPr>
          <w:rFonts w:asciiTheme="minorEastAsia" w:hAnsiTheme="minorEastAsia"/>
          <w:sz w:val="24"/>
          <w:szCs w:val="24"/>
        </w:rPr>
        <w:br w:type="page"/>
      </w:r>
    </w:p>
    <w:p w:rsidR="00875CE2" w:rsidRPr="00875CE2" w:rsidRDefault="00875CE2" w:rsidP="00875CE2">
      <w:pPr>
        <w:widowControl/>
        <w:jc w:val="right"/>
        <w:rPr>
          <w:rFonts w:asciiTheme="minorEastAsia" w:hAnsiTheme="minorEastAsia"/>
          <w:sz w:val="22"/>
          <w:szCs w:val="24"/>
        </w:rPr>
      </w:pPr>
      <w:r w:rsidRPr="00875CE2">
        <w:rPr>
          <w:rFonts w:asciiTheme="minorEastAsia" w:hAnsiTheme="minorEastAsia" w:hint="eastAsia"/>
          <w:sz w:val="22"/>
          <w:szCs w:val="24"/>
        </w:rPr>
        <w:lastRenderedPageBreak/>
        <w:t>【報告の参考様式】</w:t>
      </w:r>
    </w:p>
    <w:p w:rsidR="00875CE2" w:rsidRPr="00875CE2" w:rsidRDefault="00875CE2" w:rsidP="00875CE2">
      <w:pPr>
        <w:widowControl/>
        <w:jc w:val="right"/>
        <w:rPr>
          <w:rFonts w:asciiTheme="minorEastAsia" w:hAnsiTheme="minorEastAsia"/>
          <w:sz w:val="24"/>
          <w:szCs w:val="24"/>
        </w:rPr>
      </w:pPr>
    </w:p>
    <w:p w:rsidR="00875CE2" w:rsidRPr="00875CE2" w:rsidRDefault="00B028B2" w:rsidP="00875CE2">
      <w:pPr>
        <w:widowControl/>
        <w:ind w:leftChars="100" w:left="210"/>
        <w:jc w:val="left"/>
        <w:rPr>
          <w:rFonts w:asciiTheme="minorEastAsia" w:hAnsiTheme="minorEastAsia"/>
          <w:sz w:val="22"/>
          <w:szCs w:val="24"/>
        </w:rPr>
      </w:pPr>
      <w:r>
        <w:rPr>
          <w:noProof/>
        </w:rPr>
        <w:pict>
          <v:rect id="Rectangle 2" o:spid="_x0000_s1031" style="position:absolute;left:0;text-align:left;margin-left:59.4pt;margin-top:.8pt;width:56.75pt;height:1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875CE2" w:rsidRPr="00BD2255" w:rsidRDefault="00875CE2" w:rsidP="00875CE2">
                  <w:pPr>
                    <w:rPr>
                      <w:szCs w:val="21"/>
                    </w:rPr>
                  </w:pPr>
                </w:p>
              </w:txbxContent>
            </v:textbox>
          </v:rect>
        </w:pict>
      </w:r>
      <w:r w:rsidR="00875CE2" w:rsidRPr="00875CE2">
        <w:rPr>
          <w:rFonts w:asciiTheme="minorEastAsia" w:hAnsiTheme="minorEastAsia" w:hint="eastAsia"/>
          <w:sz w:val="22"/>
          <w:szCs w:val="24"/>
        </w:rPr>
        <w:t xml:space="preserve">該当項目　　　　　 </w:t>
      </w:r>
    </w:p>
    <w:p w:rsidR="00875CE2" w:rsidRPr="00875CE2" w:rsidRDefault="00B028B2" w:rsidP="00875CE2">
      <w:pPr>
        <w:widowControl/>
        <w:ind w:leftChars="100" w:left="210"/>
        <w:jc w:val="left"/>
        <w:rPr>
          <w:rFonts w:asciiTheme="minorEastAsia" w:hAnsiTheme="minorEastAsia"/>
          <w:sz w:val="24"/>
          <w:szCs w:val="24"/>
        </w:rPr>
      </w:pPr>
      <w:r>
        <w:rPr>
          <w:noProof/>
        </w:rPr>
        <w:pict>
          <v:rect id="Rectangle 3" o:spid="_x0000_s1032" style="position:absolute;left:0;text-align:left;margin-left:-1.5pt;margin-top:11pt;width:426.55pt;height:588.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875CE2" w:rsidRPr="00020703" w:rsidRDefault="00875CE2" w:rsidP="00875CE2">
                  <w:pPr>
                    <w:rPr>
                      <w:rFonts w:ascii="ＪＳ明朝" w:eastAsia="ＪＳ明朝" w:hAnsi="ＭＳ 明朝"/>
                      <w:sz w:val="22"/>
                    </w:rPr>
                  </w:pPr>
                  <w:r w:rsidRPr="00020703">
                    <w:rPr>
                      <w:rFonts w:ascii="ＪＳ明朝" w:eastAsia="ＪＳ明朝" w:hAnsi="ＭＳ 明朝" w:hint="eastAsia"/>
                      <w:sz w:val="22"/>
                    </w:rPr>
                    <w:t>《記載項目の例》</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875CE2" w:rsidRPr="00020703" w:rsidRDefault="00875CE2" w:rsidP="00875CE2">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875CE2" w:rsidRPr="00020703" w:rsidRDefault="00875CE2" w:rsidP="00875CE2">
                  <w:pPr>
                    <w:rPr>
                      <w:rFonts w:ascii="ＪＳ明朝" w:eastAsia="ＪＳ明朝" w:hAnsi="ＭＳ 明朝"/>
                      <w:sz w:val="22"/>
                    </w:rPr>
                  </w:pPr>
                </w:p>
              </w:txbxContent>
            </v:textbox>
          </v:rect>
        </w:pict>
      </w: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875CE2">
      <w:pPr>
        <w:widowControl/>
        <w:ind w:leftChars="100" w:left="210"/>
        <w:jc w:val="left"/>
        <w:rPr>
          <w:rFonts w:asciiTheme="minorEastAsia" w:hAnsiTheme="minorEastAsia"/>
          <w:sz w:val="24"/>
          <w:szCs w:val="24"/>
        </w:rPr>
      </w:pPr>
    </w:p>
    <w:p w:rsidR="00875CE2" w:rsidRP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875CE2" w:rsidRDefault="00875CE2" w:rsidP="0028412A">
      <w:pPr>
        <w:autoSpaceDE w:val="0"/>
        <w:autoSpaceDN w:val="0"/>
        <w:adjustRightInd w:val="0"/>
        <w:spacing w:line="302" w:lineRule="exact"/>
        <w:jc w:val="right"/>
        <w:rPr>
          <w:rFonts w:ascii="ＪＳ明朝" w:eastAsia="ＪＳ明朝" w:hAnsi="ＭＳ ゴシック" w:cs="ＭＳ ゴシック"/>
          <w:b/>
          <w:spacing w:val="-6"/>
          <w:kern w:val="0"/>
          <w:sz w:val="32"/>
          <w:szCs w:val="32"/>
        </w:rPr>
      </w:pPr>
    </w:p>
    <w:p w:rsidR="0028412A" w:rsidRPr="00C120C7" w:rsidRDefault="0028412A" w:rsidP="0028412A">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Pr>
          <w:rFonts w:ascii="ＪＳ明朝" w:eastAsia="ＪＳ明朝" w:hAnsi="ＭＳ ゴシック" w:cs="ＭＳ ゴシック" w:hint="eastAsia"/>
          <w:spacing w:val="-6"/>
          <w:kern w:val="0"/>
          <w:sz w:val="22"/>
        </w:rPr>
        <w:t>６</w:t>
      </w:r>
    </w:p>
    <w:p w:rsidR="0028412A" w:rsidRPr="00C120C7" w:rsidRDefault="0028412A" w:rsidP="0028412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28412A" w:rsidRPr="00C120C7"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28412A" w:rsidRPr="00C120C7" w:rsidRDefault="0028412A" w:rsidP="0028412A">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28412A" w:rsidRPr="00C120C7" w:rsidRDefault="0028412A" w:rsidP="0028412A">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Pr>
          <w:rFonts w:ascii="ＪＳ明朝" w:eastAsia="ＪＳ明朝" w:hAnsi="Century" w:cs="ＭＳ 明朝" w:hint="eastAsia"/>
          <w:spacing w:val="-6"/>
          <w:kern w:val="0"/>
          <w:sz w:val="22"/>
        </w:rPr>
        <w:t>。</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2"/>
        </w:rPr>
      </w:pP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28412A" w:rsidRPr="00C120C7" w:rsidRDefault="0028412A" w:rsidP="0028412A">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28412A" w:rsidRPr="00C120C7" w:rsidRDefault="0028412A" w:rsidP="0028412A">
      <w:pPr>
        <w:wordWrap w:val="0"/>
        <w:autoSpaceDE w:val="0"/>
        <w:autoSpaceDN w:val="0"/>
        <w:adjustRightInd w:val="0"/>
        <w:spacing w:line="280" w:lineRule="exact"/>
        <w:rPr>
          <w:rFonts w:ascii="ＪＳ明朝" w:eastAsia="ＪＳ明朝" w:hAnsi="Century" w:cs="ＭＳ 明朝"/>
          <w:spacing w:val="-6"/>
          <w:kern w:val="0"/>
          <w:sz w:val="20"/>
          <w:szCs w:val="20"/>
        </w:rPr>
      </w:pPr>
    </w:p>
    <w:p w:rsidR="0028412A" w:rsidRPr="00C120C7" w:rsidRDefault="0028412A" w:rsidP="0028412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8412A" w:rsidRPr="00C120C7" w:rsidRDefault="0028412A" w:rsidP="0028412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BA523E" w:rsidRPr="00C120C7" w:rsidRDefault="00BA523E" w:rsidP="00833828">
      <w:pPr>
        <w:spacing w:line="360" w:lineRule="exact"/>
        <w:jc w:val="left"/>
        <w:textAlignment w:val="baseline"/>
        <w:rPr>
          <w:rFonts w:asciiTheme="minorEastAsia" w:hAnsiTheme="minorEastAsia"/>
          <w:spacing w:val="-6"/>
        </w:rPr>
      </w:pPr>
    </w:p>
    <w:sectPr w:rsidR="00BA523E" w:rsidRPr="00C120C7" w:rsidSect="00E6128E">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28" w:rsidRDefault="00BB3C28" w:rsidP="00C765D7">
      <w:r>
        <w:separator/>
      </w:r>
    </w:p>
  </w:endnote>
  <w:endnote w:type="continuationSeparator" w:id="0">
    <w:p w:rsidR="00BB3C28" w:rsidRDefault="00BB3C28"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28" w:rsidRDefault="00BB3C28" w:rsidP="00C765D7">
      <w:r>
        <w:separator/>
      </w:r>
    </w:p>
  </w:footnote>
  <w:footnote w:type="continuationSeparator" w:id="0">
    <w:p w:rsidR="00BB3C28" w:rsidRDefault="00BB3C28" w:rsidP="00C76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30069"/>
    <w:rsid w:val="0004313F"/>
    <w:rsid w:val="00051845"/>
    <w:rsid w:val="000B7737"/>
    <w:rsid w:val="000B7779"/>
    <w:rsid w:val="000C7985"/>
    <w:rsid w:val="001149E9"/>
    <w:rsid w:val="00121C6E"/>
    <w:rsid w:val="00122929"/>
    <w:rsid w:val="00131750"/>
    <w:rsid w:val="001350A1"/>
    <w:rsid w:val="00147718"/>
    <w:rsid w:val="00172BD7"/>
    <w:rsid w:val="00175310"/>
    <w:rsid w:val="00184EF9"/>
    <w:rsid w:val="001909BB"/>
    <w:rsid w:val="001933BA"/>
    <w:rsid w:val="001941BA"/>
    <w:rsid w:val="001B4E4F"/>
    <w:rsid w:val="001D41E0"/>
    <w:rsid w:val="001E45C5"/>
    <w:rsid w:val="001F3EE7"/>
    <w:rsid w:val="00211178"/>
    <w:rsid w:val="002362A6"/>
    <w:rsid w:val="0024003B"/>
    <w:rsid w:val="002458CF"/>
    <w:rsid w:val="0025726A"/>
    <w:rsid w:val="002701DD"/>
    <w:rsid w:val="00274D8F"/>
    <w:rsid w:val="0028073C"/>
    <w:rsid w:val="0028412A"/>
    <w:rsid w:val="0028429C"/>
    <w:rsid w:val="00292DFD"/>
    <w:rsid w:val="002B32B3"/>
    <w:rsid w:val="002B4EA8"/>
    <w:rsid w:val="002C5D3A"/>
    <w:rsid w:val="002C6F44"/>
    <w:rsid w:val="002C72D6"/>
    <w:rsid w:val="002D1589"/>
    <w:rsid w:val="002D5346"/>
    <w:rsid w:val="002E40C4"/>
    <w:rsid w:val="002E6808"/>
    <w:rsid w:val="002F2C60"/>
    <w:rsid w:val="002F726F"/>
    <w:rsid w:val="003110D5"/>
    <w:rsid w:val="00316B00"/>
    <w:rsid w:val="00320569"/>
    <w:rsid w:val="00332F39"/>
    <w:rsid w:val="00347179"/>
    <w:rsid w:val="00353072"/>
    <w:rsid w:val="00356365"/>
    <w:rsid w:val="00357EDB"/>
    <w:rsid w:val="00373697"/>
    <w:rsid w:val="003875AC"/>
    <w:rsid w:val="0039658A"/>
    <w:rsid w:val="003A205B"/>
    <w:rsid w:val="003A28FB"/>
    <w:rsid w:val="003A60C5"/>
    <w:rsid w:val="003B1F50"/>
    <w:rsid w:val="003B2112"/>
    <w:rsid w:val="003C1C0C"/>
    <w:rsid w:val="003D00B2"/>
    <w:rsid w:val="003F32AD"/>
    <w:rsid w:val="0042141E"/>
    <w:rsid w:val="00431EA7"/>
    <w:rsid w:val="004602CB"/>
    <w:rsid w:val="00460BE5"/>
    <w:rsid w:val="004713AE"/>
    <w:rsid w:val="004800A4"/>
    <w:rsid w:val="004839EA"/>
    <w:rsid w:val="004A1B39"/>
    <w:rsid w:val="004A3012"/>
    <w:rsid w:val="004C2360"/>
    <w:rsid w:val="004E1A43"/>
    <w:rsid w:val="004E6A72"/>
    <w:rsid w:val="00515DFF"/>
    <w:rsid w:val="00520D46"/>
    <w:rsid w:val="005220F5"/>
    <w:rsid w:val="00522BE3"/>
    <w:rsid w:val="00525FBF"/>
    <w:rsid w:val="00535982"/>
    <w:rsid w:val="005430AF"/>
    <w:rsid w:val="00553838"/>
    <w:rsid w:val="00553ADF"/>
    <w:rsid w:val="00553FCF"/>
    <w:rsid w:val="00573EEC"/>
    <w:rsid w:val="00594602"/>
    <w:rsid w:val="005B16BE"/>
    <w:rsid w:val="005B70BF"/>
    <w:rsid w:val="005D1CCF"/>
    <w:rsid w:val="005D7521"/>
    <w:rsid w:val="005E3A66"/>
    <w:rsid w:val="005E70EC"/>
    <w:rsid w:val="005E7A17"/>
    <w:rsid w:val="005F2F99"/>
    <w:rsid w:val="00600B6A"/>
    <w:rsid w:val="00605AA6"/>
    <w:rsid w:val="00617F58"/>
    <w:rsid w:val="00633406"/>
    <w:rsid w:val="00660BAD"/>
    <w:rsid w:val="00660FB9"/>
    <w:rsid w:val="006636C6"/>
    <w:rsid w:val="00677896"/>
    <w:rsid w:val="006841DA"/>
    <w:rsid w:val="00690FD4"/>
    <w:rsid w:val="00691E06"/>
    <w:rsid w:val="006A3E29"/>
    <w:rsid w:val="006B294C"/>
    <w:rsid w:val="006D099F"/>
    <w:rsid w:val="006D6E62"/>
    <w:rsid w:val="006E33E2"/>
    <w:rsid w:val="006E443D"/>
    <w:rsid w:val="006F3CCE"/>
    <w:rsid w:val="006F528D"/>
    <w:rsid w:val="0070796D"/>
    <w:rsid w:val="00717C9E"/>
    <w:rsid w:val="00732388"/>
    <w:rsid w:val="007475EA"/>
    <w:rsid w:val="00766710"/>
    <w:rsid w:val="00776F86"/>
    <w:rsid w:val="00781D50"/>
    <w:rsid w:val="00782E77"/>
    <w:rsid w:val="00785AC5"/>
    <w:rsid w:val="00793E4A"/>
    <w:rsid w:val="007A63C7"/>
    <w:rsid w:val="007F062C"/>
    <w:rsid w:val="00800939"/>
    <w:rsid w:val="00803982"/>
    <w:rsid w:val="008109BA"/>
    <w:rsid w:val="008154F3"/>
    <w:rsid w:val="00826717"/>
    <w:rsid w:val="0083163A"/>
    <w:rsid w:val="00833828"/>
    <w:rsid w:val="008359A8"/>
    <w:rsid w:val="008436DC"/>
    <w:rsid w:val="008633AE"/>
    <w:rsid w:val="00872133"/>
    <w:rsid w:val="00875CE2"/>
    <w:rsid w:val="0088139E"/>
    <w:rsid w:val="008840D4"/>
    <w:rsid w:val="00892F52"/>
    <w:rsid w:val="008A759A"/>
    <w:rsid w:val="008B51F1"/>
    <w:rsid w:val="008C2475"/>
    <w:rsid w:val="008C52FD"/>
    <w:rsid w:val="008E7913"/>
    <w:rsid w:val="009050B8"/>
    <w:rsid w:val="00920B94"/>
    <w:rsid w:val="00926B46"/>
    <w:rsid w:val="009342D9"/>
    <w:rsid w:val="00935897"/>
    <w:rsid w:val="00936C39"/>
    <w:rsid w:val="00942962"/>
    <w:rsid w:val="0094300D"/>
    <w:rsid w:val="0094623E"/>
    <w:rsid w:val="00952207"/>
    <w:rsid w:val="009778C3"/>
    <w:rsid w:val="009B0250"/>
    <w:rsid w:val="009B5E24"/>
    <w:rsid w:val="009C2E0C"/>
    <w:rsid w:val="009C6D16"/>
    <w:rsid w:val="009E65CA"/>
    <w:rsid w:val="00A15976"/>
    <w:rsid w:val="00A16379"/>
    <w:rsid w:val="00A219D2"/>
    <w:rsid w:val="00A24BA0"/>
    <w:rsid w:val="00A403A0"/>
    <w:rsid w:val="00A46CB7"/>
    <w:rsid w:val="00A559E3"/>
    <w:rsid w:val="00A63E4E"/>
    <w:rsid w:val="00A71630"/>
    <w:rsid w:val="00A73220"/>
    <w:rsid w:val="00A83D48"/>
    <w:rsid w:val="00A86BD2"/>
    <w:rsid w:val="00A86EDB"/>
    <w:rsid w:val="00A9107E"/>
    <w:rsid w:val="00AA0DC5"/>
    <w:rsid w:val="00AA1229"/>
    <w:rsid w:val="00AB0AAC"/>
    <w:rsid w:val="00AB4E85"/>
    <w:rsid w:val="00AC2120"/>
    <w:rsid w:val="00AC3734"/>
    <w:rsid w:val="00AC5DBB"/>
    <w:rsid w:val="00AE010E"/>
    <w:rsid w:val="00AE75F2"/>
    <w:rsid w:val="00B028B2"/>
    <w:rsid w:val="00B13AA0"/>
    <w:rsid w:val="00B3157D"/>
    <w:rsid w:val="00B328A8"/>
    <w:rsid w:val="00B33608"/>
    <w:rsid w:val="00B633CB"/>
    <w:rsid w:val="00B73775"/>
    <w:rsid w:val="00B9405E"/>
    <w:rsid w:val="00BA523E"/>
    <w:rsid w:val="00BB3C28"/>
    <w:rsid w:val="00BB6001"/>
    <w:rsid w:val="00BC0D7C"/>
    <w:rsid w:val="00BC1D40"/>
    <w:rsid w:val="00BC685C"/>
    <w:rsid w:val="00BD0A83"/>
    <w:rsid w:val="00BD1332"/>
    <w:rsid w:val="00BD46FB"/>
    <w:rsid w:val="00C02E7D"/>
    <w:rsid w:val="00C03821"/>
    <w:rsid w:val="00C120C7"/>
    <w:rsid w:val="00C1382A"/>
    <w:rsid w:val="00C16872"/>
    <w:rsid w:val="00C44E60"/>
    <w:rsid w:val="00C625FA"/>
    <w:rsid w:val="00C765D7"/>
    <w:rsid w:val="00C8324D"/>
    <w:rsid w:val="00C8489B"/>
    <w:rsid w:val="00C97D74"/>
    <w:rsid w:val="00CB522A"/>
    <w:rsid w:val="00CB5CF3"/>
    <w:rsid w:val="00CD4F6A"/>
    <w:rsid w:val="00CE4D6D"/>
    <w:rsid w:val="00CF1D79"/>
    <w:rsid w:val="00D065A7"/>
    <w:rsid w:val="00D077DB"/>
    <w:rsid w:val="00D07810"/>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D31BE"/>
    <w:rsid w:val="00DE1A5A"/>
    <w:rsid w:val="00DF4966"/>
    <w:rsid w:val="00E04459"/>
    <w:rsid w:val="00E05E38"/>
    <w:rsid w:val="00E1505A"/>
    <w:rsid w:val="00E21186"/>
    <w:rsid w:val="00E3041F"/>
    <w:rsid w:val="00E30AA0"/>
    <w:rsid w:val="00E569DC"/>
    <w:rsid w:val="00E6128E"/>
    <w:rsid w:val="00E61557"/>
    <w:rsid w:val="00E632D0"/>
    <w:rsid w:val="00E74E6E"/>
    <w:rsid w:val="00EB46C3"/>
    <w:rsid w:val="00ED4CF3"/>
    <w:rsid w:val="00F01D24"/>
    <w:rsid w:val="00F52746"/>
    <w:rsid w:val="00F53922"/>
    <w:rsid w:val="00F574D3"/>
    <w:rsid w:val="00F61FFC"/>
    <w:rsid w:val="00F67CEC"/>
    <w:rsid w:val="00F750E4"/>
    <w:rsid w:val="00F75EC5"/>
    <w:rsid w:val="00F86B4D"/>
    <w:rsid w:val="00FA1FDD"/>
    <w:rsid w:val="00FB0978"/>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CEAA85F"/>
  <w15:docId w15:val="{404242B2-8692-4906-8C0B-E1B0ED5C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 w:type="paragraph" w:styleId="afa">
    <w:name w:val="Revision"/>
    <w:hidden/>
    <w:uiPriority w:val="99"/>
    <w:semiHidden/>
    <w:rsid w:val="00815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44D3C75-C725-4CEA-861A-2B701795C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624</Words>
  <Characters>3561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中川 拓弥(nakagawa-takuya)</cp:lastModifiedBy>
  <cp:revision>20</cp:revision>
  <cp:lastPrinted>2018-01-09T04:41:00Z</cp:lastPrinted>
  <dcterms:created xsi:type="dcterms:W3CDTF">2016-11-25T09:47:00Z</dcterms:created>
  <dcterms:modified xsi:type="dcterms:W3CDTF">2019-01-24T11:06:00Z</dcterms:modified>
</cp:coreProperties>
</file>