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6F97" w:rsidRPr="00DD1F3A" w:rsidRDefault="00D5644D" w:rsidP="00F16F97">
      <w:pPr>
        <w:overflowPunct w:val="0"/>
        <w:jc w:val="right"/>
        <w:textAlignment w:val="baseline"/>
        <w:rPr>
          <w:rFonts w:hAnsiTheme="minorEastAsia" w:cs="ＭＳ 明朝"/>
          <w:color w:val="000000" w:themeColor="text1"/>
          <w:kern w:val="0"/>
          <w:szCs w:val="24"/>
        </w:rPr>
      </w:pPr>
      <w:r w:rsidRPr="00D5644D">
        <w:rPr>
          <w:rFonts w:hAnsiTheme="minorEastAsia" w:cs="ＭＳ 明朝" w:hint="eastAsia"/>
          <w:color w:val="000000" w:themeColor="text1"/>
          <w:kern w:val="0"/>
          <w:szCs w:val="24"/>
        </w:rPr>
        <w:t>別　添</w:t>
      </w:r>
    </w:p>
    <w:p w:rsidR="00D74339" w:rsidRPr="00DD1F3A" w:rsidRDefault="00D74339" w:rsidP="00F16F97">
      <w:pPr>
        <w:overflowPunct w:val="0"/>
        <w:jc w:val="right"/>
        <w:textAlignment w:val="baseline"/>
        <w:rPr>
          <w:rFonts w:hAnsiTheme="minorEastAsia" w:cs="ＭＳ 明朝"/>
          <w:color w:val="000000" w:themeColor="text1"/>
          <w:kern w:val="0"/>
          <w:szCs w:val="24"/>
        </w:rPr>
      </w:pPr>
    </w:p>
    <w:p w:rsidR="00F16F97" w:rsidRPr="00BD15AB" w:rsidRDefault="00D5644D" w:rsidP="00F16F97">
      <w:pPr>
        <w:overflowPunct w:val="0"/>
        <w:jc w:val="center"/>
        <w:textAlignment w:val="baseline"/>
        <w:rPr>
          <w:rFonts w:hAnsiTheme="minorEastAsia" w:cs="Times New Roman"/>
          <w:color w:val="000000" w:themeColor="text1"/>
          <w:kern w:val="0"/>
          <w:szCs w:val="24"/>
        </w:rPr>
      </w:pPr>
      <w:r w:rsidRPr="00BD15AB">
        <w:rPr>
          <w:rFonts w:hAnsiTheme="minorEastAsia" w:cs="ＭＳ 明朝" w:hint="eastAsia"/>
          <w:color w:val="000000" w:themeColor="text1"/>
          <w:kern w:val="0"/>
          <w:szCs w:val="24"/>
        </w:rPr>
        <w:t>シニアワークプログラム地域事業企画競争仕様書</w:t>
      </w:r>
    </w:p>
    <w:p w:rsidR="00F16F97" w:rsidRDefault="00F16F97" w:rsidP="00F16F97">
      <w:pPr>
        <w:overflowPunct w:val="0"/>
        <w:jc w:val="center"/>
        <w:textAlignment w:val="baseline"/>
        <w:rPr>
          <w:rFonts w:hAnsiTheme="minorEastAsia" w:cs="Times New Roman"/>
          <w:color w:val="000000" w:themeColor="text1"/>
          <w:kern w:val="0"/>
          <w:szCs w:val="24"/>
        </w:rPr>
      </w:pPr>
    </w:p>
    <w:p w:rsidR="000761CE" w:rsidRPr="00BD15AB" w:rsidRDefault="000761CE" w:rsidP="00F16F97">
      <w:pPr>
        <w:overflowPunct w:val="0"/>
        <w:jc w:val="center"/>
        <w:textAlignment w:val="baseline"/>
        <w:rPr>
          <w:rFonts w:hAnsiTheme="minorEastAsia" w:cs="Times New Roman"/>
          <w:color w:val="000000" w:themeColor="text1"/>
          <w:kern w:val="0"/>
          <w:szCs w:val="24"/>
        </w:rPr>
      </w:pPr>
    </w:p>
    <w:p w:rsidR="00F16F97" w:rsidRPr="00BD15AB" w:rsidRDefault="00D5644D" w:rsidP="00F16F97">
      <w:pPr>
        <w:overflowPunct w:val="0"/>
        <w:textAlignment w:val="baseline"/>
        <w:rPr>
          <w:rFonts w:hAnsiTheme="minorEastAsia" w:cs="Times New Roman"/>
          <w:color w:val="000000" w:themeColor="text1"/>
          <w:kern w:val="0"/>
          <w:szCs w:val="24"/>
        </w:rPr>
      </w:pPr>
      <w:r w:rsidRPr="00BD15AB">
        <w:rPr>
          <w:rFonts w:hAnsiTheme="minorEastAsia" w:cs="ＭＳ 明朝" w:hint="eastAsia"/>
          <w:color w:val="000000" w:themeColor="text1"/>
          <w:kern w:val="0"/>
          <w:szCs w:val="24"/>
        </w:rPr>
        <w:t>Ⅰ　件名</w:t>
      </w:r>
    </w:p>
    <w:p w:rsidR="00F16F97" w:rsidRPr="00BD15AB" w:rsidRDefault="00CF6E9C" w:rsidP="00F16F97">
      <w:pPr>
        <w:overflowPunct w:val="0"/>
        <w:ind w:firstLineChars="200" w:firstLine="484"/>
        <w:textAlignment w:val="baseline"/>
        <w:rPr>
          <w:rFonts w:hAnsiTheme="minorEastAsia" w:cs="Times New Roman"/>
          <w:color w:val="000000" w:themeColor="text1"/>
          <w:kern w:val="0"/>
          <w:szCs w:val="24"/>
        </w:rPr>
      </w:pPr>
      <w:r>
        <w:rPr>
          <w:rFonts w:hAnsiTheme="minorEastAsia" w:cs="ＭＳ 明朝" w:hint="eastAsia"/>
          <w:color w:val="000000" w:themeColor="text1"/>
          <w:kern w:val="0"/>
          <w:szCs w:val="24"/>
        </w:rPr>
        <w:t>平成２６</w:t>
      </w:r>
      <w:r w:rsidR="00D5644D" w:rsidRPr="00BD15AB">
        <w:rPr>
          <w:rFonts w:hAnsiTheme="minorEastAsia" w:cs="ＭＳ 明朝" w:hint="eastAsia"/>
          <w:color w:val="000000" w:themeColor="text1"/>
          <w:kern w:val="0"/>
          <w:szCs w:val="24"/>
        </w:rPr>
        <w:t>年度シニアワークプログラム地域事業</w:t>
      </w:r>
    </w:p>
    <w:p w:rsidR="00F16F97" w:rsidRPr="00BD15AB" w:rsidRDefault="00F16F97" w:rsidP="00F16F97">
      <w:pPr>
        <w:overflowPunct w:val="0"/>
        <w:textAlignment w:val="baseline"/>
        <w:rPr>
          <w:rFonts w:hAnsiTheme="minorEastAsia" w:cs="Times New Roman"/>
          <w:color w:val="000000" w:themeColor="text1"/>
          <w:kern w:val="0"/>
          <w:szCs w:val="24"/>
        </w:rPr>
      </w:pPr>
    </w:p>
    <w:p w:rsidR="00F16F97" w:rsidRPr="00BD15AB" w:rsidRDefault="00D5644D" w:rsidP="00F16F97">
      <w:pPr>
        <w:overflowPunct w:val="0"/>
        <w:textAlignment w:val="baseline"/>
        <w:rPr>
          <w:rFonts w:hAnsiTheme="minorEastAsia" w:cs="ＭＳ 明朝"/>
          <w:color w:val="000000" w:themeColor="text1"/>
          <w:kern w:val="0"/>
          <w:szCs w:val="24"/>
        </w:rPr>
      </w:pPr>
      <w:r w:rsidRPr="00BD15AB">
        <w:rPr>
          <w:rFonts w:hAnsiTheme="minorEastAsia" w:cs="ＭＳ 明朝" w:hint="eastAsia"/>
          <w:color w:val="000000" w:themeColor="text1"/>
          <w:kern w:val="0"/>
          <w:szCs w:val="24"/>
        </w:rPr>
        <w:t>Ⅱ　事業の概要</w:t>
      </w:r>
    </w:p>
    <w:p w:rsidR="00F16F97" w:rsidRPr="006A2C56" w:rsidRDefault="00F16F97" w:rsidP="00F16F97">
      <w:pPr>
        <w:overflowPunct w:val="0"/>
        <w:textAlignment w:val="baseline"/>
        <w:rPr>
          <w:rFonts w:hAnsiTheme="minorEastAsia" w:cs="Times New Roman"/>
          <w:color w:val="000000" w:themeColor="text1"/>
          <w:kern w:val="0"/>
          <w:szCs w:val="24"/>
        </w:rPr>
      </w:pPr>
    </w:p>
    <w:p w:rsidR="00F16F97" w:rsidRPr="00BD15AB" w:rsidRDefault="00D5644D" w:rsidP="00F16F97">
      <w:pPr>
        <w:overflowPunct w:val="0"/>
        <w:textAlignment w:val="baseline"/>
        <w:rPr>
          <w:rFonts w:hAnsiTheme="minorEastAsia" w:cs="Times New Roman"/>
          <w:color w:val="000000" w:themeColor="text1"/>
          <w:kern w:val="0"/>
          <w:szCs w:val="24"/>
        </w:rPr>
      </w:pPr>
      <w:r w:rsidRPr="00BD15AB">
        <w:rPr>
          <w:rFonts w:hAnsiTheme="minorEastAsia" w:cs="ＭＳ 明朝" w:hint="eastAsia"/>
          <w:color w:val="000000" w:themeColor="text1"/>
          <w:kern w:val="0"/>
          <w:szCs w:val="24"/>
        </w:rPr>
        <w:t>１　事業の趣旨</w:t>
      </w:r>
    </w:p>
    <w:p w:rsidR="00340BDF" w:rsidRPr="00BD15AB" w:rsidRDefault="00D5644D" w:rsidP="00F16F97">
      <w:pPr>
        <w:overflowPunct w:val="0"/>
        <w:textAlignment w:val="baseline"/>
        <w:rPr>
          <w:rFonts w:hAnsiTheme="minorEastAsia" w:cs="ＭＳ 明朝"/>
          <w:color w:val="000000" w:themeColor="text1"/>
          <w:kern w:val="0"/>
          <w:szCs w:val="24"/>
        </w:rPr>
      </w:pPr>
      <w:r w:rsidRPr="00BD15AB">
        <w:rPr>
          <w:rFonts w:hAnsiTheme="minorEastAsia" w:cs="ＭＳ 明朝" w:hint="eastAsia"/>
          <w:color w:val="000000" w:themeColor="text1"/>
          <w:kern w:val="0"/>
          <w:szCs w:val="24"/>
        </w:rPr>
        <w:t>（１）背景</w:t>
      </w:r>
    </w:p>
    <w:p w:rsidR="001540E8" w:rsidRDefault="00D83BDE">
      <w:pPr>
        <w:pStyle w:val="ac"/>
        <w:adjustRightInd/>
        <w:ind w:leftChars="200" w:left="484" w:firstLineChars="100" w:firstLine="242"/>
        <w:rPr>
          <w:color w:val="000000" w:themeColor="text1"/>
        </w:rPr>
      </w:pPr>
      <w:r w:rsidRPr="00BD15AB">
        <w:rPr>
          <w:rFonts w:hint="eastAsia"/>
          <w:color w:val="000000" w:themeColor="text1"/>
        </w:rPr>
        <w:t>少子高齢化の進展、高年齢者を取り巻く厳しい雇用失業情勢、高年齢者の雇用・就業ニーズの多様化等の社会環境の中で、日本経済の活力を維持していくためには、できるだけ多くの高年齢者が長年培った知識・経験を生かし、その意欲と能力に応じ、労働等を通じて社会を支える側に回ることが重要であり、</w:t>
      </w:r>
      <w:r w:rsidR="009102BA">
        <w:rPr>
          <w:rFonts w:hint="eastAsia"/>
          <w:color w:val="000000" w:themeColor="text1"/>
          <w:lang w:eastAsia="ja-JP"/>
        </w:rPr>
        <w:t>高年齢者が健康で、意欲と能力がある限り</w:t>
      </w:r>
      <w:r w:rsidRPr="00BD15AB">
        <w:rPr>
          <w:rFonts w:hint="eastAsia"/>
          <w:color w:val="000000" w:themeColor="text1"/>
        </w:rPr>
        <w:t>年齢にかかわりなく働き続けることができる「生涯現役社会」を実現</w:t>
      </w:r>
      <w:r w:rsidRPr="00BD15AB">
        <w:rPr>
          <w:rFonts w:hint="eastAsia"/>
          <w:color w:val="000000" w:themeColor="text1"/>
          <w:lang w:eastAsia="ja-JP"/>
        </w:rPr>
        <w:t>する</w:t>
      </w:r>
      <w:r w:rsidRPr="00BD15AB">
        <w:rPr>
          <w:rFonts w:hint="eastAsia"/>
          <w:color w:val="000000" w:themeColor="text1"/>
        </w:rPr>
        <w:t>必要がある。</w:t>
      </w:r>
    </w:p>
    <w:p w:rsidR="001540E8" w:rsidRDefault="00D83BDE">
      <w:pPr>
        <w:overflowPunct w:val="0"/>
        <w:ind w:leftChars="200" w:left="484"/>
        <w:textAlignment w:val="baseline"/>
        <w:rPr>
          <w:rFonts w:hAnsiTheme="minorEastAsia" w:cs="Times New Roman"/>
          <w:color w:val="000000" w:themeColor="text1"/>
          <w:kern w:val="0"/>
          <w:szCs w:val="24"/>
        </w:rPr>
      </w:pPr>
      <w:r w:rsidRPr="00BD15AB">
        <w:rPr>
          <w:rFonts w:hint="eastAsia"/>
          <w:color w:val="000000" w:themeColor="text1"/>
        </w:rPr>
        <w:t xml:space="preserve">　高年齢者等の雇用の安定等に関する法律で</w:t>
      </w:r>
      <w:r w:rsidRPr="00BD15AB">
        <w:rPr>
          <w:color w:val="000000" w:themeColor="text1"/>
        </w:rPr>
        <w:t>定める</w:t>
      </w:r>
      <w:r w:rsidRPr="00BD15AB">
        <w:rPr>
          <w:rFonts w:hint="eastAsia"/>
          <w:color w:val="000000" w:themeColor="text1"/>
        </w:rPr>
        <w:t>５５歳以上の高年齢者の雇用失業情勢は、</w:t>
      </w:r>
      <w:r w:rsidR="00AA5732">
        <w:rPr>
          <w:rFonts w:hint="eastAsia"/>
          <w:color w:val="000000" w:themeColor="text1"/>
        </w:rPr>
        <w:t>新規求職者数、</w:t>
      </w:r>
      <w:r w:rsidRPr="00BD15AB">
        <w:rPr>
          <w:rFonts w:hint="eastAsia"/>
          <w:color w:val="000000" w:themeColor="text1"/>
        </w:rPr>
        <w:t>完全失業率等、</w:t>
      </w:r>
      <w:r w:rsidR="002519E8">
        <w:rPr>
          <w:rFonts w:hint="eastAsia"/>
          <w:color w:val="000000" w:themeColor="text1"/>
        </w:rPr>
        <w:t>近年は回復傾向にあるものの、</w:t>
      </w:r>
      <w:r w:rsidR="00AA5732">
        <w:rPr>
          <w:rFonts w:hint="eastAsia"/>
          <w:color w:val="000000" w:themeColor="text1"/>
        </w:rPr>
        <w:t>依然</w:t>
      </w:r>
      <w:r w:rsidRPr="00BD15AB">
        <w:rPr>
          <w:rFonts w:hint="eastAsia"/>
          <w:color w:val="000000" w:themeColor="text1"/>
        </w:rPr>
        <w:t>厳しい状況にあり、高年齢者の再就職支援の必要性が強く求められているところである。</w:t>
      </w:r>
    </w:p>
    <w:p w:rsidR="00340BDF" w:rsidRPr="00BD15AB" w:rsidRDefault="00D5644D" w:rsidP="008C714D">
      <w:pPr>
        <w:overflowPunct w:val="0"/>
        <w:textAlignment w:val="baseline"/>
        <w:rPr>
          <w:rFonts w:hAnsiTheme="minorEastAsia" w:cs="ＭＳ 明朝"/>
          <w:color w:val="000000" w:themeColor="text1"/>
          <w:kern w:val="0"/>
          <w:szCs w:val="24"/>
        </w:rPr>
      </w:pPr>
      <w:r w:rsidRPr="00BD15AB">
        <w:rPr>
          <w:rFonts w:hAnsiTheme="minorEastAsia" w:cs="ＭＳ 明朝" w:hint="eastAsia"/>
          <w:color w:val="000000" w:themeColor="text1"/>
          <w:kern w:val="0"/>
          <w:szCs w:val="24"/>
        </w:rPr>
        <w:t xml:space="preserve">　　</w:t>
      </w:r>
    </w:p>
    <w:p w:rsidR="00340BDF" w:rsidRPr="00BD15AB" w:rsidRDefault="00D5644D" w:rsidP="008C714D">
      <w:pPr>
        <w:overflowPunct w:val="0"/>
        <w:textAlignment w:val="baseline"/>
        <w:rPr>
          <w:rFonts w:hAnsiTheme="minorEastAsia" w:cs="ＭＳ 明朝"/>
          <w:color w:val="000000" w:themeColor="text1"/>
          <w:kern w:val="0"/>
          <w:szCs w:val="24"/>
        </w:rPr>
      </w:pPr>
      <w:r w:rsidRPr="00BD15AB">
        <w:rPr>
          <w:rFonts w:hAnsiTheme="minorEastAsia" w:cs="ＭＳ 明朝" w:hint="eastAsia"/>
          <w:color w:val="000000" w:themeColor="text1"/>
          <w:kern w:val="0"/>
          <w:szCs w:val="24"/>
        </w:rPr>
        <w:t>（２）目的</w:t>
      </w:r>
    </w:p>
    <w:p w:rsidR="001540E8" w:rsidRDefault="00D83BDE">
      <w:pPr>
        <w:overflowPunct w:val="0"/>
        <w:ind w:leftChars="200" w:left="484" w:firstLineChars="100" w:firstLine="242"/>
        <w:textAlignment w:val="baseline"/>
        <w:rPr>
          <w:rFonts w:hAnsiTheme="minorEastAsia" w:cs="ＭＳ 明朝"/>
          <w:color w:val="000000" w:themeColor="text1"/>
          <w:kern w:val="0"/>
          <w:szCs w:val="24"/>
        </w:rPr>
      </w:pPr>
      <w:r w:rsidRPr="00BD15AB">
        <w:rPr>
          <w:color w:val="000000" w:themeColor="text1"/>
        </w:rPr>
        <w:t>公共職業安定所（以下「ハローワーク」という。）、事業主団体、本事業の受託者が協力し、</w:t>
      </w:r>
      <w:r w:rsidRPr="00BD15AB">
        <w:rPr>
          <w:rFonts w:hint="eastAsia"/>
          <w:color w:val="000000" w:themeColor="text1"/>
        </w:rPr>
        <w:t>５５歳以上の</w:t>
      </w:r>
      <w:r w:rsidRPr="00BD15AB">
        <w:rPr>
          <w:color w:val="000000" w:themeColor="text1"/>
        </w:rPr>
        <w:t>就職を希望する</w:t>
      </w:r>
      <w:r w:rsidRPr="00BD15AB">
        <w:rPr>
          <w:rFonts w:hint="eastAsia"/>
          <w:color w:val="000000" w:themeColor="text1"/>
        </w:rPr>
        <w:t>高年齢者を対象に、</w:t>
      </w:r>
      <w:r w:rsidRPr="00BD15AB">
        <w:rPr>
          <w:color w:val="000000" w:themeColor="text1"/>
        </w:rPr>
        <w:t>その居住地により近い</w:t>
      </w:r>
      <w:r w:rsidRPr="00BD15AB">
        <w:rPr>
          <w:rFonts w:hint="eastAsia"/>
          <w:color w:val="000000" w:themeColor="text1"/>
        </w:rPr>
        <w:t>地域</w:t>
      </w:r>
      <w:r w:rsidRPr="00BD15AB">
        <w:rPr>
          <w:color w:val="000000" w:themeColor="text1"/>
        </w:rPr>
        <w:t>において</w:t>
      </w:r>
      <w:r w:rsidR="0063076C" w:rsidRPr="00BD15AB">
        <w:rPr>
          <w:rFonts w:hint="eastAsia"/>
          <w:color w:val="000000" w:themeColor="text1"/>
        </w:rPr>
        <w:t>主に短時間</w:t>
      </w:r>
      <w:r w:rsidRPr="00BD15AB">
        <w:rPr>
          <w:rFonts w:hint="eastAsia"/>
          <w:color w:val="000000" w:themeColor="text1"/>
        </w:rPr>
        <w:t>雇用を前提とした技能講習設定、雇用・就業機会確保推進員の配置等</w:t>
      </w:r>
      <w:r w:rsidRPr="00BD15AB">
        <w:rPr>
          <w:color w:val="000000" w:themeColor="text1"/>
        </w:rPr>
        <w:t>、</w:t>
      </w:r>
      <w:r w:rsidRPr="00BD15AB">
        <w:rPr>
          <w:rFonts w:hint="eastAsia"/>
          <w:color w:val="000000" w:themeColor="text1"/>
        </w:rPr>
        <w:t>雇用・就業に繋げる一貫した</w:t>
      </w:r>
      <w:r w:rsidRPr="00BD15AB">
        <w:rPr>
          <w:color w:val="000000" w:themeColor="text1"/>
        </w:rPr>
        <w:t>就職支援を行うことにより、</w:t>
      </w:r>
      <w:r w:rsidRPr="00BD15AB">
        <w:rPr>
          <w:rFonts w:hint="eastAsia"/>
          <w:color w:val="000000" w:themeColor="text1"/>
        </w:rPr>
        <w:t>高年齢</w:t>
      </w:r>
      <w:r w:rsidRPr="00BD15AB">
        <w:rPr>
          <w:color w:val="000000" w:themeColor="text1"/>
        </w:rPr>
        <w:t>求職</w:t>
      </w:r>
      <w:r w:rsidRPr="00BD15AB">
        <w:rPr>
          <w:rFonts w:hint="eastAsia"/>
          <w:color w:val="000000" w:themeColor="text1"/>
        </w:rPr>
        <w:t>者の雇用・就業の</w:t>
      </w:r>
      <w:r w:rsidRPr="00BD15AB">
        <w:rPr>
          <w:color w:val="000000" w:themeColor="text1"/>
        </w:rPr>
        <w:t>実現</w:t>
      </w:r>
      <w:r w:rsidRPr="00BD15AB">
        <w:rPr>
          <w:rFonts w:hint="eastAsia"/>
          <w:color w:val="000000" w:themeColor="text1"/>
        </w:rPr>
        <w:t>に資することを目的とする。</w:t>
      </w:r>
    </w:p>
    <w:p w:rsidR="00F16F97" w:rsidRPr="00BD15AB" w:rsidRDefault="00F16F97" w:rsidP="00F16F97">
      <w:pPr>
        <w:overflowPunct w:val="0"/>
        <w:textAlignment w:val="baseline"/>
        <w:rPr>
          <w:rFonts w:hAnsiTheme="minorEastAsia" w:cs="Times New Roman"/>
          <w:color w:val="000000" w:themeColor="text1"/>
          <w:kern w:val="0"/>
          <w:szCs w:val="24"/>
        </w:rPr>
      </w:pPr>
    </w:p>
    <w:p w:rsidR="00F16F97" w:rsidRPr="00BD15AB" w:rsidRDefault="00D5644D" w:rsidP="00F16F97">
      <w:pPr>
        <w:overflowPunct w:val="0"/>
        <w:textAlignment w:val="baseline"/>
        <w:rPr>
          <w:rFonts w:hAnsiTheme="minorEastAsia" w:cs="Times New Roman"/>
          <w:color w:val="000000" w:themeColor="text1"/>
          <w:kern w:val="0"/>
          <w:szCs w:val="24"/>
        </w:rPr>
      </w:pPr>
      <w:r w:rsidRPr="00BD15AB">
        <w:rPr>
          <w:rFonts w:hAnsiTheme="minorEastAsia" w:cs="ＭＳ 明朝" w:hint="eastAsia"/>
          <w:color w:val="000000" w:themeColor="text1"/>
          <w:kern w:val="0"/>
          <w:szCs w:val="24"/>
        </w:rPr>
        <w:t>２　委託期間</w:t>
      </w:r>
    </w:p>
    <w:p w:rsidR="00F16F97" w:rsidRPr="00BD15AB" w:rsidRDefault="00D5644D" w:rsidP="00F16F97">
      <w:pPr>
        <w:overflowPunct w:val="0"/>
        <w:ind w:firstLineChars="200" w:firstLine="484"/>
        <w:textAlignment w:val="baseline"/>
        <w:rPr>
          <w:rFonts w:hAnsiTheme="minorEastAsia" w:cs="Times New Roman"/>
          <w:color w:val="000000" w:themeColor="text1"/>
          <w:kern w:val="0"/>
          <w:szCs w:val="24"/>
        </w:rPr>
      </w:pPr>
      <w:r w:rsidRPr="00BD15AB">
        <w:rPr>
          <w:rFonts w:hAnsiTheme="minorEastAsia" w:cs="ＭＳ 明朝" w:hint="eastAsia"/>
          <w:color w:val="000000" w:themeColor="text1"/>
          <w:kern w:val="0"/>
          <w:szCs w:val="24"/>
        </w:rPr>
        <w:t>平成</w:t>
      </w:r>
      <w:r w:rsidR="00CF6E9C">
        <w:rPr>
          <w:rFonts w:hAnsiTheme="minorEastAsia" w:cs="ＭＳ 明朝" w:hint="eastAsia"/>
          <w:color w:val="000000" w:themeColor="text1"/>
          <w:kern w:val="0"/>
          <w:szCs w:val="24"/>
        </w:rPr>
        <w:t>２６</w:t>
      </w:r>
      <w:r w:rsidRPr="00BD15AB">
        <w:rPr>
          <w:rFonts w:hAnsiTheme="minorEastAsia" w:cs="ＭＳ 明朝" w:hint="eastAsia"/>
          <w:color w:val="000000" w:themeColor="text1"/>
          <w:kern w:val="0"/>
          <w:szCs w:val="24"/>
        </w:rPr>
        <w:t>年４月１日～平成</w:t>
      </w:r>
      <w:r w:rsidR="00CF6E9C">
        <w:rPr>
          <w:rFonts w:hAnsiTheme="minorEastAsia" w:cs="ＭＳ 明朝" w:hint="eastAsia"/>
          <w:color w:val="000000" w:themeColor="text1"/>
          <w:kern w:val="0"/>
          <w:szCs w:val="24"/>
        </w:rPr>
        <w:t>２７</w:t>
      </w:r>
      <w:r w:rsidRPr="00BD15AB">
        <w:rPr>
          <w:rFonts w:hAnsiTheme="minorEastAsia" w:cs="ＭＳ 明朝" w:hint="eastAsia"/>
          <w:color w:val="000000" w:themeColor="text1"/>
          <w:kern w:val="0"/>
          <w:szCs w:val="24"/>
        </w:rPr>
        <w:t>年３月３１日</w:t>
      </w:r>
    </w:p>
    <w:p w:rsidR="00F16F97" w:rsidRPr="00BD15AB" w:rsidRDefault="00F16F97" w:rsidP="00F16F97">
      <w:pPr>
        <w:overflowPunct w:val="0"/>
        <w:textAlignment w:val="baseline"/>
        <w:rPr>
          <w:rFonts w:hAnsiTheme="minorEastAsia" w:cs="Times New Roman"/>
          <w:color w:val="000000" w:themeColor="text1"/>
          <w:kern w:val="0"/>
          <w:szCs w:val="24"/>
        </w:rPr>
      </w:pPr>
    </w:p>
    <w:p w:rsidR="00F16F97" w:rsidRPr="00BD15AB" w:rsidRDefault="00D5644D" w:rsidP="00F16F97">
      <w:pPr>
        <w:overflowPunct w:val="0"/>
        <w:textAlignment w:val="baseline"/>
        <w:rPr>
          <w:rFonts w:hAnsiTheme="minorEastAsia" w:cs="ＭＳ 明朝"/>
          <w:color w:val="000000" w:themeColor="text1"/>
          <w:kern w:val="0"/>
          <w:szCs w:val="24"/>
        </w:rPr>
      </w:pPr>
      <w:r w:rsidRPr="00BD15AB">
        <w:rPr>
          <w:rFonts w:hAnsiTheme="minorEastAsia" w:cs="ＭＳ 明朝" w:hint="eastAsia"/>
          <w:color w:val="000000" w:themeColor="text1"/>
          <w:kern w:val="0"/>
          <w:szCs w:val="24"/>
        </w:rPr>
        <w:t>Ⅲ　事業の内容</w:t>
      </w:r>
    </w:p>
    <w:p w:rsidR="001540E8" w:rsidRDefault="00EE09A7">
      <w:pPr>
        <w:overflowPunct w:val="0"/>
        <w:ind w:left="242" w:hangingChars="100" w:hanging="242"/>
        <w:textAlignment w:val="baseline"/>
        <w:rPr>
          <w:rFonts w:hAnsiTheme="minorEastAsia" w:cs="ＭＳ 明朝"/>
          <w:color w:val="000000" w:themeColor="text1"/>
          <w:kern w:val="0"/>
          <w:szCs w:val="24"/>
        </w:rPr>
      </w:pPr>
      <w:r w:rsidRPr="00BD15AB">
        <w:rPr>
          <w:rFonts w:hAnsiTheme="minorEastAsia" w:cs="ＭＳ 明朝" w:hint="eastAsia"/>
          <w:color w:val="000000" w:themeColor="text1"/>
          <w:kern w:val="0"/>
          <w:szCs w:val="24"/>
        </w:rPr>
        <w:t xml:space="preserve">　　事業の内容については、下記１から５のとおりとするが、「シニアワークプログラム事業実施要領」についても参照すること。</w:t>
      </w:r>
    </w:p>
    <w:p w:rsidR="00EE09A7" w:rsidRPr="00BD15AB" w:rsidRDefault="00EE09A7" w:rsidP="00F16F97">
      <w:pPr>
        <w:overflowPunct w:val="0"/>
        <w:textAlignment w:val="baseline"/>
        <w:rPr>
          <w:rFonts w:hAnsiTheme="minorEastAsia" w:cs="Times New Roman"/>
          <w:color w:val="000000" w:themeColor="text1"/>
          <w:kern w:val="0"/>
          <w:szCs w:val="24"/>
        </w:rPr>
      </w:pPr>
    </w:p>
    <w:p w:rsidR="00CC5C29" w:rsidRPr="00BD15AB" w:rsidRDefault="00D5644D" w:rsidP="00F16F97">
      <w:pPr>
        <w:overflowPunct w:val="0"/>
        <w:textAlignment w:val="baseline"/>
        <w:rPr>
          <w:rFonts w:hAnsiTheme="minorEastAsia" w:cs="Times New Roman"/>
          <w:color w:val="000000" w:themeColor="text1"/>
          <w:kern w:val="0"/>
          <w:szCs w:val="24"/>
        </w:rPr>
      </w:pPr>
      <w:r w:rsidRPr="00BD15AB">
        <w:rPr>
          <w:rFonts w:hAnsiTheme="minorEastAsia" w:cs="ＭＳ 明朝" w:hint="eastAsia"/>
          <w:color w:val="000000" w:themeColor="text1"/>
          <w:kern w:val="0"/>
          <w:szCs w:val="24"/>
        </w:rPr>
        <w:t xml:space="preserve">　１　シニアワークプログラム地域事業の対象者</w:t>
      </w:r>
    </w:p>
    <w:p w:rsidR="001540E8" w:rsidRDefault="00CC5C29">
      <w:pPr>
        <w:overflowPunct w:val="0"/>
        <w:ind w:leftChars="176" w:left="426" w:firstLineChars="123" w:firstLine="298"/>
        <w:textAlignment w:val="baseline"/>
        <w:rPr>
          <w:rFonts w:hAnsiTheme="minorEastAsia" w:cs="Times New Roman"/>
          <w:color w:val="000000" w:themeColor="text1"/>
          <w:kern w:val="0"/>
          <w:szCs w:val="24"/>
        </w:rPr>
      </w:pPr>
      <w:r w:rsidRPr="00BD15AB">
        <w:rPr>
          <w:rFonts w:hAnsiTheme="minorEastAsia" w:cs="ＭＳ 明朝" w:hint="eastAsia"/>
          <w:color w:val="000000" w:themeColor="text1"/>
          <w:kern w:val="0"/>
          <w:szCs w:val="24"/>
        </w:rPr>
        <w:t>ハローワークに求職登録した</w:t>
      </w:r>
      <w:r w:rsidR="00D5644D" w:rsidRPr="00BD15AB">
        <w:rPr>
          <w:rFonts w:hAnsiTheme="minorEastAsia" w:cs="ＭＳ 明朝" w:hint="eastAsia"/>
          <w:color w:val="000000" w:themeColor="text1"/>
          <w:kern w:val="0"/>
          <w:szCs w:val="24"/>
        </w:rPr>
        <w:t>５５歳以上の高年齢</w:t>
      </w:r>
      <w:r w:rsidRPr="00BD15AB">
        <w:rPr>
          <w:rFonts w:hAnsiTheme="minorEastAsia" w:cs="ＭＳ 明朝" w:hint="eastAsia"/>
          <w:color w:val="000000" w:themeColor="text1"/>
          <w:kern w:val="0"/>
          <w:szCs w:val="24"/>
        </w:rPr>
        <w:t>求職</w:t>
      </w:r>
      <w:r w:rsidR="00D5644D" w:rsidRPr="00BD15AB">
        <w:rPr>
          <w:rFonts w:hAnsiTheme="minorEastAsia" w:cs="ＭＳ 明朝" w:hint="eastAsia"/>
          <w:color w:val="000000" w:themeColor="text1"/>
          <w:kern w:val="0"/>
          <w:szCs w:val="24"/>
        </w:rPr>
        <w:t>者</w:t>
      </w:r>
      <w:r w:rsidRPr="00BD15AB">
        <w:rPr>
          <w:rFonts w:hAnsiTheme="minorEastAsia" w:cs="ＭＳ 明朝" w:hint="eastAsia"/>
          <w:color w:val="000000" w:themeColor="text1"/>
          <w:kern w:val="0"/>
          <w:szCs w:val="24"/>
        </w:rPr>
        <w:t>（以下「高年齢求職者」</w:t>
      </w:r>
      <w:r w:rsidRPr="00BD15AB">
        <w:rPr>
          <w:rFonts w:hAnsiTheme="minorEastAsia" w:cs="ＭＳ 明朝" w:hint="eastAsia"/>
          <w:color w:val="000000" w:themeColor="text1"/>
          <w:kern w:val="0"/>
          <w:szCs w:val="24"/>
        </w:rPr>
        <w:lastRenderedPageBreak/>
        <w:t>という。）</w:t>
      </w:r>
      <w:r w:rsidR="00D5644D" w:rsidRPr="00BD15AB">
        <w:rPr>
          <w:rFonts w:hAnsiTheme="minorEastAsia" w:cs="ＭＳ 明朝" w:hint="eastAsia"/>
          <w:color w:val="000000" w:themeColor="text1"/>
          <w:kern w:val="0"/>
          <w:szCs w:val="24"/>
        </w:rPr>
        <w:t>とする。</w:t>
      </w:r>
    </w:p>
    <w:p w:rsidR="00F16F97" w:rsidRPr="00BD15AB" w:rsidRDefault="00F16F97" w:rsidP="00F16F97">
      <w:pPr>
        <w:overflowPunct w:val="0"/>
        <w:textAlignment w:val="baseline"/>
        <w:rPr>
          <w:rFonts w:hAnsiTheme="minorEastAsia" w:cs="Times New Roman"/>
          <w:color w:val="000000" w:themeColor="text1"/>
          <w:kern w:val="0"/>
          <w:szCs w:val="24"/>
        </w:rPr>
      </w:pPr>
    </w:p>
    <w:p w:rsidR="00F16F97" w:rsidRPr="00BD15AB" w:rsidRDefault="00D5644D" w:rsidP="00F16F97">
      <w:pPr>
        <w:overflowPunct w:val="0"/>
        <w:ind w:firstLineChars="100" w:firstLine="242"/>
        <w:textAlignment w:val="baseline"/>
        <w:rPr>
          <w:rFonts w:hAnsiTheme="minorEastAsia" w:cs="Times New Roman"/>
          <w:color w:val="000000" w:themeColor="text1"/>
          <w:kern w:val="0"/>
          <w:szCs w:val="24"/>
        </w:rPr>
      </w:pPr>
      <w:r w:rsidRPr="00BD15AB">
        <w:rPr>
          <w:rFonts w:hAnsiTheme="minorEastAsia" w:cs="ＭＳ 明朝" w:hint="eastAsia"/>
          <w:color w:val="000000" w:themeColor="text1"/>
          <w:kern w:val="0"/>
          <w:szCs w:val="24"/>
        </w:rPr>
        <w:t>２　事業の実施方法</w:t>
      </w:r>
    </w:p>
    <w:p w:rsidR="00F16F97" w:rsidRPr="00BD15AB" w:rsidRDefault="00D5644D" w:rsidP="00DD1F3A">
      <w:pPr>
        <w:overflowPunct w:val="0"/>
        <w:ind w:left="484" w:hangingChars="200" w:hanging="484"/>
        <w:textAlignment w:val="baseline"/>
        <w:rPr>
          <w:rFonts w:hAnsiTheme="minorEastAsia" w:cs="ＭＳ 明朝"/>
          <w:color w:val="000000" w:themeColor="text1"/>
          <w:kern w:val="0"/>
          <w:szCs w:val="24"/>
        </w:rPr>
      </w:pPr>
      <w:r w:rsidRPr="00BD15AB">
        <w:rPr>
          <w:rFonts w:hAnsiTheme="minorEastAsia" w:cs="ＭＳ 明朝" w:hint="eastAsia"/>
          <w:color w:val="000000" w:themeColor="text1"/>
          <w:kern w:val="0"/>
          <w:szCs w:val="24"/>
        </w:rPr>
        <w:t xml:space="preserve">　　　シニアワークプログラム地域事業（以下「地域ＳＰ事業」という。）では多様化する高年齢者の雇用・就業ニーズに応えることを目的に、民間事業者に４に掲げる事業を委託して実施するものとする。</w:t>
      </w:r>
    </w:p>
    <w:p w:rsidR="00F16F97" w:rsidRPr="00BD15AB" w:rsidRDefault="00F16F97" w:rsidP="00F16F97">
      <w:pPr>
        <w:overflowPunct w:val="0"/>
        <w:textAlignment w:val="baseline"/>
        <w:rPr>
          <w:rFonts w:hAnsiTheme="minorEastAsia" w:cs="Times New Roman"/>
          <w:color w:val="000000" w:themeColor="text1"/>
          <w:kern w:val="0"/>
          <w:szCs w:val="24"/>
        </w:rPr>
      </w:pPr>
    </w:p>
    <w:p w:rsidR="001540E8" w:rsidRDefault="00D5644D">
      <w:pPr>
        <w:overflowPunct w:val="0"/>
        <w:ind w:firstLineChars="100" w:firstLine="242"/>
        <w:textAlignment w:val="baseline"/>
        <w:rPr>
          <w:rFonts w:hAnsiTheme="minorEastAsia" w:cs="ＭＳ 明朝"/>
          <w:color w:val="000000" w:themeColor="text1"/>
          <w:kern w:val="0"/>
          <w:szCs w:val="24"/>
        </w:rPr>
      </w:pPr>
      <w:r w:rsidRPr="00BD15AB">
        <w:rPr>
          <w:rFonts w:hAnsiTheme="minorEastAsia" w:cs="ＭＳ 明朝" w:hint="eastAsia"/>
          <w:color w:val="000000" w:themeColor="text1"/>
          <w:kern w:val="0"/>
          <w:szCs w:val="24"/>
        </w:rPr>
        <w:t>３　実施体制</w:t>
      </w:r>
    </w:p>
    <w:p w:rsidR="001540E8" w:rsidRDefault="00D83BDE">
      <w:pPr>
        <w:overflowPunct w:val="0"/>
        <w:ind w:leftChars="200" w:left="484" w:firstLineChars="100" w:firstLine="242"/>
        <w:textAlignment w:val="baseline"/>
        <w:rPr>
          <w:rFonts w:hAnsiTheme="minorEastAsia" w:cs="ＭＳ 明朝"/>
          <w:color w:val="000000" w:themeColor="text1"/>
          <w:kern w:val="0"/>
          <w:szCs w:val="24"/>
        </w:rPr>
      </w:pPr>
      <w:r w:rsidRPr="00BD15AB">
        <w:rPr>
          <w:rFonts w:hAnsiTheme="minorEastAsia" w:cs="ＭＳ 明朝" w:hint="eastAsia"/>
          <w:color w:val="000000" w:themeColor="text1"/>
          <w:kern w:val="0"/>
          <w:szCs w:val="24"/>
        </w:rPr>
        <w:t>地域ＳＰ事業受託者、委託者</w:t>
      </w:r>
      <w:r w:rsidR="003C068C">
        <w:rPr>
          <w:rFonts w:hAnsiTheme="minorEastAsia" w:cs="ＭＳ 明朝" w:hint="eastAsia"/>
          <w:color w:val="000000" w:themeColor="text1"/>
          <w:kern w:val="0"/>
          <w:szCs w:val="24"/>
        </w:rPr>
        <w:t>である都道府県労働局（以下「労働局」という。）</w:t>
      </w:r>
      <w:r w:rsidRPr="00BD15AB">
        <w:rPr>
          <w:rFonts w:hAnsiTheme="minorEastAsia" w:cs="ＭＳ 明朝" w:hint="eastAsia"/>
          <w:color w:val="000000" w:themeColor="text1"/>
          <w:kern w:val="0"/>
          <w:szCs w:val="24"/>
        </w:rPr>
        <w:t>及びその他関係団体等の相関図については、別添</w:t>
      </w:r>
      <w:r w:rsidR="00A65735" w:rsidRPr="00BD15AB">
        <w:rPr>
          <w:rFonts w:hAnsiTheme="minorEastAsia" w:cs="ＭＳ 明朝" w:hint="eastAsia"/>
          <w:color w:val="000000" w:themeColor="text1"/>
          <w:kern w:val="0"/>
          <w:szCs w:val="24"/>
        </w:rPr>
        <w:t>１</w:t>
      </w:r>
      <w:r w:rsidRPr="00BD15AB">
        <w:rPr>
          <w:rFonts w:hAnsiTheme="minorEastAsia" w:cs="ＭＳ 明朝" w:hint="eastAsia"/>
          <w:color w:val="000000" w:themeColor="text1"/>
          <w:kern w:val="0"/>
          <w:szCs w:val="24"/>
        </w:rPr>
        <w:t>のとおり。</w:t>
      </w:r>
    </w:p>
    <w:p w:rsidR="001540E8" w:rsidRDefault="00D83BDE">
      <w:pPr>
        <w:overflowPunct w:val="0"/>
        <w:ind w:leftChars="200" w:left="484" w:firstLineChars="100" w:firstLine="242"/>
        <w:textAlignment w:val="baseline"/>
        <w:rPr>
          <w:rFonts w:hAnsiTheme="minorEastAsia" w:cs="ＭＳ 明朝"/>
          <w:color w:val="000000" w:themeColor="text1"/>
          <w:kern w:val="0"/>
          <w:szCs w:val="24"/>
        </w:rPr>
      </w:pPr>
      <w:r w:rsidRPr="00BD15AB">
        <w:rPr>
          <w:rFonts w:hAnsiTheme="minorEastAsia" w:cs="ＭＳ 明朝" w:hint="eastAsia"/>
          <w:color w:val="000000" w:themeColor="text1"/>
          <w:kern w:val="0"/>
          <w:szCs w:val="24"/>
        </w:rPr>
        <w:t>なお、当該事業の実施にあたっては、</w:t>
      </w:r>
      <w:r w:rsidR="003D13D3" w:rsidRPr="00BD15AB">
        <w:rPr>
          <w:rFonts w:hAnsiTheme="minorEastAsia" w:cs="ＭＳ 明朝" w:hint="eastAsia"/>
          <w:color w:val="000000" w:themeColor="text1"/>
          <w:kern w:val="0"/>
          <w:szCs w:val="24"/>
        </w:rPr>
        <w:t>管理責任者（１名）を</w:t>
      </w:r>
      <w:r w:rsidR="00AA4A4F" w:rsidRPr="00BD15AB">
        <w:rPr>
          <w:rFonts w:hAnsiTheme="minorEastAsia" w:cs="ＭＳ 明朝" w:hint="eastAsia"/>
          <w:color w:val="000000" w:themeColor="text1"/>
          <w:kern w:val="0"/>
          <w:szCs w:val="24"/>
        </w:rPr>
        <w:t>必ず</w:t>
      </w:r>
      <w:r w:rsidR="003D13D3" w:rsidRPr="00BD15AB">
        <w:rPr>
          <w:rFonts w:hAnsiTheme="minorEastAsia" w:cs="ＭＳ 明朝" w:hint="eastAsia"/>
          <w:color w:val="000000" w:themeColor="text1"/>
          <w:kern w:val="0"/>
          <w:szCs w:val="24"/>
        </w:rPr>
        <w:t>定め</w:t>
      </w:r>
      <w:r w:rsidR="00E476B4" w:rsidRPr="00BD15AB">
        <w:rPr>
          <w:rFonts w:hAnsiTheme="minorEastAsia" w:cs="ＭＳ 明朝" w:hint="eastAsia"/>
          <w:color w:val="000000" w:themeColor="text1"/>
          <w:kern w:val="0"/>
          <w:szCs w:val="24"/>
        </w:rPr>
        <w:t>るとともに、下記４（６）のとおり、実施体制を整備すること</w:t>
      </w:r>
      <w:r w:rsidRPr="00BD15AB">
        <w:rPr>
          <w:rFonts w:hAnsiTheme="minorEastAsia" w:cs="ＭＳ 明朝" w:hint="eastAsia"/>
          <w:color w:val="000000" w:themeColor="text1"/>
          <w:kern w:val="0"/>
          <w:szCs w:val="24"/>
        </w:rPr>
        <w:t>。</w:t>
      </w:r>
    </w:p>
    <w:p w:rsidR="00F16F97" w:rsidRPr="00BD15AB" w:rsidRDefault="00F16F97" w:rsidP="00F16F97">
      <w:pPr>
        <w:overflowPunct w:val="0"/>
        <w:textAlignment w:val="baseline"/>
        <w:rPr>
          <w:rFonts w:hAnsiTheme="minorEastAsia" w:cs="Times New Roman"/>
          <w:color w:val="000000" w:themeColor="text1"/>
          <w:kern w:val="0"/>
          <w:szCs w:val="24"/>
        </w:rPr>
      </w:pPr>
    </w:p>
    <w:p w:rsidR="00623CC5" w:rsidRPr="00BD15AB" w:rsidRDefault="00D5644D" w:rsidP="00B551DA">
      <w:pPr>
        <w:overflowPunct w:val="0"/>
        <w:ind w:firstLineChars="100" w:firstLine="242"/>
        <w:textAlignment w:val="baseline"/>
        <w:rPr>
          <w:rFonts w:hAnsiTheme="minorEastAsia" w:cs="Times New Roman"/>
          <w:color w:val="000000" w:themeColor="text1"/>
          <w:kern w:val="0"/>
          <w:szCs w:val="24"/>
        </w:rPr>
      </w:pPr>
      <w:r w:rsidRPr="00BD15AB">
        <w:rPr>
          <w:rFonts w:hAnsiTheme="minorEastAsia" w:cs="ＭＳ 明朝" w:hint="eastAsia"/>
          <w:color w:val="000000" w:themeColor="text1"/>
          <w:kern w:val="0"/>
          <w:szCs w:val="24"/>
        </w:rPr>
        <w:t>４　委託する事業の内容等</w:t>
      </w:r>
    </w:p>
    <w:p w:rsidR="00F16F97" w:rsidRPr="00BD15AB" w:rsidRDefault="00D5644D" w:rsidP="00694302">
      <w:pPr>
        <w:overflowPunct w:val="0"/>
        <w:ind w:leftChars="200" w:left="484" w:firstLineChars="100" w:firstLine="242"/>
        <w:textAlignment w:val="baseline"/>
        <w:rPr>
          <w:rFonts w:hAnsiTheme="minorEastAsia" w:cs="ＭＳ 明朝"/>
          <w:color w:val="000000" w:themeColor="text1"/>
          <w:kern w:val="0"/>
          <w:szCs w:val="24"/>
        </w:rPr>
      </w:pPr>
      <w:r w:rsidRPr="00BD15AB">
        <w:rPr>
          <w:rFonts w:hAnsiTheme="minorEastAsia" w:cs="ＭＳ 明朝" w:hint="eastAsia"/>
          <w:color w:val="000000" w:themeColor="text1"/>
          <w:kern w:val="0"/>
          <w:szCs w:val="24"/>
        </w:rPr>
        <w:t>地域ＳＰ事業受託者は、（１０）の達成すべき事項の下、（１）から（９）に掲げる事項を実施する。</w:t>
      </w:r>
    </w:p>
    <w:p w:rsidR="00C15B37" w:rsidRPr="00BD15AB" w:rsidRDefault="00D5644D" w:rsidP="00C15B37">
      <w:pPr>
        <w:overflowPunct w:val="0"/>
        <w:ind w:firstLineChars="100" w:firstLine="242"/>
        <w:textAlignment w:val="baseline"/>
        <w:rPr>
          <w:rFonts w:hAnsiTheme="minorEastAsia" w:cs="Times New Roman"/>
          <w:color w:val="000000" w:themeColor="text1"/>
          <w:kern w:val="0"/>
          <w:szCs w:val="24"/>
        </w:rPr>
      </w:pPr>
      <w:r w:rsidRPr="00BD15AB">
        <w:rPr>
          <w:rFonts w:hAnsiTheme="minorEastAsia" w:cs="ＭＳ 明朝" w:hint="eastAsia"/>
          <w:color w:val="000000" w:themeColor="text1"/>
          <w:kern w:val="0"/>
          <w:szCs w:val="24"/>
        </w:rPr>
        <w:t>（１）業種別事業主団体に対する高年齢者雇用の啓発</w:t>
      </w:r>
    </w:p>
    <w:p w:rsidR="001540E8" w:rsidRDefault="00D5644D">
      <w:pPr>
        <w:overflowPunct w:val="0"/>
        <w:ind w:leftChars="334" w:left="808" w:firstLineChars="100" w:firstLine="242"/>
        <w:textAlignment w:val="baseline"/>
        <w:rPr>
          <w:rFonts w:hAnsiTheme="minorEastAsia" w:cs="ＭＳ 明朝"/>
          <w:color w:val="000000" w:themeColor="text1"/>
          <w:kern w:val="0"/>
          <w:szCs w:val="24"/>
        </w:rPr>
      </w:pPr>
      <w:r w:rsidRPr="00BD15AB">
        <w:rPr>
          <w:rFonts w:hAnsiTheme="minorEastAsia" w:cs="ＭＳ 明朝" w:hint="eastAsia"/>
          <w:color w:val="000000" w:themeColor="text1"/>
          <w:kern w:val="0"/>
          <w:szCs w:val="24"/>
        </w:rPr>
        <w:t>事業主団体及び団体傘下の事業主に対し、</w:t>
      </w:r>
      <w:r w:rsidR="00D83BDE" w:rsidRPr="00BD15AB">
        <w:rPr>
          <w:rFonts w:hAnsiTheme="minorEastAsia" w:cs="ＭＳ 明朝" w:hint="eastAsia"/>
          <w:color w:val="000000" w:themeColor="text1"/>
          <w:kern w:val="0"/>
          <w:szCs w:val="24"/>
        </w:rPr>
        <w:t>地域ＳＰ</w:t>
      </w:r>
      <w:r w:rsidRPr="00BD15AB">
        <w:rPr>
          <w:rFonts w:hAnsiTheme="minorEastAsia" w:cs="ＭＳ 明朝" w:hint="eastAsia"/>
          <w:color w:val="000000" w:themeColor="text1"/>
          <w:kern w:val="0"/>
          <w:szCs w:val="24"/>
        </w:rPr>
        <w:t>事業の実施効果を含めた高年齢</w:t>
      </w:r>
      <w:r w:rsidR="001C0BCD">
        <w:rPr>
          <w:rFonts w:hAnsiTheme="minorEastAsia" w:cs="ＭＳ 明朝" w:hint="eastAsia"/>
          <w:color w:val="000000" w:themeColor="text1"/>
          <w:kern w:val="0"/>
          <w:szCs w:val="24"/>
        </w:rPr>
        <w:t>者</w:t>
      </w:r>
      <w:r w:rsidR="0057551F">
        <w:rPr>
          <w:rFonts w:hAnsiTheme="minorEastAsia" w:cs="ＭＳ 明朝" w:hint="eastAsia"/>
          <w:color w:val="000000" w:themeColor="text1"/>
          <w:kern w:val="0"/>
          <w:szCs w:val="24"/>
        </w:rPr>
        <w:t>の</w:t>
      </w:r>
      <w:bookmarkStart w:id="0" w:name="_GoBack"/>
      <w:bookmarkEnd w:id="0"/>
      <w:r w:rsidRPr="00BD15AB">
        <w:rPr>
          <w:rFonts w:hAnsiTheme="minorEastAsia" w:cs="ＭＳ 明朝" w:hint="eastAsia"/>
          <w:color w:val="000000" w:themeColor="text1"/>
          <w:kern w:val="0"/>
          <w:szCs w:val="24"/>
        </w:rPr>
        <w:t>雇用・就業の有効性に関する啓発・広報活動を行</w:t>
      </w:r>
      <w:r w:rsidR="002B2CF0">
        <w:rPr>
          <w:rFonts w:hAnsiTheme="minorEastAsia" w:cs="ＭＳ 明朝" w:hint="eastAsia"/>
          <w:color w:val="000000" w:themeColor="text1"/>
          <w:kern w:val="0"/>
          <w:szCs w:val="24"/>
        </w:rPr>
        <w:t>い、</w:t>
      </w:r>
      <w:r w:rsidRPr="00BD15AB">
        <w:rPr>
          <w:rFonts w:hAnsiTheme="minorEastAsia" w:cs="ＭＳ 明朝" w:hint="eastAsia"/>
          <w:color w:val="000000" w:themeColor="text1"/>
          <w:kern w:val="0"/>
          <w:szCs w:val="24"/>
        </w:rPr>
        <w:t>事業主団体、事業主へ本事業への参加勧奨を行うこと。</w:t>
      </w:r>
    </w:p>
    <w:p w:rsidR="001540E8" w:rsidRDefault="00692057">
      <w:pPr>
        <w:overflowPunct w:val="0"/>
        <w:ind w:leftChars="334" w:left="808" w:firstLineChars="100" w:firstLine="242"/>
        <w:textAlignment w:val="baseline"/>
        <w:rPr>
          <w:rFonts w:hAnsiTheme="minorEastAsia" w:cs="ＭＳ 明朝"/>
          <w:color w:val="000000" w:themeColor="text1"/>
          <w:kern w:val="0"/>
          <w:szCs w:val="24"/>
        </w:rPr>
      </w:pPr>
      <w:r w:rsidRPr="00BD15AB">
        <w:rPr>
          <w:rFonts w:hAnsiTheme="minorEastAsia" w:cs="ＭＳ 明朝" w:hint="eastAsia"/>
          <w:color w:val="000000" w:themeColor="text1"/>
          <w:kern w:val="0"/>
          <w:szCs w:val="24"/>
        </w:rPr>
        <w:t>具体的には以下のとおりであること。</w:t>
      </w:r>
    </w:p>
    <w:p w:rsidR="00B5486B" w:rsidRDefault="00B5486B" w:rsidP="007F2811">
      <w:pPr>
        <w:overflowPunct w:val="0"/>
        <w:ind w:firstLineChars="300" w:firstLine="726"/>
        <w:textAlignment w:val="baseline"/>
        <w:rPr>
          <w:rFonts w:hAnsiTheme="minorEastAsia" w:cs="ＭＳ 明朝"/>
          <w:color w:val="000000" w:themeColor="text1"/>
          <w:kern w:val="0"/>
          <w:szCs w:val="24"/>
        </w:rPr>
      </w:pPr>
    </w:p>
    <w:p w:rsidR="007F2811" w:rsidRPr="00BD15AB" w:rsidRDefault="007F2811" w:rsidP="007F2811">
      <w:pPr>
        <w:overflowPunct w:val="0"/>
        <w:ind w:firstLineChars="300" w:firstLine="726"/>
        <w:textAlignment w:val="baseline"/>
        <w:rPr>
          <w:rFonts w:hAnsiTheme="minorEastAsia" w:cs="ＭＳ 明朝"/>
          <w:color w:val="000000" w:themeColor="text1"/>
          <w:kern w:val="0"/>
          <w:szCs w:val="24"/>
        </w:rPr>
      </w:pPr>
      <w:r w:rsidRPr="00BD15AB">
        <w:rPr>
          <w:rFonts w:hAnsiTheme="minorEastAsia" w:cs="ＭＳ 明朝" w:hint="eastAsia"/>
          <w:color w:val="000000" w:themeColor="text1"/>
          <w:kern w:val="0"/>
          <w:szCs w:val="24"/>
        </w:rPr>
        <w:t>①　事業主団体に対する啓発</w:t>
      </w:r>
    </w:p>
    <w:p w:rsidR="001540E8" w:rsidRDefault="007F2811">
      <w:pPr>
        <w:overflowPunct w:val="0"/>
        <w:ind w:leftChars="300" w:left="968" w:hangingChars="100" w:hanging="242"/>
        <w:textAlignment w:val="baseline"/>
        <w:rPr>
          <w:rFonts w:hAnsiTheme="minorEastAsia" w:cs="ＭＳ 明朝"/>
          <w:color w:val="000000" w:themeColor="text1"/>
          <w:kern w:val="0"/>
          <w:szCs w:val="24"/>
        </w:rPr>
      </w:pPr>
      <w:r w:rsidRPr="00BD15AB">
        <w:rPr>
          <w:rFonts w:hAnsiTheme="minorEastAsia" w:cs="ＭＳ 明朝" w:hint="eastAsia"/>
          <w:color w:val="000000" w:themeColor="text1"/>
          <w:kern w:val="0"/>
          <w:szCs w:val="24"/>
        </w:rPr>
        <w:t xml:space="preserve">　　事業主団体を訪問し、高年齢者の雇用についての理解を求めるとともに、地域ＳＰ事業の趣旨を説明すること。</w:t>
      </w:r>
      <w:r w:rsidR="002B2CF0">
        <w:rPr>
          <w:rFonts w:hAnsiTheme="minorEastAsia" w:cs="ＭＳ 明朝" w:hint="eastAsia"/>
          <w:color w:val="000000" w:themeColor="text1"/>
          <w:kern w:val="0"/>
          <w:szCs w:val="24"/>
        </w:rPr>
        <w:t>また、団体傘下事業主が参集する会議において地域ＳＰ事業に係る啓発活動をする場を設けてもらう等、団体傘下事業主に対する啓発の機会を設けること。</w:t>
      </w:r>
    </w:p>
    <w:p w:rsidR="00B5486B" w:rsidRDefault="00455563" w:rsidP="00455563">
      <w:pPr>
        <w:rPr>
          <w:color w:val="000000" w:themeColor="text1"/>
          <w:szCs w:val="24"/>
        </w:rPr>
      </w:pPr>
      <w:r w:rsidRPr="00BD15AB">
        <w:rPr>
          <w:rFonts w:hint="eastAsia"/>
          <w:color w:val="000000" w:themeColor="text1"/>
          <w:szCs w:val="24"/>
        </w:rPr>
        <w:t xml:space="preserve">　　　</w:t>
      </w:r>
    </w:p>
    <w:p w:rsidR="00455563" w:rsidRPr="00BD15AB" w:rsidRDefault="002B2CF0" w:rsidP="00B5486B">
      <w:pPr>
        <w:ind w:firstLineChars="300" w:firstLine="726"/>
        <w:rPr>
          <w:color w:val="000000" w:themeColor="text1"/>
          <w:szCs w:val="24"/>
        </w:rPr>
      </w:pPr>
      <w:r>
        <w:rPr>
          <w:rFonts w:hint="eastAsia"/>
          <w:color w:val="000000" w:themeColor="text1"/>
          <w:szCs w:val="24"/>
        </w:rPr>
        <w:t>②</w:t>
      </w:r>
      <w:r w:rsidR="00455563" w:rsidRPr="00BD15AB">
        <w:rPr>
          <w:rFonts w:hint="eastAsia"/>
          <w:color w:val="000000" w:themeColor="text1"/>
          <w:szCs w:val="24"/>
        </w:rPr>
        <w:t xml:space="preserve">　個別事業主の訪問による啓発</w:t>
      </w:r>
    </w:p>
    <w:p w:rsidR="001540E8" w:rsidRDefault="00455563">
      <w:pPr>
        <w:ind w:left="968" w:hangingChars="400" w:hanging="968"/>
        <w:rPr>
          <w:color w:val="000000" w:themeColor="text1"/>
          <w:szCs w:val="24"/>
        </w:rPr>
      </w:pPr>
      <w:r w:rsidRPr="00BD15AB">
        <w:rPr>
          <w:rFonts w:hint="eastAsia"/>
          <w:color w:val="000000" w:themeColor="text1"/>
          <w:szCs w:val="24"/>
        </w:rPr>
        <w:t xml:space="preserve">　　　　　個別に事業所訪問を行い、地域ＳＰ事業の事業内容を説明し、技能講習</w:t>
      </w:r>
      <w:r w:rsidR="00AF407D" w:rsidRPr="00BD15AB">
        <w:rPr>
          <w:rFonts w:hint="eastAsia"/>
          <w:color w:val="000000" w:themeColor="text1"/>
          <w:szCs w:val="24"/>
        </w:rPr>
        <w:t>修了</w:t>
      </w:r>
      <w:r w:rsidRPr="00BD15AB">
        <w:rPr>
          <w:rFonts w:hint="eastAsia"/>
          <w:color w:val="000000" w:themeColor="text1"/>
          <w:szCs w:val="24"/>
        </w:rPr>
        <w:t>後の</w:t>
      </w:r>
      <w:r w:rsidR="00AF407D" w:rsidRPr="00BD15AB">
        <w:rPr>
          <w:rFonts w:hint="eastAsia"/>
          <w:color w:val="000000" w:themeColor="text1"/>
          <w:szCs w:val="24"/>
        </w:rPr>
        <w:t>管理選考</w:t>
      </w:r>
      <w:r w:rsidRPr="00BD15AB">
        <w:rPr>
          <w:rFonts w:hint="eastAsia"/>
          <w:color w:val="000000" w:themeColor="text1"/>
          <w:szCs w:val="24"/>
        </w:rPr>
        <w:t>等における求人の確保等、</w:t>
      </w:r>
      <w:r w:rsidR="00AF407D" w:rsidRPr="00BD15AB">
        <w:rPr>
          <w:rFonts w:hint="eastAsia"/>
          <w:color w:val="000000" w:themeColor="text1"/>
          <w:szCs w:val="24"/>
        </w:rPr>
        <w:t>地域ＳＰ</w:t>
      </w:r>
      <w:r w:rsidRPr="00BD15AB">
        <w:rPr>
          <w:rFonts w:hint="eastAsia"/>
          <w:color w:val="000000" w:themeColor="text1"/>
          <w:szCs w:val="24"/>
        </w:rPr>
        <w:t>事業への協力を求めること</w:t>
      </w:r>
      <w:r w:rsidR="00D83BDE" w:rsidRPr="00BD15AB">
        <w:rPr>
          <w:rFonts w:hint="eastAsia"/>
          <w:color w:val="000000" w:themeColor="text1"/>
          <w:szCs w:val="24"/>
        </w:rPr>
        <w:t>（下記（５）①参照）</w:t>
      </w:r>
      <w:r w:rsidRPr="00BD15AB">
        <w:rPr>
          <w:rFonts w:hint="eastAsia"/>
          <w:color w:val="000000" w:themeColor="text1"/>
          <w:szCs w:val="24"/>
        </w:rPr>
        <w:t>。</w:t>
      </w:r>
    </w:p>
    <w:p w:rsidR="00E32893" w:rsidRPr="00BD15AB" w:rsidRDefault="00455563" w:rsidP="002B2CF0">
      <w:pPr>
        <w:rPr>
          <w:rFonts w:hAnsiTheme="minorEastAsia" w:cs="ＭＳ 明朝"/>
          <w:color w:val="000000" w:themeColor="text1"/>
          <w:kern w:val="0"/>
          <w:szCs w:val="24"/>
        </w:rPr>
      </w:pPr>
      <w:r w:rsidRPr="00BD15AB">
        <w:rPr>
          <w:rFonts w:hint="eastAsia"/>
          <w:color w:val="000000" w:themeColor="text1"/>
          <w:szCs w:val="24"/>
        </w:rPr>
        <w:t xml:space="preserve">　　　</w:t>
      </w:r>
    </w:p>
    <w:p w:rsidR="00692057" w:rsidRPr="00BD15AB" w:rsidRDefault="00D5644D" w:rsidP="00DD1F3A">
      <w:pPr>
        <w:overflowPunct w:val="0"/>
        <w:ind w:leftChars="114" w:left="741" w:hangingChars="192" w:hanging="465"/>
        <w:textAlignment w:val="baseline"/>
        <w:rPr>
          <w:rFonts w:hAnsiTheme="minorEastAsia" w:cs="ＭＳ 明朝"/>
          <w:color w:val="000000" w:themeColor="text1"/>
          <w:kern w:val="0"/>
          <w:szCs w:val="24"/>
        </w:rPr>
      </w:pPr>
      <w:r w:rsidRPr="00BD15AB">
        <w:rPr>
          <w:rFonts w:hAnsiTheme="minorEastAsia" w:cs="ＭＳ 明朝" w:hint="eastAsia"/>
          <w:color w:val="000000" w:themeColor="text1"/>
          <w:kern w:val="0"/>
          <w:szCs w:val="24"/>
        </w:rPr>
        <w:t>（２）</w:t>
      </w:r>
      <w:r w:rsidR="00D83BDE" w:rsidRPr="00BD15AB">
        <w:rPr>
          <w:rFonts w:hAnsiTheme="minorEastAsia" w:cs="ＭＳ 明朝" w:hint="eastAsia"/>
          <w:color w:val="000000" w:themeColor="text1"/>
          <w:kern w:val="0"/>
          <w:szCs w:val="24"/>
        </w:rPr>
        <w:t>企業・高年齢者のニーズ把握及び</w:t>
      </w:r>
      <w:r w:rsidRPr="00BD15AB">
        <w:rPr>
          <w:rFonts w:hAnsiTheme="minorEastAsia" w:cs="ＭＳ 明朝" w:hint="eastAsia"/>
          <w:color w:val="000000" w:themeColor="text1"/>
          <w:kern w:val="0"/>
          <w:szCs w:val="24"/>
        </w:rPr>
        <w:t>求人･求職者に対する</w:t>
      </w:r>
      <w:r w:rsidR="00D83BDE" w:rsidRPr="00BD15AB">
        <w:rPr>
          <w:rFonts w:hAnsiTheme="minorEastAsia" w:cs="ＭＳ 明朝" w:hint="eastAsia"/>
          <w:color w:val="000000" w:themeColor="text1"/>
          <w:kern w:val="0"/>
          <w:szCs w:val="24"/>
        </w:rPr>
        <w:t>地域ＳＰ</w:t>
      </w:r>
      <w:r w:rsidRPr="00BD15AB">
        <w:rPr>
          <w:rFonts w:hAnsiTheme="minorEastAsia" w:cs="ＭＳ 明朝" w:hint="eastAsia"/>
          <w:color w:val="000000" w:themeColor="text1"/>
          <w:kern w:val="0"/>
          <w:szCs w:val="24"/>
        </w:rPr>
        <w:t>事業の周知･広報</w:t>
      </w:r>
    </w:p>
    <w:p w:rsidR="00B5486B" w:rsidRDefault="00B5486B">
      <w:pPr>
        <w:overflowPunct w:val="0"/>
        <w:ind w:leftChars="314" w:left="1002" w:hangingChars="100" w:hanging="242"/>
        <w:textAlignment w:val="baseline"/>
        <w:rPr>
          <w:rFonts w:hAnsiTheme="minorEastAsia" w:cs="Times New Roman"/>
          <w:color w:val="000000" w:themeColor="text1"/>
          <w:kern w:val="0"/>
          <w:szCs w:val="24"/>
        </w:rPr>
      </w:pPr>
    </w:p>
    <w:p w:rsidR="001540E8" w:rsidRDefault="002B2CF0">
      <w:pPr>
        <w:overflowPunct w:val="0"/>
        <w:ind w:leftChars="314" w:left="1002" w:hangingChars="100" w:hanging="242"/>
        <w:textAlignment w:val="baseline"/>
        <w:rPr>
          <w:rFonts w:hAnsiTheme="minorEastAsia" w:cs="Times New Roman"/>
          <w:color w:val="000000" w:themeColor="text1"/>
          <w:kern w:val="0"/>
          <w:szCs w:val="24"/>
        </w:rPr>
      </w:pPr>
      <w:r>
        <w:rPr>
          <w:rFonts w:hAnsiTheme="minorEastAsia" w:cs="Times New Roman" w:hint="eastAsia"/>
          <w:color w:val="000000" w:themeColor="text1"/>
          <w:kern w:val="0"/>
          <w:szCs w:val="24"/>
        </w:rPr>
        <w:t xml:space="preserve">①　</w:t>
      </w:r>
      <w:r w:rsidR="00692057" w:rsidRPr="00BD15AB">
        <w:rPr>
          <w:rFonts w:hAnsiTheme="minorEastAsia" w:cs="Times New Roman" w:hint="eastAsia"/>
          <w:color w:val="000000" w:themeColor="text1"/>
          <w:kern w:val="0"/>
          <w:szCs w:val="24"/>
        </w:rPr>
        <w:t>企業ニーズ等把握のためのアンケート</w:t>
      </w:r>
      <w:r w:rsidR="0063076C" w:rsidRPr="00BD15AB">
        <w:rPr>
          <w:rFonts w:hAnsiTheme="minorEastAsia" w:cs="Times New Roman" w:hint="eastAsia"/>
          <w:color w:val="000000" w:themeColor="text1"/>
          <w:kern w:val="0"/>
          <w:szCs w:val="24"/>
        </w:rPr>
        <w:t>や必要に応じた事業主団体・個別企業へのヒアリング（聴取項目と</w:t>
      </w:r>
      <w:r w:rsidR="009102BA">
        <w:rPr>
          <w:rFonts w:hAnsiTheme="minorEastAsia" w:cs="Times New Roman" w:hint="eastAsia"/>
          <w:color w:val="000000" w:themeColor="text1"/>
          <w:kern w:val="0"/>
          <w:szCs w:val="24"/>
        </w:rPr>
        <w:t>しては、募集職種、経験の有無、資格・免許、賃</w:t>
      </w:r>
      <w:r w:rsidR="009102BA">
        <w:rPr>
          <w:rFonts w:hAnsiTheme="minorEastAsia" w:cs="Times New Roman" w:hint="eastAsia"/>
          <w:color w:val="000000" w:themeColor="text1"/>
          <w:kern w:val="0"/>
          <w:szCs w:val="24"/>
        </w:rPr>
        <w:lastRenderedPageBreak/>
        <w:t>金、仕事内容、事業所</w:t>
      </w:r>
      <w:r w:rsidR="0063076C" w:rsidRPr="00BD15AB">
        <w:rPr>
          <w:rFonts w:hAnsiTheme="minorEastAsia" w:cs="Times New Roman" w:hint="eastAsia"/>
          <w:color w:val="000000" w:themeColor="text1"/>
          <w:kern w:val="0"/>
          <w:szCs w:val="24"/>
        </w:rPr>
        <w:t>の特徴等）</w:t>
      </w:r>
      <w:r w:rsidR="00692057" w:rsidRPr="00BD15AB">
        <w:rPr>
          <w:rFonts w:hAnsiTheme="minorEastAsia" w:cs="Times New Roman" w:hint="eastAsia"/>
          <w:color w:val="000000" w:themeColor="text1"/>
          <w:kern w:val="0"/>
          <w:szCs w:val="24"/>
        </w:rPr>
        <w:t>の実施・分析や</w:t>
      </w:r>
      <w:r w:rsidR="00692057" w:rsidRPr="009C02D5">
        <w:rPr>
          <w:rFonts w:hAnsiTheme="minorEastAsia" w:cs="Times New Roman" w:hint="eastAsia"/>
          <w:color w:val="000000" w:themeColor="text1"/>
          <w:kern w:val="0"/>
          <w:szCs w:val="24"/>
        </w:rPr>
        <w:t>求人・求職者情報</w:t>
      </w:r>
      <w:r w:rsidR="00692057" w:rsidRPr="00BD15AB">
        <w:rPr>
          <w:rFonts w:hAnsiTheme="minorEastAsia" w:cs="Times New Roman" w:hint="eastAsia"/>
          <w:color w:val="000000" w:themeColor="text1"/>
          <w:kern w:val="0"/>
          <w:szCs w:val="24"/>
        </w:rPr>
        <w:t>により、企業・高年齢者のニーズ把握を行うこと。</w:t>
      </w:r>
    </w:p>
    <w:p w:rsidR="00B5486B" w:rsidRDefault="00B5486B" w:rsidP="002B2CF0">
      <w:pPr>
        <w:ind w:leftChars="306" w:left="741"/>
        <w:rPr>
          <w:rFonts w:hAnsiTheme="minorEastAsia" w:cs="ＭＳ 明朝"/>
          <w:color w:val="000000" w:themeColor="text1"/>
          <w:kern w:val="0"/>
          <w:szCs w:val="24"/>
        </w:rPr>
      </w:pPr>
    </w:p>
    <w:p w:rsidR="002B2CF0" w:rsidRDefault="002B2CF0" w:rsidP="002B2CF0">
      <w:pPr>
        <w:ind w:leftChars="306" w:left="741"/>
        <w:rPr>
          <w:color w:val="000000" w:themeColor="text1"/>
          <w:szCs w:val="24"/>
        </w:rPr>
      </w:pPr>
      <w:r>
        <w:rPr>
          <w:rFonts w:hAnsiTheme="minorEastAsia" w:cs="ＭＳ 明朝" w:hint="eastAsia"/>
          <w:color w:val="000000" w:themeColor="text1"/>
          <w:kern w:val="0"/>
          <w:szCs w:val="24"/>
        </w:rPr>
        <w:t xml:space="preserve">②  </w:t>
      </w:r>
      <w:r w:rsidR="00D83BDE" w:rsidRPr="00BD15AB">
        <w:rPr>
          <w:rFonts w:hAnsiTheme="minorEastAsia" w:cs="ＭＳ 明朝" w:hint="eastAsia"/>
          <w:color w:val="000000" w:themeColor="text1"/>
          <w:kern w:val="0"/>
          <w:szCs w:val="24"/>
        </w:rPr>
        <w:t>求人・</w:t>
      </w:r>
      <w:r w:rsidR="00CC5C29" w:rsidRPr="00BD15AB">
        <w:rPr>
          <w:rFonts w:hAnsiTheme="minorEastAsia" w:cs="ＭＳ 明朝" w:hint="eastAsia"/>
          <w:color w:val="000000" w:themeColor="text1"/>
          <w:kern w:val="0"/>
          <w:szCs w:val="24"/>
        </w:rPr>
        <w:t>求</w:t>
      </w:r>
      <w:r w:rsidR="00D83BDE" w:rsidRPr="00BD15AB">
        <w:rPr>
          <w:rFonts w:hAnsiTheme="minorEastAsia" w:cs="ＭＳ 明朝" w:hint="eastAsia"/>
          <w:color w:val="000000" w:themeColor="text1"/>
          <w:kern w:val="0"/>
          <w:szCs w:val="24"/>
        </w:rPr>
        <w:t>職者に対して</w:t>
      </w:r>
      <w:r w:rsidR="00B606F5" w:rsidRPr="00BD15AB">
        <w:rPr>
          <w:rFonts w:hAnsiTheme="minorEastAsia" w:cs="ＭＳ 明朝" w:hint="eastAsia"/>
          <w:color w:val="000000" w:themeColor="text1"/>
          <w:kern w:val="0"/>
          <w:szCs w:val="24"/>
        </w:rPr>
        <w:t>地域ＳＰ</w:t>
      </w:r>
      <w:r w:rsidR="00D5644D" w:rsidRPr="00BD15AB">
        <w:rPr>
          <w:rFonts w:hAnsiTheme="minorEastAsia" w:cs="ＭＳ 明朝" w:hint="eastAsia"/>
          <w:color w:val="000000" w:themeColor="text1"/>
          <w:kern w:val="0"/>
          <w:szCs w:val="24"/>
        </w:rPr>
        <w:t>事業の周知･広報を実施する</w:t>
      </w:r>
      <w:r>
        <w:rPr>
          <w:rFonts w:hAnsiTheme="minorEastAsia" w:cs="ＭＳ 明朝" w:hint="eastAsia"/>
          <w:color w:val="000000" w:themeColor="text1"/>
          <w:kern w:val="0"/>
          <w:szCs w:val="24"/>
        </w:rPr>
        <w:t>ため、</w:t>
      </w:r>
      <w:r w:rsidRPr="00BD15AB">
        <w:rPr>
          <w:rFonts w:hint="eastAsia"/>
          <w:color w:val="000000" w:themeColor="text1"/>
          <w:szCs w:val="24"/>
        </w:rPr>
        <w:t>周知用の</w:t>
      </w:r>
    </w:p>
    <w:p w:rsidR="002B2CF0" w:rsidRDefault="002B2CF0" w:rsidP="002B2CF0">
      <w:pPr>
        <w:ind w:leftChars="306" w:left="741" w:firstLineChars="100" w:firstLine="242"/>
        <w:rPr>
          <w:color w:val="000000" w:themeColor="text1"/>
          <w:szCs w:val="24"/>
        </w:rPr>
      </w:pPr>
      <w:r w:rsidRPr="00BD15AB">
        <w:rPr>
          <w:rFonts w:hint="eastAsia"/>
          <w:color w:val="000000" w:themeColor="text1"/>
          <w:szCs w:val="24"/>
        </w:rPr>
        <w:t>ポスター、パンフレット等を作成し、関係機関への配付、あるいはポスター</w:t>
      </w:r>
    </w:p>
    <w:p w:rsidR="002B2CF0" w:rsidRDefault="002B2CF0" w:rsidP="002B2CF0">
      <w:pPr>
        <w:ind w:leftChars="306" w:left="741" w:firstLineChars="100" w:firstLine="242"/>
        <w:rPr>
          <w:color w:val="000000" w:themeColor="text1"/>
          <w:szCs w:val="24"/>
        </w:rPr>
      </w:pPr>
      <w:r w:rsidRPr="00BD15AB">
        <w:rPr>
          <w:rFonts w:hint="eastAsia"/>
          <w:color w:val="000000" w:themeColor="text1"/>
          <w:szCs w:val="24"/>
        </w:rPr>
        <w:t>の掲示、パンフレットの配置の依頼を行うとともに、行政機関、事業主団体で</w:t>
      </w:r>
    </w:p>
    <w:p w:rsidR="002B2CF0" w:rsidRDefault="002B2CF0" w:rsidP="002B2CF0">
      <w:pPr>
        <w:ind w:leftChars="306" w:left="741" w:firstLineChars="100" w:firstLine="242"/>
        <w:rPr>
          <w:color w:val="000000" w:themeColor="text1"/>
          <w:szCs w:val="24"/>
        </w:rPr>
      </w:pPr>
      <w:r w:rsidRPr="00BD15AB">
        <w:rPr>
          <w:rFonts w:hint="eastAsia"/>
          <w:color w:val="000000" w:themeColor="text1"/>
          <w:szCs w:val="24"/>
        </w:rPr>
        <w:t>発行する広報誌への掲載等を通じて地域ＳＰ事業のＰＲ活動を行うこと。</w:t>
      </w:r>
    </w:p>
    <w:p w:rsidR="001540E8" w:rsidRDefault="002B2CF0">
      <w:pPr>
        <w:ind w:left="968" w:hangingChars="400" w:hanging="968"/>
        <w:rPr>
          <w:rFonts w:hAnsiTheme="minorEastAsia" w:cs="ＭＳ 明朝"/>
          <w:color w:val="000000" w:themeColor="text1"/>
          <w:kern w:val="0"/>
          <w:szCs w:val="24"/>
        </w:rPr>
      </w:pPr>
      <w:r w:rsidRPr="00BD15AB">
        <w:rPr>
          <w:rFonts w:hint="eastAsia"/>
          <w:color w:val="000000" w:themeColor="text1"/>
          <w:szCs w:val="24"/>
        </w:rPr>
        <w:t xml:space="preserve">　　　　　なお、広報経費が過大にならないよう留意すること。</w:t>
      </w:r>
    </w:p>
    <w:p w:rsidR="00F16F97" w:rsidRPr="002B2CF0" w:rsidRDefault="00F16F97" w:rsidP="00DD1F3A">
      <w:pPr>
        <w:overflowPunct w:val="0"/>
        <w:ind w:leftChars="334" w:left="808" w:firstLineChars="100" w:firstLine="242"/>
        <w:textAlignment w:val="baseline"/>
        <w:rPr>
          <w:rFonts w:hAnsiTheme="minorEastAsia" w:cs="ＭＳ 明朝"/>
          <w:color w:val="000000" w:themeColor="text1"/>
          <w:kern w:val="0"/>
          <w:szCs w:val="24"/>
        </w:rPr>
      </w:pPr>
    </w:p>
    <w:p w:rsidR="0074545C" w:rsidRPr="00BD15AB" w:rsidRDefault="00D5644D" w:rsidP="00623CC5">
      <w:pPr>
        <w:overflowPunct w:val="0"/>
        <w:ind w:firstLineChars="100" w:firstLine="242"/>
        <w:textAlignment w:val="baseline"/>
        <w:rPr>
          <w:rFonts w:hAnsiTheme="minorEastAsia" w:cs="Times New Roman"/>
          <w:color w:val="000000" w:themeColor="text1"/>
          <w:kern w:val="0"/>
          <w:szCs w:val="24"/>
        </w:rPr>
      </w:pPr>
      <w:r w:rsidRPr="00BD15AB">
        <w:rPr>
          <w:rFonts w:hAnsiTheme="minorEastAsia" w:cs="ＭＳ 明朝" w:hint="eastAsia"/>
          <w:color w:val="000000" w:themeColor="text1"/>
          <w:kern w:val="0"/>
          <w:szCs w:val="24"/>
        </w:rPr>
        <w:t>（３）技能講習受講希望者に対する導入支援の実施</w:t>
      </w:r>
    </w:p>
    <w:p w:rsidR="007439F8" w:rsidRPr="00BD15AB" w:rsidRDefault="00D5644D">
      <w:pPr>
        <w:overflowPunct w:val="0"/>
        <w:ind w:leftChars="300" w:left="726" w:firstLineChars="100" w:firstLine="242"/>
        <w:textAlignment w:val="baseline"/>
        <w:rPr>
          <w:rFonts w:hAnsiTheme="minorEastAsia" w:cs="ＭＳ 明朝"/>
          <w:color w:val="000000" w:themeColor="text1"/>
          <w:kern w:val="0"/>
          <w:szCs w:val="24"/>
        </w:rPr>
      </w:pPr>
      <w:r w:rsidRPr="00BD15AB">
        <w:rPr>
          <w:rFonts w:hAnsiTheme="minorEastAsia" w:cs="ＭＳ 明朝" w:hint="eastAsia"/>
          <w:color w:val="000000" w:themeColor="text1"/>
          <w:kern w:val="0"/>
          <w:szCs w:val="24"/>
        </w:rPr>
        <w:t>技能講習受講希望者に対して、</w:t>
      </w:r>
      <w:r w:rsidR="00CC5C29" w:rsidRPr="00BD15AB">
        <w:rPr>
          <w:rFonts w:hAnsiTheme="minorEastAsia" w:cs="ＭＳ 明朝" w:hint="eastAsia"/>
          <w:color w:val="000000" w:themeColor="text1"/>
          <w:kern w:val="0"/>
          <w:szCs w:val="24"/>
        </w:rPr>
        <w:t>適確かつ効果的な就職支援の検討に資するため、</w:t>
      </w:r>
      <w:r w:rsidR="00F86D4D" w:rsidRPr="00BD15AB">
        <w:rPr>
          <w:rFonts w:hAnsiTheme="minorEastAsia" w:cs="ＭＳ 明朝" w:hint="eastAsia"/>
          <w:color w:val="000000" w:themeColor="text1"/>
          <w:kern w:val="0"/>
          <w:szCs w:val="24"/>
        </w:rPr>
        <w:t>受講申込</w:t>
      </w:r>
      <w:r w:rsidRPr="00BD15AB">
        <w:rPr>
          <w:rFonts w:hAnsiTheme="minorEastAsia" w:cs="ＭＳ 明朝" w:hint="eastAsia"/>
          <w:color w:val="000000" w:themeColor="text1"/>
          <w:kern w:val="0"/>
          <w:szCs w:val="24"/>
        </w:rPr>
        <w:t>時に緊要度や対象者の就労ニーズ等を把握することを通じ、以下のとおり</w:t>
      </w:r>
      <w:r w:rsidR="00F86D4D" w:rsidRPr="00BD15AB">
        <w:rPr>
          <w:rFonts w:hAnsiTheme="minorEastAsia" w:cs="ＭＳ 明朝" w:hint="eastAsia"/>
          <w:color w:val="000000" w:themeColor="text1"/>
          <w:kern w:val="0"/>
          <w:szCs w:val="24"/>
        </w:rPr>
        <w:t>相談</w:t>
      </w:r>
      <w:r w:rsidRPr="00BD15AB">
        <w:rPr>
          <w:rFonts w:hAnsiTheme="minorEastAsia" w:cs="ＭＳ 明朝" w:hint="eastAsia"/>
          <w:color w:val="000000" w:themeColor="text1"/>
          <w:kern w:val="0"/>
          <w:szCs w:val="24"/>
        </w:rPr>
        <w:t>や</w:t>
      </w:r>
      <w:r w:rsidR="00F86D4D" w:rsidRPr="00BD15AB">
        <w:rPr>
          <w:rFonts w:hAnsiTheme="minorEastAsia" w:cs="ＭＳ 明朝" w:hint="eastAsia"/>
          <w:color w:val="000000" w:themeColor="text1"/>
          <w:kern w:val="0"/>
          <w:szCs w:val="24"/>
        </w:rPr>
        <w:t>助言</w:t>
      </w:r>
      <w:r w:rsidRPr="00BD15AB">
        <w:rPr>
          <w:rFonts w:hAnsiTheme="minorEastAsia" w:cs="ＭＳ 明朝" w:hint="eastAsia"/>
          <w:color w:val="000000" w:themeColor="text1"/>
          <w:kern w:val="0"/>
          <w:szCs w:val="24"/>
        </w:rPr>
        <w:t>等の導入支援を実施すること。</w:t>
      </w:r>
    </w:p>
    <w:p w:rsidR="007439F8" w:rsidRPr="00BD15AB" w:rsidRDefault="00D5644D">
      <w:pPr>
        <w:overflowPunct w:val="0"/>
        <w:ind w:leftChars="300" w:left="726" w:firstLineChars="100" w:firstLine="242"/>
        <w:textAlignment w:val="baseline"/>
        <w:rPr>
          <w:rFonts w:hAnsiTheme="minorEastAsia" w:cs="ＭＳ 明朝"/>
          <w:color w:val="000000" w:themeColor="text1"/>
          <w:kern w:val="0"/>
          <w:szCs w:val="24"/>
        </w:rPr>
      </w:pPr>
      <w:r w:rsidRPr="00BD15AB">
        <w:rPr>
          <w:rFonts w:hAnsiTheme="minorEastAsia" w:cs="ＭＳ 明朝" w:hint="eastAsia"/>
          <w:color w:val="000000" w:themeColor="text1"/>
          <w:kern w:val="0"/>
          <w:szCs w:val="24"/>
        </w:rPr>
        <w:t>なお、技能講習受講希望者には</w:t>
      </w:r>
      <w:r w:rsidR="00A61C15" w:rsidRPr="00BD15AB">
        <w:rPr>
          <w:rFonts w:hAnsiTheme="minorEastAsia" w:cs="ＭＳ 明朝" w:hint="eastAsia"/>
          <w:color w:val="000000" w:themeColor="text1"/>
          <w:kern w:val="0"/>
          <w:szCs w:val="24"/>
        </w:rPr>
        <w:t>「</w:t>
      </w:r>
      <w:r w:rsidRPr="00BD15AB">
        <w:rPr>
          <w:rFonts w:hAnsiTheme="minorEastAsia" w:cs="ＭＳ 明朝" w:hint="eastAsia"/>
          <w:color w:val="000000" w:themeColor="text1"/>
          <w:kern w:val="0"/>
          <w:szCs w:val="24"/>
        </w:rPr>
        <w:t>受講申込書</w:t>
      </w:r>
      <w:r w:rsidR="00A61C15" w:rsidRPr="00BD15AB">
        <w:rPr>
          <w:rFonts w:hAnsiTheme="minorEastAsia" w:cs="ＭＳ 明朝" w:hint="eastAsia"/>
          <w:color w:val="000000" w:themeColor="text1"/>
          <w:kern w:val="0"/>
          <w:szCs w:val="24"/>
        </w:rPr>
        <w:t>」</w:t>
      </w:r>
      <w:r w:rsidRPr="00BD15AB">
        <w:rPr>
          <w:rFonts w:hAnsiTheme="minorEastAsia" w:cs="ＭＳ 明朝" w:hint="eastAsia"/>
          <w:color w:val="000000" w:themeColor="text1"/>
          <w:kern w:val="0"/>
          <w:szCs w:val="24"/>
        </w:rPr>
        <w:t>（別添</w:t>
      </w:r>
      <w:r w:rsidR="00A65735" w:rsidRPr="00BD15AB">
        <w:rPr>
          <w:rFonts w:hAnsiTheme="minorEastAsia" w:cs="ＭＳ 明朝" w:hint="eastAsia"/>
          <w:color w:val="000000" w:themeColor="text1"/>
          <w:kern w:val="0"/>
          <w:szCs w:val="24"/>
        </w:rPr>
        <w:t>２</w:t>
      </w:r>
      <w:r w:rsidRPr="00BD15AB">
        <w:rPr>
          <w:rFonts w:hAnsiTheme="minorEastAsia" w:cs="ＭＳ 明朝" w:hint="eastAsia"/>
          <w:color w:val="000000" w:themeColor="text1"/>
          <w:kern w:val="0"/>
          <w:szCs w:val="24"/>
        </w:rPr>
        <w:t>）を記入してもらい、相談した内容等を</w:t>
      </w:r>
      <w:r w:rsidR="00A61C15" w:rsidRPr="00BD15AB">
        <w:rPr>
          <w:rFonts w:hAnsiTheme="minorEastAsia" w:cs="ＭＳ 明朝" w:hint="eastAsia"/>
          <w:color w:val="000000" w:themeColor="text1"/>
          <w:kern w:val="0"/>
          <w:szCs w:val="24"/>
        </w:rPr>
        <w:t>「</w:t>
      </w:r>
      <w:r w:rsidRPr="00BD15AB">
        <w:rPr>
          <w:rFonts w:hAnsiTheme="minorEastAsia" w:cs="ＭＳ 明朝" w:hint="eastAsia"/>
          <w:color w:val="000000" w:themeColor="text1"/>
          <w:kern w:val="0"/>
          <w:szCs w:val="24"/>
        </w:rPr>
        <w:t>導入支援票</w:t>
      </w:r>
      <w:r w:rsidR="00A61C15" w:rsidRPr="00BD15AB">
        <w:rPr>
          <w:rFonts w:hAnsiTheme="minorEastAsia" w:cs="ＭＳ 明朝" w:hint="eastAsia"/>
          <w:color w:val="000000" w:themeColor="text1"/>
          <w:kern w:val="0"/>
          <w:szCs w:val="24"/>
        </w:rPr>
        <w:t>」</w:t>
      </w:r>
      <w:r w:rsidRPr="00BD15AB">
        <w:rPr>
          <w:rFonts w:hAnsiTheme="minorEastAsia" w:cs="ＭＳ 明朝" w:hint="eastAsia"/>
          <w:color w:val="000000" w:themeColor="text1"/>
          <w:kern w:val="0"/>
          <w:szCs w:val="24"/>
        </w:rPr>
        <w:t>（別添</w:t>
      </w:r>
      <w:r w:rsidR="00A65735" w:rsidRPr="00BD15AB">
        <w:rPr>
          <w:rFonts w:hAnsiTheme="minorEastAsia" w:cs="ＭＳ 明朝" w:hint="eastAsia"/>
          <w:color w:val="000000" w:themeColor="text1"/>
          <w:kern w:val="0"/>
          <w:szCs w:val="24"/>
        </w:rPr>
        <w:t>３</w:t>
      </w:r>
      <w:r w:rsidRPr="00BD15AB">
        <w:rPr>
          <w:rFonts w:hAnsiTheme="minorEastAsia" w:cs="ＭＳ 明朝" w:hint="eastAsia"/>
          <w:color w:val="000000" w:themeColor="text1"/>
          <w:kern w:val="0"/>
          <w:szCs w:val="24"/>
        </w:rPr>
        <w:t>）に記載すること。</w:t>
      </w:r>
    </w:p>
    <w:p w:rsidR="00B5486B" w:rsidRDefault="00B5486B" w:rsidP="00FA4047">
      <w:pPr>
        <w:pStyle w:val="ac"/>
        <w:adjustRightInd/>
        <w:ind w:leftChars="350" w:left="1089" w:hangingChars="100" w:hanging="242"/>
        <w:rPr>
          <w:rFonts w:asciiTheme="minorEastAsia" w:eastAsiaTheme="minorEastAsia" w:hAnsiTheme="minorEastAsia"/>
          <w:color w:val="000000" w:themeColor="text1"/>
          <w:lang w:eastAsia="ja-JP"/>
        </w:rPr>
      </w:pPr>
    </w:p>
    <w:p w:rsidR="00502CD8" w:rsidRDefault="00502CD8" w:rsidP="00216AC6">
      <w:pPr>
        <w:pStyle w:val="ac"/>
        <w:adjustRightInd/>
        <w:ind w:leftChars="292" w:left="949" w:hangingChars="100" w:hanging="242"/>
        <w:rPr>
          <w:rFonts w:asciiTheme="minorEastAsia" w:eastAsiaTheme="minorEastAsia" w:hAnsiTheme="minorEastAsia"/>
          <w:color w:val="000000" w:themeColor="text1"/>
          <w:lang w:eastAsia="ja-JP"/>
        </w:rPr>
      </w:pPr>
      <w:r>
        <w:rPr>
          <w:rFonts w:asciiTheme="minorEastAsia" w:eastAsiaTheme="minorEastAsia" w:hAnsiTheme="minorEastAsia" w:hint="eastAsia"/>
          <w:color w:val="000000" w:themeColor="text1"/>
          <w:lang w:eastAsia="ja-JP"/>
        </w:rPr>
        <w:t>①　導入支援を実施する場所については、高年齢求職者の居住地に近い場所で実施する。</w:t>
      </w:r>
    </w:p>
    <w:p w:rsidR="00B5486B" w:rsidRDefault="00B5486B" w:rsidP="00216AC6">
      <w:pPr>
        <w:pStyle w:val="ac"/>
        <w:adjustRightInd/>
        <w:ind w:leftChars="292" w:left="949" w:hangingChars="100" w:hanging="242"/>
        <w:rPr>
          <w:rFonts w:asciiTheme="minorEastAsia" w:eastAsiaTheme="minorEastAsia" w:hAnsiTheme="minorEastAsia"/>
          <w:color w:val="000000" w:themeColor="text1"/>
          <w:lang w:eastAsia="ja-JP"/>
        </w:rPr>
      </w:pPr>
    </w:p>
    <w:p w:rsidR="00E32893" w:rsidRPr="00BD15AB" w:rsidRDefault="00502CD8" w:rsidP="00216AC6">
      <w:pPr>
        <w:pStyle w:val="ac"/>
        <w:adjustRightInd/>
        <w:ind w:leftChars="292" w:left="949" w:hangingChars="100" w:hanging="242"/>
        <w:rPr>
          <w:rFonts w:asciiTheme="minorEastAsia" w:eastAsiaTheme="minorEastAsia" w:hAnsiTheme="minorEastAsia"/>
          <w:color w:val="000000" w:themeColor="text1"/>
          <w:lang w:eastAsia="ja-JP"/>
        </w:rPr>
      </w:pPr>
      <w:r>
        <w:rPr>
          <w:rFonts w:asciiTheme="minorEastAsia" w:eastAsiaTheme="minorEastAsia" w:hAnsiTheme="minorEastAsia" w:hint="eastAsia"/>
          <w:color w:val="000000" w:themeColor="text1"/>
          <w:lang w:eastAsia="ja-JP"/>
        </w:rPr>
        <w:t>②</w:t>
      </w:r>
      <w:r w:rsidR="00D5644D" w:rsidRPr="00BD15AB">
        <w:rPr>
          <w:rFonts w:asciiTheme="minorEastAsia" w:eastAsiaTheme="minorEastAsia" w:hAnsiTheme="minorEastAsia" w:hint="eastAsia"/>
          <w:color w:val="000000" w:themeColor="text1"/>
          <w:lang w:eastAsia="ja-JP"/>
        </w:rPr>
        <w:t xml:space="preserve">　技能講習受講希望者に対する</w:t>
      </w:r>
      <w:r w:rsidR="00D83BDE" w:rsidRPr="00BD15AB">
        <w:rPr>
          <w:rFonts w:asciiTheme="minorEastAsia" w:eastAsiaTheme="minorEastAsia" w:hAnsiTheme="minorEastAsia" w:hint="eastAsia"/>
          <w:color w:val="000000" w:themeColor="text1"/>
          <w:lang w:eastAsia="ja-JP"/>
        </w:rPr>
        <w:t>相談</w:t>
      </w:r>
      <w:r w:rsidR="00D5644D" w:rsidRPr="00BD15AB">
        <w:rPr>
          <w:rFonts w:asciiTheme="minorEastAsia" w:eastAsiaTheme="minorEastAsia" w:hAnsiTheme="minorEastAsia" w:hint="eastAsia"/>
          <w:color w:val="000000" w:themeColor="text1"/>
          <w:lang w:eastAsia="ja-JP"/>
        </w:rPr>
        <w:t>を実施し、緊要度や就労ニーズ</w:t>
      </w:r>
      <w:r w:rsidR="00FA4047" w:rsidRPr="00BD15AB">
        <w:rPr>
          <w:rFonts w:asciiTheme="minorEastAsia" w:eastAsiaTheme="minorEastAsia" w:hAnsiTheme="minorEastAsia" w:hint="eastAsia"/>
          <w:color w:val="000000" w:themeColor="text1"/>
          <w:lang w:eastAsia="ja-JP"/>
        </w:rPr>
        <w:t>等</w:t>
      </w:r>
      <w:r w:rsidR="00D5644D" w:rsidRPr="00BD15AB">
        <w:rPr>
          <w:rFonts w:asciiTheme="minorEastAsia" w:eastAsiaTheme="minorEastAsia" w:hAnsiTheme="minorEastAsia" w:hint="eastAsia"/>
          <w:color w:val="000000" w:themeColor="text1"/>
          <w:lang w:eastAsia="ja-JP"/>
        </w:rPr>
        <w:t>を把握</w:t>
      </w:r>
      <w:r w:rsidR="00D83BDE" w:rsidRPr="00216AC6">
        <w:rPr>
          <w:rFonts w:asciiTheme="minorEastAsia" w:eastAsiaTheme="minorEastAsia" w:hAnsiTheme="minorEastAsia" w:hint="eastAsia"/>
          <w:color w:val="000000" w:themeColor="text1"/>
          <w:lang w:eastAsia="ja-JP"/>
        </w:rPr>
        <w:t>する</w:t>
      </w:r>
      <w:r w:rsidR="00D5644D" w:rsidRPr="00BD15AB">
        <w:rPr>
          <w:rFonts w:asciiTheme="minorEastAsia" w:eastAsiaTheme="minorEastAsia" w:hAnsiTheme="minorEastAsia" w:hint="eastAsia"/>
          <w:color w:val="000000" w:themeColor="text1"/>
          <w:lang w:eastAsia="ja-JP"/>
        </w:rPr>
        <w:t>。</w:t>
      </w:r>
      <w:r w:rsidR="00D83BDE" w:rsidRPr="00BD15AB">
        <w:rPr>
          <w:rFonts w:asciiTheme="minorEastAsia" w:eastAsiaTheme="minorEastAsia" w:hAnsiTheme="minorEastAsia" w:hint="eastAsia"/>
          <w:color w:val="000000" w:themeColor="text1"/>
          <w:lang w:eastAsia="ja-JP"/>
        </w:rPr>
        <w:t>その際、適性検査やキャリア・コンサルティング</w:t>
      </w:r>
      <w:r w:rsidR="00F72667">
        <w:rPr>
          <w:rFonts w:asciiTheme="minorEastAsia" w:eastAsiaTheme="minorEastAsia" w:hAnsiTheme="minorEastAsia" w:hint="eastAsia"/>
          <w:color w:val="000000" w:themeColor="text1"/>
          <w:lang w:eastAsia="ja-JP"/>
        </w:rPr>
        <w:t>（下記</w:t>
      </w:r>
      <w:r w:rsidR="00726D36">
        <w:rPr>
          <w:rFonts w:asciiTheme="minorEastAsia" w:eastAsiaTheme="minorEastAsia" w:hAnsiTheme="minorEastAsia" w:hint="eastAsia"/>
          <w:color w:val="000000" w:themeColor="text1"/>
          <w:lang w:eastAsia="ja-JP"/>
        </w:rPr>
        <w:t>（５）③イ参照）</w:t>
      </w:r>
      <w:r w:rsidR="00D83BDE" w:rsidRPr="00BD15AB">
        <w:rPr>
          <w:rFonts w:asciiTheme="minorEastAsia" w:eastAsiaTheme="minorEastAsia" w:hAnsiTheme="minorEastAsia" w:hint="eastAsia"/>
          <w:color w:val="000000" w:themeColor="text1"/>
          <w:lang w:eastAsia="ja-JP"/>
        </w:rPr>
        <w:t>といった方法も活用する。</w:t>
      </w:r>
    </w:p>
    <w:p w:rsidR="00B5486B" w:rsidRDefault="00B5486B" w:rsidP="00216AC6">
      <w:pPr>
        <w:pStyle w:val="ac"/>
        <w:adjustRightInd/>
        <w:ind w:leftChars="292" w:left="949" w:hangingChars="100" w:hanging="242"/>
        <w:rPr>
          <w:rFonts w:asciiTheme="minorEastAsia" w:eastAsiaTheme="minorEastAsia" w:hAnsiTheme="minorEastAsia"/>
          <w:color w:val="000000" w:themeColor="text1"/>
          <w:lang w:eastAsia="ja-JP"/>
        </w:rPr>
      </w:pPr>
    </w:p>
    <w:p w:rsidR="00E32893" w:rsidRPr="00BD15AB" w:rsidRDefault="00502CD8" w:rsidP="00216AC6">
      <w:pPr>
        <w:pStyle w:val="ac"/>
        <w:adjustRightInd/>
        <w:ind w:leftChars="292" w:left="949" w:hangingChars="100" w:hanging="242"/>
        <w:rPr>
          <w:rFonts w:asciiTheme="minorEastAsia" w:eastAsiaTheme="minorEastAsia" w:hAnsiTheme="minorEastAsia"/>
          <w:color w:val="000000" w:themeColor="text1"/>
          <w:lang w:eastAsia="ja-JP"/>
        </w:rPr>
      </w:pPr>
      <w:r>
        <w:rPr>
          <w:rFonts w:asciiTheme="minorEastAsia" w:eastAsiaTheme="minorEastAsia" w:hAnsiTheme="minorEastAsia" w:hint="eastAsia"/>
          <w:color w:val="000000" w:themeColor="text1"/>
          <w:lang w:eastAsia="ja-JP"/>
        </w:rPr>
        <w:t>③</w:t>
      </w:r>
      <w:r w:rsidR="00D5644D" w:rsidRPr="00BD15AB">
        <w:rPr>
          <w:rFonts w:asciiTheme="minorEastAsia" w:eastAsiaTheme="minorEastAsia" w:hAnsiTheme="minorEastAsia" w:hint="eastAsia"/>
          <w:color w:val="000000" w:themeColor="text1"/>
          <w:lang w:eastAsia="ja-JP"/>
        </w:rPr>
        <w:t xml:space="preserve">　定員の関係等により技能講習受講に至らなかった場合は、別の技能講習を案内する等、必要な支援を継続する。</w:t>
      </w:r>
    </w:p>
    <w:p w:rsidR="00B5486B" w:rsidRDefault="00B5486B" w:rsidP="00216AC6">
      <w:pPr>
        <w:pStyle w:val="ac"/>
        <w:adjustRightInd/>
        <w:ind w:leftChars="292" w:left="949" w:hangingChars="100" w:hanging="242"/>
        <w:rPr>
          <w:rFonts w:asciiTheme="minorEastAsia" w:eastAsiaTheme="minorEastAsia" w:hAnsiTheme="minorEastAsia"/>
          <w:color w:val="000000" w:themeColor="text1"/>
          <w:lang w:eastAsia="ja-JP"/>
        </w:rPr>
      </w:pPr>
    </w:p>
    <w:p w:rsidR="00E32893" w:rsidRPr="00BD15AB" w:rsidRDefault="00502CD8" w:rsidP="00216AC6">
      <w:pPr>
        <w:pStyle w:val="ac"/>
        <w:adjustRightInd/>
        <w:ind w:leftChars="292" w:left="949" w:hangingChars="100" w:hanging="242"/>
        <w:rPr>
          <w:rFonts w:asciiTheme="minorEastAsia" w:eastAsiaTheme="minorEastAsia" w:hAnsiTheme="minorEastAsia"/>
          <w:color w:val="000000" w:themeColor="text1"/>
          <w:lang w:eastAsia="ja-JP"/>
        </w:rPr>
      </w:pPr>
      <w:r>
        <w:rPr>
          <w:rFonts w:asciiTheme="minorEastAsia" w:eastAsiaTheme="minorEastAsia" w:hAnsiTheme="minorEastAsia" w:hint="eastAsia"/>
          <w:color w:val="000000" w:themeColor="text1"/>
          <w:lang w:eastAsia="ja-JP"/>
        </w:rPr>
        <w:t>④</w:t>
      </w:r>
      <w:r w:rsidR="00D5644D" w:rsidRPr="00BD15AB">
        <w:rPr>
          <w:rFonts w:asciiTheme="minorEastAsia" w:eastAsiaTheme="minorEastAsia" w:hAnsiTheme="minorEastAsia" w:hint="eastAsia"/>
          <w:color w:val="000000" w:themeColor="text1"/>
          <w:lang w:eastAsia="ja-JP"/>
        </w:rPr>
        <w:t xml:space="preserve">　技能講習受講以外の就職支援が必要と思われる者については、ハローワーク</w:t>
      </w:r>
      <w:r w:rsidR="002B2CF0">
        <w:rPr>
          <w:rFonts w:asciiTheme="minorEastAsia" w:eastAsiaTheme="minorEastAsia" w:hAnsiTheme="minorEastAsia" w:hint="eastAsia"/>
          <w:color w:val="000000" w:themeColor="text1"/>
          <w:lang w:eastAsia="ja-JP"/>
        </w:rPr>
        <w:t>（当該技能講習受講希望者が求職登録するハローワーク。以下、同じ。）</w:t>
      </w:r>
      <w:r w:rsidR="00D5644D" w:rsidRPr="00BD15AB">
        <w:rPr>
          <w:rFonts w:asciiTheme="minorEastAsia" w:eastAsiaTheme="minorEastAsia" w:hAnsiTheme="minorEastAsia" w:hint="eastAsia"/>
          <w:color w:val="000000" w:themeColor="text1"/>
          <w:lang w:eastAsia="ja-JP"/>
        </w:rPr>
        <w:t>にその旨を伝え、対応を検討する。</w:t>
      </w:r>
    </w:p>
    <w:p w:rsidR="00D6412F" w:rsidRPr="00BD15AB" w:rsidRDefault="00D6412F" w:rsidP="00D16FEA">
      <w:pPr>
        <w:overflowPunct w:val="0"/>
        <w:ind w:firstLineChars="400" w:firstLine="968"/>
        <w:textAlignment w:val="baseline"/>
        <w:rPr>
          <w:rFonts w:hAnsiTheme="minorEastAsia" w:cs="ＭＳ 明朝"/>
          <w:color w:val="000000" w:themeColor="text1"/>
          <w:kern w:val="0"/>
          <w:szCs w:val="24"/>
        </w:rPr>
      </w:pPr>
    </w:p>
    <w:p w:rsidR="00F16F97" w:rsidRPr="00BD15AB" w:rsidRDefault="00D5644D" w:rsidP="007A4F4A">
      <w:pPr>
        <w:overflowPunct w:val="0"/>
        <w:ind w:firstLineChars="100" w:firstLine="242"/>
        <w:textAlignment w:val="baseline"/>
        <w:rPr>
          <w:rFonts w:hAnsiTheme="minorEastAsia" w:cs="ＭＳ 明朝"/>
          <w:color w:val="000000" w:themeColor="text1"/>
          <w:kern w:val="0"/>
          <w:szCs w:val="24"/>
        </w:rPr>
      </w:pPr>
      <w:r w:rsidRPr="00BD15AB">
        <w:rPr>
          <w:rFonts w:hAnsiTheme="minorEastAsia" w:cs="ＭＳ 明朝" w:hint="eastAsia"/>
          <w:color w:val="000000" w:themeColor="text1"/>
          <w:kern w:val="0"/>
          <w:szCs w:val="24"/>
        </w:rPr>
        <w:t>（４）技能講習の実施</w:t>
      </w:r>
    </w:p>
    <w:p w:rsidR="001540E8" w:rsidRDefault="00CC5C29">
      <w:pPr>
        <w:pStyle w:val="ac"/>
        <w:adjustRightInd/>
        <w:ind w:leftChars="300" w:left="726" w:firstLineChars="100" w:firstLine="242"/>
        <w:rPr>
          <w:rFonts w:asciiTheme="minorEastAsia" w:eastAsiaTheme="minorEastAsia" w:hAnsiTheme="minorEastAsia"/>
          <w:color w:val="000000" w:themeColor="text1"/>
          <w:lang w:eastAsia="ja-JP"/>
        </w:rPr>
      </w:pPr>
      <w:r w:rsidRPr="00BD15AB">
        <w:rPr>
          <w:rFonts w:hint="eastAsia"/>
          <w:color w:val="000000" w:themeColor="text1"/>
          <w:lang w:eastAsia="ja-JP"/>
        </w:rPr>
        <w:t>講習の設定にあたっては、</w:t>
      </w:r>
      <w:r w:rsidR="00D83BDE" w:rsidRPr="00BD15AB">
        <w:rPr>
          <w:rFonts w:hint="eastAsia"/>
          <w:color w:val="000000" w:themeColor="text1"/>
        </w:rPr>
        <w:t>高年齢</w:t>
      </w:r>
      <w:r w:rsidR="00D83BDE" w:rsidRPr="00BD15AB">
        <w:rPr>
          <w:color w:val="000000" w:themeColor="text1"/>
        </w:rPr>
        <w:t>求職</w:t>
      </w:r>
      <w:r w:rsidR="00D83BDE" w:rsidRPr="00BD15AB">
        <w:rPr>
          <w:rFonts w:hint="eastAsia"/>
          <w:color w:val="000000" w:themeColor="text1"/>
        </w:rPr>
        <w:t>者の</w:t>
      </w:r>
      <w:r w:rsidR="00D83BDE" w:rsidRPr="00BD15AB">
        <w:rPr>
          <w:color w:val="000000" w:themeColor="text1"/>
        </w:rPr>
        <w:t>居住地により近い地域で</w:t>
      </w:r>
      <w:r w:rsidRPr="00BD15AB">
        <w:rPr>
          <w:rFonts w:hint="eastAsia"/>
          <w:color w:val="000000" w:themeColor="text1"/>
          <w:lang w:eastAsia="ja-JP"/>
        </w:rPr>
        <w:t>、</w:t>
      </w:r>
      <w:r w:rsidRPr="00BD15AB">
        <w:rPr>
          <w:rFonts w:asciiTheme="minorEastAsia" w:eastAsiaTheme="minorEastAsia" w:hAnsiTheme="minorEastAsia"/>
          <w:color w:val="000000" w:themeColor="text1"/>
        </w:rPr>
        <w:t>雇用形態による具体的求人をハローワークが受理可能な分野・内容の技能講習を設定</w:t>
      </w:r>
      <w:r w:rsidR="00F201A0">
        <w:rPr>
          <w:rFonts w:asciiTheme="minorEastAsia" w:eastAsiaTheme="minorEastAsia" w:hAnsiTheme="minorEastAsia" w:hint="eastAsia"/>
          <w:color w:val="000000" w:themeColor="text1"/>
          <w:lang w:eastAsia="ja-JP"/>
        </w:rPr>
        <w:t>すること。</w:t>
      </w:r>
    </w:p>
    <w:p w:rsidR="00216AC6" w:rsidRDefault="00CC5C29" w:rsidP="000E61C8">
      <w:pPr>
        <w:overflowPunct w:val="0"/>
        <w:ind w:leftChars="300" w:left="726" w:firstLineChars="100" w:firstLine="242"/>
        <w:textAlignment w:val="baseline"/>
        <w:rPr>
          <w:color w:val="000000" w:themeColor="text1"/>
        </w:rPr>
      </w:pPr>
      <w:r w:rsidRPr="00901F38">
        <w:rPr>
          <w:rFonts w:hint="eastAsia"/>
          <w:color w:val="000000" w:themeColor="text1"/>
        </w:rPr>
        <w:t>また、講習は、座学・実習等を内容とする多種多様な技能講習を事業主団体等と連携を図りながら実施することとし、詳細は以下のとおりとすること。</w:t>
      </w:r>
    </w:p>
    <w:p w:rsidR="00037B23" w:rsidRPr="00216AC6" w:rsidRDefault="00D5644D" w:rsidP="00216AC6">
      <w:pPr>
        <w:overflowPunct w:val="0"/>
        <w:ind w:firstLineChars="300" w:firstLine="726"/>
        <w:textAlignment w:val="baseline"/>
        <w:rPr>
          <w:rFonts w:hAnsiTheme="minorEastAsia" w:cs="ＭＳ 明朝"/>
          <w:color w:val="000000" w:themeColor="text1"/>
          <w:kern w:val="0"/>
          <w:szCs w:val="24"/>
        </w:rPr>
      </w:pPr>
      <w:r w:rsidRPr="00216AC6">
        <w:rPr>
          <w:rFonts w:hAnsiTheme="minorEastAsia" w:cs="ＭＳ 明朝" w:hint="eastAsia"/>
          <w:color w:val="000000" w:themeColor="text1"/>
          <w:kern w:val="0"/>
          <w:szCs w:val="24"/>
        </w:rPr>
        <w:t>①　講習受講対象者</w:t>
      </w:r>
    </w:p>
    <w:p w:rsidR="00F16F97" w:rsidRPr="00BD15AB" w:rsidRDefault="00D5644D" w:rsidP="00F16F97">
      <w:pPr>
        <w:pStyle w:val="a3"/>
        <w:overflowPunct w:val="0"/>
        <w:ind w:leftChars="0" w:left="242"/>
        <w:textAlignment w:val="baseline"/>
        <w:rPr>
          <w:rFonts w:hAnsiTheme="minorEastAsia" w:cs="Times New Roman"/>
          <w:color w:val="000000" w:themeColor="text1"/>
          <w:kern w:val="0"/>
          <w:szCs w:val="24"/>
        </w:rPr>
      </w:pPr>
      <w:r w:rsidRPr="00BD15AB">
        <w:rPr>
          <w:rFonts w:hAnsiTheme="minorEastAsia" w:cs="ＭＳ 明朝" w:hint="eastAsia"/>
          <w:color w:val="000000" w:themeColor="text1"/>
          <w:kern w:val="0"/>
          <w:szCs w:val="24"/>
        </w:rPr>
        <w:t xml:space="preserve">　　　</w:t>
      </w:r>
      <w:r w:rsidR="004F45AC" w:rsidRPr="00BD15AB">
        <w:rPr>
          <w:rFonts w:hAnsiTheme="minorEastAsia" w:cs="ＭＳ 明朝" w:hint="eastAsia"/>
          <w:color w:val="000000" w:themeColor="text1"/>
          <w:kern w:val="0"/>
          <w:szCs w:val="24"/>
        </w:rPr>
        <w:t>ア</w:t>
      </w:r>
      <w:r w:rsidRPr="00BD15AB">
        <w:rPr>
          <w:rFonts w:hAnsiTheme="minorEastAsia" w:cs="ＭＳ 明朝" w:hint="eastAsia"/>
          <w:color w:val="000000" w:themeColor="text1"/>
          <w:kern w:val="0"/>
          <w:szCs w:val="24"/>
        </w:rPr>
        <w:t xml:space="preserve">　要件</w:t>
      </w:r>
    </w:p>
    <w:p w:rsidR="002B2CF0" w:rsidRDefault="005C3554" w:rsidP="002B2CF0">
      <w:pPr>
        <w:overflowPunct w:val="0"/>
        <w:ind w:leftChars="500" w:left="1558" w:hangingChars="144" w:hanging="348"/>
        <w:textAlignment w:val="baseline"/>
        <w:rPr>
          <w:rFonts w:hAnsiTheme="minorEastAsia" w:cs="Times New Roman"/>
          <w:color w:val="000000" w:themeColor="text1"/>
          <w:kern w:val="0"/>
          <w:szCs w:val="24"/>
        </w:rPr>
      </w:pPr>
      <w:r w:rsidRPr="00BD15AB">
        <w:rPr>
          <w:rFonts w:hAnsiTheme="minorEastAsia" w:cs="Times New Roman"/>
          <w:color w:val="000000" w:themeColor="text1"/>
          <w:kern w:val="0"/>
          <w:szCs w:val="24"/>
        </w:rPr>
        <w:lastRenderedPageBreak/>
        <w:t>(</w:t>
      </w:r>
      <w:r w:rsidR="00C061A1" w:rsidRPr="00BD15AB">
        <w:rPr>
          <w:rFonts w:hAnsiTheme="minorEastAsia" w:cs="Times New Roman"/>
          <w:color w:val="000000" w:themeColor="text1"/>
          <w:kern w:val="0"/>
          <w:szCs w:val="24"/>
        </w:rPr>
        <w:t>ｱ)</w:t>
      </w:r>
      <w:r w:rsidR="004B257C" w:rsidRPr="00BD15AB">
        <w:rPr>
          <w:rFonts w:hAnsiTheme="minorEastAsia" w:cs="Times New Roman"/>
          <w:color w:val="000000" w:themeColor="text1"/>
          <w:kern w:val="0"/>
          <w:szCs w:val="24"/>
        </w:rPr>
        <w:t xml:space="preserve">　</w:t>
      </w:r>
      <w:r w:rsidR="008120EA" w:rsidRPr="00BD15AB">
        <w:rPr>
          <w:rFonts w:hAnsiTheme="minorEastAsia" w:cs="Times New Roman" w:hint="eastAsia"/>
          <w:color w:val="000000" w:themeColor="text1"/>
          <w:kern w:val="0"/>
          <w:szCs w:val="24"/>
        </w:rPr>
        <w:t>ハローワーク</w:t>
      </w:r>
      <w:r w:rsidR="002B2CF0">
        <w:rPr>
          <w:rFonts w:hAnsiTheme="minorEastAsia" w:cs="Times New Roman" w:hint="eastAsia"/>
          <w:color w:val="000000" w:themeColor="text1"/>
          <w:kern w:val="0"/>
          <w:szCs w:val="24"/>
        </w:rPr>
        <w:t>に</w:t>
      </w:r>
      <w:r w:rsidR="008120EA" w:rsidRPr="00BD15AB">
        <w:rPr>
          <w:rFonts w:hAnsiTheme="minorEastAsia" w:cs="Times New Roman" w:hint="eastAsia"/>
          <w:color w:val="000000" w:themeColor="text1"/>
          <w:kern w:val="0"/>
          <w:szCs w:val="24"/>
        </w:rPr>
        <w:t>求職登録をした</w:t>
      </w:r>
      <w:r w:rsidR="004F3E01">
        <w:rPr>
          <w:rFonts w:hAnsiTheme="minorEastAsia" w:cs="Times New Roman" w:hint="eastAsia"/>
          <w:color w:val="000000" w:themeColor="text1"/>
          <w:kern w:val="0"/>
          <w:szCs w:val="24"/>
        </w:rPr>
        <w:t>５５歳以</w:t>
      </w:r>
      <w:r w:rsidR="00502CD8">
        <w:rPr>
          <w:rFonts w:hAnsiTheme="minorEastAsia" w:cs="Times New Roman" w:hint="eastAsia"/>
          <w:color w:val="000000" w:themeColor="text1"/>
          <w:kern w:val="0"/>
          <w:szCs w:val="24"/>
        </w:rPr>
        <w:t>上</w:t>
      </w:r>
      <w:r w:rsidR="004F3E01">
        <w:rPr>
          <w:rFonts w:hAnsiTheme="minorEastAsia" w:cs="Times New Roman" w:hint="eastAsia"/>
          <w:color w:val="000000" w:themeColor="text1"/>
          <w:kern w:val="0"/>
          <w:szCs w:val="24"/>
        </w:rPr>
        <w:t>の高年齢求職者であって、地域ＳＰ受託者へ</w:t>
      </w:r>
      <w:r w:rsidR="008120EA" w:rsidRPr="00BD15AB">
        <w:rPr>
          <w:rFonts w:hAnsiTheme="minorEastAsia" w:cs="Times New Roman" w:hint="eastAsia"/>
          <w:color w:val="000000" w:themeColor="text1"/>
          <w:kern w:val="0"/>
          <w:szCs w:val="24"/>
        </w:rPr>
        <w:t>受講申込書を提出した者であること。</w:t>
      </w:r>
    </w:p>
    <w:p w:rsidR="001540E8" w:rsidRDefault="00CC5C29">
      <w:pPr>
        <w:overflowPunct w:val="0"/>
        <w:ind w:leftChars="500" w:left="1558" w:hangingChars="144" w:hanging="348"/>
        <w:textAlignment w:val="baseline"/>
        <w:rPr>
          <w:rFonts w:hAnsiTheme="minorEastAsia" w:cs="Times New Roman"/>
          <w:color w:val="000000" w:themeColor="text1"/>
          <w:kern w:val="0"/>
          <w:szCs w:val="24"/>
        </w:rPr>
      </w:pPr>
      <w:r w:rsidRPr="00BD15AB">
        <w:rPr>
          <w:rFonts w:hAnsiTheme="minorEastAsia" w:cs="Times New Roman" w:hint="eastAsia"/>
          <w:color w:val="000000" w:themeColor="text1"/>
          <w:kern w:val="0"/>
          <w:szCs w:val="24"/>
        </w:rPr>
        <w:t xml:space="preserve">(ｲ)　</w:t>
      </w:r>
      <w:r w:rsidR="005C3554" w:rsidRPr="00BD15AB">
        <w:rPr>
          <w:rFonts w:hAnsiTheme="minorEastAsia" w:cs="Times New Roman" w:hint="eastAsia"/>
          <w:color w:val="000000" w:themeColor="text1"/>
          <w:kern w:val="0"/>
          <w:szCs w:val="24"/>
        </w:rPr>
        <w:t>地域ＳＰ事業受託者はハローワークに</w:t>
      </w:r>
      <w:r w:rsidR="009102BA">
        <w:rPr>
          <w:rFonts w:hAnsiTheme="minorEastAsia" w:cs="Times New Roman" w:hint="eastAsia"/>
          <w:color w:val="000000" w:themeColor="text1"/>
          <w:kern w:val="0"/>
          <w:szCs w:val="24"/>
        </w:rPr>
        <w:t>おい</w:t>
      </w:r>
      <w:r w:rsidR="005C3554" w:rsidRPr="00BD15AB">
        <w:rPr>
          <w:rFonts w:hAnsiTheme="minorEastAsia" w:cs="Times New Roman" w:hint="eastAsia"/>
          <w:color w:val="000000" w:themeColor="text1"/>
          <w:kern w:val="0"/>
          <w:szCs w:val="24"/>
        </w:rPr>
        <w:t>て求職登録をした際に発行されるハローワークカードに</w:t>
      </w:r>
      <w:r w:rsidR="009102BA">
        <w:rPr>
          <w:rFonts w:hAnsiTheme="minorEastAsia" w:cs="Times New Roman" w:hint="eastAsia"/>
          <w:color w:val="000000" w:themeColor="text1"/>
          <w:kern w:val="0"/>
          <w:szCs w:val="24"/>
        </w:rPr>
        <w:t>より</w:t>
      </w:r>
      <w:r w:rsidR="005C3554" w:rsidRPr="00BD15AB">
        <w:rPr>
          <w:rFonts w:hAnsiTheme="minorEastAsia" w:cs="Times New Roman" w:hint="eastAsia"/>
          <w:color w:val="000000" w:themeColor="text1"/>
          <w:kern w:val="0"/>
          <w:szCs w:val="24"/>
        </w:rPr>
        <w:t>求職登録の有無を確認すること。</w:t>
      </w:r>
    </w:p>
    <w:p w:rsidR="001540E8" w:rsidRDefault="00CC5C29">
      <w:pPr>
        <w:overflowPunct w:val="0"/>
        <w:ind w:leftChars="500" w:left="1558" w:hangingChars="144" w:hanging="348"/>
        <w:textAlignment w:val="baseline"/>
        <w:rPr>
          <w:rFonts w:hAnsiTheme="minorEastAsia" w:cs="Times New Roman"/>
          <w:color w:val="000000" w:themeColor="text1"/>
          <w:kern w:val="0"/>
          <w:szCs w:val="24"/>
        </w:rPr>
      </w:pPr>
      <w:r w:rsidRPr="00BD15AB">
        <w:rPr>
          <w:rFonts w:hAnsiTheme="minorEastAsia" w:cs="Times New Roman" w:hint="eastAsia"/>
          <w:color w:val="000000" w:themeColor="text1"/>
          <w:kern w:val="0"/>
          <w:szCs w:val="24"/>
        </w:rPr>
        <w:t xml:space="preserve">(ｳ)　</w:t>
      </w:r>
      <w:r w:rsidR="005C3554" w:rsidRPr="00BD15AB">
        <w:rPr>
          <w:rFonts w:hAnsiTheme="minorEastAsia" w:cs="Times New Roman" w:hint="eastAsia"/>
          <w:color w:val="000000" w:themeColor="text1"/>
          <w:kern w:val="0"/>
          <w:szCs w:val="24"/>
        </w:rPr>
        <w:t>ハローワークにおいて求職登録をしていない者については、地域ＳＰ事業の目的、内容及びハローワークへの</w:t>
      </w:r>
      <w:r w:rsidR="00C061A1" w:rsidRPr="00BD15AB">
        <w:rPr>
          <w:rFonts w:hAnsiTheme="minorEastAsia" w:cs="Times New Roman" w:hint="eastAsia"/>
          <w:color w:val="000000" w:themeColor="text1"/>
          <w:kern w:val="0"/>
          <w:szCs w:val="24"/>
        </w:rPr>
        <w:t>求職登録の必要性を説明し、ハローワークに案内、誘導すること。</w:t>
      </w:r>
    </w:p>
    <w:p w:rsidR="004F3E01" w:rsidRDefault="004F3E01">
      <w:pPr>
        <w:overflowPunct w:val="0"/>
        <w:ind w:leftChars="500" w:left="1558" w:hangingChars="144" w:hanging="348"/>
        <w:textAlignment w:val="baseline"/>
        <w:rPr>
          <w:rFonts w:hAnsiTheme="minorEastAsia" w:cs="Times New Roman"/>
          <w:color w:val="000000" w:themeColor="text1"/>
          <w:kern w:val="0"/>
          <w:szCs w:val="24"/>
        </w:rPr>
      </w:pPr>
      <w:r>
        <w:rPr>
          <w:rFonts w:hAnsiTheme="minorEastAsia" w:cs="Times New Roman" w:hint="eastAsia"/>
          <w:color w:val="000000" w:themeColor="text1"/>
          <w:kern w:val="0"/>
          <w:szCs w:val="24"/>
        </w:rPr>
        <w:t xml:space="preserve">　　 なお、高年齢求職者の負担を考慮し、ハローワークへの求職登録前に導入支援（上記（３）参照）を実施することも可能とする。</w:t>
      </w:r>
    </w:p>
    <w:p w:rsidR="001540E8" w:rsidRDefault="00455563">
      <w:pPr>
        <w:overflowPunct w:val="0"/>
        <w:textAlignment w:val="baseline"/>
        <w:rPr>
          <w:rFonts w:hAnsiTheme="minorEastAsia" w:cs="ＭＳ 明朝"/>
          <w:color w:val="000000" w:themeColor="text1"/>
          <w:kern w:val="0"/>
          <w:szCs w:val="24"/>
        </w:rPr>
      </w:pPr>
      <w:r w:rsidRPr="00BD15AB">
        <w:rPr>
          <w:rFonts w:hAnsiTheme="minorEastAsia" w:cs="ＭＳ 明朝" w:hint="eastAsia"/>
          <w:color w:val="000000" w:themeColor="text1"/>
          <w:kern w:val="0"/>
          <w:szCs w:val="24"/>
        </w:rPr>
        <w:t xml:space="preserve">　　　　</w:t>
      </w:r>
      <w:r w:rsidR="004F45AC" w:rsidRPr="00BD15AB">
        <w:rPr>
          <w:rFonts w:hAnsiTheme="minorEastAsia" w:cs="ＭＳ 明朝" w:hint="eastAsia"/>
          <w:color w:val="000000" w:themeColor="text1"/>
          <w:kern w:val="0"/>
          <w:szCs w:val="24"/>
        </w:rPr>
        <w:t>イ</w:t>
      </w:r>
      <w:r w:rsidRPr="00BD15AB">
        <w:rPr>
          <w:rFonts w:hAnsiTheme="minorEastAsia" w:cs="ＭＳ 明朝" w:hint="eastAsia"/>
          <w:color w:val="000000" w:themeColor="text1"/>
          <w:kern w:val="0"/>
          <w:szCs w:val="24"/>
        </w:rPr>
        <w:t xml:space="preserve">　講習受講対象者の</w:t>
      </w:r>
      <w:r w:rsidR="00A645A7" w:rsidRPr="00BD15AB">
        <w:rPr>
          <w:rFonts w:hAnsiTheme="minorEastAsia" w:cs="ＭＳ 明朝" w:hint="eastAsia"/>
          <w:color w:val="000000" w:themeColor="text1"/>
          <w:kern w:val="0"/>
          <w:szCs w:val="24"/>
        </w:rPr>
        <w:t>選定</w:t>
      </w:r>
      <w:r w:rsidRPr="00BD15AB">
        <w:rPr>
          <w:rFonts w:hAnsiTheme="minorEastAsia" w:cs="ＭＳ 明朝" w:hint="eastAsia"/>
          <w:color w:val="000000" w:themeColor="text1"/>
          <w:kern w:val="0"/>
          <w:szCs w:val="24"/>
        </w:rPr>
        <w:t>基準</w:t>
      </w:r>
    </w:p>
    <w:p w:rsidR="004F3E01" w:rsidRDefault="00D5644D" w:rsidP="00C15B37">
      <w:pPr>
        <w:overflowPunct w:val="0"/>
        <w:ind w:leftChars="468" w:left="1133" w:firstLineChars="131" w:firstLine="317"/>
        <w:textAlignment w:val="baseline"/>
        <w:rPr>
          <w:rFonts w:hAnsiTheme="minorEastAsia" w:cs="ＭＳ 明朝"/>
          <w:color w:val="000000" w:themeColor="text1"/>
          <w:kern w:val="0"/>
          <w:szCs w:val="24"/>
        </w:rPr>
      </w:pPr>
      <w:r w:rsidRPr="00BD15AB">
        <w:rPr>
          <w:rFonts w:hAnsiTheme="minorEastAsia" w:cs="ＭＳ 明朝" w:hint="eastAsia"/>
          <w:color w:val="000000" w:themeColor="text1"/>
          <w:kern w:val="0"/>
          <w:szCs w:val="24"/>
        </w:rPr>
        <w:t>導入支援（上記（３）参照）</w:t>
      </w:r>
      <w:r w:rsidR="0074545C" w:rsidRPr="00BD15AB">
        <w:rPr>
          <w:rFonts w:hAnsiTheme="minorEastAsia" w:cs="ＭＳ 明朝" w:hint="eastAsia"/>
          <w:color w:val="000000" w:themeColor="text1"/>
          <w:kern w:val="0"/>
          <w:szCs w:val="24"/>
        </w:rPr>
        <w:t>における相談</w:t>
      </w:r>
      <w:r w:rsidR="009102BA">
        <w:rPr>
          <w:rFonts w:hAnsiTheme="minorEastAsia" w:cs="ＭＳ 明朝" w:hint="eastAsia"/>
          <w:color w:val="000000" w:themeColor="text1"/>
          <w:kern w:val="0"/>
          <w:szCs w:val="24"/>
        </w:rPr>
        <w:t>等により就職意欲の高い者を優先して受講</w:t>
      </w:r>
      <w:r w:rsidRPr="00BD15AB">
        <w:rPr>
          <w:rFonts w:hAnsiTheme="minorEastAsia" w:cs="ＭＳ 明朝" w:hint="eastAsia"/>
          <w:color w:val="000000" w:themeColor="text1"/>
          <w:kern w:val="0"/>
          <w:szCs w:val="24"/>
        </w:rPr>
        <w:t>させる</w:t>
      </w:r>
      <w:r w:rsidR="009102BA">
        <w:rPr>
          <w:rFonts w:hAnsiTheme="minorEastAsia" w:cs="ＭＳ 明朝" w:hint="eastAsia"/>
          <w:color w:val="000000" w:themeColor="text1"/>
          <w:kern w:val="0"/>
          <w:szCs w:val="24"/>
        </w:rPr>
        <w:t>こととし</w:t>
      </w:r>
      <w:r w:rsidR="00D83BDE" w:rsidRPr="00BD15AB">
        <w:rPr>
          <w:rFonts w:hAnsiTheme="minorEastAsia" w:cs="ＭＳ 明朝" w:hint="eastAsia"/>
          <w:color w:val="000000" w:themeColor="text1"/>
          <w:kern w:val="0"/>
          <w:szCs w:val="24"/>
        </w:rPr>
        <w:t>、受講者の</w:t>
      </w:r>
      <w:r w:rsidR="00A645A7" w:rsidRPr="00BD15AB">
        <w:rPr>
          <w:rFonts w:hAnsiTheme="minorEastAsia" w:cs="ＭＳ 明朝" w:hint="eastAsia"/>
          <w:color w:val="000000" w:themeColor="text1"/>
          <w:kern w:val="0"/>
          <w:szCs w:val="24"/>
        </w:rPr>
        <w:t>選</w:t>
      </w:r>
      <w:r w:rsidR="00D83BDE" w:rsidRPr="00BD15AB">
        <w:rPr>
          <w:rFonts w:hAnsiTheme="minorEastAsia" w:cs="ＭＳ 明朝" w:hint="eastAsia"/>
          <w:color w:val="000000" w:themeColor="text1"/>
          <w:kern w:val="0"/>
          <w:szCs w:val="24"/>
        </w:rPr>
        <w:t>定に係る基準をあらかじめ定め</w:t>
      </w:r>
      <w:r w:rsidR="004F3E01">
        <w:rPr>
          <w:rFonts w:hAnsiTheme="minorEastAsia" w:cs="ＭＳ 明朝" w:hint="eastAsia"/>
          <w:color w:val="000000" w:themeColor="text1"/>
          <w:kern w:val="0"/>
          <w:szCs w:val="24"/>
        </w:rPr>
        <w:t>ておくこと。</w:t>
      </w:r>
    </w:p>
    <w:p w:rsidR="00FE5BD6" w:rsidRPr="00BD15AB" w:rsidRDefault="00455563">
      <w:pPr>
        <w:overflowPunct w:val="0"/>
        <w:ind w:leftChars="468" w:left="1133" w:firstLineChars="131" w:firstLine="317"/>
        <w:textAlignment w:val="baseline"/>
        <w:rPr>
          <w:rFonts w:hAnsiTheme="minorEastAsia" w:cs="ＭＳ 明朝"/>
          <w:color w:val="000000" w:themeColor="text1"/>
          <w:kern w:val="0"/>
          <w:szCs w:val="24"/>
        </w:rPr>
      </w:pPr>
      <w:r w:rsidRPr="00BD15AB">
        <w:rPr>
          <w:rFonts w:hAnsiTheme="minorEastAsia" w:cs="ＭＳ 明朝" w:hint="eastAsia"/>
          <w:color w:val="000000" w:themeColor="text1"/>
          <w:kern w:val="0"/>
          <w:szCs w:val="24"/>
        </w:rPr>
        <w:t>なお、</w:t>
      </w:r>
      <w:r w:rsidR="00D5644D" w:rsidRPr="00BD15AB">
        <w:rPr>
          <w:rFonts w:hAnsiTheme="minorEastAsia" w:cs="ＭＳ 明朝" w:hint="eastAsia"/>
          <w:color w:val="000000" w:themeColor="text1"/>
          <w:kern w:val="0"/>
          <w:szCs w:val="24"/>
        </w:rPr>
        <w:t>受講者募集の際に年齢制限を設けることや先着順、抽選等により受講者を決定することは認められないこと。</w:t>
      </w:r>
      <w:r w:rsidR="00BF2501">
        <w:rPr>
          <w:rFonts w:hAnsiTheme="minorEastAsia" w:cs="ＭＳ 明朝" w:hint="eastAsia"/>
          <w:color w:val="000000" w:themeColor="text1"/>
          <w:kern w:val="0"/>
          <w:szCs w:val="24"/>
        </w:rPr>
        <w:t>また、個人情報の引き継ぎ</w:t>
      </w:r>
      <w:r w:rsidR="002357D4">
        <w:rPr>
          <w:rFonts w:hAnsiTheme="minorEastAsia" w:cs="ＭＳ 明朝" w:hint="eastAsia"/>
          <w:color w:val="000000" w:themeColor="text1"/>
          <w:kern w:val="0"/>
          <w:szCs w:val="24"/>
        </w:rPr>
        <w:t>についての承諾</w:t>
      </w:r>
      <w:r w:rsidR="00BF2501">
        <w:rPr>
          <w:rFonts w:hAnsiTheme="minorEastAsia" w:cs="ＭＳ 明朝" w:hint="eastAsia"/>
          <w:color w:val="000000" w:themeColor="text1"/>
          <w:kern w:val="0"/>
          <w:szCs w:val="24"/>
        </w:rPr>
        <w:t>が得られなかった者の評価が不利に働くことがないよう留意すること</w:t>
      </w:r>
      <w:r w:rsidR="002357D4">
        <w:rPr>
          <w:rFonts w:hAnsiTheme="minorEastAsia" w:cs="ＭＳ 明朝" w:hint="eastAsia"/>
          <w:color w:val="000000" w:themeColor="text1"/>
          <w:kern w:val="0"/>
          <w:szCs w:val="24"/>
        </w:rPr>
        <w:t>（</w:t>
      </w:r>
      <w:r w:rsidR="00B11030">
        <w:rPr>
          <w:rFonts w:hAnsiTheme="minorEastAsia" w:cs="ＭＳ 明朝" w:hint="eastAsia"/>
          <w:color w:val="000000" w:themeColor="text1"/>
          <w:kern w:val="0"/>
          <w:szCs w:val="24"/>
        </w:rPr>
        <w:t>下記</w:t>
      </w:r>
      <w:r w:rsidR="002357D4">
        <w:rPr>
          <w:rFonts w:hAnsiTheme="minorEastAsia" w:cs="ＭＳ 明朝" w:hint="eastAsia"/>
          <w:color w:val="000000" w:themeColor="text1"/>
          <w:kern w:val="0"/>
          <w:szCs w:val="24"/>
        </w:rPr>
        <w:t>５（１）④参照）</w:t>
      </w:r>
      <w:r w:rsidR="00BF2501">
        <w:rPr>
          <w:rFonts w:hAnsiTheme="minorEastAsia" w:cs="ＭＳ 明朝" w:hint="eastAsia"/>
          <w:color w:val="000000" w:themeColor="text1"/>
          <w:kern w:val="0"/>
          <w:szCs w:val="24"/>
        </w:rPr>
        <w:t>。</w:t>
      </w:r>
    </w:p>
    <w:p w:rsidR="001540E8" w:rsidRDefault="00D83BDE">
      <w:pPr>
        <w:overflowPunct w:val="0"/>
        <w:textAlignment w:val="baseline"/>
        <w:rPr>
          <w:rFonts w:hAnsiTheme="minorEastAsia" w:cs="ＭＳ 明朝"/>
          <w:color w:val="000000" w:themeColor="text1"/>
          <w:kern w:val="0"/>
          <w:szCs w:val="24"/>
        </w:rPr>
      </w:pPr>
      <w:r w:rsidRPr="00BD15AB">
        <w:rPr>
          <w:rFonts w:hAnsiTheme="minorEastAsia" w:cs="ＭＳ 明朝" w:hint="eastAsia"/>
          <w:color w:val="000000" w:themeColor="text1"/>
          <w:kern w:val="0"/>
          <w:szCs w:val="24"/>
        </w:rPr>
        <w:t xml:space="preserve">　</w:t>
      </w:r>
    </w:p>
    <w:p w:rsidR="004F3E01" w:rsidRPr="00BD15AB" w:rsidRDefault="004F3E01" w:rsidP="004F3E01">
      <w:pPr>
        <w:overflowPunct w:val="0"/>
        <w:textAlignment w:val="baseline"/>
        <w:rPr>
          <w:rFonts w:hAnsiTheme="minorEastAsia" w:cs="Times New Roman"/>
          <w:color w:val="000000" w:themeColor="text1"/>
          <w:kern w:val="0"/>
          <w:szCs w:val="24"/>
        </w:rPr>
      </w:pPr>
      <w:r>
        <w:rPr>
          <w:rFonts w:hAnsiTheme="minorEastAsia" w:cs="ＭＳ 明朝" w:hint="eastAsia"/>
          <w:color w:val="000000" w:themeColor="text1"/>
          <w:kern w:val="0"/>
          <w:szCs w:val="24"/>
        </w:rPr>
        <w:t xml:space="preserve">　　　②　講</w:t>
      </w:r>
      <w:r w:rsidRPr="00BD15AB">
        <w:rPr>
          <w:rFonts w:hAnsiTheme="minorEastAsia" w:cs="ＭＳ 明朝" w:hint="eastAsia"/>
          <w:color w:val="000000" w:themeColor="text1"/>
          <w:kern w:val="0"/>
          <w:szCs w:val="24"/>
        </w:rPr>
        <w:t>習受講対象者の費用負担</w:t>
      </w:r>
    </w:p>
    <w:p w:rsidR="004F3E01" w:rsidRPr="00BD15AB" w:rsidRDefault="009102BA" w:rsidP="009102BA">
      <w:pPr>
        <w:overflowPunct w:val="0"/>
        <w:ind w:left="968" w:hangingChars="400" w:hanging="968"/>
        <w:textAlignment w:val="baseline"/>
        <w:rPr>
          <w:rFonts w:hAnsiTheme="minorEastAsia" w:cs="ＭＳ 明朝"/>
          <w:color w:val="000000" w:themeColor="text1"/>
          <w:kern w:val="0"/>
          <w:szCs w:val="24"/>
        </w:rPr>
      </w:pPr>
      <w:r>
        <w:rPr>
          <w:rFonts w:hAnsiTheme="minorEastAsia" w:cs="ＭＳ 明朝" w:hint="eastAsia"/>
          <w:color w:val="000000" w:themeColor="text1"/>
          <w:kern w:val="0"/>
          <w:szCs w:val="24"/>
        </w:rPr>
        <w:t xml:space="preserve">　　　　　講習受講</w:t>
      </w:r>
      <w:r w:rsidR="004F3E01" w:rsidRPr="00BD15AB">
        <w:rPr>
          <w:rFonts w:hAnsiTheme="minorEastAsia" w:cs="ＭＳ 明朝" w:hint="eastAsia"/>
          <w:color w:val="000000" w:themeColor="text1"/>
          <w:kern w:val="0"/>
          <w:szCs w:val="24"/>
        </w:rPr>
        <w:t>者から受講料、テキスト代及び教材費等の受講に係る経費は徴しないこととし、費用は全て地域ＳＰ事業受託者負担とすること。</w:t>
      </w:r>
    </w:p>
    <w:p w:rsidR="004F3E01" w:rsidRPr="004F3E01" w:rsidRDefault="004F3E01" w:rsidP="004F3E01">
      <w:pPr>
        <w:overflowPunct w:val="0"/>
        <w:ind w:firstLineChars="300" w:firstLine="726"/>
        <w:textAlignment w:val="baseline"/>
        <w:rPr>
          <w:rFonts w:hAnsiTheme="minorEastAsia" w:cs="ＭＳ 明朝"/>
          <w:color w:val="000000" w:themeColor="text1"/>
          <w:kern w:val="0"/>
          <w:szCs w:val="24"/>
        </w:rPr>
      </w:pPr>
    </w:p>
    <w:p w:rsidR="002B2CF0" w:rsidRDefault="004F3E01">
      <w:pPr>
        <w:overflowPunct w:val="0"/>
        <w:ind w:firstLineChars="300" w:firstLine="726"/>
        <w:textAlignment w:val="baseline"/>
        <w:rPr>
          <w:rFonts w:hAnsiTheme="minorEastAsia" w:cs="ＭＳ 明朝"/>
          <w:color w:val="000000" w:themeColor="text1"/>
          <w:kern w:val="0"/>
          <w:szCs w:val="24"/>
        </w:rPr>
      </w:pPr>
      <w:r>
        <w:rPr>
          <w:rFonts w:hAnsiTheme="minorEastAsia" w:cs="ＭＳ 明朝" w:hint="eastAsia"/>
          <w:color w:val="000000" w:themeColor="text1"/>
          <w:kern w:val="0"/>
          <w:szCs w:val="24"/>
        </w:rPr>
        <w:t xml:space="preserve">③　</w:t>
      </w:r>
      <w:r w:rsidR="00D83BDE" w:rsidRPr="00BD15AB">
        <w:rPr>
          <w:rFonts w:hAnsiTheme="minorEastAsia" w:cs="ＭＳ 明朝" w:hint="eastAsia"/>
          <w:color w:val="000000" w:themeColor="text1"/>
          <w:kern w:val="0"/>
          <w:szCs w:val="24"/>
        </w:rPr>
        <w:t>講習の実施地域</w:t>
      </w:r>
    </w:p>
    <w:p w:rsidR="001540E8" w:rsidRDefault="00D83BDE">
      <w:pPr>
        <w:overflowPunct w:val="0"/>
        <w:ind w:leftChars="400" w:left="968" w:firstLineChars="100" w:firstLine="242"/>
        <w:textAlignment w:val="baseline"/>
        <w:rPr>
          <w:rFonts w:hAnsiTheme="minorEastAsia" w:cs="ＭＳ 明朝"/>
          <w:color w:val="000000" w:themeColor="text1"/>
          <w:kern w:val="0"/>
          <w:szCs w:val="24"/>
        </w:rPr>
      </w:pPr>
      <w:r w:rsidRPr="00BD15AB">
        <w:rPr>
          <w:rFonts w:hAnsiTheme="minorEastAsia" w:cs="ＭＳ 明朝" w:hint="eastAsia"/>
          <w:color w:val="000000" w:themeColor="text1"/>
          <w:kern w:val="0"/>
          <w:szCs w:val="24"/>
        </w:rPr>
        <w:t>高年齢者の居住地により近い地域で講習を</w:t>
      </w:r>
      <w:r w:rsidR="009102BA">
        <w:rPr>
          <w:rFonts w:hAnsiTheme="minorEastAsia" w:cs="ＭＳ 明朝" w:hint="eastAsia"/>
          <w:color w:val="000000" w:themeColor="text1"/>
          <w:kern w:val="0"/>
          <w:szCs w:val="24"/>
        </w:rPr>
        <w:t>実施</w:t>
      </w:r>
      <w:r w:rsidRPr="00BD15AB">
        <w:rPr>
          <w:rFonts w:hAnsiTheme="minorEastAsia" w:cs="ＭＳ 明朝" w:hint="eastAsia"/>
          <w:color w:val="000000" w:themeColor="text1"/>
          <w:kern w:val="0"/>
          <w:szCs w:val="24"/>
        </w:rPr>
        <w:t>すること</w:t>
      </w:r>
      <w:r w:rsidR="00202FD1">
        <w:rPr>
          <w:rFonts w:hAnsiTheme="minorEastAsia" w:cs="ＭＳ 明朝" w:hint="eastAsia"/>
          <w:color w:val="000000" w:themeColor="text1"/>
          <w:kern w:val="0"/>
          <w:szCs w:val="24"/>
        </w:rPr>
        <w:t>。</w:t>
      </w:r>
    </w:p>
    <w:p w:rsidR="009B6DDC" w:rsidRDefault="00D83BDE" w:rsidP="009B6DDC">
      <w:pPr>
        <w:overflowPunct w:val="0"/>
        <w:ind w:leftChars="400" w:left="968" w:firstLineChars="100" w:firstLine="242"/>
        <w:textAlignment w:val="baseline"/>
        <w:rPr>
          <w:rFonts w:hAnsiTheme="minorEastAsia" w:cs="ＭＳ 明朝"/>
          <w:color w:val="000000" w:themeColor="text1"/>
          <w:kern w:val="0"/>
          <w:szCs w:val="24"/>
        </w:rPr>
      </w:pPr>
      <w:r w:rsidRPr="003579D4">
        <w:rPr>
          <w:rFonts w:hAnsiTheme="minorEastAsia" w:cs="ＭＳ 明朝" w:hint="eastAsia"/>
          <w:color w:val="000000" w:themeColor="text1"/>
          <w:kern w:val="0"/>
          <w:szCs w:val="24"/>
        </w:rPr>
        <w:t>具体的な実施市区町村の設定にあたっては、「</w:t>
      </w:r>
      <w:r w:rsidR="001D440D" w:rsidRPr="003579D4">
        <w:rPr>
          <w:rFonts w:hAnsiTheme="minorEastAsia" w:cs="ＭＳ 明朝" w:hint="eastAsia"/>
          <w:color w:val="000000" w:themeColor="text1"/>
          <w:kern w:val="0"/>
          <w:szCs w:val="24"/>
        </w:rPr>
        <w:t>技能講習設定地域・分野一覧」</w:t>
      </w:r>
      <w:r w:rsidR="00B11030">
        <w:rPr>
          <w:rFonts w:hAnsiTheme="minorEastAsia" w:cs="ＭＳ 明朝" w:hint="eastAsia"/>
          <w:color w:val="000000" w:themeColor="text1"/>
          <w:kern w:val="0"/>
          <w:szCs w:val="24"/>
        </w:rPr>
        <w:t>（別添４）</w:t>
      </w:r>
      <w:r w:rsidR="00202FD1" w:rsidRPr="003579D4">
        <w:rPr>
          <w:rFonts w:hAnsiTheme="minorEastAsia" w:cs="ＭＳ 明朝" w:hint="eastAsia"/>
          <w:color w:val="000000" w:themeColor="text1"/>
          <w:kern w:val="0"/>
          <w:szCs w:val="24"/>
        </w:rPr>
        <w:t>に基づき設定すること。</w:t>
      </w:r>
    </w:p>
    <w:p w:rsidR="002B2CF0" w:rsidRDefault="000E61C8" w:rsidP="0066483F">
      <w:pPr>
        <w:overflowPunct w:val="0"/>
        <w:ind w:leftChars="400" w:left="968" w:firstLineChars="100" w:firstLine="242"/>
        <w:textAlignment w:val="baseline"/>
        <w:rPr>
          <w:rFonts w:hAnsiTheme="minorEastAsia" w:cs="ＭＳ 明朝"/>
          <w:color w:val="000000" w:themeColor="text1"/>
          <w:kern w:val="0"/>
          <w:szCs w:val="24"/>
        </w:rPr>
      </w:pPr>
      <w:r>
        <w:rPr>
          <w:rFonts w:hAnsiTheme="minorEastAsia" w:cs="ＭＳ 明朝" w:hint="eastAsia"/>
          <w:color w:val="000000" w:themeColor="text1"/>
          <w:kern w:val="0"/>
          <w:szCs w:val="24"/>
        </w:rPr>
        <w:t>また、高年齢求職者が一定程度</w:t>
      </w:r>
      <w:r w:rsidR="00B612DE">
        <w:rPr>
          <w:rFonts w:hAnsiTheme="minorEastAsia" w:cs="ＭＳ 明朝" w:hint="eastAsia"/>
          <w:color w:val="000000" w:themeColor="text1"/>
          <w:kern w:val="0"/>
          <w:szCs w:val="24"/>
        </w:rPr>
        <w:t>存在する市区町村において</w:t>
      </w:r>
      <w:r w:rsidR="00D83BDE" w:rsidRPr="00BD15AB">
        <w:rPr>
          <w:rFonts w:hAnsiTheme="minorEastAsia" w:cs="ＭＳ 明朝" w:hint="eastAsia"/>
          <w:color w:val="000000" w:themeColor="text1"/>
          <w:kern w:val="0"/>
          <w:szCs w:val="24"/>
        </w:rPr>
        <w:t>講習を実施</w:t>
      </w:r>
      <w:r w:rsidR="00881E98">
        <w:rPr>
          <w:rFonts w:hAnsiTheme="minorEastAsia" w:cs="ＭＳ 明朝" w:hint="eastAsia"/>
          <w:color w:val="000000" w:themeColor="text1"/>
          <w:kern w:val="0"/>
          <w:szCs w:val="24"/>
        </w:rPr>
        <w:t>する</w:t>
      </w:r>
      <w:r w:rsidR="00D83BDE" w:rsidRPr="00BD15AB">
        <w:rPr>
          <w:rFonts w:hAnsiTheme="minorEastAsia" w:cs="ＭＳ 明朝" w:hint="eastAsia"/>
          <w:color w:val="000000" w:themeColor="text1"/>
          <w:kern w:val="0"/>
          <w:szCs w:val="24"/>
        </w:rPr>
        <w:t>よう</w:t>
      </w:r>
      <w:r w:rsidR="00E014B2">
        <w:rPr>
          <w:rFonts w:hAnsiTheme="minorEastAsia" w:cs="ＭＳ 明朝" w:hint="eastAsia"/>
          <w:color w:val="000000" w:themeColor="text1"/>
          <w:kern w:val="0"/>
          <w:szCs w:val="24"/>
        </w:rPr>
        <w:t>努めること</w:t>
      </w:r>
      <w:r w:rsidR="00D83BDE" w:rsidRPr="00BD15AB">
        <w:rPr>
          <w:rFonts w:hAnsiTheme="minorEastAsia" w:cs="ＭＳ 明朝" w:hint="eastAsia"/>
          <w:color w:val="000000" w:themeColor="text1"/>
          <w:kern w:val="0"/>
          <w:szCs w:val="24"/>
        </w:rPr>
        <w:t>。</w:t>
      </w:r>
    </w:p>
    <w:p w:rsidR="00D83BDE" w:rsidRPr="00502CD8" w:rsidRDefault="00D83BDE" w:rsidP="00F16F97">
      <w:pPr>
        <w:overflowPunct w:val="0"/>
        <w:textAlignment w:val="baseline"/>
        <w:rPr>
          <w:rFonts w:hAnsiTheme="minorEastAsia" w:cs="Times New Roman"/>
          <w:color w:val="000000" w:themeColor="text1"/>
          <w:kern w:val="0"/>
          <w:szCs w:val="24"/>
        </w:rPr>
      </w:pPr>
    </w:p>
    <w:p w:rsidR="00D83BDE" w:rsidRPr="003579D4" w:rsidRDefault="004F3E01" w:rsidP="00D83BDE">
      <w:pPr>
        <w:overflowPunct w:val="0"/>
        <w:ind w:firstLineChars="300" w:firstLine="726"/>
        <w:textAlignment w:val="baseline"/>
        <w:rPr>
          <w:rFonts w:hAnsiTheme="minorEastAsia" w:cs="Times New Roman"/>
          <w:color w:val="000000" w:themeColor="text1"/>
          <w:kern w:val="0"/>
          <w:szCs w:val="24"/>
        </w:rPr>
      </w:pPr>
      <w:r>
        <w:rPr>
          <w:rFonts w:hAnsiTheme="minorEastAsia" w:cs="ＭＳ 明朝" w:hint="eastAsia"/>
          <w:color w:val="000000" w:themeColor="text1"/>
          <w:kern w:val="0"/>
          <w:szCs w:val="24"/>
        </w:rPr>
        <w:t>④</w:t>
      </w:r>
      <w:r w:rsidR="00D83BDE" w:rsidRPr="00BD15AB">
        <w:rPr>
          <w:rFonts w:hAnsiTheme="minorEastAsia" w:cs="ＭＳ 明朝" w:hint="eastAsia"/>
          <w:color w:val="000000" w:themeColor="text1"/>
          <w:kern w:val="0"/>
          <w:szCs w:val="24"/>
        </w:rPr>
        <w:t xml:space="preserve">　</w:t>
      </w:r>
      <w:r w:rsidR="00D83BDE" w:rsidRPr="003579D4">
        <w:rPr>
          <w:rFonts w:hAnsiTheme="minorEastAsia" w:cs="ＭＳ 明朝" w:hint="eastAsia"/>
          <w:color w:val="000000" w:themeColor="text1"/>
          <w:kern w:val="0"/>
          <w:szCs w:val="24"/>
        </w:rPr>
        <w:t>技能講習の内容</w:t>
      </w:r>
    </w:p>
    <w:p w:rsidR="00D83BDE" w:rsidRPr="003579D4" w:rsidRDefault="004F45AC" w:rsidP="00D83BDE">
      <w:pPr>
        <w:overflowPunct w:val="0"/>
        <w:ind w:leftChars="400" w:left="1133" w:hangingChars="68" w:hanging="165"/>
        <w:textAlignment w:val="baseline"/>
        <w:rPr>
          <w:rFonts w:hAnsiTheme="minorEastAsia" w:cs="Times New Roman"/>
          <w:color w:val="000000" w:themeColor="text1"/>
          <w:kern w:val="0"/>
          <w:szCs w:val="24"/>
        </w:rPr>
      </w:pPr>
      <w:r w:rsidRPr="003579D4">
        <w:rPr>
          <w:rFonts w:hAnsiTheme="minorEastAsia" w:cs="Times New Roman" w:hint="eastAsia"/>
          <w:color w:val="000000" w:themeColor="text1"/>
          <w:kern w:val="0"/>
          <w:szCs w:val="24"/>
        </w:rPr>
        <w:t>ア</w:t>
      </w:r>
      <w:r w:rsidR="00D83BDE" w:rsidRPr="003579D4">
        <w:rPr>
          <w:rFonts w:hAnsiTheme="minorEastAsia" w:cs="Times New Roman" w:hint="eastAsia"/>
          <w:color w:val="000000" w:themeColor="text1"/>
          <w:kern w:val="0"/>
          <w:szCs w:val="24"/>
        </w:rPr>
        <w:t xml:space="preserve">　雇用形態による具体的求人をハローワークが受理可能な分野・内容とし、　具体的には</w:t>
      </w:r>
      <w:r w:rsidR="00202FD1" w:rsidRPr="003579D4">
        <w:rPr>
          <w:rFonts w:hAnsiTheme="minorEastAsia" w:cs="ＭＳ 明朝" w:hint="eastAsia"/>
          <w:color w:val="000000" w:themeColor="text1"/>
          <w:kern w:val="0"/>
          <w:szCs w:val="24"/>
        </w:rPr>
        <w:t>「技能講習設定地域・分野一覧」</w:t>
      </w:r>
      <w:r w:rsidR="00B11030">
        <w:rPr>
          <w:rFonts w:hAnsiTheme="minorEastAsia" w:cs="ＭＳ 明朝" w:hint="eastAsia"/>
          <w:color w:val="000000" w:themeColor="text1"/>
          <w:kern w:val="0"/>
          <w:szCs w:val="24"/>
        </w:rPr>
        <w:t>（別添４）</w:t>
      </w:r>
      <w:r w:rsidR="00D83BDE" w:rsidRPr="003579D4">
        <w:rPr>
          <w:rFonts w:hAnsiTheme="minorEastAsia" w:cs="Times New Roman" w:hint="eastAsia"/>
          <w:color w:val="000000" w:themeColor="text1"/>
          <w:kern w:val="0"/>
          <w:szCs w:val="24"/>
        </w:rPr>
        <w:t>に基づき</w:t>
      </w:r>
      <w:r w:rsidR="00CC5C29" w:rsidRPr="003579D4">
        <w:rPr>
          <w:rFonts w:hAnsiTheme="minorEastAsia" w:cs="Times New Roman" w:hint="eastAsia"/>
          <w:color w:val="000000" w:themeColor="text1"/>
          <w:kern w:val="0"/>
          <w:szCs w:val="24"/>
        </w:rPr>
        <w:t>設定</w:t>
      </w:r>
      <w:r w:rsidR="00D83BDE" w:rsidRPr="003579D4">
        <w:rPr>
          <w:rFonts w:hAnsiTheme="minorEastAsia" w:cs="Times New Roman" w:hint="eastAsia"/>
          <w:color w:val="000000" w:themeColor="text1"/>
          <w:kern w:val="0"/>
          <w:szCs w:val="24"/>
        </w:rPr>
        <w:t>すること。</w:t>
      </w:r>
    </w:p>
    <w:p w:rsidR="00D83BDE" w:rsidRPr="00BD15AB" w:rsidRDefault="004F45AC" w:rsidP="00D83BDE">
      <w:pPr>
        <w:overflowPunct w:val="0"/>
        <w:ind w:leftChars="400" w:left="1133" w:hangingChars="68" w:hanging="165"/>
        <w:textAlignment w:val="baseline"/>
        <w:rPr>
          <w:rFonts w:hAnsiTheme="minorEastAsia" w:cs="Times New Roman"/>
          <w:color w:val="000000" w:themeColor="text1"/>
          <w:kern w:val="0"/>
          <w:szCs w:val="24"/>
        </w:rPr>
      </w:pPr>
      <w:r w:rsidRPr="003579D4">
        <w:rPr>
          <w:rFonts w:hAnsiTheme="minorEastAsia" w:cs="Times New Roman" w:hint="eastAsia"/>
          <w:color w:val="000000" w:themeColor="text1"/>
          <w:kern w:val="0"/>
          <w:szCs w:val="24"/>
        </w:rPr>
        <w:t>イ</w:t>
      </w:r>
      <w:r w:rsidR="00D83BDE" w:rsidRPr="003579D4">
        <w:rPr>
          <w:rFonts w:hAnsiTheme="minorEastAsia" w:cs="Times New Roman" w:hint="eastAsia"/>
          <w:color w:val="000000" w:themeColor="text1"/>
          <w:kern w:val="0"/>
          <w:szCs w:val="24"/>
        </w:rPr>
        <w:t xml:space="preserve">　長期・高コストの講習（例えば、介護職員初任</w:t>
      </w:r>
      <w:r w:rsidR="00D83BDE" w:rsidRPr="00BD15AB">
        <w:rPr>
          <w:rFonts w:hAnsiTheme="minorEastAsia" w:cs="Times New Roman" w:hint="eastAsia"/>
          <w:color w:val="000000" w:themeColor="text1"/>
          <w:kern w:val="0"/>
          <w:szCs w:val="24"/>
        </w:rPr>
        <w:t>者研修</w:t>
      </w:r>
      <w:r w:rsidR="008E3981">
        <w:rPr>
          <w:rFonts w:hAnsiTheme="minorEastAsia" w:cs="Times New Roman" w:hint="eastAsia"/>
          <w:color w:val="000000" w:themeColor="text1"/>
          <w:kern w:val="0"/>
          <w:szCs w:val="24"/>
        </w:rPr>
        <w:t>）</w:t>
      </w:r>
      <w:r w:rsidR="00D83BDE" w:rsidRPr="00BD15AB">
        <w:rPr>
          <w:rFonts w:hAnsiTheme="minorEastAsia" w:cs="Times New Roman" w:hint="eastAsia"/>
          <w:color w:val="000000" w:themeColor="text1"/>
          <w:kern w:val="0"/>
          <w:szCs w:val="24"/>
        </w:rPr>
        <w:t>、当該資格取得による就職、又は講習期間内に資格取得レベルまでの到達が困難な講習（例えば、社会保険労務士、宅地建物取引責任者、簿記）は原則実施しないこと。</w:t>
      </w:r>
    </w:p>
    <w:p w:rsidR="00D83BDE" w:rsidRPr="00BD15AB" w:rsidRDefault="00D83BDE" w:rsidP="00D83BDE">
      <w:pPr>
        <w:overflowPunct w:val="0"/>
        <w:ind w:leftChars="468" w:left="1133" w:firstLineChars="116" w:firstLine="281"/>
        <w:textAlignment w:val="baseline"/>
        <w:rPr>
          <w:rFonts w:hAnsiTheme="minorEastAsia" w:cs="Times New Roman"/>
          <w:color w:val="000000" w:themeColor="text1"/>
          <w:kern w:val="0"/>
          <w:szCs w:val="24"/>
        </w:rPr>
      </w:pPr>
      <w:r w:rsidRPr="00BD15AB">
        <w:rPr>
          <w:rFonts w:hAnsiTheme="minorEastAsia" w:cs="Times New Roman" w:hint="eastAsia"/>
          <w:color w:val="000000" w:themeColor="text1"/>
          <w:kern w:val="0"/>
          <w:szCs w:val="24"/>
        </w:rPr>
        <w:t>ただし、次の(</w:t>
      </w:r>
      <w:r w:rsidR="004F45AC" w:rsidRPr="00BD15AB">
        <w:rPr>
          <w:rFonts w:hAnsiTheme="minorEastAsia" w:cs="Times New Roman" w:hint="eastAsia"/>
          <w:color w:val="000000" w:themeColor="text1"/>
          <w:kern w:val="0"/>
          <w:szCs w:val="24"/>
        </w:rPr>
        <w:t>ｱ</w:t>
      </w:r>
      <w:r w:rsidRPr="00BD15AB">
        <w:rPr>
          <w:rFonts w:hAnsiTheme="minorEastAsia" w:cs="Times New Roman" w:hint="eastAsia"/>
          <w:color w:val="000000" w:themeColor="text1"/>
          <w:kern w:val="0"/>
          <w:szCs w:val="24"/>
        </w:rPr>
        <w:t>)から(</w:t>
      </w:r>
      <w:r w:rsidR="004F45AC" w:rsidRPr="00BD15AB">
        <w:rPr>
          <w:rFonts w:hAnsiTheme="minorEastAsia" w:cs="Times New Roman" w:hint="eastAsia"/>
          <w:color w:val="000000" w:themeColor="text1"/>
          <w:kern w:val="0"/>
          <w:szCs w:val="24"/>
        </w:rPr>
        <w:t>ｳ</w:t>
      </w:r>
      <w:r w:rsidRPr="00BD15AB">
        <w:rPr>
          <w:rFonts w:hAnsiTheme="minorEastAsia" w:cs="Times New Roman" w:hint="eastAsia"/>
          <w:color w:val="000000" w:themeColor="text1"/>
          <w:kern w:val="0"/>
          <w:szCs w:val="24"/>
        </w:rPr>
        <w:t>)のいずれにも該当する場合で、当該講習の成果により、雇用形態による就職が充分見込める場合は設定可能とする。</w:t>
      </w:r>
    </w:p>
    <w:p w:rsidR="00D83BDE" w:rsidRPr="00BD15AB" w:rsidRDefault="00D83BDE" w:rsidP="00D83BDE">
      <w:pPr>
        <w:overflowPunct w:val="0"/>
        <w:ind w:leftChars="500" w:left="1558" w:hangingChars="144" w:hanging="348"/>
        <w:textAlignment w:val="baseline"/>
        <w:rPr>
          <w:rFonts w:hAnsiTheme="minorEastAsia" w:cs="Times New Roman"/>
          <w:color w:val="000000" w:themeColor="text1"/>
          <w:kern w:val="0"/>
          <w:szCs w:val="24"/>
        </w:rPr>
      </w:pPr>
      <w:r w:rsidRPr="00BD15AB">
        <w:rPr>
          <w:rFonts w:hAnsiTheme="minorEastAsia" w:cs="Times New Roman" w:hint="eastAsia"/>
          <w:color w:val="000000" w:themeColor="text1"/>
          <w:kern w:val="0"/>
          <w:szCs w:val="24"/>
        </w:rPr>
        <w:lastRenderedPageBreak/>
        <w:t>(</w:t>
      </w:r>
      <w:r w:rsidR="004F45AC" w:rsidRPr="00BD15AB">
        <w:rPr>
          <w:rFonts w:hAnsiTheme="minorEastAsia" w:cs="Times New Roman" w:hint="eastAsia"/>
          <w:color w:val="000000" w:themeColor="text1"/>
          <w:kern w:val="0"/>
          <w:szCs w:val="24"/>
        </w:rPr>
        <w:t>ｱ</w:t>
      </w:r>
      <w:r w:rsidRPr="00BD15AB">
        <w:rPr>
          <w:rFonts w:hAnsiTheme="minorEastAsia" w:cs="Times New Roman" w:hint="eastAsia"/>
          <w:color w:val="000000" w:themeColor="text1"/>
          <w:kern w:val="0"/>
          <w:szCs w:val="24"/>
        </w:rPr>
        <w:t>)　当該講習において取得する資格を条件とする、当該講習受講者数以上の求人を講習設定前に</w:t>
      </w:r>
      <w:r w:rsidR="00502CD8">
        <w:rPr>
          <w:rFonts w:hAnsiTheme="minorEastAsia" w:cs="Times New Roman" w:hint="eastAsia"/>
          <w:color w:val="000000" w:themeColor="text1"/>
          <w:kern w:val="0"/>
          <w:szCs w:val="24"/>
        </w:rPr>
        <w:t>ハローワークが</w:t>
      </w:r>
      <w:r w:rsidRPr="00BD15AB">
        <w:rPr>
          <w:rFonts w:hAnsiTheme="minorEastAsia" w:cs="Times New Roman" w:hint="eastAsia"/>
          <w:color w:val="000000" w:themeColor="text1"/>
          <w:kern w:val="0"/>
          <w:szCs w:val="24"/>
        </w:rPr>
        <w:t>受理する目途が立っていること。</w:t>
      </w:r>
    </w:p>
    <w:p w:rsidR="00D83BDE" w:rsidRPr="00BD15AB" w:rsidRDefault="00D83BDE" w:rsidP="00D83BDE">
      <w:pPr>
        <w:overflowPunct w:val="0"/>
        <w:ind w:leftChars="500" w:left="1558" w:hangingChars="144" w:hanging="348"/>
        <w:textAlignment w:val="baseline"/>
        <w:rPr>
          <w:rFonts w:hAnsiTheme="minorEastAsia" w:cs="Times New Roman"/>
          <w:color w:val="000000" w:themeColor="text1"/>
          <w:kern w:val="0"/>
          <w:szCs w:val="24"/>
        </w:rPr>
      </w:pPr>
      <w:r w:rsidRPr="00BD15AB">
        <w:rPr>
          <w:rFonts w:hAnsiTheme="minorEastAsia" w:cs="Times New Roman" w:hint="eastAsia"/>
          <w:color w:val="000000" w:themeColor="text1"/>
          <w:kern w:val="0"/>
          <w:szCs w:val="24"/>
        </w:rPr>
        <w:t>(</w:t>
      </w:r>
      <w:r w:rsidR="004F45AC" w:rsidRPr="00BD15AB">
        <w:rPr>
          <w:rFonts w:hAnsiTheme="minorEastAsia" w:cs="Times New Roman" w:hint="eastAsia"/>
          <w:color w:val="000000" w:themeColor="text1"/>
          <w:kern w:val="0"/>
          <w:szCs w:val="24"/>
        </w:rPr>
        <w:t>ｲ</w:t>
      </w:r>
      <w:r w:rsidRPr="00BD15AB">
        <w:rPr>
          <w:rFonts w:hAnsiTheme="minorEastAsia" w:cs="Times New Roman" w:hint="eastAsia"/>
          <w:color w:val="000000" w:themeColor="text1"/>
          <w:kern w:val="0"/>
          <w:szCs w:val="24"/>
        </w:rPr>
        <w:t>)　受講者に対しては、当該講習により取得した資格が必要な仕事に、雇用</w:t>
      </w:r>
      <w:r w:rsidR="00502CD8">
        <w:rPr>
          <w:rFonts w:hAnsiTheme="minorEastAsia" w:cs="Times New Roman" w:hint="eastAsia"/>
          <w:color w:val="000000" w:themeColor="text1"/>
          <w:kern w:val="0"/>
          <w:szCs w:val="24"/>
        </w:rPr>
        <w:t>形態</w:t>
      </w:r>
      <w:r w:rsidRPr="00BD15AB">
        <w:rPr>
          <w:rFonts w:hAnsiTheme="minorEastAsia" w:cs="Times New Roman" w:hint="eastAsia"/>
          <w:color w:val="000000" w:themeColor="text1"/>
          <w:kern w:val="0"/>
          <w:szCs w:val="24"/>
        </w:rPr>
        <w:t>（常用又はパート）により就職することを求めること。</w:t>
      </w:r>
    </w:p>
    <w:p w:rsidR="00D83BDE" w:rsidRPr="00BD15AB" w:rsidRDefault="00D83BDE" w:rsidP="00D83BDE">
      <w:pPr>
        <w:overflowPunct w:val="0"/>
        <w:ind w:leftChars="500" w:left="1558" w:hangingChars="144" w:hanging="348"/>
        <w:textAlignment w:val="baseline"/>
        <w:rPr>
          <w:rFonts w:hAnsiTheme="minorEastAsia" w:cs="Times New Roman"/>
          <w:color w:val="000000" w:themeColor="text1"/>
          <w:kern w:val="0"/>
          <w:szCs w:val="24"/>
        </w:rPr>
      </w:pPr>
      <w:r w:rsidRPr="00BD15AB">
        <w:rPr>
          <w:rFonts w:hAnsiTheme="minorEastAsia" w:cs="Times New Roman" w:hint="eastAsia"/>
          <w:color w:val="000000" w:themeColor="text1"/>
          <w:kern w:val="0"/>
          <w:szCs w:val="24"/>
        </w:rPr>
        <w:t>(</w:t>
      </w:r>
      <w:r w:rsidR="004F45AC" w:rsidRPr="00BD15AB">
        <w:rPr>
          <w:rFonts w:hAnsiTheme="minorEastAsia" w:cs="Times New Roman" w:hint="eastAsia"/>
          <w:color w:val="000000" w:themeColor="text1"/>
          <w:kern w:val="0"/>
          <w:szCs w:val="24"/>
        </w:rPr>
        <w:t>ｳ</w:t>
      </w:r>
      <w:r w:rsidRPr="00BD15AB">
        <w:rPr>
          <w:rFonts w:hAnsiTheme="minorEastAsia" w:cs="Times New Roman" w:hint="eastAsia"/>
          <w:color w:val="000000" w:themeColor="text1"/>
          <w:kern w:val="0"/>
          <w:szCs w:val="24"/>
        </w:rPr>
        <w:t>)　当該講習により取得可能な資格について、</w:t>
      </w:r>
      <w:r w:rsidR="00502CD8">
        <w:rPr>
          <w:rFonts w:hAnsiTheme="minorEastAsia" w:cs="Times New Roman" w:hint="eastAsia"/>
          <w:color w:val="000000" w:themeColor="text1"/>
          <w:kern w:val="0"/>
          <w:szCs w:val="24"/>
        </w:rPr>
        <w:t>当該資格取得の為、</w:t>
      </w:r>
      <w:r w:rsidRPr="00BD15AB">
        <w:rPr>
          <w:rFonts w:hAnsiTheme="minorEastAsia" w:cs="Times New Roman" w:hint="eastAsia"/>
          <w:color w:val="000000" w:themeColor="text1"/>
          <w:kern w:val="0"/>
          <w:szCs w:val="24"/>
        </w:rPr>
        <w:t>試験が</w:t>
      </w:r>
      <w:r w:rsidR="00502CD8">
        <w:rPr>
          <w:rFonts w:hAnsiTheme="minorEastAsia" w:cs="Times New Roman" w:hint="eastAsia"/>
          <w:color w:val="000000" w:themeColor="text1"/>
          <w:kern w:val="0"/>
          <w:szCs w:val="24"/>
        </w:rPr>
        <w:t>義務づけられている場合は、受講者に対し</w:t>
      </w:r>
      <w:r w:rsidRPr="00BD15AB">
        <w:rPr>
          <w:rFonts w:hAnsiTheme="minorEastAsia" w:cs="Times New Roman" w:hint="eastAsia"/>
          <w:color w:val="000000" w:themeColor="text1"/>
          <w:kern w:val="0"/>
          <w:szCs w:val="24"/>
        </w:rPr>
        <w:t>受験を</w:t>
      </w:r>
      <w:r w:rsidR="00CC5C29" w:rsidRPr="00BD15AB">
        <w:rPr>
          <w:rFonts w:hAnsiTheme="minorEastAsia" w:cs="Times New Roman" w:hint="eastAsia"/>
          <w:color w:val="000000" w:themeColor="text1"/>
          <w:kern w:val="0"/>
          <w:szCs w:val="24"/>
        </w:rPr>
        <w:t>働きかけること</w:t>
      </w:r>
      <w:r w:rsidRPr="00BD15AB">
        <w:rPr>
          <w:rFonts w:hAnsiTheme="minorEastAsia" w:cs="Times New Roman" w:hint="eastAsia"/>
          <w:color w:val="000000" w:themeColor="text1"/>
          <w:kern w:val="0"/>
          <w:szCs w:val="24"/>
        </w:rPr>
        <w:t>。</w:t>
      </w:r>
    </w:p>
    <w:p w:rsidR="00D83BDE" w:rsidRPr="00BD15AB" w:rsidRDefault="004F45AC" w:rsidP="00D83BDE">
      <w:pPr>
        <w:overflowPunct w:val="0"/>
        <w:ind w:firstLineChars="400" w:firstLine="968"/>
        <w:textAlignment w:val="baseline"/>
        <w:rPr>
          <w:rFonts w:hAnsiTheme="minorEastAsia" w:cs="ＭＳ 明朝"/>
          <w:color w:val="000000" w:themeColor="text1"/>
          <w:kern w:val="0"/>
          <w:szCs w:val="24"/>
        </w:rPr>
      </w:pPr>
      <w:r w:rsidRPr="00BD15AB">
        <w:rPr>
          <w:rFonts w:hAnsiTheme="minorEastAsia" w:cs="ＭＳ 明朝" w:hint="eastAsia"/>
          <w:color w:val="000000" w:themeColor="text1"/>
          <w:kern w:val="0"/>
          <w:szCs w:val="24"/>
        </w:rPr>
        <w:t>ウ</w:t>
      </w:r>
      <w:r w:rsidR="00D83BDE" w:rsidRPr="00BD15AB">
        <w:rPr>
          <w:rFonts w:hAnsiTheme="minorEastAsia" w:cs="ＭＳ 明朝" w:hint="eastAsia"/>
          <w:color w:val="000000" w:themeColor="text1"/>
          <w:kern w:val="0"/>
          <w:szCs w:val="24"/>
        </w:rPr>
        <w:t xml:space="preserve">　趣味・教養的な内容のものでないこと。</w:t>
      </w:r>
    </w:p>
    <w:p w:rsidR="00D83BDE" w:rsidRPr="00BD15AB" w:rsidRDefault="004F45AC" w:rsidP="00D83BDE">
      <w:pPr>
        <w:overflowPunct w:val="0"/>
        <w:ind w:firstLineChars="400" w:firstLine="968"/>
        <w:textAlignment w:val="baseline"/>
        <w:rPr>
          <w:rFonts w:hAnsiTheme="minorEastAsia" w:cs="ＭＳ 明朝"/>
          <w:color w:val="000000" w:themeColor="text1"/>
          <w:kern w:val="0"/>
          <w:szCs w:val="24"/>
        </w:rPr>
      </w:pPr>
      <w:r w:rsidRPr="00BD15AB">
        <w:rPr>
          <w:rFonts w:hAnsiTheme="minorEastAsia" w:cs="ＭＳ 明朝" w:hint="eastAsia"/>
          <w:color w:val="000000" w:themeColor="text1"/>
          <w:kern w:val="0"/>
          <w:szCs w:val="24"/>
        </w:rPr>
        <w:t>エ</w:t>
      </w:r>
      <w:r w:rsidR="00D83BDE" w:rsidRPr="00BD15AB">
        <w:rPr>
          <w:rFonts w:hAnsiTheme="minorEastAsia" w:cs="ＭＳ 明朝" w:hint="eastAsia"/>
          <w:color w:val="000000" w:themeColor="text1"/>
          <w:kern w:val="0"/>
          <w:szCs w:val="24"/>
        </w:rPr>
        <w:t xml:space="preserve">　高年齢者の</w:t>
      </w:r>
      <w:r w:rsidR="00502CD8">
        <w:rPr>
          <w:rFonts w:hAnsiTheme="minorEastAsia" w:cs="ＭＳ 明朝" w:hint="eastAsia"/>
          <w:color w:val="000000" w:themeColor="text1"/>
          <w:kern w:val="0"/>
          <w:szCs w:val="24"/>
        </w:rPr>
        <w:t>体力</w:t>
      </w:r>
      <w:r w:rsidR="00D83BDE" w:rsidRPr="00BD15AB">
        <w:rPr>
          <w:rFonts w:hAnsiTheme="minorEastAsia" w:cs="ＭＳ 明朝" w:hint="eastAsia"/>
          <w:color w:val="000000" w:themeColor="text1"/>
          <w:kern w:val="0"/>
          <w:szCs w:val="24"/>
        </w:rPr>
        <w:t>等</w:t>
      </w:r>
      <w:r w:rsidR="00502CD8">
        <w:rPr>
          <w:rFonts w:hAnsiTheme="minorEastAsia" w:cs="ＭＳ 明朝" w:hint="eastAsia"/>
          <w:color w:val="000000" w:themeColor="text1"/>
          <w:kern w:val="0"/>
          <w:szCs w:val="24"/>
        </w:rPr>
        <w:t>、身体的</w:t>
      </w:r>
      <w:r w:rsidR="00B5486B">
        <w:rPr>
          <w:rFonts w:hAnsiTheme="minorEastAsia" w:cs="ＭＳ 明朝" w:hint="eastAsia"/>
          <w:color w:val="000000" w:themeColor="text1"/>
          <w:kern w:val="0"/>
          <w:szCs w:val="24"/>
        </w:rPr>
        <w:t>な</w:t>
      </w:r>
      <w:r w:rsidR="00502CD8">
        <w:rPr>
          <w:rFonts w:hAnsiTheme="minorEastAsia" w:cs="ＭＳ 明朝" w:hint="eastAsia"/>
          <w:color w:val="000000" w:themeColor="text1"/>
          <w:kern w:val="0"/>
          <w:szCs w:val="24"/>
        </w:rPr>
        <w:t>負担</w:t>
      </w:r>
      <w:r w:rsidR="00D83BDE" w:rsidRPr="00BD15AB">
        <w:rPr>
          <w:rFonts w:hAnsiTheme="minorEastAsia" w:cs="ＭＳ 明朝" w:hint="eastAsia"/>
          <w:color w:val="000000" w:themeColor="text1"/>
          <w:kern w:val="0"/>
          <w:szCs w:val="24"/>
        </w:rPr>
        <w:t>に配慮したものであること。</w:t>
      </w:r>
    </w:p>
    <w:p w:rsidR="00CC5C29" w:rsidRPr="00BD15AB" w:rsidRDefault="00CC5C29" w:rsidP="00CC5C29">
      <w:pPr>
        <w:overflowPunct w:val="0"/>
        <w:ind w:leftChars="292" w:left="707" w:firstLine="284"/>
        <w:textAlignment w:val="baseline"/>
        <w:rPr>
          <w:rFonts w:hAnsiTheme="minorEastAsia" w:cs="ＭＳ 明朝"/>
          <w:color w:val="000000" w:themeColor="text1"/>
          <w:kern w:val="0"/>
          <w:szCs w:val="24"/>
        </w:rPr>
      </w:pPr>
      <w:r w:rsidRPr="00BD15AB">
        <w:rPr>
          <w:rFonts w:hAnsiTheme="minorEastAsia" w:cs="ＭＳ 明朝" w:hint="eastAsia"/>
          <w:color w:val="000000" w:themeColor="text1"/>
          <w:kern w:val="0"/>
          <w:szCs w:val="24"/>
        </w:rPr>
        <w:t>オ　職場体験の活用</w:t>
      </w:r>
    </w:p>
    <w:p w:rsidR="001540E8" w:rsidRDefault="005C3554">
      <w:pPr>
        <w:overflowPunct w:val="0"/>
        <w:ind w:leftChars="500" w:left="1558" w:hangingChars="144" w:hanging="348"/>
        <w:textAlignment w:val="baseline"/>
        <w:rPr>
          <w:rFonts w:hAnsiTheme="minorEastAsia" w:cs="Times New Roman"/>
          <w:color w:val="000000" w:themeColor="text1"/>
          <w:kern w:val="0"/>
          <w:szCs w:val="24"/>
        </w:rPr>
      </w:pPr>
      <w:r w:rsidRPr="00BD15AB">
        <w:rPr>
          <w:rFonts w:hAnsiTheme="minorEastAsia" w:cs="Times New Roman"/>
          <w:color w:val="000000" w:themeColor="text1"/>
          <w:kern w:val="0"/>
          <w:szCs w:val="24"/>
        </w:rPr>
        <w:t>(</w:t>
      </w:r>
      <w:r w:rsidR="00C061A1" w:rsidRPr="00BD15AB">
        <w:rPr>
          <w:rFonts w:hAnsiTheme="minorEastAsia" w:cs="Times New Roman"/>
          <w:color w:val="000000" w:themeColor="text1"/>
          <w:kern w:val="0"/>
          <w:szCs w:val="24"/>
        </w:rPr>
        <w:t xml:space="preserve">ｱ)　</w:t>
      </w:r>
      <w:r w:rsidR="003E172E" w:rsidRPr="00BD15AB">
        <w:rPr>
          <w:rFonts w:hAnsiTheme="minorEastAsia" w:cs="Times New Roman" w:hint="eastAsia"/>
          <w:color w:val="000000" w:themeColor="text1"/>
          <w:kern w:val="0"/>
          <w:szCs w:val="24"/>
        </w:rPr>
        <w:t>技能講習の</w:t>
      </w:r>
      <w:r w:rsidR="009B6DDC" w:rsidRPr="009B6DDC">
        <w:rPr>
          <w:rFonts w:hAnsiTheme="minorEastAsia" w:cs="Times New Roman" w:hint="eastAsia"/>
          <w:color w:val="000000" w:themeColor="text1"/>
          <w:kern w:val="0"/>
          <w:szCs w:val="24"/>
        </w:rPr>
        <w:t>カリキュラムの一環として組み込まれた職場体験</w:t>
      </w:r>
      <w:r w:rsidR="003D37C7" w:rsidRPr="003D37C7">
        <w:rPr>
          <w:rFonts w:hAnsiTheme="minorEastAsia" w:cs="Times New Roman" w:hint="eastAsia"/>
          <w:color w:val="000000" w:themeColor="text1"/>
          <w:kern w:val="0"/>
          <w:szCs w:val="24"/>
        </w:rPr>
        <w:t>のみ実施できるものであること。</w:t>
      </w:r>
    </w:p>
    <w:p w:rsidR="001540E8" w:rsidRDefault="00CC5C29">
      <w:pPr>
        <w:overflowPunct w:val="0"/>
        <w:ind w:leftChars="500" w:left="1558" w:hangingChars="144" w:hanging="348"/>
        <w:textAlignment w:val="baseline"/>
        <w:rPr>
          <w:rFonts w:hAnsiTheme="minorEastAsia" w:cs="Times New Roman"/>
          <w:color w:val="000000" w:themeColor="text1"/>
          <w:kern w:val="0"/>
          <w:szCs w:val="24"/>
        </w:rPr>
      </w:pPr>
      <w:r w:rsidRPr="00BD15AB">
        <w:rPr>
          <w:rFonts w:hAnsiTheme="minorEastAsia" w:cs="Times New Roman" w:hint="eastAsia"/>
          <w:color w:val="000000" w:themeColor="text1"/>
          <w:kern w:val="0"/>
          <w:szCs w:val="24"/>
        </w:rPr>
        <w:t xml:space="preserve">(ｲ)　</w:t>
      </w:r>
      <w:r w:rsidR="005C3554" w:rsidRPr="00BD15AB">
        <w:rPr>
          <w:rFonts w:hAnsiTheme="minorEastAsia" w:cs="Times New Roman" w:hint="eastAsia"/>
          <w:color w:val="000000" w:themeColor="text1"/>
          <w:kern w:val="0"/>
          <w:szCs w:val="24"/>
        </w:rPr>
        <w:t>実施にあたっては、</w:t>
      </w:r>
      <w:r w:rsidR="00C061A1" w:rsidRPr="00BD15AB">
        <w:rPr>
          <w:rFonts w:hAnsiTheme="minorEastAsia" w:cs="Times New Roman" w:hint="eastAsia"/>
          <w:color w:val="000000" w:themeColor="text1"/>
          <w:kern w:val="0"/>
          <w:szCs w:val="24"/>
        </w:rPr>
        <w:t>実施場所への移動方法や集合場所の設定に留意すること。</w:t>
      </w:r>
    </w:p>
    <w:p w:rsidR="001540E8" w:rsidRDefault="00CC5C29">
      <w:pPr>
        <w:overflowPunct w:val="0"/>
        <w:ind w:leftChars="392" w:left="1191" w:hangingChars="100" w:hanging="242"/>
        <w:textAlignment w:val="baseline"/>
        <w:rPr>
          <w:rFonts w:hAnsiTheme="minorEastAsia" w:cs="ＭＳ 明朝"/>
          <w:color w:val="000000" w:themeColor="text1"/>
          <w:kern w:val="0"/>
          <w:szCs w:val="24"/>
        </w:rPr>
      </w:pPr>
      <w:r w:rsidRPr="00BD15AB">
        <w:rPr>
          <w:rFonts w:hAnsiTheme="minorEastAsia" w:cs="ＭＳ 明朝" w:hint="eastAsia"/>
          <w:color w:val="000000" w:themeColor="text1"/>
          <w:kern w:val="0"/>
          <w:szCs w:val="24"/>
        </w:rPr>
        <w:t>カ</w:t>
      </w:r>
      <w:r w:rsidR="00D83BDE" w:rsidRPr="00BD15AB">
        <w:rPr>
          <w:rFonts w:hAnsiTheme="minorEastAsia" w:cs="ＭＳ 明朝" w:hint="eastAsia"/>
          <w:color w:val="000000" w:themeColor="text1"/>
          <w:kern w:val="0"/>
          <w:szCs w:val="24"/>
        </w:rPr>
        <w:t xml:space="preserve">　カリキュラムの一部であっても、通信教育で実施することは認められないこと。</w:t>
      </w:r>
    </w:p>
    <w:p w:rsidR="00D83BDE" w:rsidRPr="00BD15AB" w:rsidRDefault="00D83BDE" w:rsidP="00F16F97">
      <w:pPr>
        <w:overflowPunct w:val="0"/>
        <w:textAlignment w:val="baseline"/>
        <w:rPr>
          <w:rFonts w:hAnsiTheme="minorEastAsia" w:cs="Times New Roman"/>
          <w:color w:val="000000" w:themeColor="text1"/>
          <w:kern w:val="0"/>
          <w:szCs w:val="24"/>
        </w:rPr>
      </w:pPr>
    </w:p>
    <w:p w:rsidR="00F16F97" w:rsidRPr="00BD15AB" w:rsidRDefault="004F3E01" w:rsidP="00F16F97">
      <w:pPr>
        <w:overflowPunct w:val="0"/>
        <w:ind w:firstLineChars="300" w:firstLine="726"/>
        <w:textAlignment w:val="baseline"/>
        <w:rPr>
          <w:rFonts w:hAnsiTheme="minorEastAsia" w:cs="Times New Roman"/>
          <w:color w:val="000000" w:themeColor="text1"/>
          <w:kern w:val="0"/>
          <w:szCs w:val="24"/>
        </w:rPr>
      </w:pPr>
      <w:r>
        <w:rPr>
          <w:rFonts w:hAnsiTheme="minorEastAsia" w:cs="ＭＳ 明朝" w:hint="eastAsia"/>
          <w:color w:val="000000" w:themeColor="text1"/>
          <w:kern w:val="0"/>
          <w:szCs w:val="24"/>
        </w:rPr>
        <w:t>⑤</w:t>
      </w:r>
      <w:r w:rsidR="00D5644D" w:rsidRPr="00BD15AB">
        <w:rPr>
          <w:rFonts w:hAnsiTheme="minorEastAsia" w:cs="ＭＳ 明朝" w:hint="eastAsia"/>
          <w:color w:val="000000" w:themeColor="text1"/>
          <w:kern w:val="0"/>
          <w:szCs w:val="24"/>
        </w:rPr>
        <w:t xml:space="preserve">　技能講習の規模等</w:t>
      </w:r>
    </w:p>
    <w:p w:rsidR="00F16F97" w:rsidRPr="00BD15AB" w:rsidRDefault="004F45AC" w:rsidP="00F16F97">
      <w:pPr>
        <w:overflowPunct w:val="0"/>
        <w:ind w:firstLineChars="400" w:firstLine="968"/>
        <w:jc w:val="left"/>
        <w:textAlignment w:val="baseline"/>
        <w:rPr>
          <w:rFonts w:hAnsiTheme="minorEastAsia" w:cs="Times New Roman"/>
          <w:color w:val="000000" w:themeColor="text1"/>
          <w:kern w:val="0"/>
          <w:szCs w:val="24"/>
        </w:rPr>
      </w:pPr>
      <w:r w:rsidRPr="00BD15AB">
        <w:rPr>
          <w:rFonts w:hAnsiTheme="minorEastAsia" w:cs="ＭＳ 明朝" w:hint="eastAsia"/>
          <w:color w:val="000000" w:themeColor="text1"/>
          <w:kern w:val="0"/>
          <w:szCs w:val="24"/>
        </w:rPr>
        <w:t>ア</w:t>
      </w:r>
      <w:r w:rsidR="00D5644D" w:rsidRPr="00BD15AB">
        <w:rPr>
          <w:rFonts w:hAnsiTheme="minorEastAsia" w:cs="ＭＳ 明朝" w:hint="eastAsia"/>
          <w:color w:val="000000" w:themeColor="text1"/>
          <w:kern w:val="0"/>
          <w:szCs w:val="24"/>
        </w:rPr>
        <w:t xml:space="preserve">　１講習あたりの受講定員</w:t>
      </w:r>
    </w:p>
    <w:p w:rsidR="0010458F" w:rsidRPr="00BD15AB" w:rsidRDefault="00D5644D" w:rsidP="00DD1F3A">
      <w:pPr>
        <w:overflowPunct w:val="0"/>
        <w:ind w:leftChars="500" w:left="1210" w:firstLineChars="100" w:firstLine="242"/>
        <w:textAlignment w:val="baseline"/>
        <w:rPr>
          <w:rFonts w:hAnsiTheme="minorEastAsia" w:cs="ＭＳ 明朝"/>
          <w:color w:val="000000" w:themeColor="text1"/>
          <w:kern w:val="0"/>
          <w:szCs w:val="24"/>
        </w:rPr>
      </w:pPr>
      <w:r w:rsidRPr="00BD15AB">
        <w:rPr>
          <w:rFonts w:hAnsiTheme="minorEastAsia" w:cs="ＭＳ 明朝" w:hint="eastAsia"/>
          <w:color w:val="000000" w:themeColor="text1"/>
          <w:kern w:val="0"/>
          <w:szCs w:val="24"/>
        </w:rPr>
        <w:t>１講習あたりの定員数は原則１５名とするが、定員に見合う雇用形態の就職が期待され、かつ、効率的に設定できる場合は、この限りとしない。</w:t>
      </w:r>
    </w:p>
    <w:p w:rsidR="00E96256" w:rsidRDefault="00D5644D" w:rsidP="00DD1F3A">
      <w:pPr>
        <w:overflowPunct w:val="0"/>
        <w:ind w:leftChars="500" w:left="1210" w:firstLineChars="100" w:firstLine="242"/>
        <w:textAlignment w:val="baseline"/>
        <w:rPr>
          <w:rFonts w:hAnsiTheme="minorEastAsia" w:cs="ＭＳ 明朝"/>
          <w:color w:val="000000" w:themeColor="text1"/>
          <w:kern w:val="0"/>
          <w:szCs w:val="24"/>
        </w:rPr>
      </w:pPr>
      <w:r w:rsidRPr="00BD15AB">
        <w:rPr>
          <w:rFonts w:hAnsiTheme="minorEastAsia" w:cs="ＭＳ 明朝" w:hint="eastAsia"/>
          <w:color w:val="000000" w:themeColor="text1"/>
          <w:kern w:val="0"/>
          <w:szCs w:val="24"/>
        </w:rPr>
        <w:t>また、実施する地域によって定員充足が難しい場合は、より少ない定員設定も可能とする。</w:t>
      </w:r>
    </w:p>
    <w:p w:rsidR="00601638" w:rsidRPr="00601638" w:rsidRDefault="00601638" w:rsidP="00601638">
      <w:pPr>
        <w:overflowPunct w:val="0"/>
        <w:ind w:leftChars="500" w:left="1210" w:firstLineChars="100" w:firstLine="242"/>
        <w:textAlignment w:val="baseline"/>
        <w:rPr>
          <w:rFonts w:hAnsiTheme="minorEastAsia" w:cs="ＭＳ 明朝"/>
          <w:color w:val="000000" w:themeColor="text1"/>
          <w:kern w:val="0"/>
          <w:szCs w:val="24"/>
        </w:rPr>
      </w:pPr>
      <w:r w:rsidRPr="003579D4">
        <w:rPr>
          <w:rFonts w:hAnsiTheme="minorEastAsia" w:cs="ＭＳ 明朝" w:hint="eastAsia"/>
          <w:color w:val="000000" w:themeColor="text1"/>
          <w:kern w:val="0"/>
          <w:szCs w:val="24"/>
        </w:rPr>
        <w:t>ただし、講習内容や実施地域の求職者数を</w:t>
      </w:r>
      <w:r w:rsidR="00A06FA6" w:rsidRPr="003579D4">
        <w:rPr>
          <w:rFonts w:hAnsiTheme="minorEastAsia" w:cs="ＭＳ 明朝" w:hint="eastAsia"/>
          <w:color w:val="000000" w:themeColor="text1"/>
          <w:kern w:val="0"/>
          <w:szCs w:val="24"/>
        </w:rPr>
        <w:t>考慮せ</w:t>
      </w:r>
      <w:r w:rsidRPr="003579D4">
        <w:rPr>
          <w:rFonts w:hAnsiTheme="minorEastAsia" w:cs="ＭＳ 明朝" w:hint="eastAsia"/>
          <w:color w:val="000000" w:themeColor="text1"/>
          <w:kern w:val="0"/>
          <w:szCs w:val="24"/>
        </w:rPr>
        <w:t>ず、下記（１０）①に定める受講開始者数を達成するため</w:t>
      </w:r>
      <w:r w:rsidR="00472BDB" w:rsidRPr="003579D4">
        <w:rPr>
          <w:rFonts w:hAnsiTheme="minorEastAsia" w:cs="ＭＳ 明朝" w:hint="eastAsia"/>
          <w:color w:val="000000" w:themeColor="text1"/>
          <w:kern w:val="0"/>
          <w:szCs w:val="24"/>
        </w:rPr>
        <w:t>だけ</w:t>
      </w:r>
      <w:r w:rsidRPr="003579D4">
        <w:rPr>
          <w:rFonts w:hAnsiTheme="minorEastAsia" w:cs="ＭＳ 明朝" w:hint="eastAsia"/>
          <w:color w:val="000000" w:themeColor="text1"/>
          <w:kern w:val="0"/>
          <w:szCs w:val="24"/>
        </w:rPr>
        <w:t>に定員が過度に少ない講習</w:t>
      </w:r>
      <w:r w:rsidR="00472BDB" w:rsidRPr="003579D4">
        <w:rPr>
          <w:rFonts w:hAnsiTheme="minorEastAsia" w:cs="ＭＳ 明朝" w:hint="eastAsia"/>
          <w:color w:val="000000" w:themeColor="text1"/>
          <w:kern w:val="0"/>
          <w:szCs w:val="24"/>
        </w:rPr>
        <w:t>や</w:t>
      </w:r>
      <w:r w:rsidRPr="003579D4">
        <w:rPr>
          <w:rFonts w:hAnsiTheme="minorEastAsia" w:cs="ＭＳ 明朝" w:hint="eastAsia"/>
          <w:color w:val="000000" w:themeColor="text1"/>
          <w:kern w:val="0"/>
          <w:szCs w:val="24"/>
        </w:rPr>
        <w:t>定員が過度に多い講習を多数設定することは認められないこと。</w:t>
      </w:r>
    </w:p>
    <w:p w:rsidR="00F16F97" w:rsidRPr="00BD15AB" w:rsidRDefault="004F45AC" w:rsidP="00F16F97">
      <w:pPr>
        <w:overflowPunct w:val="0"/>
        <w:ind w:firstLineChars="400" w:firstLine="968"/>
        <w:textAlignment w:val="baseline"/>
        <w:rPr>
          <w:rFonts w:hAnsiTheme="minorEastAsia" w:cs="Times New Roman"/>
          <w:color w:val="000000" w:themeColor="text1"/>
          <w:kern w:val="0"/>
          <w:szCs w:val="24"/>
        </w:rPr>
      </w:pPr>
      <w:r w:rsidRPr="00BD15AB">
        <w:rPr>
          <w:rFonts w:hAnsiTheme="minorEastAsia" w:cs="ＭＳ 明朝" w:hint="eastAsia"/>
          <w:color w:val="000000" w:themeColor="text1"/>
          <w:kern w:val="0"/>
          <w:szCs w:val="24"/>
        </w:rPr>
        <w:t>イ</w:t>
      </w:r>
      <w:r w:rsidR="00D5644D" w:rsidRPr="00BD15AB">
        <w:rPr>
          <w:rFonts w:hAnsiTheme="minorEastAsia" w:cs="ＭＳ 明朝" w:hint="eastAsia"/>
          <w:color w:val="000000" w:themeColor="text1"/>
          <w:kern w:val="0"/>
          <w:szCs w:val="24"/>
        </w:rPr>
        <w:t xml:space="preserve">　講習時間</w:t>
      </w:r>
    </w:p>
    <w:p w:rsidR="001540E8" w:rsidRDefault="00D5644D">
      <w:pPr>
        <w:overflowPunct w:val="0"/>
        <w:ind w:leftChars="500" w:left="1210" w:firstLineChars="100" w:firstLine="242"/>
        <w:textAlignment w:val="baseline"/>
        <w:rPr>
          <w:rFonts w:hAnsiTheme="minorEastAsia" w:cs="ＭＳ 明朝"/>
          <w:color w:val="000000" w:themeColor="text1"/>
          <w:kern w:val="0"/>
          <w:szCs w:val="24"/>
        </w:rPr>
      </w:pPr>
      <w:r w:rsidRPr="00BD15AB">
        <w:rPr>
          <w:rFonts w:hAnsiTheme="minorEastAsia" w:cs="ＭＳ 明朝" w:hint="eastAsia"/>
          <w:color w:val="000000" w:themeColor="text1"/>
          <w:kern w:val="0"/>
          <w:szCs w:val="24"/>
        </w:rPr>
        <w:t>１講習あたり概ね４０時間</w:t>
      </w:r>
      <w:r w:rsidR="00D83BDE" w:rsidRPr="00BD15AB">
        <w:rPr>
          <w:rFonts w:hAnsiTheme="minorEastAsia" w:cs="ＭＳ 明朝" w:hint="eastAsia"/>
          <w:color w:val="000000" w:themeColor="text1"/>
          <w:kern w:val="0"/>
          <w:szCs w:val="24"/>
        </w:rPr>
        <w:t>以上とする</w:t>
      </w:r>
      <w:r w:rsidR="00847B93" w:rsidRPr="00BD15AB">
        <w:rPr>
          <w:rFonts w:hAnsiTheme="minorEastAsia" w:cs="ＭＳ 明朝" w:hint="eastAsia"/>
          <w:color w:val="000000" w:themeColor="text1"/>
          <w:kern w:val="0"/>
          <w:szCs w:val="24"/>
        </w:rPr>
        <w:t>こと。なお、</w:t>
      </w:r>
      <w:r w:rsidR="00882B25">
        <w:rPr>
          <w:rFonts w:hAnsiTheme="minorEastAsia" w:cs="ＭＳ 明朝" w:hint="eastAsia"/>
          <w:color w:val="000000" w:themeColor="text1"/>
          <w:kern w:val="0"/>
          <w:szCs w:val="24"/>
        </w:rPr>
        <w:t>職種又は職業経験により、以下のような場合</w:t>
      </w:r>
      <w:r w:rsidR="00502CD8">
        <w:rPr>
          <w:rFonts w:hAnsiTheme="minorEastAsia" w:cs="ＭＳ 明朝" w:hint="eastAsia"/>
          <w:color w:val="000000" w:themeColor="text1"/>
          <w:kern w:val="0"/>
          <w:szCs w:val="24"/>
        </w:rPr>
        <w:t>は講習時間を短縮できるものとする。</w:t>
      </w:r>
    </w:p>
    <w:p w:rsidR="00B5486B" w:rsidRDefault="0044347C" w:rsidP="0044347C">
      <w:pPr>
        <w:overflowPunct w:val="0"/>
        <w:ind w:firstLineChars="500" w:firstLine="1210"/>
        <w:textAlignment w:val="baseline"/>
        <w:rPr>
          <w:rFonts w:hAnsiTheme="minorEastAsia" w:cs="ＭＳ 明朝"/>
          <w:color w:val="000000" w:themeColor="text1"/>
          <w:kern w:val="0"/>
          <w:szCs w:val="24"/>
        </w:rPr>
      </w:pPr>
      <w:r w:rsidRPr="00BD15AB">
        <w:rPr>
          <w:rFonts w:hAnsiTheme="minorEastAsia" w:cs="Times New Roman" w:hint="eastAsia"/>
          <w:color w:val="000000" w:themeColor="text1"/>
          <w:kern w:val="0"/>
          <w:szCs w:val="24"/>
        </w:rPr>
        <w:t>(ｱ)</w:t>
      </w:r>
      <w:r>
        <w:rPr>
          <w:rFonts w:hAnsiTheme="minorEastAsia" w:cs="Times New Roman" w:hint="eastAsia"/>
          <w:color w:val="000000" w:themeColor="text1"/>
          <w:kern w:val="0"/>
          <w:szCs w:val="24"/>
        </w:rPr>
        <w:t xml:space="preserve">　</w:t>
      </w:r>
      <w:r w:rsidR="00B5486B">
        <w:rPr>
          <w:rFonts w:hAnsiTheme="minorEastAsia" w:cs="Times New Roman" w:hint="eastAsia"/>
          <w:color w:val="000000" w:themeColor="text1"/>
          <w:kern w:val="0"/>
          <w:szCs w:val="24"/>
        </w:rPr>
        <w:t>講習時間が</w:t>
      </w:r>
      <w:r w:rsidR="00455563" w:rsidRPr="00BD15AB">
        <w:rPr>
          <w:rFonts w:hAnsiTheme="minorEastAsia" w:cs="ＭＳ 明朝" w:hint="eastAsia"/>
          <w:color w:val="000000" w:themeColor="text1"/>
          <w:kern w:val="0"/>
          <w:szCs w:val="24"/>
        </w:rPr>
        <w:t>４０時間</w:t>
      </w:r>
      <w:r w:rsidR="00D83BDE" w:rsidRPr="00BD15AB">
        <w:rPr>
          <w:rFonts w:hAnsiTheme="minorEastAsia" w:cs="ＭＳ 明朝" w:hint="eastAsia"/>
          <w:color w:val="000000" w:themeColor="text1"/>
          <w:kern w:val="0"/>
          <w:szCs w:val="24"/>
        </w:rPr>
        <w:t>未満</w:t>
      </w:r>
      <w:r w:rsidR="00455563" w:rsidRPr="00BD15AB">
        <w:rPr>
          <w:rFonts w:hAnsiTheme="minorEastAsia" w:cs="ＭＳ 明朝" w:hint="eastAsia"/>
          <w:color w:val="000000" w:themeColor="text1"/>
          <w:kern w:val="0"/>
          <w:szCs w:val="24"/>
        </w:rPr>
        <w:t>であっても雇用</w:t>
      </w:r>
      <w:r w:rsidR="00B5486B">
        <w:rPr>
          <w:rFonts w:hAnsiTheme="minorEastAsia" w:cs="ＭＳ 明朝" w:hint="eastAsia"/>
          <w:color w:val="000000" w:themeColor="text1"/>
          <w:kern w:val="0"/>
          <w:szCs w:val="24"/>
        </w:rPr>
        <w:t>形態</w:t>
      </w:r>
      <w:r w:rsidR="00455563" w:rsidRPr="00BD15AB">
        <w:rPr>
          <w:rFonts w:hAnsiTheme="minorEastAsia" w:cs="ＭＳ 明朝" w:hint="eastAsia"/>
          <w:color w:val="000000" w:themeColor="text1"/>
          <w:kern w:val="0"/>
          <w:szCs w:val="24"/>
        </w:rPr>
        <w:t>による就職が見込まれる</w:t>
      </w:r>
    </w:p>
    <w:p w:rsidR="0044347C" w:rsidRPr="0044347C" w:rsidRDefault="00455563" w:rsidP="00B5486B">
      <w:pPr>
        <w:overflowPunct w:val="0"/>
        <w:ind w:firstLineChars="650" w:firstLine="1573"/>
        <w:textAlignment w:val="baseline"/>
        <w:rPr>
          <w:rFonts w:hAnsiTheme="minorEastAsia" w:cs="Times New Roman"/>
          <w:color w:val="000000" w:themeColor="text1"/>
          <w:kern w:val="0"/>
          <w:szCs w:val="24"/>
        </w:rPr>
      </w:pPr>
      <w:r w:rsidRPr="00BD15AB">
        <w:rPr>
          <w:rFonts w:hAnsiTheme="minorEastAsia" w:cs="ＭＳ 明朝" w:hint="eastAsia"/>
          <w:color w:val="000000" w:themeColor="text1"/>
          <w:kern w:val="0"/>
          <w:szCs w:val="24"/>
        </w:rPr>
        <w:t>場合</w:t>
      </w:r>
    </w:p>
    <w:p w:rsidR="0044347C" w:rsidRDefault="0044347C" w:rsidP="0044347C">
      <w:pPr>
        <w:overflowPunct w:val="0"/>
        <w:ind w:leftChars="500" w:left="1573" w:hangingChars="150" w:hanging="363"/>
        <w:textAlignment w:val="baseline"/>
        <w:rPr>
          <w:rFonts w:hAnsiTheme="minorEastAsia" w:cs="ＭＳ 明朝"/>
          <w:color w:val="000000" w:themeColor="text1"/>
          <w:kern w:val="0"/>
          <w:szCs w:val="24"/>
        </w:rPr>
      </w:pPr>
      <w:r w:rsidRPr="00BD15AB">
        <w:rPr>
          <w:rFonts w:hAnsiTheme="minorEastAsia" w:cs="Times New Roman" w:hint="eastAsia"/>
          <w:color w:val="000000" w:themeColor="text1"/>
          <w:kern w:val="0"/>
          <w:szCs w:val="24"/>
        </w:rPr>
        <w:t>(ｲ)</w:t>
      </w:r>
      <w:r>
        <w:rPr>
          <w:rFonts w:hAnsiTheme="minorEastAsia" w:cs="Times New Roman" w:hint="eastAsia"/>
          <w:color w:val="000000" w:themeColor="text1"/>
          <w:kern w:val="0"/>
          <w:szCs w:val="24"/>
        </w:rPr>
        <w:t xml:space="preserve">　</w:t>
      </w:r>
      <w:r w:rsidRPr="00BD15AB">
        <w:rPr>
          <w:rFonts w:hAnsiTheme="minorEastAsia" w:cs="ＭＳ 明朝" w:hint="eastAsia"/>
          <w:color w:val="000000" w:themeColor="text1"/>
          <w:kern w:val="0"/>
          <w:szCs w:val="24"/>
        </w:rPr>
        <w:t>資格取得講習等で法定時間等により講習時間が４０時間に満たない講習になり得る場合</w:t>
      </w:r>
    </w:p>
    <w:p w:rsidR="0044347C" w:rsidRDefault="0044347C" w:rsidP="0044347C">
      <w:pPr>
        <w:overflowPunct w:val="0"/>
        <w:ind w:leftChars="500" w:left="1573" w:hangingChars="150" w:hanging="363"/>
        <w:textAlignment w:val="baseline"/>
        <w:rPr>
          <w:rFonts w:hAnsiTheme="minorEastAsia" w:cs="ＭＳ 明朝"/>
          <w:color w:val="000000" w:themeColor="text1"/>
          <w:kern w:val="0"/>
          <w:szCs w:val="24"/>
        </w:rPr>
      </w:pPr>
      <w:r w:rsidRPr="00BD15AB">
        <w:rPr>
          <w:rFonts w:hAnsiTheme="minorEastAsia" w:cs="ＭＳ 明朝" w:hint="eastAsia"/>
          <w:color w:val="000000" w:themeColor="text1"/>
          <w:kern w:val="0"/>
          <w:szCs w:val="24"/>
        </w:rPr>
        <w:t>(ｳ)</w:t>
      </w:r>
      <w:r>
        <w:rPr>
          <w:rFonts w:hAnsiTheme="minorEastAsia" w:cs="ＭＳ 明朝" w:hint="eastAsia"/>
          <w:color w:val="000000" w:themeColor="text1"/>
          <w:kern w:val="0"/>
          <w:szCs w:val="24"/>
        </w:rPr>
        <w:t xml:space="preserve">　</w:t>
      </w:r>
      <w:r w:rsidRPr="00BD15AB">
        <w:rPr>
          <w:rFonts w:hAnsiTheme="minorEastAsia" w:cs="ＭＳ 明朝" w:hint="eastAsia"/>
          <w:color w:val="000000" w:themeColor="text1"/>
          <w:kern w:val="0"/>
          <w:szCs w:val="24"/>
        </w:rPr>
        <w:t>ブラッシュアップ講習（</w:t>
      </w:r>
      <w:r w:rsidR="00456CEC" w:rsidRPr="00456CEC">
        <w:rPr>
          <w:rFonts w:hAnsiTheme="minorEastAsia" w:cs="ＭＳ 明朝" w:hint="eastAsia"/>
          <w:color w:val="000000" w:themeColor="text1"/>
          <w:kern w:val="0"/>
          <w:szCs w:val="24"/>
        </w:rPr>
        <w:t>既に取得している資格に関する技能の学び直しにより就職を目指す講習</w:t>
      </w:r>
      <w:r w:rsidRPr="00BD15AB">
        <w:rPr>
          <w:rFonts w:hAnsiTheme="minorEastAsia" w:cs="ＭＳ 明朝" w:hint="eastAsia"/>
          <w:color w:val="000000" w:themeColor="text1"/>
          <w:kern w:val="0"/>
          <w:szCs w:val="24"/>
        </w:rPr>
        <w:t>）</w:t>
      </w:r>
      <w:r w:rsidR="00882B25">
        <w:rPr>
          <w:rFonts w:hAnsiTheme="minorEastAsia" w:cs="ＭＳ 明朝" w:hint="eastAsia"/>
          <w:color w:val="000000" w:themeColor="text1"/>
          <w:kern w:val="0"/>
          <w:szCs w:val="24"/>
        </w:rPr>
        <w:t>を行う場合</w:t>
      </w:r>
    </w:p>
    <w:p w:rsidR="00FA4047" w:rsidRPr="00BD15AB" w:rsidRDefault="004F45AC" w:rsidP="00882B25">
      <w:pPr>
        <w:overflowPunct w:val="0"/>
        <w:ind w:firstLineChars="400" w:firstLine="968"/>
        <w:textAlignment w:val="baseline"/>
        <w:rPr>
          <w:rFonts w:hAnsiTheme="minorEastAsia" w:cs="ＭＳ 明朝"/>
          <w:color w:val="000000" w:themeColor="text1"/>
          <w:kern w:val="0"/>
          <w:szCs w:val="24"/>
        </w:rPr>
      </w:pPr>
      <w:r w:rsidRPr="00BD15AB">
        <w:rPr>
          <w:rFonts w:hAnsiTheme="minorEastAsia" w:cs="ＭＳ 明朝" w:hint="eastAsia"/>
          <w:color w:val="000000" w:themeColor="text1"/>
          <w:kern w:val="0"/>
          <w:szCs w:val="24"/>
        </w:rPr>
        <w:t>ウ</w:t>
      </w:r>
      <w:r w:rsidR="00FA4047" w:rsidRPr="00BD15AB">
        <w:rPr>
          <w:rFonts w:hAnsiTheme="minorEastAsia" w:cs="ＭＳ 明朝" w:hint="eastAsia"/>
          <w:color w:val="000000" w:themeColor="text1"/>
          <w:kern w:val="0"/>
          <w:szCs w:val="24"/>
        </w:rPr>
        <w:t xml:space="preserve">　講習開講時期</w:t>
      </w:r>
    </w:p>
    <w:p w:rsidR="001540E8" w:rsidRDefault="00D83BDE">
      <w:pPr>
        <w:overflowPunct w:val="0"/>
        <w:ind w:leftChars="500" w:left="1558" w:hangingChars="144" w:hanging="348"/>
        <w:textAlignment w:val="baseline"/>
        <w:rPr>
          <w:rFonts w:hAnsiTheme="minorEastAsia" w:cs="Times New Roman"/>
          <w:color w:val="000000" w:themeColor="text1"/>
          <w:kern w:val="0"/>
          <w:szCs w:val="24"/>
        </w:rPr>
      </w:pPr>
      <w:r w:rsidRPr="00BD15AB">
        <w:rPr>
          <w:rFonts w:hAnsiTheme="minorEastAsia" w:cs="Times New Roman" w:hint="eastAsia"/>
          <w:color w:val="000000" w:themeColor="text1"/>
          <w:kern w:val="0"/>
          <w:szCs w:val="24"/>
        </w:rPr>
        <w:t xml:space="preserve">(ｱ)　</w:t>
      </w:r>
      <w:r w:rsidR="00FA4047" w:rsidRPr="00BD15AB">
        <w:rPr>
          <w:rFonts w:hAnsiTheme="minorEastAsia" w:cs="Times New Roman" w:hint="eastAsia"/>
          <w:color w:val="000000" w:themeColor="text1"/>
          <w:kern w:val="0"/>
          <w:szCs w:val="24"/>
        </w:rPr>
        <w:t>開講時期については、求人の状況等を踏まえ</w:t>
      </w:r>
      <w:r w:rsidR="007F2F9B" w:rsidRPr="00BD15AB">
        <w:rPr>
          <w:rFonts w:hAnsiTheme="minorEastAsia" w:cs="Times New Roman" w:hint="eastAsia"/>
          <w:color w:val="000000" w:themeColor="text1"/>
          <w:kern w:val="0"/>
          <w:szCs w:val="24"/>
        </w:rPr>
        <w:t>講習修了後に</w:t>
      </w:r>
      <w:r w:rsidR="00223F01" w:rsidRPr="00BD15AB">
        <w:rPr>
          <w:rFonts w:hAnsiTheme="minorEastAsia" w:cs="Times New Roman" w:hint="eastAsia"/>
          <w:color w:val="000000" w:themeColor="text1"/>
          <w:kern w:val="0"/>
          <w:szCs w:val="24"/>
        </w:rPr>
        <w:t>雇用</w:t>
      </w:r>
      <w:r w:rsidR="00882B25">
        <w:rPr>
          <w:rFonts w:hAnsiTheme="minorEastAsia" w:cs="Times New Roman" w:hint="eastAsia"/>
          <w:color w:val="000000" w:themeColor="text1"/>
          <w:kern w:val="0"/>
          <w:szCs w:val="24"/>
        </w:rPr>
        <w:t>形態</w:t>
      </w:r>
      <w:r w:rsidR="00223F01" w:rsidRPr="00BD15AB">
        <w:rPr>
          <w:rFonts w:hAnsiTheme="minorEastAsia" w:cs="Times New Roman" w:hint="eastAsia"/>
          <w:color w:val="000000" w:themeColor="text1"/>
          <w:kern w:val="0"/>
          <w:szCs w:val="24"/>
        </w:rPr>
        <w:t>による就職が見込める</w:t>
      </w:r>
      <w:r w:rsidR="005C3554" w:rsidRPr="00BD15AB">
        <w:rPr>
          <w:rFonts w:hAnsiTheme="minorEastAsia" w:cs="Times New Roman" w:hint="eastAsia"/>
          <w:color w:val="000000" w:themeColor="text1"/>
          <w:kern w:val="0"/>
          <w:szCs w:val="24"/>
        </w:rPr>
        <w:t>時期</w:t>
      </w:r>
      <w:r w:rsidR="00C061A1" w:rsidRPr="00BD15AB">
        <w:rPr>
          <w:rFonts w:hAnsiTheme="minorEastAsia" w:cs="Times New Roman" w:hint="eastAsia"/>
          <w:color w:val="000000" w:themeColor="text1"/>
          <w:kern w:val="0"/>
          <w:szCs w:val="24"/>
        </w:rPr>
        <w:t>とすること。</w:t>
      </w:r>
    </w:p>
    <w:p w:rsidR="001C0BCD" w:rsidRDefault="00D67B78">
      <w:pPr>
        <w:overflowPunct w:val="0"/>
        <w:ind w:leftChars="500" w:left="1558" w:hangingChars="144" w:hanging="348"/>
        <w:textAlignment w:val="baseline"/>
        <w:rPr>
          <w:rFonts w:hAnsiTheme="minorEastAsia" w:cs="ＭＳ 明朝"/>
          <w:color w:val="000000" w:themeColor="text1"/>
          <w:kern w:val="0"/>
          <w:szCs w:val="24"/>
        </w:rPr>
      </w:pPr>
      <w:r w:rsidRPr="00D67B78">
        <w:rPr>
          <w:rFonts w:hAnsiTheme="minorEastAsia" w:cs="Times New Roman" w:hint="eastAsia"/>
          <w:color w:val="000000" w:themeColor="text1"/>
          <w:kern w:val="0"/>
          <w:szCs w:val="24"/>
        </w:rPr>
        <w:t>(ｲ)</w:t>
      </w:r>
      <w:r>
        <w:rPr>
          <w:rFonts w:hAnsiTheme="minorEastAsia" w:cs="Times New Roman" w:hint="eastAsia"/>
          <w:color w:val="000000" w:themeColor="text1"/>
          <w:kern w:val="0"/>
          <w:szCs w:val="24"/>
        </w:rPr>
        <w:t xml:space="preserve">　</w:t>
      </w:r>
      <w:r w:rsidR="008E3981">
        <w:rPr>
          <w:rFonts w:hAnsiTheme="minorEastAsia" w:cs="Times New Roman" w:hint="eastAsia"/>
          <w:color w:val="000000" w:themeColor="text1"/>
          <w:kern w:val="0"/>
          <w:szCs w:val="24"/>
        </w:rPr>
        <w:t>年間を通じて講習</w:t>
      </w:r>
      <w:r w:rsidR="00B11030">
        <w:rPr>
          <w:rFonts w:hAnsiTheme="minorEastAsia" w:cs="Times New Roman" w:hint="eastAsia"/>
          <w:color w:val="000000" w:themeColor="text1"/>
          <w:kern w:val="0"/>
          <w:szCs w:val="24"/>
        </w:rPr>
        <w:t>受講希望者に対する受講案内ができ</w:t>
      </w:r>
      <w:r>
        <w:rPr>
          <w:rFonts w:hAnsiTheme="minorEastAsia" w:cs="Times New Roman" w:hint="eastAsia"/>
          <w:color w:val="000000" w:themeColor="text1"/>
          <w:kern w:val="0"/>
          <w:szCs w:val="24"/>
        </w:rPr>
        <w:t>るよう</w:t>
      </w:r>
      <w:r w:rsidR="00AE6521">
        <w:rPr>
          <w:rFonts w:hAnsiTheme="minorEastAsia" w:cs="Times New Roman" w:hint="eastAsia"/>
          <w:color w:val="000000" w:themeColor="text1"/>
          <w:kern w:val="0"/>
          <w:szCs w:val="24"/>
        </w:rPr>
        <w:t>、</w:t>
      </w:r>
      <w:r>
        <w:rPr>
          <w:rFonts w:hAnsiTheme="minorEastAsia" w:cs="Times New Roman" w:hint="eastAsia"/>
          <w:color w:val="000000" w:themeColor="text1"/>
          <w:kern w:val="0"/>
          <w:szCs w:val="24"/>
        </w:rPr>
        <w:t>講習が全</w:t>
      </w:r>
      <w:r>
        <w:rPr>
          <w:rFonts w:hAnsiTheme="minorEastAsia" w:cs="Times New Roman" w:hint="eastAsia"/>
          <w:color w:val="000000" w:themeColor="text1"/>
          <w:kern w:val="0"/>
          <w:szCs w:val="24"/>
        </w:rPr>
        <w:lastRenderedPageBreak/>
        <w:t>く実施されない期間がないよう努めること。</w:t>
      </w:r>
      <w:r w:rsidR="00DF3944" w:rsidRPr="00BD15AB" w:rsidDel="00DF3944">
        <w:rPr>
          <w:rFonts w:hAnsiTheme="minorEastAsia" w:cs="ＭＳ 明朝" w:hint="eastAsia"/>
          <w:color w:val="000000" w:themeColor="text1"/>
          <w:kern w:val="0"/>
          <w:szCs w:val="24"/>
        </w:rPr>
        <w:t xml:space="preserve"> </w:t>
      </w:r>
    </w:p>
    <w:p w:rsidR="001540E8" w:rsidRDefault="00D67B78">
      <w:pPr>
        <w:overflowPunct w:val="0"/>
        <w:ind w:leftChars="500" w:left="1558" w:hangingChars="144" w:hanging="348"/>
        <w:textAlignment w:val="baseline"/>
        <w:rPr>
          <w:rFonts w:hAnsiTheme="minorEastAsia" w:cs="ＭＳ 明朝"/>
          <w:color w:val="000000" w:themeColor="text1"/>
          <w:kern w:val="0"/>
          <w:szCs w:val="24"/>
        </w:rPr>
      </w:pPr>
      <w:r>
        <w:rPr>
          <w:rFonts w:hAnsiTheme="minorEastAsia" w:cs="ＭＳ 明朝" w:hint="eastAsia"/>
          <w:color w:val="000000" w:themeColor="text1"/>
          <w:kern w:val="0"/>
          <w:szCs w:val="24"/>
        </w:rPr>
        <w:t>(ｳ)</w:t>
      </w:r>
      <w:r w:rsidR="00D83BDE" w:rsidRPr="00BD15AB">
        <w:rPr>
          <w:rFonts w:hAnsiTheme="minorEastAsia" w:cs="ＭＳ 明朝" w:hint="eastAsia"/>
          <w:color w:val="000000" w:themeColor="text1"/>
          <w:kern w:val="0"/>
          <w:szCs w:val="24"/>
        </w:rPr>
        <w:t xml:space="preserve">　</w:t>
      </w:r>
      <w:r w:rsidR="007F2F9B" w:rsidRPr="00BD15AB">
        <w:rPr>
          <w:rFonts w:hAnsiTheme="minorEastAsia" w:cs="ＭＳ 明朝" w:hint="eastAsia"/>
          <w:color w:val="000000" w:themeColor="text1"/>
          <w:kern w:val="0"/>
          <w:szCs w:val="24"/>
        </w:rPr>
        <w:t>４月から７月の期間には</w:t>
      </w:r>
      <w:r w:rsidR="00D2474C">
        <w:rPr>
          <w:rFonts w:hAnsiTheme="minorEastAsia" w:cs="ＭＳ 明朝" w:hint="eastAsia"/>
          <w:color w:val="000000" w:themeColor="text1"/>
          <w:kern w:val="0"/>
          <w:szCs w:val="24"/>
        </w:rPr>
        <w:t>、</w:t>
      </w:r>
      <w:r w:rsidR="00882B25">
        <w:rPr>
          <w:rFonts w:hAnsiTheme="minorEastAsia" w:cs="ＭＳ 明朝" w:hint="eastAsia"/>
          <w:color w:val="000000" w:themeColor="text1"/>
          <w:kern w:val="0"/>
          <w:szCs w:val="24"/>
        </w:rPr>
        <w:t>技能講習開始者数</w:t>
      </w:r>
      <w:r w:rsidR="00882B25" w:rsidRPr="007010F3">
        <w:rPr>
          <w:rFonts w:hAnsiTheme="minorEastAsia" w:cs="ＭＳ 明朝" w:hint="eastAsia"/>
          <w:color w:val="000000" w:themeColor="text1"/>
          <w:kern w:val="0"/>
          <w:szCs w:val="24"/>
        </w:rPr>
        <w:t>が</w:t>
      </w:r>
      <w:r w:rsidR="00D2474C">
        <w:rPr>
          <w:rFonts w:hAnsiTheme="minorEastAsia" w:cs="ＭＳ 明朝" w:hint="eastAsia"/>
          <w:color w:val="000000" w:themeColor="text1"/>
          <w:kern w:val="0"/>
          <w:szCs w:val="24"/>
        </w:rPr>
        <w:t>下記（１０）①の技能講習開始者数の２割</w:t>
      </w:r>
      <w:r w:rsidR="00901F38" w:rsidRPr="007010F3">
        <w:rPr>
          <w:rFonts w:hAnsiTheme="minorEastAsia" w:cs="ＭＳ 明朝" w:hint="eastAsia"/>
          <w:color w:val="000000" w:themeColor="text1"/>
          <w:kern w:val="0"/>
          <w:szCs w:val="24"/>
        </w:rPr>
        <w:t>以上</w:t>
      </w:r>
      <w:r w:rsidR="009228DE" w:rsidRPr="007010F3">
        <w:rPr>
          <w:rFonts w:hAnsiTheme="minorEastAsia" w:cs="ＭＳ 明朝" w:hint="eastAsia"/>
          <w:color w:val="000000" w:themeColor="text1"/>
          <w:kern w:val="0"/>
          <w:szCs w:val="24"/>
        </w:rPr>
        <w:t>と</w:t>
      </w:r>
      <w:r w:rsidR="00D2474C">
        <w:rPr>
          <w:rFonts w:hAnsiTheme="minorEastAsia" w:cs="ＭＳ 明朝" w:hint="eastAsia"/>
          <w:color w:val="000000" w:themeColor="text1"/>
          <w:kern w:val="0"/>
          <w:szCs w:val="24"/>
        </w:rPr>
        <w:t>な</w:t>
      </w:r>
      <w:r w:rsidR="009228DE" w:rsidRPr="007010F3">
        <w:rPr>
          <w:rFonts w:hAnsiTheme="minorEastAsia" w:cs="ＭＳ 明朝" w:hint="eastAsia"/>
          <w:color w:val="000000" w:themeColor="text1"/>
          <w:kern w:val="0"/>
          <w:szCs w:val="24"/>
        </w:rPr>
        <w:t>る講習を設定すること。</w:t>
      </w:r>
    </w:p>
    <w:p w:rsidR="001540E8" w:rsidRDefault="00D67B78">
      <w:pPr>
        <w:overflowPunct w:val="0"/>
        <w:ind w:leftChars="500" w:left="1558" w:hangingChars="144" w:hanging="348"/>
        <w:textAlignment w:val="baseline"/>
        <w:rPr>
          <w:rFonts w:hAnsiTheme="minorEastAsia" w:cs="ＭＳ 明朝"/>
          <w:color w:val="000000" w:themeColor="text1"/>
          <w:kern w:val="0"/>
          <w:szCs w:val="24"/>
        </w:rPr>
      </w:pPr>
      <w:r>
        <w:rPr>
          <w:rFonts w:hAnsiTheme="minorEastAsia" w:cs="ＭＳ 明朝" w:hint="eastAsia"/>
          <w:color w:val="000000" w:themeColor="text1"/>
          <w:kern w:val="0"/>
          <w:szCs w:val="24"/>
        </w:rPr>
        <w:t>(</w:t>
      </w:r>
      <w:r w:rsidR="001C0BCD">
        <w:rPr>
          <w:rFonts w:hAnsiTheme="minorEastAsia" w:cs="ＭＳ 明朝" w:hint="eastAsia"/>
          <w:color w:val="000000" w:themeColor="text1"/>
          <w:kern w:val="0"/>
          <w:szCs w:val="24"/>
        </w:rPr>
        <w:t>ｴ</w:t>
      </w:r>
      <w:r>
        <w:rPr>
          <w:rFonts w:hAnsiTheme="minorEastAsia" w:cs="ＭＳ 明朝" w:hint="eastAsia"/>
          <w:color w:val="000000" w:themeColor="text1"/>
          <w:kern w:val="0"/>
          <w:szCs w:val="24"/>
        </w:rPr>
        <w:t>)</w:t>
      </w:r>
      <w:r w:rsidR="00CC5C29" w:rsidRPr="00BD15AB">
        <w:rPr>
          <w:rFonts w:hAnsiTheme="minorEastAsia" w:cs="ＭＳ 明朝" w:hint="eastAsia"/>
          <w:color w:val="000000" w:themeColor="text1"/>
          <w:kern w:val="0"/>
          <w:szCs w:val="24"/>
        </w:rPr>
        <w:t xml:space="preserve">　第４四半期の開講にあたっては、技能講習実施状況の報告期限（下記（８）②アを参照）までの報告に間に合うよう、講習修了日を設定すること。</w:t>
      </w:r>
    </w:p>
    <w:p w:rsidR="00700281" w:rsidRDefault="00700281">
      <w:pPr>
        <w:overflowPunct w:val="0"/>
        <w:ind w:leftChars="500" w:left="1558" w:hangingChars="144" w:hanging="348"/>
        <w:textAlignment w:val="baseline"/>
        <w:rPr>
          <w:rFonts w:hAnsiTheme="minorEastAsia" w:cs="ＭＳ 明朝"/>
          <w:color w:val="000000" w:themeColor="text1"/>
          <w:kern w:val="0"/>
          <w:szCs w:val="24"/>
        </w:rPr>
      </w:pPr>
      <w:r>
        <w:rPr>
          <w:rFonts w:hAnsiTheme="minorEastAsia" w:cs="ＭＳ 明朝" w:hint="eastAsia"/>
          <w:color w:val="000000" w:themeColor="text1"/>
          <w:kern w:val="0"/>
          <w:szCs w:val="24"/>
        </w:rPr>
        <w:t>エ　技能講習開催基準の作成</w:t>
      </w:r>
    </w:p>
    <w:p w:rsidR="00700281" w:rsidRDefault="00700281">
      <w:pPr>
        <w:overflowPunct w:val="0"/>
        <w:ind w:leftChars="500" w:left="1558" w:hangingChars="144" w:hanging="348"/>
        <w:textAlignment w:val="baseline"/>
        <w:rPr>
          <w:rFonts w:hAnsiTheme="minorEastAsia" w:cs="ＭＳ 明朝"/>
          <w:color w:val="000000" w:themeColor="text1"/>
          <w:kern w:val="0"/>
          <w:szCs w:val="24"/>
        </w:rPr>
      </w:pPr>
      <w:r>
        <w:rPr>
          <w:rFonts w:hAnsiTheme="minorEastAsia" w:cs="ＭＳ 明朝" w:hint="eastAsia"/>
          <w:color w:val="000000" w:themeColor="text1"/>
          <w:kern w:val="0"/>
          <w:szCs w:val="24"/>
        </w:rPr>
        <w:t xml:space="preserve">　　受講定員の充足率が低調な場合に備え、委託契約締結後、速やかに</w:t>
      </w:r>
      <w:r w:rsidR="00DF3944">
        <w:rPr>
          <w:rFonts w:hAnsiTheme="minorEastAsia" w:cs="ＭＳ 明朝" w:hint="eastAsia"/>
          <w:color w:val="000000" w:themeColor="text1"/>
          <w:kern w:val="0"/>
          <w:szCs w:val="24"/>
        </w:rPr>
        <w:t>技能講</w:t>
      </w:r>
      <w:r w:rsidR="00BF2501">
        <w:rPr>
          <w:rFonts w:hAnsiTheme="minorEastAsia" w:cs="ＭＳ 明朝" w:hint="eastAsia"/>
          <w:color w:val="000000" w:themeColor="text1"/>
          <w:kern w:val="0"/>
          <w:szCs w:val="24"/>
        </w:rPr>
        <w:t>習開催基準を作成すること。なお、詳細については別途労働局から指示</w:t>
      </w:r>
      <w:r w:rsidR="00DF3944">
        <w:rPr>
          <w:rFonts w:hAnsiTheme="minorEastAsia" w:cs="ＭＳ 明朝" w:hint="eastAsia"/>
          <w:color w:val="000000" w:themeColor="text1"/>
          <w:kern w:val="0"/>
          <w:szCs w:val="24"/>
        </w:rPr>
        <w:t>すること。</w:t>
      </w:r>
    </w:p>
    <w:p w:rsidR="00332B53" w:rsidRDefault="00332B53">
      <w:pPr>
        <w:overflowPunct w:val="0"/>
        <w:ind w:leftChars="500" w:left="1558" w:hangingChars="144" w:hanging="348"/>
        <w:textAlignment w:val="baseline"/>
        <w:rPr>
          <w:rFonts w:hAnsiTheme="minorEastAsia" w:cs="ＭＳ 明朝"/>
          <w:color w:val="000000" w:themeColor="text1"/>
          <w:kern w:val="0"/>
          <w:szCs w:val="24"/>
        </w:rPr>
      </w:pPr>
      <w:r>
        <w:rPr>
          <w:rFonts w:hAnsiTheme="minorEastAsia" w:cs="ＭＳ 明朝" w:hint="eastAsia"/>
          <w:color w:val="000000" w:themeColor="text1"/>
          <w:kern w:val="0"/>
          <w:szCs w:val="24"/>
        </w:rPr>
        <w:t>オ</w:t>
      </w:r>
      <w:r w:rsidR="00F906B6">
        <w:rPr>
          <w:rFonts w:hAnsiTheme="minorEastAsia" w:cs="ＭＳ 明朝" w:hint="eastAsia"/>
          <w:color w:val="000000" w:themeColor="text1"/>
          <w:kern w:val="0"/>
          <w:szCs w:val="24"/>
        </w:rPr>
        <w:t xml:space="preserve">　未充足、低雇用実績の講習の見直し</w:t>
      </w:r>
    </w:p>
    <w:p w:rsidR="00F906B6" w:rsidRDefault="00F906B6">
      <w:pPr>
        <w:overflowPunct w:val="0"/>
        <w:ind w:leftChars="500" w:left="1558" w:hangingChars="144" w:hanging="348"/>
        <w:textAlignment w:val="baseline"/>
        <w:rPr>
          <w:rFonts w:hAnsiTheme="minorEastAsia" w:cs="ＭＳ 明朝"/>
          <w:color w:val="000000" w:themeColor="text1"/>
          <w:kern w:val="0"/>
          <w:szCs w:val="24"/>
        </w:rPr>
      </w:pPr>
      <w:r>
        <w:rPr>
          <w:rFonts w:hAnsiTheme="minorEastAsia" w:cs="ＭＳ 明朝" w:hint="eastAsia"/>
          <w:color w:val="000000" w:themeColor="text1"/>
          <w:kern w:val="0"/>
          <w:szCs w:val="24"/>
        </w:rPr>
        <w:t xml:space="preserve">　　広報強化等の取組みによっても充足改善の見込みがない講習や低雇用実績の講習がある場合については(ｱ)</w:t>
      </w:r>
      <w:r w:rsidR="00B11030">
        <w:rPr>
          <w:rFonts w:hAnsiTheme="minorEastAsia" w:cs="ＭＳ 明朝" w:hint="eastAsia"/>
          <w:color w:val="000000" w:themeColor="text1"/>
          <w:kern w:val="0"/>
          <w:szCs w:val="24"/>
        </w:rPr>
        <w:t>から</w:t>
      </w:r>
      <w:r>
        <w:rPr>
          <w:rFonts w:hAnsiTheme="minorEastAsia" w:cs="ＭＳ 明朝" w:hint="eastAsia"/>
          <w:color w:val="000000" w:themeColor="text1"/>
          <w:kern w:val="0"/>
          <w:szCs w:val="24"/>
        </w:rPr>
        <w:t>(ｳ)に留意すること。</w:t>
      </w:r>
    </w:p>
    <w:p w:rsidR="00B11030" w:rsidRDefault="00F906B6" w:rsidP="00ED4348">
      <w:pPr>
        <w:overflowPunct w:val="0"/>
        <w:ind w:leftChars="600" w:left="1679" w:hangingChars="94" w:hanging="227"/>
        <w:textAlignment w:val="baseline"/>
        <w:rPr>
          <w:rFonts w:hAnsiTheme="minorEastAsia" w:cs="ＭＳ 明朝"/>
          <w:color w:val="000000" w:themeColor="text1"/>
          <w:kern w:val="0"/>
          <w:szCs w:val="24"/>
        </w:rPr>
      </w:pPr>
      <w:r>
        <w:rPr>
          <w:rFonts w:hAnsiTheme="minorEastAsia" w:cs="ＭＳ 明朝" w:hint="eastAsia"/>
          <w:color w:val="000000" w:themeColor="text1"/>
          <w:kern w:val="0"/>
          <w:szCs w:val="24"/>
        </w:rPr>
        <w:t>(ｱ)　適宜、技能講習に係るスケジュール・内容の提示を行い、</w:t>
      </w:r>
      <w:r w:rsidR="00B11030">
        <w:rPr>
          <w:rFonts w:hAnsiTheme="minorEastAsia" w:cs="ＭＳ 明朝" w:hint="eastAsia"/>
          <w:color w:val="000000" w:themeColor="text1"/>
          <w:kern w:val="0"/>
          <w:szCs w:val="24"/>
        </w:rPr>
        <w:t>労働局への</w:t>
      </w:r>
    </w:p>
    <w:p w:rsidR="00F906B6" w:rsidRDefault="00F906B6" w:rsidP="00ED4348">
      <w:pPr>
        <w:overflowPunct w:val="0"/>
        <w:ind w:leftChars="650" w:left="1679" w:hangingChars="44" w:hanging="106"/>
        <w:textAlignment w:val="baseline"/>
        <w:rPr>
          <w:rFonts w:hAnsiTheme="minorEastAsia" w:cs="ＭＳ 明朝"/>
          <w:color w:val="000000" w:themeColor="text1"/>
          <w:kern w:val="0"/>
          <w:szCs w:val="24"/>
        </w:rPr>
      </w:pPr>
      <w:r>
        <w:rPr>
          <w:rFonts w:hAnsiTheme="minorEastAsia" w:cs="ＭＳ 明朝" w:hint="eastAsia"/>
          <w:color w:val="000000" w:themeColor="text1"/>
          <w:kern w:val="0"/>
          <w:szCs w:val="24"/>
        </w:rPr>
        <w:t>事前確認を踏まえて、講習を見直し、再設定を早期に図ること。</w:t>
      </w:r>
    </w:p>
    <w:p w:rsidR="00B11030" w:rsidRDefault="00F906B6" w:rsidP="00ED4348">
      <w:pPr>
        <w:overflowPunct w:val="0"/>
        <w:ind w:leftChars="600" w:left="1679" w:hangingChars="94" w:hanging="227"/>
        <w:textAlignment w:val="baseline"/>
        <w:rPr>
          <w:rFonts w:hAnsiTheme="minorEastAsia" w:cs="ＭＳ 明朝"/>
          <w:color w:val="000000" w:themeColor="text1"/>
          <w:kern w:val="0"/>
          <w:szCs w:val="24"/>
        </w:rPr>
      </w:pPr>
      <w:r>
        <w:rPr>
          <w:rFonts w:hAnsiTheme="minorEastAsia" w:cs="ＭＳ 明朝" w:hint="eastAsia"/>
          <w:color w:val="000000" w:themeColor="text1"/>
          <w:kern w:val="0"/>
          <w:szCs w:val="24"/>
        </w:rPr>
        <w:t>(ｲ)　特に、年度前半において受講希望者が集まらない</w:t>
      </w:r>
      <w:r w:rsidR="00B11030">
        <w:rPr>
          <w:rFonts w:hAnsiTheme="minorEastAsia" w:cs="ＭＳ 明朝" w:hint="eastAsia"/>
          <w:color w:val="000000" w:themeColor="text1"/>
          <w:kern w:val="0"/>
          <w:szCs w:val="24"/>
        </w:rPr>
        <w:t>ことから講習及び低</w:t>
      </w:r>
    </w:p>
    <w:p w:rsidR="00B11030" w:rsidRDefault="00F906B6" w:rsidP="00ED4348">
      <w:pPr>
        <w:overflowPunct w:val="0"/>
        <w:ind w:leftChars="650" w:left="1679" w:hangingChars="44" w:hanging="106"/>
        <w:textAlignment w:val="baseline"/>
        <w:rPr>
          <w:rFonts w:hAnsiTheme="minorEastAsia" w:cs="ＭＳ 明朝"/>
          <w:color w:val="000000" w:themeColor="text1"/>
          <w:kern w:val="0"/>
          <w:szCs w:val="24"/>
        </w:rPr>
      </w:pPr>
      <w:r>
        <w:rPr>
          <w:rFonts w:hAnsiTheme="minorEastAsia" w:cs="ＭＳ 明朝" w:hint="eastAsia"/>
          <w:color w:val="000000" w:themeColor="text1"/>
          <w:kern w:val="0"/>
          <w:szCs w:val="24"/>
        </w:rPr>
        <w:t>雇用実績の講習と同一の講習を、年度後半において複数地域で計画してい</w:t>
      </w:r>
    </w:p>
    <w:p w:rsidR="00B11030" w:rsidRDefault="00F906B6" w:rsidP="00ED4348">
      <w:pPr>
        <w:overflowPunct w:val="0"/>
        <w:ind w:leftChars="650" w:left="1679" w:hangingChars="44" w:hanging="106"/>
        <w:textAlignment w:val="baseline"/>
        <w:rPr>
          <w:rFonts w:hAnsiTheme="minorEastAsia" w:cs="ＭＳ 明朝"/>
          <w:color w:val="000000" w:themeColor="text1"/>
          <w:kern w:val="0"/>
          <w:szCs w:val="24"/>
        </w:rPr>
      </w:pPr>
      <w:r>
        <w:rPr>
          <w:rFonts w:hAnsiTheme="minorEastAsia" w:cs="ＭＳ 明朝" w:hint="eastAsia"/>
          <w:color w:val="000000" w:themeColor="text1"/>
          <w:kern w:val="0"/>
          <w:szCs w:val="24"/>
        </w:rPr>
        <w:t>るような場合等については、再度、企業及び高年齢求職者のニーズ把握に</w:t>
      </w:r>
    </w:p>
    <w:p w:rsidR="00B11030" w:rsidRDefault="00F906B6" w:rsidP="00ED4348">
      <w:pPr>
        <w:overflowPunct w:val="0"/>
        <w:ind w:leftChars="650" w:left="1679" w:hangingChars="44" w:hanging="106"/>
        <w:textAlignment w:val="baseline"/>
        <w:rPr>
          <w:rFonts w:hAnsiTheme="minorEastAsia" w:cs="ＭＳ 明朝"/>
          <w:color w:val="000000" w:themeColor="text1"/>
          <w:kern w:val="0"/>
          <w:szCs w:val="24"/>
        </w:rPr>
      </w:pPr>
      <w:r>
        <w:rPr>
          <w:rFonts w:hAnsiTheme="minorEastAsia" w:cs="ＭＳ 明朝" w:hint="eastAsia"/>
          <w:color w:val="000000" w:themeColor="text1"/>
          <w:kern w:val="0"/>
          <w:szCs w:val="24"/>
        </w:rPr>
        <w:t>努め、技能講習に係る年度後半スケジュール・内容の提示を行い、労働局</w:t>
      </w:r>
    </w:p>
    <w:p w:rsidR="00F906B6" w:rsidRDefault="00F906B6" w:rsidP="00ED4348">
      <w:pPr>
        <w:overflowPunct w:val="0"/>
        <w:ind w:leftChars="650" w:left="1679" w:hangingChars="44" w:hanging="106"/>
        <w:textAlignment w:val="baseline"/>
        <w:rPr>
          <w:rFonts w:hAnsiTheme="minorEastAsia" w:cs="ＭＳ 明朝"/>
          <w:color w:val="000000" w:themeColor="text1"/>
          <w:kern w:val="0"/>
          <w:szCs w:val="24"/>
        </w:rPr>
      </w:pPr>
      <w:r>
        <w:rPr>
          <w:rFonts w:hAnsiTheme="minorEastAsia" w:cs="ＭＳ 明朝" w:hint="eastAsia"/>
          <w:color w:val="000000" w:themeColor="text1"/>
          <w:kern w:val="0"/>
          <w:szCs w:val="24"/>
        </w:rPr>
        <w:t>への事前確認を踏まえて講習の再設定を早急に行うこと。</w:t>
      </w:r>
    </w:p>
    <w:p w:rsidR="00F906B6" w:rsidRPr="00F906B6" w:rsidRDefault="00F906B6" w:rsidP="00ED4348">
      <w:pPr>
        <w:overflowPunct w:val="0"/>
        <w:ind w:leftChars="600" w:left="1558" w:hangingChars="44" w:hanging="106"/>
        <w:textAlignment w:val="baseline"/>
        <w:rPr>
          <w:rFonts w:hAnsiTheme="minorEastAsia" w:cs="ＭＳ 明朝"/>
          <w:color w:val="000000" w:themeColor="text1"/>
          <w:kern w:val="0"/>
          <w:szCs w:val="24"/>
        </w:rPr>
      </w:pPr>
      <w:r>
        <w:rPr>
          <w:rFonts w:hAnsiTheme="minorEastAsia" w:cs="ＭＳ 明朝" w:hint="eastAsia"/>
          <w:color w:val="000000" w:themeColor="text1"/>
          <w:kern w:val="0"/>
          <w:szCs w:val="24"/>
        </w:rPr>
        <w:t xml:space="preserve">(ｳ)　</w:t>
      </w:r>
      <w:r w:rsidR="00E3726A">
        <w:rPr>
          <w:rFonts w:hAnsiTheme="minorEastAsia" w:cs="ＭＳ 明朝" w:hint="eastAsia"/>
          <w:color w:val="000000" w:themeColor="text1"/>
          <w:kern w:val="0"/>
          <w:szCs w:val="24"/>
        </w:rPr>
        <w:t>平成２６年度は、１講習あたりの定員を原則１５名とするが、仮に定員充足が当初は多く見込めるものとして、ある講習について定員２０名で設定した結果、定員充足が著しく低いまま実施している講習があれば、「充足率向上のため、</w:t>
      </w:r>
      <w:r w:rsidR="00B11030">
        <w:rPr>
          <w:rFonts w:hAnsiTheme="minorEastAsia" w:cs="ＭＳ 明朝" w:hint="eastAsia"/>
          <w:color w:val="000000" w:themeColor="text1"/>
          <w:kern w:val="0"/>
          <w:szCs w:val="24"/>
        </w:rPr>
        <w:t>上記</w:t>
      </w:r>
      <w:r w:rsidR="00E3726A">
        <w:rPr>
          <w:rFonts w:hAnsiTheme="minorEastAsia" w:cs="ＭＳ 明朝" w:hint="eastAsia"/>
          <w:color w:val="000000" w:themeColor="text1"/>
          <w:kern w:val="0"/>
          <w:szCs w:val="24"/>
        </w:rPr>
        <w:t>⑤</w:t>
      </w:r>
      <w:r w:rsidR="00B11030">
        <w:rPr>
          <w:rFonts w:hAnsiTheme="minorEastAsia" w:cs="ＭＳ 明朝" w:hint="eastAsia"/>
          <w:color w:val="000000" w:themeColor="text1"/>
          <w:kern w:val="0"/>
          <w:szCs w:val="24"/>
        </w:rPr>
        <w:t>ア</w:t>
      </w:r>
      <w:r w:rsidR="00E3726A">
        <w:rPr>
          <w:rFonts w:hAnsiTheme="minorEastAsia" w:cs="ＭＳ 明朝" w:hint="eastAsia"/>
          <w:color w:val="000000" w:themeColor="text1"/>
          <w:kern w:val="0"/>
          <w:szCs w:val="24"/>
        </w:rPr>
        <w:t>で示している原則（１講習あたりの定員１５名）を踏まえた設定としているか確認し、労働局と調整の上、既講習計画の定員見直しによる減員、または、講習内容の再設定を行うこと。</w:t>
      </w:r>
    </w:p>
    <w:p w:rsidR="00DF3944" w:rsidRPr="00DF3944" w:rsidRDefault="00DF3944" w:rsidP="00ED4348">
      <w:pPr>
        <w:overflowPunct w:val="0"/>
        <w:textAlignment w:val="baseline"/>
        <w:rPr>
          <w:rFonts w:hAnsiTheme="minorEastAsia" w:cs="ＭＳ 明朝"/>
          <w:color w:val="000000" w:themeColor="text1"/>
          <w:kern w:val="0"/>
          <w:szCs w:val="24"/>
        </w:rPr>
      </w:pPr>
    </w:p>
    <w:p w:rsidR="00B223C9" w:rsidRPr="00ED4348" w:rsidRDefault="000D18D4" w:rsidP="00ED4348">
      <w:pPr>
        <w:overflowPunct w:val="0"/>
        <w:ind w:firstLineChars="300" w:firstLine="726"/>
        <w:textAlignment w:val="baseline"/>
        <w:rPr>
          <w:rFonts w:hAnsiTheme="minorEastAsia" w:cs="ＭＳ 明朝"/>
          <w:color w:val="000000" w:themeColor="text1"/>
          <w:kern w:val="0"/>
          <w:szCs w:val="24"/>
        </w:rPr>
      </w:pPr>
      <w:r>
        <w:rPr>
          <w:rFonts w:hAnsiTheme="minorEastAsia" w:cs="ＭＳ 明朝" w:hint="eastAsia"/>
          <w:color w:val="000000" w:themeColor="text1"/>
          <w:kern w:val="0"/>
          <w:szCs w:val="24"/>
        </w:rPr>
        <w:t>⑥</w:t>
      </w:r>
      <w:r w:rsidR="00B223C9" w:rsidRPr="00ED4348">
        <w:rPr>
          <w:rFonts w:hAnsiTheme="minorEastAsia" w:cs="ＭＳ 明朝" w:hint="eastAsia"/>
          <w:color w:val="000000" w:themeColor="text1"/>
          <w:kern w:val="0"/>
          <w:szCs w:val="24"/>
        </w:rPr>
        <w:t xml:space="preserve">　補講の取り扱いについて</w:t>
      </w:r>
    </w:p>
    <w:p w:rsidR="00B223C9" w:rsidRPr="00ED4348" w:rsidRDefault="00B223C9" w:rsidP="00ED4348">
      <w:pPr>
        <w:overflowPunct w:val="0"/>
        <w:ind w:firstLineChars="450" w:firstLine="1089"/>
        <w:textAlignment w:val="baseline"/>
        <w:rPr>
          <w:rFonts w:hAnsiTheme="minorEastAsia" w:cs="Times New Roman"/>
          <w:color w:val="000000" w:themeColor="text1"/>
          <w:kern w:val="0"/>
          <w:szCs w:val="24"/>
        </w:rPr>
      </w:pPr>
      <w:r>
        <w:rPr>
          <w:rFonts w:hAnsiTheme="minorEastAsia" w:cs="Times New Roman" w:hint="eastAsia"/>
          <w:color w:val="000000" w:themeColor="text1"/>
          <w:kern w:val="0"/>
          <w:szCs w:val="24"/>
        </w:rPr>
        <w:t xml:space="preserve">ア　</w:t>
      </w:r>
      <w:r w:rsidRPr="00ED4348">
        <w:rPr>
          <w:rFonts w:hAnsiTheme="minorEastAsia" w:cs="Times New Roman" w:hint="eastAsia"/>
          <w:color w:val="000000" w:themeColor="text1"/>
          <w:kern w:val="0"/>
          <w:szCs w:val="24"/>
        </w:rPr>
        <w:t>講習期間に欠席した場合の補講（全ての講習に適用）</w:t>
      </w:r>
    </w:p>
    <w:p w:rsidR="008A4D59" w:rsidRDefault="002C61D5" w:rsidP="00ED4348">
      <w:pPr>
        <w:overflowPunct w:val="0"/>
        <w:ind w:leftChars="550" w:left="1694" w:hangingChars="150" w:hanging="363"/>
        <w:textAlignment w:val="baseline"/>
        <w:rPr>
          <w:rFonts w:hAnsiTheme="minorEastAsia" w:cs="Times New Roman"/>
          <w:color w:val="000000" w:themeColor="text1"/>
          <w:kern w:val="0"/>
          <w:szCs w:val="24"/>
        </w:rPr>
      </w:pPr>
      <w:r>
        <w:rPr>
          <w:rFonts w:hAnsiTheme="minorEastAsia" w:cs="Times New Roman" w:hint="eastAsia"/>
          <w:color w:val="000000" w:themeColor="text1"/>
          <w:kern w:val="0"/>
          <w:szCs w:val="24"/>
        </w:rPr>
        <w:t xml:space="preserve">(ｱ)　</w:t>
      </w:r>
      <w:r w:rsidRPr="00CE0BB4">
        <w:rPr>
          <w:rFonts w:hAnsiTheme="minorEastAsia" w:cs="Times New Roman" w:hint="eastAsia"/>
          <w:color w:val="000000" w:themeColor="text1"/>
          <w:kern w:val="0"/>
          <w:szCs w:val="24"/>
        </w:rPr>
        <w:t>委託費の対象外であるが、</w:t>
      </w:r>
      <w:r w:rsidR="008A4D59">
        <w:rPr>
          <w:rFonts w:hAnsiTheme="minorEastAsia" w:cs="Times New Roman" w:hint="eastAsia"/>
          <w:color w:val="000000" w:themeColor="text1"/>
          <w:kern w:val="0"/>
          <w:szCs w:val="24"/>
        </w:rPr>
        <w:t>例えば、当年度に実施される同内容の講習</w:t>
      </w:r>
    </w:p>
    <w:p w:rsidR="008A4D59" w:rsidRDefault="002C61D5" w:rsidP="00ED4348">
      <w:pPr>
        <w:overflowPunct w:val="0"/>
        <w:ind w:leftChars="650" w:left="1694" w:hangingChars="50" w:hanging="121"/>
        <w:textAlignment w:val="baseline"/>
        <w:rPr>
          <w:rFonts w:hAnsiTheme="minorEastAsia" w:cs="Times New Roman"/>
          <w:color w:val="000000" w:themeColor="text1"/>
          <w:kern w:val="0"/>
          <w:szCs w:val="24"/>
        </w:rPr>
      </w:pPr>
      <w:r w:rsidRPr="002C61D5">
        <w:rPr>
          <w:rFonts w:hAnsiTheme="minorEastAsia" w:cs="Times New Roman" w:hint="eastAsia"/>
          <w:color w:val="000000" w:themeColor="text1"/>
          <w:kern w:val="0"/>
          <w:szCs w:val="24"/>
        </w:rPr>
        <w:t>補講対象者を参加させるなど、</w:t>
      </w:r>
      <w:r w:rsidR="00B223C9" w:rsidRPr="00ED4348">
        <w:rPr>
          <w:rFonts w:hAnsiTheme="minorEastAsia" w:cs="Times New Roman" w:hint="eastAsia"/>
          <w:color w:val="000000" w:themeColor="text1"/>
          <w:kern w:val="0"/>
          <w:szCs w:val="24"/>
        </w:rPr>
        <w:t>追加の費用が生じない場合は、実施可能と</w:t>
      </w:r>
    </w:p>
    <w:p w:rsidR="00B223C9" w:rsidRPr="00ED4348" w:rsidRDefault="00B223C9" w:rsidP="00ED4348">
      <w:pPr>
        <w:overflowPunct w:val="0"/>
        <w:ind w:leftChars="650" w:left="1694" w:hangingChars="50" w:hanging="121"/>
        <w:textAlignment w:val="baseline"/>
        <w:rPr>
          <w:rFonts w:hAnsiTheme="minorEastAsia" w:cs="Times New Roman"/>
          <w:color w:val="000000" w:themeColor="text1"/>
          <w:kern w:val="0"/>
          <w:szCs w:val="24"/>
        </w:rPr>
      </w:pPr>
      <w:r w:rsidRPr="00ED4348">
        <w:rPr>
          <w:rFonts w:hAnsiTheme="minorEastAsia" w:cs="Times New Roman" w:hint="eastAsia"/>
          <w:color w:val="000000" w:themeColor="text1"/>
          <w:kern w:val="0"/>
          <w:szCs w:val="24"/>
        </w:rPr>
        <w:t>する。</w:t>
      </w:r>
      <w:r w:rsidR="000641CC">
        <w:rPr>
          <w:rFonts w:hAnsiTheme="minorEastAsia" w:cs="Times New Roman" w:hint="eastAsia"/>
          <w:color w:val="000000" w:themeColor="text1"/>
          <w:kern w:val="0"/>
          <w:szCs w:val="24"/>
        </w:rPr>
        <w:t xml:space="preserve">　</w:t>
      </w:r>
    </w:p>
    <w:p w:rsidR="00B11030" w:rsidRDefault="002C61D5" w:rsidP="00ED4348">
      <w:pPr>
        <w:overflowPunct w:val="0"/>
        <w:ind w:leftChars="550" w:left="1694" w:hangingChars="150" w:hanging="363"/>
        <w:textAlignment w:val="baseline"/>
        <w:rPr>
          <w:rFonts w:hAnsiTheme="minorEastAsia" w:cs="ＭＳ 明朝"/>
          <w:color w:val="000000" w:themeColor="text1"/>
          <w:kern w:val="0"/>
          <w:szCs w:val="24"/>
        </w:rPr>
      </w:pPr>
      <w:r>
        <w:rPr>
          <w:rFonts w:hAnsiTheme="minorEastAsia" w:cs="Times New Roman" w:hint="eastAsia"/>
          <w:color w:val="000000" w:themeColor="text1"/>
          <w:kern w:val="0"/>
          <w:szCs w:val="24"/>
        </w:rPr>
        <w:t xml:space="preserve">(ｲ)　</w:t>
      </w:r>
      <w:r w:rsidR="000641CC" w:rsidRPr="00ED4348">
        <w:rPr>
          <w:rFonts w:hAnsiTheme="minorEastAsia" w:cs="Times New Roman" w:hint="eastAsia"/>
          <w:color w:val="000000" w:themeColor="text1"/>
          <w:kern w:val="0"/>
          <w:szCs w:val="24"/>
        </w:rPr>
        <w:t>追加の費用が発生する場合は、</w:t>
      </w:r>
      <w:r w:rsidR="00DF3944" w:rsidRPr="00ED4348">
        <w:rPr>
          <w:rFonts w:hAnsiTheme="minorEastAsia" w:cs="Times New Roman" w:hint="eastAsia"/>
          <w:color w:val="000000" w:themeColor="text1"/>
          <w:kern w:val="0"/>
          <w:szCs w:val="24"/>
        </w:rPr>
        <w:t>地域</w:t>
      </w:r>
      <w:r w:rsidR="000641CC" w:rsidRPr="00ED4348">
        <w:rPr>
          <w:rFonts w:hAnsiTheme="minorEastAsia" w:cs="Times New Roman" w:hint="eastAsia"/>
          <w:color w:val="000000" w:themeColor="text1"/>
          <w:kern w:val="0"/>
          <w:szCs w:val="24"/>
        </w:rPr>
        <w:t>ＳＰ事業としての実施は不可</w:t>
      </w:r>
      <w:r>
        <w:rPr>
          <w:rFonts w:hAnsiTheme="minorEastAsia" w:cs="ＭＳ 明朝" w:hint="eastAsia"/>
          <w:color w:val="000000" w:themeColor="text1"/>
          <w:kern w:val="0"/>
          <w:szCs w:val="24"/>
        </w:rPr>
        <w:t>とす</w:t>
      </w:r>
    </w:p>
    <w:p w:rsidR="00B11030" w:rsidRDefault="002C61D5" w:rsidP="00ED4348">
      <w:pPr>
        <w:overflowPunct w:val="0"/>
        <w:ind w:leftChars="650" w:left="1694" w:hangingChars="50" w:hanging="121"/>
        <w:textAlignment w:val="baseline"/>
        <w:rPr>
          <w:rFonts w:hAnsiTheme="minorEastAsia" w:cs="Times New Roman"/>
          <w:color w:val="000000" w:themeColor="text1"/>
          <w:kern w:val="0"/>
          <w:szCs w:val="24"/>
        </w:rPr>
      </w:pPr>
      <w:r>
        <w:rPr>
          <w:rFonts w:hAnsiTheme="minorEastAsia" w:cs="ＭＳ 明朝" w:hint="eastAsia"/>
          <w:color w:val="000000" w:themeColor="text1"/>
          <w:kern w:val="0"/>
          <w:szCs w:val="24"/>
        </w:rPr>
        <w:t>るため、</w:t>
      </w:r>
      <w:r w:rsidR="000641CC">
        <w:rPr>
          <w:rFonts w:hAnsiTheme="minorEastAsia" w:cs="Times New Roman" w:hint="eastAsia"/>
          <w:color w:val="000000" w:themeColor="text1"/>
          <w:kern w:val="0"/>
          <w:szCs w:val="24"/>
        </w:rPr>
        <w:t>講習申込み時点において、対象者に対し、補講が必要になった場</w:t>
      </w:r>
    </w:p>
    <w:p w:rsidR="00B11030" w:rsidRDefault="000641CC" w:rsidP="00ED4348">
      <w:pPr>
        <w:overflowPunct w:val="0"/>
        <w:ind w:leftChars="650" w:left="1694" w:hangingChars="50" w:hanging="121"/>
        <w:textAlignment w:val="baseline"/>
        <w:rPr>
          <w:rFonts w:hAnsiTheme="minorEastAsia" w:cs="Times New Roman"/>
          <w:color w:val="000000" w:themeColor="text1"/>
          <w:kern w:val="0"/>
          <w:szCs w:val="24"/>
        </w:rPr>
      </w:pPr>
      <w:r>
        <w:rPr>
          <w:rFonts w:hAnsiTheme="minorEastAsia" w:cs="Times New Roman" w:hint="eastAsia"/>
          <w:color w:val="000000" w:themeColor="text1"/>
          <w:kern w:val="0"/>
          <w:szCs w:val="24"/>
        </w:rPr>
        <w:t>合は受講者負担で行うことを明示しておき、</w:t>
      </w:r>
      <w:r w:rsidR="00DF3944">
        <w:rPr>
          <w:rFonts w:hAnsiTheme="minorEastAsia" w:cs="Times New Roman" w:hint="eastAsia"/>
          <w:color w:val="000000" w:themeColor="text1"/>
          <w:kern w:val="0"/>
          <w:szCs w:val="24"/>
        </w:rPr>
        <w:t>地域</w:t>
      </w:r>
      <w:r>
        <w:rPr>
          <w:rFonts w:hAnsiTheme="minorEastAsia" w:cs="Times New Roman" w:hint="eastAsia"/>
          <w:color w:val="000000" w:themeColor="text1"/>
          <w:kern w:val="0"/>
          <w:szCs w:val="24"/>
        </w:rPr>
        <w:t>ＳＰ事業の枠外で実施す</w:t>
      </w:r>
    </w:p>
    <w:p w:rsidR="007B3AAD" w:rsidRDefault="000641CC" w:rsidP="00ED4348">
      <w:pPr>
        <w:overflowPunct w:val="0"/>
        <w:ind w:leftChars="650" w:left="1694" w:hangingChars="50" w:hanging="121"/>
        <w:textAlignment w:val="baseline"/>
        <w:rPr>
          <w:rFonts w:hAnsiTheme="minorEastAsia" w:cs="Times New Roman"/>
          <w:color w:val="000000" w:themeColor="text1"/>
          <w:kern w:val="0"/>
          <w:szCs w:val="24"/>
        </w:rPr>
      </w:pPr>
      <w:r>
        <w:rPr>
          <w:rFonts w:hAnsiTheme="minorEastAsia" w:cs="Times New Roman" w:hint="eastAsia"/>
          <w:color w:val="000000" w:themeColor="text1"/>
          <w:kern w:val="0"/>
          <w:szCs w:val="24"/>
        </w:rPr>
        <w:t>ること。</w:t>
      </w:r>
    </w:p>
    <w:p w:rsidR="001C0BCD" w:rsidRDefault="001C0BCD" w:rsidP="00ED4348">
      <w:pPr>
        <w:overflowPunct w:val="0"/>
        <w:ind w:leftChars="650" w:left="1694" w:hangingChars="50" w:hanging="121"/>
        <w:textAlignment w:val="baseline"/>
        <w:rPr>
          <w:rFonts w:hAnsiTheme="minorEastAsia" w:cs="Times New Roman"/>
          <w:color w:val="000000" w:themeColor="text1"/>
          <w:kern w:val="0"/>
          <w:szCs w:val="24"/>
        </w:rPr>
      </w:pPr>
      <w:r>
        <w:rPr>
          <w:rFonts w:hAnsiTheme="minorEastAsia" w:cs="Times New Roman" w:hint="eastAsia"/>
          <w:color w:val="000000" w:themeColor="text1"/>
          <w:kern w:val="0"/>
          <w:szCs w:val="24"/>
        </w:rPr>
        <w:t xml:space="preserve">　また、補講が必要となる要件についても併せて明示すること。</w:t>
      </w:r>
    </w:p>
    <w:p w:rsidR="007B3AAD" w:rsidRDefault="00B223C9" w:rsidP="00201D44">
      <w:pPr>
        <w:overflowPunct w:val="0"/>
        <w:ind w:leftChars="500" w:left="1210"/>
        <w:textAlignment w:val="baseline"/>
        <w:rPr>
          <w:rFonts w:hAnsiTheme="minorEastAsia" w:cs="Times New Roman"/>
          <w:color w:val="000000" w:themeColor="text1"/>
          <w:kern w:val="0"/>
          <w:szCs w:val="24"/>
        </w:rPr>
      </w:pPr>
      <w:r>
        <w:rPr>
          <w:rFonts w:hAnsiTheme="minorEastAsia" w:cs="Times New Roman" w:hint="eastAsia"/>
          <w:color w:val="000000" w:themeColor="text1"/>
          <w:kern w:val="0"/>
          <w:szCs w:val="24"/>
        </w:rPr>
        <w:t xml:space="preserve">イ　</w:t>
      </w:r>
      <w:r w:rsidR="000641CC">
        <w:rPr>
          <w:rFonts w:hAnsiTheme="minorEastAsia" w:cs="Times New Roman" w:hint="eastAsia"/>
          <w:color w:val="000000" w:themeColor="text1"/>
          <w:kern w:val="0"/>
          <w:szCs w:val="24"/>
        </w:rPr>
        <w:t>修了評価等の試験がある講習（介護職員初任者研修等）において、当該</w:t>
      </w:r>
    </w:p>
    <w:p w:rsidR="007B3AAD" w:rsidRDefault="000641CC" w:rsidP="00201D44">
      <w:pPr>
        <w:overflowPunct w:val="0"/>
        <w:ind w:firstLineChars="600" w:firstLine="1452"/>
        <w:textAlignment w:val="baseline"/>
        <w:rPr>
          <w:rFonts w:hAnsiTheme="minorEastAsia" w:cs="Times New Roman"/>
          <w:color w:val="000000" w:themeColor="text1"/>
          <w:kern w:val="0"/>
          <w:szCs w:val="24"/>
        </w:rPr>
      </w:pPr>
      <w:r>
        <w:rPr>
          <w:rFonts w:hAnsiTheme="minorEastAsia" w:cs="Times New Roman" w:hint="eastAsia"/>
          <w:color w:val="000000" w:themeColor="text1"/>
          <w:kern w:val="0"/>
          <w:szCs w:val="24"/>
        </w:rPr>
        <w:lastRenderedPageBreak/>
        <w:t>試験に合格しなかった者に対する補講</w:t>
      </w:r>
      <w:r w:rsidR="008A4D59" w:rsidRPr="00ED4348">
        <w:rPr>
          <w:rFonts w:hAnsiTheme="minorEastAsia" w:cs="Times New Roman"/>
          <w:color w:val="000000" w:themeColor="text1"/>
          <w:kern w:val="0"/>
          <w:szCs w:val="24"/>
        </w:rPr>
        <w:t xml:space="preserve"> </w:t>
      </w:r>
    </w:p>
    <w:p w:rsidR="00EB6FA2" w:rsidRDefault="008E00F2" w:rsidP="00201D44">
      <w:pPr>
        <w:overflowPunct w:val="0"/>
        <w:ind w:firstLineChars="600" w:firstLine="1452"/>
        <w:textAlignment w:val="baseline"/>
        <w:rPr>
          <w:rFonts w:hAnsiTheme="minorEastAsia" w:cs="Times New Roman"/>
          <w:color w:val="000000" w:themeColor="text1"/>
          <w:kern w:val="0"/>
          <w:szCs w:val="24"/>
        </w:rPr>
      </w:pPr>
      <w:r>
        <w:rPr>
          <w:rFonts w:hAnsiTheme="minorEastAsia" w:cs="Times New Roman" w:hint="eastAsia"/>
          <w:color w:val="000000" w:themeColor="text1"/>
          <w:kern w:val="0"/>
          <w:szCs w:val="24"/>
        </w:rPr>
        <w:t xml:space="preserve">(ｱ)　</w:t>
      </w:r>
      <w:r w:rsidR="008A4D59" w:rsidRPr="00ED4348">
        <w:rPr>
          <w:rFonts w:hAnsiTheme="minorEastAsia" w:cs="Times New Roman" w:hint="eastAsia"/>
          <w:color w:val="000000" w:themeColor="text1"/>
          <w:kern w:val="0"/>
          <w:szCs w:val="24"/>
        </w:rPr>
        <w:t>受講者個人の努力で左右されるものであり、必要以上の経費と考え</w:t>
      </w:r>
    </w:p>
    <w:p w:rsidR="000641CC" w:rsidRPr="00ED4348" w:rsidRDefault="008E00F2" w:rsidP="00201D44">
      <w:pPr>
        <w:overflowPunct w:val="0"/>
        <w:ind w:firstLineChars="700" w:firstLine="1694"/>
        <w:textAlignment w:val="baseline"/>
        <w:rPr>
          <w:rFonts w:hAnsiTheme="minorEastAsia" w:cs="Times New Roman"/>
          <w:color w:val="000000" w:themeColor="text1"/>
          <w:kern w:val="0"/>
          <w:szCs w:val="24"/>
        </w:rPr>
      </w:pPr>
      <w:r>
        <w:rPr>
          <w:rFonts w:hAnsiTheme="minorEastAsia" w:cs="Times New Roman" w:hint="eastAsia"/>
          <w:color w:val="000000" w:themeColor="text1"/>
          <w:kern w:val="0"/>
          <w:szCs w:val="24"/>
        </w:rPr>
        <w:t>られ</w:t>
      </w:r>
      <w:r w:rsidR="000641CC" w:rsidRPr="00ED4348">
        <w:rPr>
          <w:rFonts w:hAnsiTheme="minorEastAsia" w:cs="Times New Roman" w:hint="eastAsia"/>
          <w:color w:val="000000" w:themeColor="text1"/>
          <w:kern w:val="0"/>
          <w:szCs w:val="24"/>
        </w:rPr>
        <w:t>委託費の対象外</w:t>
      </w:r>
      <w:r w:rsidR="006B4290" w:rsidRPr="00ED4348">
        <w:rPr>
          <w:rFonts w:hAnsiTheme="minorEastAsia" w:cs="Times New Roman" w:hint="eastAsia"/>
          <w:color w:val="000000" w:themeColor="text1"/>
          <w:kern w:val="0"/>
          <w:szCs w:val="24"/>
        </w:rPr>
        <w:t>であり</w:t>
      </w:r>
      <w:r w:rsidR="000641CC" w:rsidRPr="00ED4348">
        <w:rPr>
          <w:rFonts w:hAnsiTheme="minorEastAsia" w:cs="Times New Roman" w:hint="eastAsia"/>
          <w:color w:val="000000" w:themeColor="text1"/>
          <w:kern w:val="0"/>
          <w:szCs w:val="24"/>
        </w:rPr>
        <w:t>、</w:t>
      </w:r>
      <w:r w:rsidR="00DF3944" w:rsidRPr="00ED4348">
        <w:rPr>
          <w:rFonts w:hAnsiTheme="minorEastAsia" w:cs="Times New Roman" w:hint="eastAsia"/>
          <w:color w:val="000000" w:themeColor="text1"/>
          <w:kern w:val="0"/>
          <w:szCs w:val="24"/>
        </w:rPr>
        <w:t>地域</w:t>
      </w:r>
      <w:r w:rsidR="006B4290" w:rsidRPr="00ED4348">
        <w:rPr>
          <w:rFonts w:hAnsiTheme="minorEastAsia" w:cs="Times New Roman" w:hint="eastAsia"/>
          <w:color w:val="000000" w:themeColor="text1"/>
          <w:kern w:val="0"/>
          <w:szCs w:val="24"/>
        </w:rPr>
        <w:t>ＳＰ事業として</w:t>
      </w:r>
      <w:r w:rsidR="000641CC" w:rsidRPr="00ED4348">
        <w:rPr>
          <w:rFonts w:hAnsiTheme="minorEastAsia" w:cs="Times New Roman" w:hint="eastAsia"/>
          <w:color w:val="000000" w:themeColor="text1"/>
          <w:kern w:val="0"/>
          <w:szCs w:val="24"/>
        </w:rPr>
        <w:t>は、実施</w:t>
      </w:r>
      <w:r w:rsidR="006B4290" w:rsidRPr="00ED4348">
        <w:rPr>
          <w:rFonts w:hAnsiTheme="minorEastAsia" w:cs="Times New Roman" w:hint="eastAsia"/>
          <w:color w:val="000000" w:themeColor="text1"/>
          <w:kern w:val="0"/>
          <w:szCs w:val="24"/>
        </w:rPr>
        <w:t>不可</w:t>
      </w:r>
      <w:r>
        <w:rPr>
          <w:rFonts w:hAnsiTheme="minorEastAsia" w:cs="Times New Roman" w:hint="eastAsia"/>
          <w:color w:val="000000" w:themeColor="text1"/>
          <w:kern w:val="0"/>
          <w:szCs w:val="24"/>
        </w:rPr>
        <w:t>とする</w:t>
      </w:r>
      <w:r w:rsidR="006B4290" w:rsidRPr="00ED4348">
        <w:rPr>
          <w:rFonts w:hAnsiTheme="minorEastAsia" w:cs="Times New Roman" w:hint="eastAsia"/>
          <w:color w:val="000000" w:themeColor="text1"/>
          <w:kern w:val="0"/>
          <w:szCs w:val="24"/>
        </w:rPr>
        <w:t>。</w:t>
      </w:r>
    </w:p>
    <w:p w:rsidR="000D18D4" w:rsidRDefault="006B4290" w:rsidP="00201D44">
      <w:pPr>
        <w:ind w:left="1694" w:hangingChars="700" w:hanging="1694"/>
        <w:rPr>
          <w:rFonts w:hAnsiTheme="minorEastAsia" w:cs="Times New Roman"/>
          <w:color w:val="000000" w:themeColor="text1"/>
          <w:kern w:val="0"/>
          <w:szCs w:val="24"/>
        </w:rPr>
      </w:pPr>
      <w:r w:rsidRPr="00ED4348">
        <w:rPr>
          <w:rFonts w:hAnsiTheme="minorEastAsia" w:cs="Times New Roman"/>
          <w:color w:val="000000" w:themeColor="text1"/>
          <w:kern w:val="0"/>
          <w:szCs w:val="24"/>
        </w:rPr>
        <w:t xml:space="preserve"> </w:t>
      </w:r>
      <w:r w:rsidR="007B3AAD">
        <w:rPr>
          <w:rFonts w:hAnsiTheme="minorEastAsia" w:cs="Times New Roman" w:hint="eastAsia"/>
          <w:color w:val="000000" w:themeColor="text1"/>
          <w:kern w:val="0"/>
          <w:szCs w:val="24"/>
        </w:rPr>
        <w:t xml:space="preserve"> </w:t>
      </w:r>
      <w:r w:rsidR="00EB6FA2">
        <w:rPr>
          <w:rFonts w:hAnsiTheme="minorEastAsia" w:cs="Times New Roman" w:hint="eastAsia"/>
          <w:color w:val="000000" w:themeColor="text1"/>
          <w:kern w:val="0"/>
          <w:szCs w:val="24"/>
        </w:rPr>
        <w:t xml:space="preserve">　</w:t>
      </w:r>
      <w:r w:rsidR="00ED4348">
        <w:rPr>
          <w:rFonts w:hAnsiTheme="minorEastAsia" w:cs="Times New Roman" w:hint="eastAsia"/>
          <w:color w:val="000000" w:themeColor="text1"/>
          <w:kern w:val="0"/>
          <w:szCs w:val="24"/>
        </w:rPr>
        <w:t xml:space="preserve">        </w:t>
      </w:r>
      <w:r w:rsidR="00C27670" w:rsidRPr="00ED4348">
        <w:rPr>
          <w:rFonts w:hAnsiTheme="minorEastAsia" w:cs="Times New Roman" w:hint="eastAsia"/>
          <w:color w:val="000000" w:themeColor="text1"/>
          <w:kern w:val="0"/>
          <w:szCs w:val="24"/>
        </w:rPr>
        <w:t>(ｲ)</w:t>
      </w:r>
      <w:r w:rsidR="000D18D4">
        <w:rPr>
          <w:rFonts w:hAnsiTheme="minorEastAsia" w:cs="Times New Roman" w:hint="eastAsia"/>
          <w:color w:val="000000" w:themeColor="text1"/>
          <w:kern w:val="0"/>
          <w:szCs w:val="24"/>
        </w:rPr>
        <w:t xml:space="preserve">　</w:t>
      </w:r>
      <w:r w:rsidRPr="00ED4348">
        <w:rPr>
          <w:rFonts w:hAnsiTheme="minorEastAsia" w:cs="Times New Roman" w:hint="eastAsia"/>
          <w:color w:val="000000" w:themeColor="text1"/>
          <w:kern w:val="0"/>
          <w:szCs w:val="24"/>
        </w:rPr>
        <w:t>講習申込み時点において、対象者に対し、補講が必要になった場合は、受講者負担で行うことを明示しておき、</w:t>
      </w:r>
      <w:r w:rsidR="00DF3944" w:rsidRPr="00ED4348">
        <w:rPr>
          <w:rFonts w:hAnsiTheme="minorEastAsia" w:cs="Times New Roman" w:hint="eastAsia"/>
          <w:color w:val="000000" w:themeColor="text1"/>
          <w:kern w:val="0"/>
          <w:szCs w:val="24"/>
        </w:rPr>
        <w:t>地域</w:t>
      </w:r>
      <w:r w:rsidRPr="00ED4348">
        <w:rPr>
          <w:rFonts w:hAnsiTheme="minorEastAsia" w:cs="Times New Roman" w:hint="eastAsia"/>
          <w:color w:val="000000" w:themeColor="text1"/>
          <w:kern w:val="0"/>
          <w:szCs w:val="24"/>
        </w:rPr>
        <w:t>ＳＰ事業の枠外で実施すること。</w:t>
      </w:r>
    </w:p>
    <w:p w:rsidR="001C0BCD" w:rsidRDefault="001C0BCD" w:rsidP="001C0BCD">
      <w:pPr>
        <w:ind w:firstLineChars="820" w:firstLine="1984"/>
        <w:rPr>
          <w:rFonts w:hAnsiTheme="minorEastAsia" w:cs="Times New Roman"/>
          <w:color w:val="000000" w:themeColor="text1"/>
          <w:kern w:val="0"/>
          <w:szCs w:val="24"/>
        </w:rPr>
      </w:pPr>
      <w:r>
        <w:rPr>
          <w:rFonts w:hAnsiTheme="minorEastAsia" w:cs="Times New Roman" w:hint="eastAsia"/>
          <w:color w:val="000000" w:themeColor="text1"/>
          <w:kern w:val="0"/>
          <w:szCs w:val="24"/>
        </w:rPr>
        <w:t>また、補講が必要となる要件についても併せて明示すること。</w:t>
      </w:r>
    </w:p>
    <w:p w:rsidR="00ED4348" w:rsidRPr="00ED4348" w:rsidRDefault="00ED4348" w:rsidP="00201D44">
      <w:pPr>
        <w:ind w:left="1694" w:hangingChars="700" w:hanging="1694"/>
        <w:rPr>
          <w:rFonts w:hAnsiTheme="minorEastAsia" w:cs="Times New Roman"/>
          <w:color w:val="000000" w:themeColor="text1"/>
          <w:kern w:val="0"/>
          <w:szCs w:val="24"/>
        </w:rPr>
      </w:pPr>
    </w:p>
    <w:p w:rsidR="00E32893" w:rsidRPr="000D18D4" w:rsidRDefault="000D18D4">
      <w:pPr>
        <w:overflowPunct w:val="0"/>
        <w:ind w:firstLineChars="300" w:firstLine="726"/>
        <w:textAlignment w:val="baseline"/>
        <w:rPr>
          <w:rFonts w:hAnsiTheme="minorEastAsia" w:cs="ＭＳ 明朝"/>
          <w:color w:val="000000" w:themeColor="text1"/>
          <w:kern w:val="0"/>
          <w:szCs w:val="24"/>
        </w:rPr>
      </w:pPr>
      <w:r>
        <w:rPr>
          <w:rFonts w:hAnsiTheme="minorEastAsia" w:cs="ＭＳ 明朝" w:hint="eastAsia"/>
          <w:color w:val="000000" w:themeColor="text1"/>
          <w:kern w:val="0"/>
          <w:szCs w:val="24"/>
        </w:rPr>
        <w:t xml:space="preserve">⑦　</w:t>
      </w:r>
      <w:r w:rsidR="00D5644D" w:rsidRPr="000D18D4">
        <w:rPr>
          <w:rFonts w:hAnsiTheme="minorEastAsia" w:cs="ＭＳ 明朝" w:hint="eastAsia"/>
          <w:color w:val="000000" w:themeColor="text1"/>
          <w:kern w:val="0"/>
          <w:szCs w:val="24"/>
        </w:rPr>
        <w:t>講習修了後におけるアンケートの実施</w:t>
      </w:r>
    </w:p>
    <w:p w:rsidR="00E32893" w:rsidRPr="00ED4348" w:rsidRDefault="00D5644D" w:rsidP="00ED4348">
      <w:pPr>
        <w:overflowPunct w:val="0"/>
        <w:ind w:leftChars="400" w:left="968" w:firstLineChars="100" w:firstLine="242"/>
        <w:textAlignment w:val="baseline"/>
        <w:rPr>
          <w:rFonts w:hAnsiTheme="minorEastAsia" w:cs="ＭＳ 明朝"/>
          <w:color w:val="000000" w:themeColor="text1"/>
          <w:kern w:val="0"/>
          <w:szCs w:val="24"/>
        </w:rPr>
      </w:pPr>
      <w:r w:rsidRPr="00ED4348">
        <w:rPr>
          <w:rFonts w:hAnsiTheme="minorEastAsia" w:cs="ＭＳ 明朝" w:hint="eastAsia"/>
          <w:color w:val="000000" w:themeColor="text1"/>
          <w:kern w:val="0"/>
          <w:szCs w:val="24"/>
        </w:rPr>
        <w:t>「受講者アンケート」の様式は任意とするが、より効果的・効率的な講習設定の検討にも活用できるよう、</w:t>
      </w:r>
      <w:r w:rsidR="00B5486B" w:rsidRPr="00ED4348">
        <w:rPr>
          <w:rFonts w:hAnsiTheme="minorEastAsia" w:cs="ＭＳ 明朝" w:hint="eastAsia"/>
          <w:color w:val="000000" w:themeColor="text1"/>
          <w:kern w:val="0"/>
          <w:szCs w:val="24"/>
        </w:rPr>
        <w:t>アンケートにおいて問いかける事項については、例えば、</w:t>
      </w:r>
      <w:r w:rsidR="0054332F" w:rsidRPr="00ED4348">
        <w:rPr>
          <w:rFonts w:hAnsiTheme="minorEastAsia" w:cs="ＭＳ 明朝" w:hint="eastAsia"/>
          <w:color w:val="000000" w:themeColor="text1"/>
          <w:kern w:val="0"/>
          <w:szCs w:val="24"/>
        </w:rPr>
        <w:t>開催時期、カリキュラムの時間、講師及び会場等について</w:t>
      </w:r>
      <w:r w:rsidRPr="00ED4348">
        <w:rPr>
          <w:rFonts w:hAnsiTheme="minorEastAsia" w:cs="ＭＳ 明朝" w:hint="eastAsia"/>
          <w:color w:val="000000" w:themeColor="text1"/>
          <w:kern w:val="0"/>
          <w:szCs w:val="24"/>
        </w:rPr>
        <w:t>有益な事項を設定すること。</w:t>
      </w:r>
    </w:p>
    <w:p w:rsidR="0054332F" w:rsidRPr="00BD15AB" w:rsidRDefault="0054332F" w:rsidP="00ED4348">
      <w:pPr>
        <w:overflowPunct w:val="0"/>
        <w:ind w:leftChars="400" w:left="968" w:firstLineChars="100" w:firstLine="242"/>
        <w:textAlignment w:val="baseline"/>
        <w:rPr>
          <w:rFonts w:hAnsiTheme="minorEastAsia" w:cs="ＭＳ 明朝"/>
          <w:color w:val="000000" w:themeColor="text1"/>
          <w:kern w:val="0"/>
          <w:szCs w:val="24"/>
        </w:rPr>
      </w:pPr>
      <w:r w:rsidRPr="00ED4348">
        <w:rPr>
          <w:rFonts w:hAnsiTheme="minorEastAsia" w:cs="ＭＳ 明朝" w:hint="eastAsia"/>
          <w:color w:val="000000" w:themeColor="text1"/>
          <w:kern w:val="0"/>
          <w:szCs w:val="24"/>
        </w:rPr>
        <w:t>また、技能講習終了後に行った受講者アンケートの結果を基に、以降のより効果的・効率的な講習設定について検討すること。</w:t>
      </w:r>
    </w:p>
    <w:p w:rsidR="00DC09A4" w:rsidRPr="00BD15AB" w:rsidRDefault="00DC09A4" w:rsidP="00D35B18">
      <w:pPr>
        <w:overflowPunct w:val="0"/>
        <w:ind w:firstLineChars="400" w:firstLine="968"/>
        <w:textAlignment w:val="baseline"/>
        <w:rPr>
          <w:rFonts w:hAnsiTheme="minorEastAsia" w:cs="ＭＳ 明朝"/>
          <w:color w:val="000000" w:themeColor="text1"/>
          <w:kern w:val="0"/>
          <w:szCs w:val="24"/>
        </w:rPr>
      </w:pPr>
    </w:p>
    <w:p w:rsidR="00F16F97" w:rsidRPr="00BD15AB" w:rsidRDefault="00D5644D" w:rsidP="00DD1F3A">
      <w:pPr>
        <w:overflowPunct w:val="0"/>
        <w:ind w:firstLine="106"/>
        <w:textAlignment w:val="baseline"/>
        <w:rPr>
          <w:rFonts w:hAnsiTheme="minorEastAsia" w:cs="Times New Roman"/>
          <w:color w:val="000000" w:themeColor="text1"/>
          <w:kern w:val="0"/>
          <w:szCs w:val="24"/>
        </w:rPr>
      </w:pPr>
      <w:r w:rsidRPr="00BD15AB">
        <w:rPr>
          <w:rFonts w:hAnsiTheme="minorEastAsia" w:cs="ＭＳ 明朝" w:hint="eastAsia"/>
          <w:color w:val="000000" w:themeColor="text1"/>
          <w:kern w:val="0"/>
          <w:szCs w:val="24"/>
        </w:rPr>
        <w:t xml:space="preserve">　（５）技能講習受講者に係る就職支援</w:t>
      </w:r>
    </w:p>
    <w:p w:rsidR="00B5486B" w:rsidRDefault="00B5486B" w:rsidP="00DD1F3A">
      <w:pPr>
        <w:pStyle w:val="ac"/>
        <w:adjustRightInd/>
        <w:ind w:leftChars="292" w:left="990" w:hangingChars="117" w:hanging="283"/>
        <w:rPr>
          <w:rFonts w:asciiTheme="minorEastAsia" w:eastAsiaTheme="minorEastAsia" w:hAnsiTheme="minorEastAsia"/>
          <w:color w:val="000000" w:themeColor="text1"/>
          <w:lang w:eastAsia="ja-JP"/>
        </w:rPr>
      </w:pPr>
    </w:p>
    <w:p w:rsidR="00AF6458" w:rsidRPr="00BD15AB" w:rsidRDefault="00D5644D" w:rsidP="00DD1F3A">
      <w:pPr>
        <w:pStyle w:val="ac"/>
        <w:adjustRightInd/>
        <w:ind w:leftChars="292" w:left="990" w:hangingChars="117" w:hanging="283"/>
        <w:rPr>
          <w:rFonts w:asciiTheme="minorEastAsia" w:eastAsiaTheme="minorEastAsia" w:hAnsiTheme="minorEastAsia"/>
          <w:color w:val="000000" w:themeColor="text1"/>
        </w:rPr>
      </w:pPr>
      <w:r w:rsidRPr="00BD15AB">
        <w:rPr>
          <w:rFonts w:asciiTheme="minorEastAsia" w:eastAsiaTheme="minorEastAsia" w:hAnsiTheme="minorEastAsia" w:hint="eastAsia"/>
          <w:color w:val="000000" w:themeColor="text1"/>
        </w:rPr>
        <w:t>①　技能講習受講中及び修了後に雇用形態による就職が可能な求人を、技能講習設定前に地域ＳＰ事業受託者が次により開拓し、技能講習受講者へ提供すること。</w:t>
      </w:r>
    </w:p>
    <w:p w:rsidR="00AF6458" w:rsidRPr="00220879" w:rsidRDefault="004F45AC" w:rsidP="00220879">
      <w:pPr>
        <w:overflowPunct w:val="0"/>
        <w:ind w:leftChars="400" w:left="1210" w:hangingChars="100" w:hanging="242"/>
        <w:jc w:val="left"/>
        <w:textAlignment w:val="baseline"/>
        <w:rPr>
          <w:rFonts w:hAnsiTheme="minorEastAsia" w:cs="ＭＳ 明朝"/>
          <w:color w:val="000000" w:themeColor="text1"/>
          <w:kern w:val="0"/>
          <w:szCs w:val="24"/>
        </w:rPr>
      </w:pPr>
      <w:r w:rsidRPr="00220879">
        <w:rPr>
          <w:rFonts w:hAnsiTheme="minorEastAsia" w:cs="ＭＳ 明朝" w:hint="eastAsia"/>
          <w:color w:val="000000" w:themeColor="text1"/>
          <w:kern w:val="0"/>
          <w:szCs w:val="24"/>
        </w:rPr>
        <w:t>ア</w:t>
      </w:r>
      <w:r w:rsidR="00D5644D" w:rsidRPr="00220879">
        <w:rPr>
          <w:rFonts w:hAnsiTheme="minorEastAsia" w:cs="ＭＳ 明朝" w:hint="eastAsia"/>
          <w:color w:val="000000" w:themeColor="text1"/>
          <w:kern w:val="0"/>
          <w:szCs w:val="24"/>
        </w:rPr>
        <w:t xml:space="preserve">　ハローワークの既存求人のうち、</w:t>
      </w:r>
      <w:r w:rsidR="007B3AAD">
        <w:rPr>
          <w:rFonts w:hAnsiTheme="minorEastAsia" w:cs="ＭＳ 明朝" w:hint="eastAsia"/>
          <w:color w:val="000000" w:themeColor="text1"/>
          <w:kern w:val="0"/>
          <w:szCs w:val="24"/>
        </w:rPr>
        <w:t>ハローワーク及び労働局の協力のもと</w:t>
      </w:r>
      <w:r w:rsidR="00625AD6">
        <w:rPr>
          <w:rFonts w:hAnsiTheme="minorEastAsia" w:cs="ＭＳ 明朝" w:hint="eastAsia"/>
          <w:color w:val="000000" w:themeColor="text1"/>
          <w:kern w:val="0"/>
          <w:szCs w:val="24"/>
        </w:rPr>
        <w:t>今後採用見込みのある企業</w:t>
      </w:r>
      <w:r w:rsidR="00DC608B">
        <w:rPr>
          <w:rFonts w:hAnsiTheme="minorEastAsia" w:cs="ＭＳ 明朝" w:hint="eastAsia"/>
          <w:color w:val="000000" w:themeColor="text1"/>
          <w:kern w:val="0"/>
          <w:szCs w:val="24"/>
        </w:rPr>
        <w:t>の求人</w:t>
      </w:r>
      <w:r w:rsidR="003C068C">
        <w:rPr>
          <w:rFonts w:hAnsiTheme="minorEastAsia" w:cs="ＭＳ 明朝" w:hint="eastAsia"/>
          <w:color w:val="000000" w:themeColor="text1"/>
          <w:kern w:val="0"/>
          <w:szCs w:val="24"/>
        </w:rPr>
        <w:t>等、技能講習受講者が就職可能なものを地域ＳＰ事業受託者が分析し、</w:t>
      </w:r>
      <w:r w:rsidR="00D5644D" w:rsidRPr="00220879">
        <w:rPr>
          <w:rFonts w:hAnsiTheme="minorEastAsia" w:cs="ＭＳ 明朝" w:hint="eastAsia"/>
          <w:color w:val="000000" w:themeColor="text1"/>
          <w:kern w:val="0"/>
          <w:szCs w:val="24"/>
        </w:rPr>
        <w:t>当該求人事業主に対し技能講習受講者の採用可能性について働きかけを行う（職業紹介はハローワークが実施）。</w:t>
      </w:r>
    </w:p>
    <w:p w:rsidR="00AF6458" w:rsidRPr="00220879" w:rsidRDefault="004F45AC" w:rsidP="00220879">
      <w:pPr>
        <w:overflowPunct w:val="0"/>
        <w:ind w:leftChars="400" w:left="1210" w:hangingChars="100" w:hanging="242"/>
        <w:jc w:val="left"/>
        <w:textAlignment w:val="baseline"/>
        <w:rPr>
          <w:rFonts w:hAnsiTheme="minorEastAsia" w:cs="ＭＳ 明朝"/>
          <w:color w:val="000000" w:themeColor="text1"/>
          <w:kern w:val="0"/>
          <w:szCs w:val="24"/>
        </w:rPr>
      </w:pPr>
      <w:r w:rsidRPr="00220879">
        <w:rPr>
          <w:rFonts w:hAnsiTheme="minorEastAsia" w:cs="ＭＳ 明朝" w:hint="eastAsia"/>
          <w:color w:val="000000" w:themeColor="text1"/>
          <w:kern w:val="0"/>
          <w:szCs w:val="24"/>
        </w:rPr>
        <w:t>イ</w:t>
      </w:r>
      <w:r w:rsidR="00D5644D" w:rsidRPr="00220879">
        <w:rPr>
          <w:rFonts w:hAnsiTheme="minorEastAsia" w:cs="ＭＳ 明朝" w:hint="eastAsia"/>
          <w:color w:val="000000" w:themeColor="text1"/>
          <w:kern w:val="0"/>
          <w:szCs w:val="24"/>
        </w:rPr>
        <w:t xml:space="preserve">　設定する技能講習に関連する求人を地域ＳＰ事業受託者が開拓しハローワークに情報提供（ハローワークが求人受理）。</w:t>
      </w:r>
    </w:p>
    <w:p w:rsidR="00A21BE2" w:rsidRPr="00BD15AB" w:rsidRDefault="00A21BE2" w:rsidP="00C15B37">
      <w:pPr>
        <w:overflowPunct w:val="0"/>
        <w:ind w:leftChars="400" w:left="1133" w:hangingChars="68" w:hanging="165"/>
        <w:textAlignment w:val="baseline"/>
        <w:rPr>
          <w:rFonts w:hAnsiTheme="minorEastAsia" w:cs="Times New Roman"/>
          <w:color w:val="000000" w:themeColor="text1"/>
          <w:kern w:val="0"/>
          <w:szCs w:val="24"/>
        </w:rPr>
      </w:pPr>
    </w:p>
    <w:p w:rsidR="00AF6458" w:rsidRPr="00BD15AB" w:rsidRDefault="00D5644D" w:rsidP="00DD1F3A">
      <w:pPr>
        <w:pStyle w:val="ac"/>
        <w:adjustRightInd/>
        <w:ind w:leftChars="292" w:left="990" w:hangingChars="117" w:hanging="283"/>
        <w:rPr>
          <w:rFonts w:asciiTheme="minorEastAsia" w:eastAsiaTheme="minorEastAsia" w:hAnsiTheme="minorEastAsia"/>
          <w:color w:val="000000" w:themeColor="text1"/>
        </w:rPr>
      </w:pPr>
      <w:r w:rsidRPr="00BD15AB">
        <w:rPr>
          <w:rFonts w:asciiTheme="minorEastAsia" w:eastAsiaTheme="minorEastAsia" w:hAnsiTheme="minorEastAsia" w:hint="eastAsia"/>
          <w:color w:val="000000" w:themeColor="text1"/>
        </w:rPr>
        <w:t>②　ハローワークが実施する管理選考への協力</w:t>
      </w:r>
    </w:p>
    <w:p w:rsidR="00E71D5A" w:rsidRPr="00220879" w:rsidRDefault="00D5644D">
      <w:pPr>
        <w:overflowPunct w:val="0"/>
        <w:ind w:leftChars="400" w:left="968" w:firstLineChars="100" w:firstLine="242"/>
        <w:jc w:val="left"/>
        <w:textAlignment w:val="baseline"/>
        <w:rPr>
          <w:rFonts w:hAnsiTheme="minorEastAsia"/>
          <w:color w:val="000000" w:themeColor="text1"/>
          <w:szCs w:val="24"/>
        </w:rPr>
      </w:pPr>
      <w:r w:rsidRPr="00220879">
        <w:rPr>
          <w:rFonts w:hAnsiTheme="minorEastAsia" w:hint="eastAsia"/>
          <w:color w:val="000000" w:themeColor="text1"/>
          <w:szCs w:val="24"/>
        </w:rPr>
        <w:t>技能講習を修了した受講者全てを対象とした講習ごとの管理</w:t>
      </w:r>
      <w:r w:rsidR="007A24A6" w:rsidRPr="00220879">
        <w:rPr>
          <w:rFonts w:hAnsiTheme="minorEastAsia" w:hint="eastAsia"/>
          <w:color w:val="000000" w:themeColor="text1"/>
          <w:szCs w:val="24"/>
        </w:rPr>
        <w:t>選考（求職者・求人者間の面接の機会を提供し、職業紹介を行うもの。以下同じ。）を</w:t>
      </w:r>
      <w:r w:rsidR="00380094" w:rsidRPr="00220879">
        <w:rPr>
          <w:rFonts w:hAnsiTheme="minorEastAsia" w:hint="eastAsia"/>
          <w:color w:val="000000" w:themeColor="text1"/>
          <w:szCs w:val="24"/>
        </w:rPr>
        <w:t>ハローワーク</w:t>
      </w:r>
      <w:r w:rsidRPr="00220879">
        <w:rPr>
          <w:rFonts w:hAnsiTheme="minorEastAsia" w:hint="eastAsia"/>
          <w:color w:val="000000" w:themeColor="text1"/>
          <w:szCs w:val="24"/>
        </w:rPr>
        <w:t>が開催することとし</w:t>
      </w:r>
      <w:r w:rsidR="00F86D4D" w:rsidRPr="00220879">
        <w:rPr>
          <w:rFonts w:hAnsiTheme="minorEastAsia" w:hint="eastAsia"/>
          <w:color w:val="000000" w:themeColor="text1"/>
          <w:szCs w:val="24"/>
        </w:rPr>
        <w:t>ているが</w:t>
      </w:r>
      <w:r w:rsidRPr="00220879">
        <w:rPr>
          <w:rFonts w:hAnsiTheme="minorEastAsia" w:hint="eastAsia"/>
          <w:color w:val="000000" w:themeColor="text1"/>
          <w:szCs w:val="24"/>
        </w:rPr>
        <w:t>、開催にあたっては</w:t>
      </w:r>
      <w:r w:rsidR="00380094" w:rsidRPr="00220879">
        <w:rPr>
          <w:rFonts w:hAnsiTheme="minorEastAsia" w:hint="eastAsia"/>
          <w:color w:val="000000" w:themeColor="text1"/>
          <w:szCs w:val="24"/>
        </w:rPr>
        <w:t>ハローワーク</w:t>
      </w:r>
      <w:r w:rsidR="00F86D4D" w:rsidRPr="00220879">
        <w:rPr>
          <w:rFonts w:hAnsiTheme="minorEastAsia" w:hint="eastAsia"/>
          <w:color w:val="000000" w:themeColor="text1"/>
          <w:szCs w:val="24"/>
        </w:rPr>
        <w:t>との</w:t>
      </w:r>
      <w:r w:rsidRPr="00220879">
        <w:rPr>
          <w:rFonts w:hAnsiTheme="minorEastAsia" w:hint="eastAsia"/>
          <w:color w:val="000000" w:themeColor="text1"/>
          <w:szCs w:val="24"/>
        </w:rPr>
        <w:t>連絡調整</w:t>
      </w:r>
      <w:r w:rsidR="00F86D4D" w:rsidRPr="00220879">
        <w:rPr>
          <w:rFonts w:hAnsiTheme="minorEastAsia" w:hint="eastAsia"/>
          <w:color w:val="000000" w:themeColor="text1"/>
          <w:szCs w:val="24"/>
        </w:rPr>
        <w:t>等、以下について地域ＳＰ事業受託者が</w:t>
      </w:r>
      <w:r w:rsidRPr="00220879">
        <w:rPr>
          <w:rFonts w:hAnsiTheme="minorEastAsia" w:hint="eastAsia"/>
          <w:color w:val="000000" w:themeColor="text1"/>
          <w:szCs w:val="24"/>
        </w:rPr>
        <w:t>行うこと。</w:t>
      </w:r>
    </w:p>
    <w:p w:rsidR="00AF6458" w:rsidRPr="00220879" w:rsidRDefault="00D83BDE" w:rsidP="00220879">
      <w:pPr>
        <w:overflowPunct w:val="0"/>
        <w:ind w:leftChars="400" w:left="1210" w:hangingChars="100" w:hanging="242"/>
        <w:jc w:val="left"/>
        <w:textAlignment w:val="baseline"/>
        <w:rPr>
          <w:rFonts w:hAnsiTheme="minorEastAsia" w:cs="ＭＳ 明朝"/>
          <w:color w:val="000000" w:themeColor="text1"/>
          <w:kern w:val="0"/>
          <w:szCs w:val="24"/>
        </w:rPr>
      </w:pPr>
      <w:r w:rsidRPr="00220879">
        <w:rPr>
          <w:rFonts w:hAnsiTheme="minorEastAsia" w:cs="ＭＳ 明朝" w:hint="eastAsia"/>
          <w:color w:val="000000" w:themeColor="text1"/>
          <w:kern w:val="0"/>
          <w:szCs w:val="24"/>
        </w:rPr>
        <w:t>ア</w:t>
      </w:r>
      <w:r w:rsidR="00D5644D" w:rsidRPr="00220879">
        <w:rPr>
          <w:rFonts w:hAnsiTheme="minorEastAsia" w:cs="ＭＳ 明朝" w:hint="eastAsia"/>
          <w:color w:val="000000" w:themeColor="text1"/>
          <w:kern w:val="0"/>
          <w:szCs w:val="24"/>
        </w:rPr>
        <w:t xml:space="preserve">　上記①等の活動を通じ、管理選考への参加を事業主に働きかける。</w:t>
      </w:r>
    </w:p>
    <w:p w:rsidR="00D83BDE" w:rsidRPr="00220879" w:rsidRDefault="00D83BDE" w:rsidP="00220879">
      <w:pPr>
        <w:overflowPunct w:val="0"/>
        <w:ind w:leftChars="400" w:left="1210" w:hangingChars="100" w:hanging="242"/>
        <w:jc w:val="left"/>
        <w:textAlignment w:val="baseline"/>
        <w:rPr>
          <w:rFonts w:hAnsiTheme="minorEastAsia" w:cs="ＭＳ 明朝"/>
          <w:color w:val="000000" w:themeColor="text1"/>
          <w:kern w:val="0"/>
          <w:szCs w:val="24"/>
        </w:rPr>
      </w:pPr>
      <w:r w:rsidRPr="00220879">
        <w:rPr>
          <w:rFonts w:hAnsiTheme="minorEastAsia" w:cs="ＭＳ 明朝" w:hint="eastAsia"/>
          <w:color w:val="000000" w:themeColor="text1"/>
          <w:kern w:val="0"/>
          <w:szCs w:val="24"/>
        </w:rPr>
        <w:t>イ</w:t>
      </w:r>
      <w:r w:rsidR="00D5644D" w:rsidRPr="00220879">
        <w:rPr>
          <w:rFonts w:hAnsiTheme="minorEastAsia" w:cs="ＭＳ 明朝" w:hint="eastAsia"/>
          <w:color w:val="000000" w:themeColor="text1"/>
          <w:kern w:val="0"/>
          <w:szCs w:val="24"/>
        </w:rPr>
        <w:t xml:space="preserve">　</w:t>
      </w:r>
      <w:r w:rsidRPr="00220879">
        <w:rPr>
          <w:rFonts w:hAnsiTheme="minorEastAsia" w:cs="ＭＳ 明朝" w:hint="eastAsia"/>
          <w:color w:val="000000" w:themeColor="text1"/>
          <w:kern w:val="0"/>
          <w:szCs w:val="24"/>
        </w:rPr>
        <w:t>設定した技能講習ごとの管理選考開催に向け、開始者数、修了見込者数</w:t>
      </w:r>
      <w:r w:rsidR="00E731E4">
        <w:rPr>
          <w:rFonts w:hAnsiTheme="minorEastAsia" w:cs="ＭＳ 明朝" w:hint="eastAsia"/>
          <w:color w:val="000000" w:themeColor="text1"/>
          <w:kern w:val="0"/>
          <w:szCs w:val="24"/>
        </w:rPr>
        <w:t>、</w:t>
      </w:r>
      <w:r w:rsidR="00301749">
        <w:rPr>
          <w:rFonts w:hAnsiTheme="minorEastAsia" w:cs="ＭＳ 明朝" w:hint="eastAsia"/>
          <w:color w:val="000000" w:themeColor="text1"/>
          <w:kern w:val="0"/>
          <w:szCs w:val="24"/>
        </w:rPr>
        <w:t>受講者名簿及び</w:t>
      </w:r>
      <w:r w:rsidRPr="00220879">
        <w:rPr>
          <w:rFonts w:hAnsiTheme="minorEastAsia" w:cs="ＭＳ 明朝" w:hint="eastAsia"/>
          <w:color w:val="000000" w:themeColor="text1"/>
          <w:kern w:val="0"/>
          <w:szCs w:val="24"/>
        </w:rPr>
        <w:t>修了見込者用に準備した求人情報等を</w:t>
      </w:r>
      <w:r w:rsidR="00B0256D">
        <w:rPr>
          <w:rFonts w:hAnsiTheme="minorEastAsia" w:cs="ＭＳ 明朝" w:hint="eastAsia"/>
          <w:color w:val="000000" w:themeColor="text1"/>
          <w:kern w:val="0"/>
          <w:szCs w:val="24"/>
        </w:rPr>
        <w:t>委託者である</w:t>
      </w:r>
      <w:r w:rsidRPr="00220879">
        <w:rPr>
          <w:rFonts w:hAnsiTheme="minorEastAsia" w:cs="ＭＳ 明朝" w:hint="eastAsia"/>
          <w:color w:val="000000" w:themeColor="text1"/>
          <w:kern w:val="0"/>
          <w:szCs w:val="24"/>
        </w:rPr>
        <w:t>労働局</w:t>
      </w:r>
      <w:r w:rsidR="00301749">
        <w:rPr>
          <w:rFonts w:hAnsiTheme="minorEastAsia" w:cs="ＭＳ 明朝" w:hint="eastAsia"/>
          <w:color w:val="000000" w:themeColor="text1"/>
          <w:kern w:val="0"/>
          <w:szCs w:val="24"/>
        </w:rPr>
        <w:t>及び</w:t>
      </w:r>
      <w:r w:rsidR="00607B6C">
        <w:rPr>
          <w:rFonts w:hAnsiTheme="minorEastAsia" w:cs="ＭＳ 明朝" w:hint="eastAsia"/>
          <w:color w:val="000000" w:themeColor="text1"/>
          <w:kern w:val="0"/>
          <w:szCs w:val="24"/>
        </w:rPr>
        <w:t>管理選考を実施する</w:t>
      </w:r>
      <w:r w:rsidR="00301749">
        <w:rPr>
          <w:rFonts w:hAnsiTheme="minorEastAsia" w:cs="ＭＳ 明朝" w:hint="eastAsia"/>
          <w:color w:val="000000" w:themeColor="text1"/>
          <w:kern w:val="0"/>
          <w:szCs w:val="24"/>
        </w:rPr>
        <w:t>ハローワーク</w:t>
      </w:r>
      <w:r w:rsidRPr="00220879">
        <w:rPr>
          <w:rFonts w:hAnsiTheme="minorEastAsia" w:cs="ＭＳ 明朝" w:hint="eastAsia"/>
          <w:color w:val="000000" w:themeColor="text1"/>
          <w:kern w:val="0"/>
          <w:szCs w:val="24"/>
        </w:rPr>
        <w:t>へ随時報告する。</w:t>
      </w:r>
    </w:p>
    <w:p w:rsidR="001540E8" w:rsidRPr="00ED4348" w:rsidRDefault="00DE2480" w:rsidP="00ED4348">
      <w:pPr>
        <w:pStyle w:val="ac"/>
        <w:adjustRightInd/>
        <w:ind w:leftChars="499" w:left="1208"/>
      </w:pPr>
      <w:r>
        <w:rPr>
          <w:rFonts w:hint="eastAsia"/>
          <w:lang w:eastAsia="ja-JP"/>
        </w:rPr>
        <w:t>なお、労働局経由にて上記事項をハローワークへ報告することも可能とする。</w:t>
      </w:r>
    </w:p>
    <w:p w:rsidR="000D3CFA" w:rsidRPr="00220879" w:rsidRDefault="00D83BDE" w:rsidP="00220879">
      <w:pPr>
        <w:overflowPunct w:val="0"/>
        <w:ind w:leftChars="400" w:left="1210" w:hangingChars="100" w:hanging="242"/>
        <w:jc w:val="left"/>
        <w:textAlignment w:val="baseline"/>
        <w:rPr>
          <w:rFonts w:hAnsiTheme="minorEastAsia" w:cs="ＭＳ 明朝"/>
          <w:color w:val="000000" w:themeColor="text1"/>
          <w:kern w:val="0"/>
          <w:szCs w:val="24"/>
        </w:rPr>
      </w:pPr>
      <w:r w:rsidRPr="00220879">
        <w:rPr>
          <w:rFonts w:hAnsiTheme="minorEastAsia" w:cs="ＭＳ 明朝" w:hint="eastAsia"/>
          <w:color w:val="000000" w:themeColor="text1"/>
          <w:kern w:val="0"/>
          <w:szCs w:val="24"/>
        </w:rPr>
        <w:lastRenderedPageBreak/>
        <w:t xml:space="preserve">ウ　</w:t>
      </w:r>
      <w:r w:rsidR="00D5644D" w:rsidRPr="00220879">
        <w:rPr>
          <w:rFonts w:hAnsiTheme="minorEastAsia" w:cs="ＭＳ 明朝" w:hint="eastAsia"/>
          <w:color w:val="000000" w:themeColor="text1"/>
          <w:kern w:val="0"/>
          <w:szCs w:val="24"/>
        </w:rPr>
        <w:t>管理選考参加事業主の求人情報を事前に技能講習受講者へ手交する等、管理選考への参加を働きかける。</w:t>
      </w:r>
    </w:p>
    <w:p w:rsidR="00216AC6" w:rsidRDefault="0054332F" w:rsidP="00220879">
      <w:pPr>
        <w:overflowPunct w:val="0"/>
        <w:ind w:leftChars="400" w:left="1210" w:hangingChars="100" w:hanging="242"/>
        <w:jc w:val="left"/>
        <w:textAlignment w:val="baseline"/>
        <w:rPr>
          <w:rFonts w:hAnsiTheme="minorEastAsia" w:cs="ＭＳ 明朝"/>
          <w:color w:val="000000" w:themeColor="text1"/>
          <w:kern w:val="0"/>
          <w:szCs w:val="24"/>
        </w:rPr>
      </w:pPr>
      <w:r>
        <w:rPr>
          <w:rFonts w:hAnsiTheme="minorEastAsia" w:cs="ＭＳ 明朝" w:hint="eastAsia"/>
          <w:color w:val="000000" w:themeColor="text1"/>
          <w:kern w:val="0"/>
          <w:szCs w:val="24"/>
        </w:rPr>
        <w:t>エ</w:t>
      </w:r>
      <w:r w:rsidR="001E5581" w:rsidRPr="00220879">
        <w:rPr>
          <w:rFonts w:hAnsiTheme="minorEastAsia" w:cs="ＭＳ 明朝" w:hint="eastAsia"/>
          <w:color w:val="000000" w:themeColor="text1"/>
          <w:kern w:val="0"/>
          <w:szCs w:val="24"/>
        </w:rPr>
        <w:t xml:space="preserve">　</w:t>
      </w:r>
      <w:r w:rsidR="00495AD7">
        <w:rPr>
          <w:rFonts w:hAnsiTheme="minorEastAsia" w:cs="ＭＳ 明朝" w:hint="eastAsia"/>
          <w:color w:val="000000" w:themeColor="text1"/>
          <w:kern w:val="0"/>
          <w:szCs w:val="24"/>
        </w:rPr>
        <w:t>技能講習終了後に行った受講者アンケートの結果を基に、以降の講習設定の方法を検討する。（上記（４）</w:t>
      </w:r>
      <w:r w:rsidR="003C068C">
        <w:rPr>
          <w:rFonts w:hAnsiTheme="minorEastAsia" w:cs="ＭＳ 明朝" w:hint="eastAsia"/>
          <w:color w:val="000000" w:themeColor="text1"/>
          <w:kern w:val="0"/>
          <w:szCs w:val="24"/>
        </w:rPr>
        <w:t>⑦</w:t>
      </w:r>
      <w:r w:rsidR="00495AD7">
        <w:rPr>
          <w:rFonts w:hAnsiTheme="minorEastAsia" w:cs="ＭＳ 明朝" w:hint="eastAsia"/>
          <w:color w:val="000000" w:themeColor="text1"/>
          <w:kern w:val="0"/>
          <w:szCs w:val="24"/>
        </w:rPr>
        <w:t>参照）</w:t>
      </w:r>
    </w:p>
    <w:p w:rsidR="00ED4348" w:rsidRDefault="00495AD7" w:rsidP="00201D44">
      <w:pPr>
        <w:pStyle w:val="ac"/>
        <w:adjustRightInd/>
        <w:ind w:leftChars="392" w:left="1232" w:hangingChars="117" w:hanging="283"/>
        <w:rPr>
          <w:rFonts w:hAnsiTheme="minorEastAsia"/>
          <w:color w:val="000000" w:themeColor="text1"/>
          <w:lang w:eastAsia="ja-JP"/>
        </w:rPr>
      </w:pPr>
      <w:r>
        <w:rPr>
          <w:rFonts w:hAnsiTheme="minorEastAsia" w:hint="eastAsia"/>
          <w:color w:val="000000" w:themeColor="text1"/>
        </w:rPr>
        <w:t xml:space="preserve">オ　</w:t>
      </w:r>
      <w:r w:rsidR="00D83BDE" w:rsidRPr="00220879">
        <w:rPr>
          <w:rFonts w:hAnsiTheme="minorEastAsia" w:hint="eastAsia"/>
          <w:color w:val="000000" w:themeColor="text1"/>
        </w:rPr>
        <w:t>技能講習最終日に管理選考を実施する</w:t>
      </w:r>
      <w:r w:rsidR="0063076C" w:rsidRPr="00220879">
        <w:rPr>
          <w:rFonts w:hAnsiTheme="minorEastAsia" w:hint="eastAsia"/>
          <w:color w:val="000000" w:themeColor="text1"/>
        </w:rPr>
        <w:t>等</w:t>
      </w:r>
      <w:r w:rsidR="00D83BDE" w:rsidRPr="00220879">
        <w:rPr>
          <w:rFonts w:hAnsiTheme="minorEastAsia" w:hint="eastAsia"/>
          <w:color w:val="000000" w:themeColor="text1"/>
        </w:rPr>
        <w:t>、技能講習カリキュラムの工夫とハローワークとの調整を行う。</w:t>
      </w:r>
    </w:p>
    <w:p w:rsidR="00ED4348" w:rsidRDefault="00ED4348" w:rsidP="00201D44">
      <w:pPr>
        <w:pStyle w:val="ac"/>
        <w:adjustRightInd/>
        <w:ind w:leftChars="301" w:left="970" w:hangingChars="100" w:hanging="242"/>
        <w:rPr>
          <w:rFonts w:asciiTheme="minorEastAsia" w:eastAsiaTheme="minorEastAsia" w:hAnsiTheme="minorEastAsia"/>
          <w:color w:val="000000" w:themeColor="text1"/>
          <w:lang w:eastAsia="ja-JP"/>
        </w:rPr>
      </w:pPr>
    </w:p>
    <w:p w:rsidR="00AF6458" w:rsidRPr="00BD15AB" w:rsidRDefault="00D5644D" w:rsidP="00201D44">
      <w:pPr>
        <w:pStyle w:val="ac"/>
        <w:adjustRightInd/>
        <w:ind w:leftChars="301" w:left="970" w:hangingChars="100" w:hanging="242"/>
        <w:rPr>
          <w:rFonts w:asciiTheme="minorEastAsia" w:eastAsiaTheme="minorEastAsia" w:hAnsiTheme="minorEastAsia"/>
          <w:color w:val="000000" w:themeColor="text1"/>
        </w:rPr>
      </w:pPr>
      <w:r w:rsidRPr="00BD15AB">
        <w:rPr>
          <w:rFonts w:asciiTheme="minorEastAsia" w:eastAsiaTheme="minorEastAsia" w:hAnsiTheme="minorEastAsia" w:hint="eastAsia"/>
          <w:color w:val="000000" w:themeColor="text1"/>
        </w:rPr>
        <w:t>③　技能講習修了者について、雇用形態による就職が確認できるまで、次の就職支援を続ける（以下「フォローアップ」という。）。</w:t>
      </w:r>
    </w:p>
    <w:p w:rsidR="00AF6458" w:rsidRPr="00BD15AB" w:rsidRDefault="00D83BDE" w:rsidP="00D5595E">
      <w:pPr>
        <w:overflowPunct w:val="0"/>
        <w:ind w:leftChars="400" w:left="1133" w:hangingChars="68" w:hanging="165"/>
        <w:textAlignment w:val="baseline"/>
        <w:rPr>
          <w:rFonts w:hAnsiTheme="minorEastAsia" w:cs="Times New Roman"/>
          <w:color w:val="000000" w:themeColor="text1"/>
          <w:kern w:val="0"/>
          <w:szCs w:val="24"/>
        </w:rPr>
      </w:pPr>
      <w:r w:rsidRPr="00BD15AB">
        <w:rPr>
          <w:rFonts w:hAnsiTheme="minorEastAsia" w:cs="Times New Roman" w:hint="eastAsia"/>
          <w:color w:val="000000" w:themeColor="text1"/>
          <w:kern w:val="0"/>
          <w:szCs w:val="24"/>
        </w:rPr>
        <w:t>ア</w:t>
      </w:r>
      <w:r w:rsidR="0063076C" w:rsidRPr="00BD15AB">
        <w:rPr>
          <w:rFonts w:hAnsiTheme="minorEastAsia" w:cs="Times New Roman" w:hint="eastAsia"/>
          <w:color w:val="000000" w:themeColor="text1"/>
          <w:kern w:val="0"/>
          <w:szCs w:val="24"/>
        </w:rPr>
        <w:t xml:space="preserve">　上記①等による求人情報の提供</w:t>
      </w:r>
    </w:p>
    <w:p w:rsidR="00D83BDE" w:rsidRPr="00BD15AB" w:rsidRDefault="00D83BDE" w:rsidP="00D5595E">
      <w:pPr>
        <w:overflowPunct w:val="0"/>
        <w:ind w:leftChars="400" w:left="1133" w:hangingChars="68" w:hanging="165"/>
        <w:textAlignment w:val="baseline"/>
        <w:rPr>
          <w:rFonts w:hAnsiTheme="minorEastAsia" w:cs="Times New Roman"/>
          <w:color w:val="000000" w:themeColor="text1"/>
          <w:kern w:val="0"/>
          <w:szCs w:val="24"/>
        </w:rPr>
      </w:pPr>
      <w:r w:rsidRPr="00BD15AB">
        <w:rPr>
          <w:rFonts w:hAnsiTheme="minorEastAsia" w:cs="Times New Roman" w:hint="eastAsia"/>
          <w:color w:val="000000" w:themeColor="text1"/>
          <w:kern w:val="0"/>
          <w:szCs w:val="24"/>
        </w:rPr>
        <w:t xml:space="preserve">　　求人情報</w:t>
      </w:r>
      <w:r w:rsidR="0063076C" w:rsidRPr="00BD15AB">
        <w:rPr>
          <w:rFonts w:hAnsiTheme="minorEastAsia" w:cs="Times New Roman" w:hint="eastAsia"/>
          <w:color w:val="000000" w:themeColor="text1"/>
          <w:kern w:val="0"/>
          <w:szCs w:val="24"/>
        </w:rPr>
        <w:t>の</w:t>
      </w:r>
      <w:r w:rsidRPr="00BD15AB">
        <w:rPr>
          <w:rFonts w:hAnsiTheme="minorEastAsia" w:cs="Times New Roman" w:hint="eastAsia"/>
          <w:color w:val="000000" w:themeColor="text1"/>
          <w:kern w:val="0"/>
          <w:szCs w:val="24"/>
        </w:rPr>
        <w:t>提供だけではなく、求人情報の提供後、</w:t>
      </w:r>
      <w:r w:rsidR="00B5486B">
        <w:rPr>
          <w:rFonts w:hAnsiTheme="minorEastAsia" w:cs="Times New Roman" w:hint="eastAsia"/>
          <w:color w:val="000000" w:themeColor="text1"/>
          <w:kern w:val="0"/>
          <w:szCs w:val="24"/>
        </w:rPr>
        <w:t>技能講習修</w:t>
      </w:r>
      <w:r w:rsidR="0054332F">
        <w:rPr>
          <w:rFonts w:hAnsiTheme="minorEastAsia" w:cs="Times New Roman" w:hint="eastAsia"/>
          <w:color w:val="000000" w:themeColor="text1"/>
          <w:kern w:val="0"/>
          <w:szCs w:val="24"/>
        </w:rPr>
        <w:t>了者に対して連絡を行い、</w:t>
      </w:r>
      <w:r w:rsidRPr="00BD15AB">
        <w:rPr>
          <w:rFonts w:hAnsiTheme="minorEastAsia" w:cs="Times New Roman" w:hint="eastAsia"/>
          <w:color w:val="000000" w:themeColor="text1"/>
          <w:kern w:val="0"/>
          <w:szCs w:val="24"/>
        </w:rPr>
        <w:t>当該求人情報の詳細</w:t>
      </w:r>
      <w:r w:rsidR="00B5486B">
        <w:rPr>
          <w:rFonts w:hAnsiTheme="minorEastAsia" w:cs="Times New Roman" w:hint="eastAsia"/>
          <w:color w:val="000000" w:themeColor="text1"/>
          <w:kern w:val="0"/>
          <w:szCs w:val="24"/>
        </w:rPr>
        <w:t>等について説明する。また、</w:t>
      </w:r>
      <w:r w:rsidR="0054332F">
        <w:rPr>
          <w:rFonts w:hAnsiTheme="minorEastAsia" w:cs="Times New Roman" w:hint="eastAsia"/>
          <w:color w:val="000000" w:themeColor="text1"/>
          <w:kern w:val="0"/>
          <w:szCs w:val="24"/>
        </w:rPr>
        <w:t>応募状況を確認し、確認を行った時点において応募をしていない場合は、応募の希望の有無について確認する。その際、応募を希望するのであれば、ハローワークにて職業紹介を受けるよう働きかけること。</w:t>
      </w:r>
    </w:p>
    <w:p w:rsidR="00AF6458" w:rsidRPr="00BD15AB" w:rsidRDefault="00D83BDE" w:rsidP="00D5595E">
      <w:pPr>
        <w:overflowPunct w:val="0"/>
        <w:ind w:leftChars="400" w:left="1133" w:hangingChars="68" w:hanging="165"/>
        <w:textAlignment w:val="baseline"/>
        <w:rPr>
          <w:rFonts w:hAnsiTheme="minorEastAsia" w:cs="Times New Roman"/>
          <w:color w:val="000000" w:themeColor="text1"/>
          <w:kern w:val="0"/>
          <w:szCs w:val="24"/>
        </w:rPr>
      </w:pPr>
      <w:r w:rsidRPr="00BD15AB">
        <w:rPr>
          <w:rFonts w:hAnsiTheme="minorEastAsia" w:cs="Times New Roman" w:hint="eastAsia"/>
          <w:color w:val="000000" w:themeColor="text1"/>
          <w:kern w:val="0"/>
          <w:szCs w:val="24"/>
        </w:rPr>
        <w:t>イ</w:t>
      </w:r>
      <w:r w:rsidR="00D5644D" w:rsidRPr="00BD15AB">
        <w:rPr>
          <w:rFonts w:hAnsiTheme="minorEastAsia" w:cs="Times New Roman" w:hint="eastAsia"/>
          <w:color w:val="000000" w:themeColor="text1"/>
          <w:kern w:val="0"/>
          <w:szCs w:val="24"/>
        </w:rPr>
        <w:t xml:space="preserve">　キャリア</w:t>
      </w:r>
      <w:r w:rsidR="00F86D4D" w:rsidRPr="00BD15AB">
        <w:rPr>
          <w:rFonts w:hAnsiTheme="minorEastAsia" w:cs="Times New Roman" w:hint="eastAsia"/>
          <w:color w:val="000000" w:themeColor="text1"/>
          <w:kern w:val="0"/>
          <w:szCs w:val="24"/>
        </w:rPr>
        <w:t>・</w:t>
      </w:r>
      <w:r w:rsidR="0063076C" w:rsidRPr="00BD15AB">
        <w:rPr>
          <w:rFonts w:hAnsiTheme="minorEastAsia" w:cs="Times New Roman" w:hint="eastAsia"/>
          <w:color w:val="000000" w:themeColor="text1"/>
          <w:kern w:val="0"/>
          <w:szCs w:val="24"/>
        </w:rPr>
        <w:t>コンサルタント等による就職支援</w:t>
      </w:r>
    </w:p>
    <w:p w:rsidR="00726D36" w:rsidRDefault="0045240D" w:rsidP="00ED4348">
      <w:pPr>
        <w:overflowPunct w:val="0"/>
        <w:ind w:leftChars="400" w:left="1133" w:hangingChars="68" w:hanging="165"/>
        <w:textAlignment w:val="baseline"/>
        <w:rPr>
          <w:rFonts w:hAnsiTheme="minorEastAsia" w:cs="Times New Roman"/>
          <w:color w:val="000000" w:themeColor="text1"/>
          <w:kern w:val="0"/>
          <w:szCs w:val="24"/>
        </w:rPr>
      </w:pPr>
      <w:r w:rsidRPr="00BD15AB">
        <w:rPr>
          <w:rFonts w:hAnsiTheme="minorEastAsia" w:cs="Times New Roman" w:hint="eastAsia"/>
          <w:color w:val="000000" w:themeColor="text1"/>
          <w:kern w:val="0"/>
          <w:szCs w:val="24"/>
        </w:rPr>
        <w:t xml:space="preserve">　　</w:t>
      </w:r>
      <w:r w:rsidR="00726D36">
        <w:rPr>
          <w:rFonts w:hAnsiTheme="minorEastAsia" w:cs="Times New Roman" w:hint="eastAsia"/>
          <w:color w:val="000000" w:themeColor="text1"/>
          <w:kern w:val="0"/>
          <w:szCs w:val="24"/>
        </w:rPr>
        <w:t>高年齢求職者</w:t>
      </w:r>
      <w:r w:rsidR="00EB6FA2">
        <w:rPr>
          <w:rFonts w:hAnsiTheme="minorEastAsia" w:cs="Times New Roman" w:hint="eastAsia"/>
          <w:color w:val="000000" w:themeColor="text1"/>
          <w:kern w:val="0"/>
          <w:szCs w:val="24"/>
        </w:rPr>
        <w:t>の希望を十分に聴取した上で</w:t>
      </w:r>
      <w:r w:rsidR="00FC2A34">
        <w:rPr>
          <w:rFonts w:hAnsiTheme="minorEastAsia" w:cs="Times New Roman" w:hint="eastAsia"/>
          <w:color w:val="000000" w:themeColor="text1"/>
          <w:kern w:val="0"/>
          <w:szCs w:val="24"/>
        </w:rPr>
        <w:t>次のような支援を行う。</w:t>
      </w:r>
    </w:p>
    <w:p w:rsidR="00FC2A34" w:rsidRDefault="00FC2A34" w:rsidP="00D5595E">
      <w:pPr>
        <w:overflowPunct w:val="0"/>
        <w:ind w:leftChars="400" w:left="1133" w:hangingChars="68" w:hanging="165"/>
        <w:textAlignment w:val="baseline"/>
        <w:rPr>
          <w:rFonts w:hAnsiTheme="minorEastAsia" w:cs="Times New Roman"/>
          <w:color w:val="000000" w:themeColor="text1"/>
          <w:kern w:val="0"/>
          <w:szCs w:val="24"/>
        </w:rPr>
      </w:pPr>
      <w:r>
        <w:rPr>
          <w:rFonts w:hAnsiTheme="minorEastAsia" w:cs="Times New Roman" w:hint="eastAsia"/>
          <w:color w:val="000000" w:themeColor="text1"/>
          <w:kern w:val="0"/>
          <w:szCs w:val="24"/>
        </w:rPr>
        <w:t xml:space="preserve">　(ｱ)　求職活動にあたっての心構えの確立や不安の解消</w:t>
      </w:r>
    </w:p>
    <w:p w:rsidR="00FC2A34" w:rsidRDefault="00FC2A34" w:rsidP="00D5595E">
      <w:pPr>
        <w:overflowPunct w:val="0"/>
        <w:ind w:leftChars="400" w:left="1133" w:hangingChars="68" w:hanging="165"/>
        <w:textAlignment w:val="baseline"/>
        <w:rPr>
          <w:rFonts w:hAnsiTheme="minorEastAsia" w:cs="Times New Roman"/>
          <w:color w:val="000000" w:themeColor="text1"/>
          <w:kern w:val="0"/>
          <w:szCs w:val="24"/>
        </w:rPr>
      </w:pPr>
      <w:r>
        <w:rPr>
          <w:rFonts w:hAnsiTheme="minorEastAsia" w:cs="Times New Roman" w:hint="eastAsia"/>
          <w:color w:val="000000" w:themeColor="text1"/>
          <w:kern w:val="0"/>
          <w:szCs w:val="24"/>
        </w:rPr>
        <w:t xml:space="preserve">　(ｲ)　就職に係る希望、ニーズの詳細な把握</w:t>
      </w:r>
    </w:p>
    <w:p w:rsidR="00FC2A34" w:rsidRDefault="00FC2A34" w:rsidP="00D5595E">
      <w:pPr>
        <w:overflowPunct w:val="0"/>
        <w:ind w:leftChars="400" w:left="1133" w:hangingChars="68" w:hanging="165"/>
        <w:textAlignment w:val="baseline"/>
        <w:rPr>
          <w:rFonts w:hAnsiTheme="minorEastAsia" w:cs="Times New Roman"/>
          <w:color w:val="000000" w:themeColor="text1"/>
          <w:kern w:val="0"/>
          <w:szCs w:val="24"/>
        </w:rPr>
      </w:pPr>
      <w:r>
        <w:rPr>
          <w:rFonts w:hAnsiTheme="minorEastAsia" w:cs="Times New Roman" w:hint="eastAsia"/>
          <w:color w:val="000000" w:themeColor="text1"/>
          <w:kern w:val="0"/>
          <w:szCs w:val="24"/>
        </w:rPr>
        <w:t xml:space="preserve">　(ｳ)　これまでの職務経歴の棚卸しの支援</w:t>
      </w:r>
    </w:p>
    <w:p w:rsidR="00FC2A34" w:rsidRDefault="00FC2A34" w:rsidP="00D5595E">
      <w:pPr>
        <w:overflowPunct w:val="0"/>
        <w:ind w:leftChars="400" w:left="1133" w:hangingChars="68" w:hanging="165"/>
        <w:textAlignment w:val="baseline"/>
        <w:rPr>
          <w:rFonts w:hAnsiTheme="minorEastAsia" w:cs="Times New Roman"/>
          <w:color w:val="000000" w:themeColor="text1"/>
          <w:kern w:val="0"/>
          <w:szCs w:val="24"/>
        </w:rPr>
      </w:pPr>
      <w:r>
        <w:rPr>
          <w:rFonts w:hAnsiTheme="minorEastAsia" w:cs="Times New Roman" w:hint="eastAsia"/>
          <w:color w:val="000000" w:themeColor="text1"/>
          <w:kern w:val="0"/>
          <w:szCs w:val="24"/>
        </w:rPr>
        <w:t xml:space="preserve">　(ｴ)　履歴書・職務経歴書の作成指導</w:t>
      </w:r>
    </w:p>
    <w:p w:rsidR="00FC2A34" w:rsidRDefault="00FC2A34" w:rsidP="00ED4348">
      <w:pPr>
        <w:overflowPunct w:val="0"/>
        <w:ind w:leftChars="400" w:left="1496" w:hangingChars="218" w:hanging="528"/>
        <w:textAlignment w:val="baseline"/>
        <w:rPr>
          <w:rFonts w:hAnsiTheme="minorEastAsia" w:cs="Times New Roman"/>
          <w:color w:val="000000" w:themeColor="text1"/>
          <w:kern w:val="0"/>
          <w:szCs w:val="24"/>
        </w:rPr>
      </w:pPr>
      <w:r>
        <w:rPr>
          <w:rFonts w:hAnsiTheme="minorEastAsia" w:cs="Times New Roman" w:hint="eastAsia"/>
          <w:color w:val="000000" w:themeColor="text1"/>
          <w:kern w:val="0"/>
          <w:szCs w:val="24"/>
        </w:rPr>
        <w:t xml:space="preserve">　(ｵ)　支援対象者のニーズにあった求人の選定・</w:t>
      </w:r>
      <w:r w:rsidR="00EB6FA2">
        <w:rPr>
          <w:rFonts w:hAnsiTheme="minorEastAsia" w:cs="Times New Roman" w:hint="eastAsia"/>
          <w:color w:val="000000" w:themeColor="text1"/>
          <w:kern w:val="0"/>
          <w:szCs w:val="24"/>
        </w:rPr>
        <w:t>提示と応募する求人の決定を支援</w:t>
      </w:r>
    </w:p>
    <w:p w:rsidR="00FC2A34" w:rsidRDefault="00FC2A34" w:rsidP="00ED4348">
      <w:pPr>
        <w:overflowPunct w:val="0"/>
        <w:ind w:leftChars="400" w:left="1375" w:hangingChars="168" w:hanging="407"/>
        <w:textAlignment w:val="baseline"/>
        <w:rPr>
          <w:rFonts w:hAnsiTheme="minorEastAsia" w:cs="Times New Roman"/>
          <w:color w:val="000000" w:themeColor="text1"/>
          <w:kern w:val="0"/>
          <w:szCs w:val="24"/>
        </w:rPr>
      </w:pPr>
      <w:r>
        <w:rPr>
          <w:rFonts w:hAnsiTheme="minorEastAsia" w:cs="Times New Roman" w:hint="eastAsia"/>
          <w:color w:val="000000" w:themeColor="text1"/>
          <w:kern w:val="0"/>
          <w:szCs w:val="24"/>
        </w:rPr>
        <w:t xml:space="preserve">　(ｶ)　応募先企業に関する情報の収集方法の教示</w:t>
      </w:r>
    </w:p>
    <w:p w:rsidR="00FC2A34" w:rsidRDefault="00FC2A34" w:rsidP="00ED4348">
      <w:pPr>
        <w:overflowPunct w:val="0"/>
        <w:ind w:leftChars="500" w:left="1375" w:hangingChars="68" w:hanging="165"/>
        <w:textAlignment w:val="baseline"/>
        <w:rPr>
          <w:rFonts w:hAnsiTheme="minorEastAsia" w:cs="Times New Roman"/>
          <w:color w:val="000000" w:themeColor="text1"/>
          <w:kern w:val="0"/>
          <w:szCs w:val="24"/>
        </w:rPr>
      </w:pPr>
      <w:r>
        <w:rPr>
          <w:rFonts w:hAnsiTheme="minorEastAsia" w:cs="Times New Roman" w:hint="eastAsia"/>
          <w:color w:val="000000" w:themeColor="text1"/>
          <w:kern w:val="0"/>
          <w:szCs w:val="24"/>
        </w:rPr>
        <w:t>(ｷ)　特定の求人に応募するための履歴書・職務経歴書の修正の個別添削</w:t>
      </w:r>
    </w:p>
    <w:p w:rsidR="00FC2A34" w:rsidRDefault="00FC2A34" w:rsidP="00ED4348">
      <w:pPr>
        <w:overflowPunct w:val="0"/>
        <w:ind w:leftChars="500" w:left="1375" w:hangingChars="68" w:hanging="165"/>
        <w:textAlignment w:val="baseline"/>
        <w:rPr>
          <w:rFonts w:hAnsiTheme="minorEastAsia" w:cs="Times New Roman"/>
          <w:color w:val="000000" w:themeColor="text1"/>
          <w:kern w:val="0"/>
          <w:szCs w:val="24"/>
        </w:rPr>
      </w:pPr>
      <w:r>
        <w:rPr>
          <w:rFonts w:hAnsiTheme="minorEastAsia" w:cs="Times New Roman" w:hint="eastAsia"/>
          <w:color w:val="000000" w:themeColor="text1"/>
          <w:kern w:val="0"/>
          <w:szCs w:val="24"/>
        </w:rPr>
        <w:t>(ｸ)　高年齢求職者の履歴書・</w:t>
      </w:r>
      <w:r w:rsidR="00712C45">
        <w:rPr>
          <w:rFonts w:hAnsiTheme="minorEastAsia" w:cs="Times New Roman" w:hint="eastAsia"/>
          <w:color w:val="000000" w:themeColor="text1"/>
          <w:kern w:val="0"/>
          <w:szCs w:val="24"/>
        </w:rPr>
        <w:t>職務経歴書（氏名・連絡先を伏せたもの）を用い、自ら個別求人開拓を実施</w:t>
      </w:r>
    </w:p>
    <w:p w:rsidR="00712C45" w:rsidRDefault="00712C45" w:rsidP="00ED4348">
      <w:pPr>
        <w:overflowPunct w:val="0"/>
        <w:ind w:leftChars="500" w:left="1375" w:hangingChars="68" w:hanging="165"/>
        <w:textAlignment w:val="baseline"/>
        <w:rPr>
          <w:rFonts w:hAnsiTheme="minorEastAsia" w:cs="Times New Roman"/>
          <w:color w:val="000000" w:themeColor="text1"/>
          <w:kern w:val="0"/>
          <w:szCs w:val="24"/>
        </w:rPr>
      </w:pPr>
      <w:r>
        <w:rPr>
          <w:rFonts w:hAnsiTheme="minorEastAsia" w:cs="Times New Roman" w:hint="eastAsia"/>
          <w:color w:val="000000" w:themeColor="text1"/>
          <w:kern w:val="0"/>
          <w:szCs w:val="24"/>
        </w:rPr>
        <w:t>(ｹ)　高年齢求職者が採用を希望する求人者に対し、当該高年齢求職者の履歴書・職務経歴書も活用しての採用依頼</w:t>
      </w:r>
    </w:p>
    <w:p w:rsidR="00712C45" w:rsidRDefault="00712C45" w:rsidP="00ED4348">
      <w:pPr>
        <w:overflowPunct w:val="0"/>
        <w:ind w:leftChars="500" w:left="1375" w:hangingChars="68" w:hanging="165"/>
        <w:textAlignment w:val="baseline"/>
        <w:rPr>
          <w:rFonts w:hAnsiTheme="minorEastAsia" w:cs="Times New Roman"/>
          <w:color w:val="000000" w:themeColor="text1"/>
          <w:kern w:val="0"/>
          <w:szCs w:val="24"/>
        </w:rPr>
      </w:pPr>
      <w:r>
        <w:rPr>
          <w:rFonts w:hAnsiTheme="minorEastAsia" w:cs="Times New Roman" w:hint="eastAsia"/>
          <w:color w:val="000000" w:themeColor="text1"/>
          <w:kern w:val="0"/>
          <w:szCs w:val="24"/>
        </w:rPr>
        <w:t>(ｺ)　高年齢求職者がハローワーク求人以外から応募を希望する求人を見つけた場合は、当該求人者に対し、当該高年齢求職者の履歴書・職務経歴書も活用して求人開拓及び採用依頼を実施</w:t>
      </w:r>
    </w:p>
    <w:p w:rsidR="00712C45" w:rsidRDefault="00712C45" w:rsidP="00ED4348">
      <w:pPr>
        <w:overflowPunct w:val="0"/>
        <w:ind w:leftChars="500" w:left="1375" w:hangingChars="68" w:hanging="165"/>
        <w:textAlignment w:val="baseline"/>
        <w:rPr>
          <w:rFonts w:hAnsiTheme="minorEastAsia" w:cs="Times New Roman"/>
          <w:color w:val="000000" w:themeColor="text1"/>
          <w:kern w:val="0"/>
          <w:szCs w:val="24"/>
        </w:rPr>
      </w:pPr>
      <w:r>
        <w:rPr>
          <w:rFonts w:hAnsiTheme="minorEastAsia" w:cs="Times New Roman" w:hint="eastAsia"/>
          <w:color w:val="000000" w:themeColor="text1"/>
          <w:kern w:val="0"/>
          <w:szCs w:val="24"/>
        </w:rPr>
        <w:t xml:space="preserve">(ｻ)　</w:t>
      </w:r>
      <w:r w:rsidR="00EB6FA2">
        <w:rPr>
          <w:rFonts w:hAnsiTheme="minorEastAsia" w:cs="Times New Roman" w:hint="eastAsia"/>
          <w:color w:val="000000" w:themeColor="text1"/>
          <w:kern w:val="0"/>
          <w:szCs w:val="24"/>
        </w:rPr>
        <w:t>特定</w:t>
      </w:r>
      <w:r>
        <w:rPr>
          <w:rFonts w:hAnsiTheme="minorEastAsia" w:cs="Times New Roman" w:hint="eastAsia"/>
          <w:color w:val="000000" w:themeColor="text1"/>
          <w:kern w:val="0"/>
          <w:szCs w:val="24"/>
        </w:rPr>
        <w:t>の求人に応募するための模擬面接</w:t>
      </w:r>
    </w:p>
    <w:p w:rsidR="00712C45" w:rsidRPr="00712C45" w:rsidRDefault="00712C45" w:rsidP="00ED4348">
      <w:pPr>
        <w:overflowPunct w:val="0"/>
        <w:ind w:leftChars="500" w:left="1375" w:hangingChars="68" w:hanging="165"/>
        <w:textAlignment w:val="baseline"/>
        <w:rPr>
          <w:rFonts w:hAnsiTheme="minorEastAsia" w:cs="Times New Roman"/>
          <w:color w:val="000000" w:themeColor="text1"/>
          <w:kern w:val="0"/>
          <w:szCs w:val="24"/>
        </w:rPr>
      </w:pPr>
      <w:r>
        <w:rPr>
          <w:rFonts w:hAnsiTheme="minorEastAsia" w:cs="Times New Roman" w:hint="eastAsia"/>
          <w:color w:val="000000" w:themeColor="text1"/>
          <w:kern w:val="0"/>
          <w:szCs w:val="24"/>
        </w:rPr>
        <w:t>(ｼ)　応募・面接が不調に終わった場合の理由の特定と今後の対応の検討</w:t>
      </w:r>
    </w:p>
    <w:p w:rsidR="00AF6458" w:rsidRPr="00BD15AB" w:rsidRDefault="00D83BDE" w:rsidP="00D5595E">
      <w:pPr>
        <w:overflowPunct w:val="0"/>
        <w:ind w:leftChars="400" w:left="1133" w:hangingChars="68" w:hanging="165"/>
        <w:textAlignment w:val="baseline"/>
        <w:rPr>
          <w:rFonts w:hAnsiTheme="minorEastAsia" w:cs="Times New Roman"/>
          <w:color w:val="000000" w:themeColor="text1"/>
          <w:kern w:val="0"/>
          <w:szCs w:val="24"/>
        </w:rPr>
      </w:pPr>
      <w:r w:rsidRPr="00BD15AB">
        <w:rPr>
          <w:rFonts w:hAnsiTheme="minorEastAsia" w:cs="Times New Roman" w:hint="eastAsia"/>
          <w:color w:val="000000" w:themeColor="text1"/>
          <w:kern w:val="0"/>
          <w:szCs w:val="24"/>
        </w:rPr>
        <w:t>ウ</w:t>
      </w:r>
      <w:r w:rsidR="0063076C" w:rsidRPr="00BD15AB">
        <w:rPr>
          <w:rFonts w:hAnsiTheme="minorEastAsia" w:cs="Times New Roman" w:hint="eastAsia"/>
          <w:color w:val="000000" w:themeColor="text1"/>
          <w:kern w:val="0"/>
          <w:szCs w:val="24"/>
        </w:rPr>
        <w:t xml:space="preserve">　雇用就職が困難である場合の次善策としての就業支援</w:t>
      </w:r>
    </w:p>
    <w:p w:rsidR="0045240D" w:rsidRPr="00BD15AB" w:rsidRDefault="0045240D" w:rsidP="00D5595E">
      <w:pPr>
        <w:overflowPunct w:val="0"/>
        <w:ind w:leftChars="400" w:left="1133" w:hangingChars="68" w:hanging="165"/>
        <w:textAlignment w:val="baseline"/>
        <w:rPr>
          <w:rFonts w:hAnsiTheme="minorEastAsia" w:cs="Times New Roman"/>
          <w:color w:val="000000" w:themeColor="text1"/>
          <w:kern w:val="0"/>
          <w:szCs w:val="24"/>
        </w:rPr>
      </w:pPr>
      <w:r w:rsidRPr="00BD15AB">
        <w:rPr>
          <w:rFonts w:hAnsiTheme="minorEastAsia" w:cs="Times New Roman" w:hint="eastAsia"/>
          <w:color w:val="000000" w:themeColor="text1"/>
          <w:kern w:val="0"/>
          <w:szCs w:val="24"/>
        </w:rPr>
        <w:t xml:space="preserve">　　雇用就職が困難な場合で、</w:t>
      </w:r>
      <w:r w:rsidR="00542F6D" w:rsidRPr="00BD15AB">
        <w:rPr>
          <w:rFonts w:hAnsiTheme="minorEastAsia" w:cs="Times New Roman" w:hint="eastAsia"/>
          <w:color w:val="000000" w:themeColor="text1"/>
          <w:kern w:val="0"/>
          <w:szCs w:val="24"/>
        </w:rPr>
        <w:t>やむを得ず</w:t>
      </w:r>
      <w:r w:rsidRPr="00BD15AB">
        <w:rPr>
          <w:rFonts w:hAnsiTheme="minorEastAsia" w:cs="Times New Roman" w:hint="eastAsia"/>
          <w:color w:val="000000" w:themeColor="text1"/>
          <w:kern w:val="0"/>
          <w:szCs w:val="24"/>
        </w:rPr>
        <w:t>就業を希望する場合には、就業に係る情報を提供する等就業支援を行うこと。</w:t>
      </w:r>
    </w:p>
    <w:p w:rsidR="0045240D" w:rsidRPr="00BD15AB" w:rsidRDefault="0045240D" w:rsidP="0045240D">
      <w:pPr>
        <w:overflowPunct w:val="0"/>
        <w:ind w:leftChars="400" w:left="1133" w:hangingChars="68" w:hanging="165"/>
        <w:textAlignment w:val="baseline"/>
        <w:rPr>
          <w:rFonts w:hAnsiTheme="minorEastAsia" w:cs="Times New Roman"/>
          <w:color w:val="000000" w:themeColor="text1"/>
          <w:kern w:val="0"/>
          <w:szCs w:val="24"/>
        </w:rPr>
      </w:pPr>
      <w:r w:rsidRPr="00BD15AB">
        <w:rPr>
          <w:rFonts w:hAnsiTheme="minorEastAsia" w:cs="Times New Roman" w:hint="eastAsia"/>
          <w:color w:val="000000" w:themeColor="text1"/>
          <w:kern w:val="0"/>
          <w:szCs w:val="24"/>
        </w:rPr>
        <w:t xml:space="preserve">　　なお、就業</w:t>
      </w:r>
      <w:r w:rsidR="00D83BDE" w:rsidRPr="00BD15AB">
        <w:rPr>
          <w:rFonts w:hAnsiTheme="minorEastAsia" w:cs="Times New Roman" w:hint="eastAsia"/>
          <w:color w:val="000000" w:themeColor="text1"/>
          <w:kern w:val="0"/>
          <w:szCs w:val="24"/>
        </w:rPr>
        <w:t>した者であっても、雇用形態による就職に向けて</w:t>
      </w:r>
      <w:r w:rsidRPr="00BD15AB">
        <w:rPr>
          <w:rFonts w:hAnsiTheme="minorEastAsia" w:cs="Times New Roman" w:hint="eastAsia"/>
          <w:color w:val="000000" w:themeColor="text1"/>
          <w:kern w:val="0"/>
          <w:szCs w:val="24"/>
        </w:rPr>
        <w:t>、上記</w:t>
      </w:r>
      <w:r w:rsidR="004F45AC" w:rsidRPr="00BD15AB">
        <w:rPr>
          <w:rFonts w:hAnsiTheme="minorEastAsia" w:cs="Times New Roman" w:hint="eastAsia"/>
          <w:color w:val="000000" w:themeColor="text1"/>
          <w:kern w:val="0"/>
          <w:szCs w:val="24"/>
        </w:rPr>
        <w:t>ア</w:t>
      </w:r>
      <w:r w:rsidRPr="00BD15AB">
        <w:rPr>
          <w:rFonts w:hAnsiTheme="minorEastAsia" w:cs="Times New Roman" w:hint="eastAsia"/>
          <w:color w:val="000000" w:themeColor="text1"/>
          <w:kern w:val="0"/>
          <w:szCs w:val="24"/>
        </w:rPr>
        <w:t>及び</w:t>
      </w:r>
      <w:r w:rsidR="004F45AC" w:rsidRPr="00BD15AB">
        <w:rPr>
          <w:rFonts w:hAnsiTheme="minorEastAsia" w:cs="Times New Roman" w:hint="eastAsia"/>
          <w:color w:val="000000" w:themeColor="text1"/>
          <w:kern w:val="0"/>
          <w:szCs w:val="24"/>
        </w:rPr>
        <w:lastRenderedPageBreak/>
        <w:t>イ</w:t>
      </w:r>
      <w:r w:rsidRPr="00BD15AB">
        <w:rPr>
          <w:rFonts w:hAnsiTheme="minorEastAsia" w:cs="Times New Roman" w:hint="eastAsia"/>
          <w:color w:val="000000" w:themeColor="text1"/>
          <w:kern w:val="0"/>
          <w:szCs w:val="24"/>
        </w:rPr>
        <w:t>により引き続き就職支援を行うこと。</w:t>
      </w:r>
    </w:p>
    <w:p w:rsidR="002F34E0" w:rsidRPr="00BD15AB" w:rsidRDefault="00D83BDE" w:rsidP="00D5595E">
      <w:pPr>
        <w:overflowPunct w:val="0"/>
        <w:ind w:leftChars="400" w:left="1133" w:hangingChars="68" w:hanging="165"/>
        <w:textAlignment w:val="baseline"/>
        <w:rPr>
          <w:rFonts w:hAnsiTheme="minorEastAsia" w:cs="Times New Roman"/>
          <w:color w:val="000000" w:themeColor="text1"/>
          <w:kern w:val="0"/>
          <w:szCs w:val="24"/>
        </w:rPr>
      </w:pPr>
      <w:r w:rsidRPr="00BD15AB">
        <w:rPr>
          <w:rFonts w:hAnsiTheme="minorEastAsia" w:cs="Times New Roman" w:hint="eastAsia"/>
          <w:color w:val="000000" w:themeColor="text1"/>
          <w:kern w:val="0"/>
          <w:szCs w:val="24"/>
        </w:rPr>
        <w:t>エ</w:t>
      </w:r>
      <w:r w:rsidR="0063076C" w:rsidRPr="00BD15AB">
        <w:rPr>
          <w:rFonts w:hAnsiTheme="minorEastAsia" w:cs="Times New Roman" w:hint="eastAsia"/>
          <w:color w:val="000000" w:themeColor="text1"/>
          <w:kern w:val="0"/>
          <w:szCs w:val="24"/>
        </w:rPr>
        <w:t xml:space="preserve">　雇用・就業状況の把握</w:t>
      </w:r>
    </w:p>
    <w:p w:rsidR="001540E8" w:rsidRDefault="0045240D">
      <w:pPr>
        <w:overflowPunct w:val="0"/>
        <w:ind w:leftChars="500" w:left="1210" w:firstLineChars="100" w:firstLine="242"/>
        <w:textAlignment w:val="baseline"/>
        <w:rPr>
          <w:rFonts w:hAnsiTheme="minorEastAsia" w:cs="Times New Roman"/>
          <w:color w:val="000000" w:themeColor="text1"/>
          <w:kern w:val="0"/>
          <w:szCs w:val="24"/>
        </w:rPr>
      </w:pPr>
      <w:r w:rsidRPr="00BD15AB">
        <w:rPr>
          <w:rFonts w:hAnsiTheme="minorEastAsia" w:cs="Times New Roman" w:hint="eastAsia"/>
          <w:color w:val="000000" w:themeColor="text1"/>
          <w:kern w:val="0"/>
          <w:szCs w:val="24"/>
        </w:rPr>
        <w:t>技能講習修了者</w:t>
      </w:r>
      <w:r w:rsidR="00227D84" w:rsidRPr="00BD15AB">
        <w:rPr>
          <w:rFonts w:hAnsiTheme="minorEastAsia" w:cs="Times New Roman" w:hint="eastAsia"/>
          <w:color w:val="000000" w:themeColor="text1"/>
          <w:kern w:val="0"/>
          <w:szCs w:val="24"/>
        </w:rPr>
        <w:t>に</w:t>
      </w:r>
      <w:r w:rsidR="000436D7" w:rsidRPr="00BD15AB">
        <w:rPr>
          <w:rFonts w:hAnsiTheme="minorEastAsia" w:cs="Times New Roman" w:hint="eastAsia"/>
          <w:color w:val="000000" w:themeColor="text1"/>
          <w:kern w:val="0"/>
          <w:szCs w:val="24"/>
        </w:rPr>
        <w:t>対し</w:t>
      </w:r>
      <w:r w:rsidR="00227D84" w:rsidRPr="00BD15AB">
        <w:rPr>
          <w:rFonts w:hAnsiTheme="minorEastAsia" w:cs="Times New Roman" w:hint="eastAsia"/>
          <w:color w:val="000000" w:themeColor="text1"/>
          <w:kern w:val="0"/>
          <w:szCs w:val="24"/>
        </w:rPr>
        <w:t>、求人情報</w:t>
      </w:r>
      <w:r w:rsidR="00542F6D" w:rsidRPr="00BD15AB">
        <w:rPr>
          <w:rFonts w:hAnsiTheme="minorEastAsia" w:cs="Times New Roman" w:hint="eastAsia"/>
          <w:color w:val="000000" w:themeColor="text1"/>
          <w:kern w:val="0"/>
          <w:szCs w:val="24"/>
        </w:rPr>
        <w:t>の提供</w:t>
      </w:r>
      <w:r w:rsidR="00227D84" w:rsidRPr="00BD15AB">
        <w:rPr>
          <w:rFonts w:hAnsiTheme="minorEastAsia" w:cs="Times New Roman" w:hint="eastAsia"/>
          <w:color w:val="000000" w:themeColor="text1"/>
          <w:kern w:val="0"/>
          <w:szCs w:val="24"/>
        </w:rPr>
        <w:t>等</w:t>
      </w:r>
      <w:r w:rsidR="00542F6D" w:rsidRPr="00BD15AB">
        <w:rPr>
          <w:rFonts w:hAnsiTheme="minorEastAsia" w:cs="Times New Roman" w:hint="eastAsia"/>
          <w:color w:val="000000" w:themeColor="text1"/>
          <w:kern w:val="0"/>
          <w:szCs w:val="24"/>
        </w:rPr>
        <w:t>、上記</w:t>
      </w:r>
      <w:r w:rsidR="004F45AC" w:rsidRPr="00BD15AB">
        <w:rPr>
          <w:rFonts w:hAnsiTheme="minorEastAsia" w:cs="Times New Roman" w:hint="eastAsia"/>
          <w:color w:val="000000" w:themeColor="text1"/>
          <w:kern w:val="0"/>
          <w:szCs w:val="24"/>
        </w:rPr>
        <w:t>ア</w:t>
      </w:r>
      <w:r w:rsidR="00542F6D" w:rsidRPr="00BD15AB">
        <w:rPr>
          <w:rFonts w:hAnsiTheme="minorEastAsia" w:cs="Times New Roman" w:hint="eastAsia"/>
          <w:color w:val="000000" w:themeColor="text1"/>
          <w:kern w:val="0"/>
          <w:szCs w:val="24"/>
        </w:rPr>
        <w:t>から</w:t>
      </w:r>
      <w:r w:rsidR="004F45AC" w:rsidRPr="00BD15AB">
        <w:rPr>
          <w:rFonts w:hAnsiTheme="minorEastAsia" w:cs="Times New Roman" w:hint="eastAsia"/>
          <w:color w:val="000000" w:themeColor="text1"/>
          <w:kern w:val="0"/>
          <w:szCs w:val="24"/>
        </w:rPr>
        <w:t>ウ</w:t>
      </w:r>
      <w:r w:rsidR="00542F6D" w:rsidRPr="00BD15AB">
        <w:rPr>
          <w:rFonts w:hAnsiTheme="minorEastAsia" w:cs="Times New Roman" w:hint="eastAsia"/>
          <w:color w:val="000000" w:themeColor="text1"/>
          <w:kern w:val="0"/>
          <w:szCs w:val="24"/>
        </w:rPr>
        <w:t>までのフォローアップを随時行う中で、最低でも１ヶ月ごとに</w:t>
      </w:r>
      <w:r w:rsidR="00227D84" w:rsidRPr="00BD15AB">
        <w:rPr>
          <w:rFonts w:hAnsiTheme="minorEastAsia" w:cs="Times New Roman" w:hint="eastAsia"/>
          <w:color w:val="000000" w:themeColor="text1"/>
          <w:kern w:val="0"/>
          <w:szCs w:val="24"/>
        </w:rPr>
        <w:t>雇用・就業状況を確認すること。</w:t>
      </w:r>
    </w:p>
    <w:p w:rsidR="00713F65" w:rsidRDefault="00713F65">
      <w:pPr>
        <w:overflowPunct w:val="0"/>
        <w:ind w:leftChars="500" w:left="1210" w:firstLineChars="100" w:firstLine="242"/>
        <w:textAlignment w:val="baseline"/>
        <w:rPr>
          <w:rFonts w:hAnsiTheme="minorEastAsia" w:cs="Times New Roman"/>
          <w:color w:val="000000" w:themeColor="text1"/>
          <w:kern w:val="0"/>
          <w:szCs w:val="24"/>
        </w:rPr>
      </w:pPr>
      <w:r>
        <w:rPr>
          <w:rFonts w:hAnsiTheme="minorEastAsia" w:cs="Times New Roman" w:hint="eastAsia"/>
          <w:color w:val="000000" w:themeColor="text1"/>
          <w:kern w:val="0"/>
          <w:szCs w:val="24"/>
        </w:rPr>
        <w:t>また、雇用・就業状況の確認にあたっては、「平成２６年度シニアワークプログラム技能講習修了者の雇用・就業状況確認事項」（別添</w:t>
      </w:r>
      <w:r w:rsidR="001A3E80">
        <w:rPr>
          <w:rFonts w:hAnsiTheme="minorEastAsia" w:cs="Times New Roman" w:hint="eastAsia"/>
          <w:color w:val="000000" w:themeColor="text1"/>
          <w:kern w:val="0"/>
          <w:szCs w:val="24"/>
        </w:rPr>
        <w:t>５</w:t>
      </w:r>
      <w:r>
        <w:rPr>
          <w:rFonts w:hAnsiTheme="minorEastAsia" w:cs="Times New Roman" w:hint="eastAsia"/>
          <w:color w:val="000000" w:themeColor="text1"/>
          <w:kern w:val="0"/>
          <w:szCs w:val="24"/>
        </w:rPr>
        <w:t>）の項目を</w:t>
      </w:r>
      <w:r w:rsidR="008E00F2">
        <w:rPr>
          <w:rFonts w:hAnsiTheme="minorEastAsia" w:cs="Times New Roman" w:hint="eastAsia"/>
          <w:color w:val="000000" w:themeColor="text1"/>
          <w:kern w:val="0"/>
          <w:szCs w:val="24"/>
        </w:rPr>
        <w:t>就職支援の過程で把握する他、</w:t>
      </w:r>
      <w:r>
        <w:rPr>
          <w:rFonts w:hAnsiTheme="minorEastAsia" w:cs="Times New Roman" w:hint="eastAsia"/>
          <w:color w:val="000000" w:themeColor="text1"/>
          <w:kern w:val="0"/>
          <w:szCs w:val="24"/>
        </w:rPr>
        <w:t>電話、ハガキ等により確認すること。</w:t>
      </w:r>
    </w:p>
    <w:p w:rsidR="00D83BDE" w:rsidRPr="00BD15AB" w:rsidRDefault="00D83BDE" w:rsidP="00D83BDE">
      <w:pPr>
        <w:pStyle w:val="ac"/>
        <w:adjustRightInd/>
        <w:ind w:leftChars="292" w:left="990" w:hangingChars="117" w:hanging="283"/>
        <w:rPr>
          <w:rFonts w:asciiTheme="minorEastAsia" w:eastAsiaTheme="minorEastAsia" w:hAnsiTheme="minorEastAsia"/>
          <w:color w:val="000000" w:themeColor="text1"/>
          <w:lang w:eastAsia="ja-JP"/>
        </w:rPr>
      </w:pPr>
      <w:r w:rsidRPr="00BD15AB">
        <w:rPr>
          <w:rFonts w:asciiTheme="minorEastAsia" w:eastAsiaTheme="minorEastAsia" w:hAnsiTheme="minorEastAsia" w:hint="eastAsia"/>
          <w:color w:val="000000" w:themeColor="text1"/>
          <w:lang w:eastAsia="ja-JP"/>
        </w:rPr>
        <w:t xml:space="preserve">　</w:t>
      </w:r>
      <w:r w:rsidR="00BD3F6C">
        <w:rPr>
          <w:rFonts w:asciiTheme="minorEastAsia" w:eastAsiaTheme="minorEastAsia" w:hAnsiTheme="minorEastAsia" w:hint="eastAsia"/>
          <w:color w:val="000000" w:themeColor="text1"/>
          <w:lang w:eastAsia="ja-JP"/>
        </w:rPr>
        <w:t>オ　フォローアップ</w:t>
      </w:r>
      <w:r w:rsidR="00B5486B">
        <w:rPr>
          <w:rFonts w:asciiTheme="minorEastAsia" w:eastAsiaTheme="minorEastAsia" w:hAnsiTheme="minorEastAsia" w:hint="eastAsia"/>
          <w:color w:val="000000" w:themeColor="text1"/>
          <w:lang w:eastAsia="ja-JP"/>
        </w:rPr>
        <w:t>状況</w:t>
      </w:r>
      <w:r w:rsidR="00BD3F6C">
        <w:rPr>
          <w:rFonts w:asciiTheme="minorEastAsia" w:eastAsiaTheme="minorEastAsia" w:hAnsiTheme="minorEastAsia" w:hint="eastAsia"/>
          <w:color w:val="000000" w:themeColor="text1"/>
          <w:lang w:eastAsia="ja-JP"/>
        </w:rPr>
        <w:t>の管理</w:t>
      </w:r>
      <w:r w:rsidRPr="00BD15AB">
        <w:rPr>
          <w:rFonts w:asciiTheme="minorEastAsia" w:eastAsiaTheme="minorEastAsia" w:hAnsiTheme="minorEastAsia" w:hint="eastAsia"/>
          <w:color w:val="000000" w:themeColor="text1"/>
          <w:lang w:eastAsia="ja-JP"/>
        </w:rPr>
        <w:t xml:space="preserve">　</w:t>
      </w:r>
    </w:p>
    <w:p w:rsidR="00BD3F6C" w:rsidRPr="00216AC6" w:rsidRDefault="005C3554" w:rsidP="00216AC6">
      <w:pPr>
        <w:overflowPunct w:val="0"/>
        <w:ind w:leftChars="500" w:left="1210" w:firstLineChars="100" w:firstLine="242"/>
        <w:textAlignment w:val="baseline"/>
        <w:rPr>
          <w:rFonts w:hAnsiTheme="minorEastAsia" w:cs="Times New Roman"/>
          <w:color w:val="000000" w:themeColor="text1"/>
          <w:kern w:val="0"/>
          <w:szCs w:val="24"/>
        </w:rPr>
      </w:pPr>
      <w:r w:rsidRPr="00216AC6">
        <w:rPr>
          <w:rFonts w:hAnsiTheme="minorEastAsia" w:cs="Times New Roman" w:hint="eastAsia"/>
          <w:color w:val="000000" w:themeColor="text1"/>
          <w:kern w:val="0"/>
          <w:szCs w:val="24"/>
        </w:rPr>
        <w:t>フォローアップにあたっては、技能講習修了者ごと</w:t>
      </w:r>
      <w:r w:rsidR="00BD3F6C" w:rsidRPr="00216AC6">
        <w:rPr>
          <w:rFonts w:hAnsiTheme="minorEastAsia" w:cs="Times New Roman" w:hint="eastAsia"/>
          <w:color w:val="000000" w:themeColor="text1"/>
          <w:kern w:val="0"/>
          <w:szCs w:val="24"/>
        </w:rPr>
        <w:t>に</w:t>
      </w:r>
      <w:r w:rsidRPr="00216AC6">
        <w:rPr>
          <w:rFonts w:hAnsiTheme="minorEastAsia" w:cs="Times New Roman" w:hint="eastAsia"/>
          <w:color w:val="000000" w:themeColor="text1"/>
          <w:kern w:val="0"/>
          <w:szCs w:val="24"/>
        </w:rPr>
        <w:t>フォローアップの状況、就職・就業をしたか否か、また、就職・就業年月日等の雇用・就業状況</w:t>
      </w:r>
      <w:r w:rsidR="00BD3F6C" w:rsidRPr="00216AC6">
        <w:rPr>
          <w:rFonts w:hAnsiTheme="minorEastAsia" w:cs="Times New Roman" w:hint="eastAsia"/>
          <w:color w:val="000000" w:themeColor="text1"/>
          <w:kern w:val="0"/>
          <w:szCs w:val="24"/>
        </w:rPr>
        <w:t>を記録し、一覧表にしておくこと。</w:t>
      </w:r>
    </w:p>
    <w:p w:rsidR="002B2CF0" w:rsidRPr="00216AC6" w:rsidRDefault="005C3554">
      <w:pPr>
        <w:overflowPunct w:val="0"/>
        <w:ind w:leftChars="500" w:left="1210" w:firstLineChars="100" w:firstLine="242"/>
        <w:textAlignment w:val="baseline"/>
        <w:rPr>
          <w:rFonts w:hAnsiTheme="minorEastAsia" w:cs="Times New Roman"/>
          <w:color w:val="000000" w:themeColor="text1"/>
          <w:kern w:val="0"/>
          <w:szCs w:val="24"/>
        </w:rPr>
      </w:pPr>
      <w:r w:rsidRPr="00216AC6">
        <w:rPr>
          <w:rFonts w:hAnsiTheme="minorEastAsia" w:cs="Times New Roman" w:hint="eastAsia"/>
          <w:color w:val="000000" w:themeColor="text1"/>
          <w:kern w:val="0"/>
          <w:szCs w:val="24"/>
        </w:rPr>
        <w:t>当該データの様式については、</w:t>
      </w:r>
      <w:r w:rsidR="00713F65">
        <w:rPr>
          <w:rFonts w:hAnsiTheme="minorEastAsia" w:cs="Times New Roman" w:hint="eastAsia"/>
          <w:color w:val="000000" w:themeColor="text1"/>
          <w:kern w:val="0"/>
          <w:szCs w:val="24"/>
        </w:rPr>
        <w:t>「受講申込・導入支援・フォローアップ一覧表」（</w:t>
      </w:r>
      <w:r w:rsidR="00C161A0">
        <w:rPr>
          <w:rFonts w:hAnsiTheme="minorEastAsia" w:cs="Times New Roman" w:hint="eastAsia"/>
          <w:color w:val="000000" w:themeColor="text1"/>
          <w:kern w:val="0"/>
          <w:szCs w:val="24"/>
        </w:rPr>
        <w:t>別添</w:t>
      </w:r>
      <w:r w:rsidR="007C7A1C">
        <w:rPr>
          <w:rFonts w:hAnsiTheme="minorEastAsia" w:cs="Times New Roman" w:hint="eastAsia"/>
          <w:color w:val="000000" w:themeColor="text1"/>
          <w:kern w:val="0"/>
          <w:szCs w:val="24"/>
        </w:rPr>
        <w:t>６</w:t>
      </w:r>
      <w:r w:rsidR="00713F65">
        <w:rPr>
          <w:rFonts w:hAnsiTheme="minorEastAsia" w:cs="Times New Roman" w:hint="eastAsia"/>
          <w:color w:val="000000" w:themeColor="text1"/>
          <w:kern w:val="0"/>
          <w:szCs w:val="24"/>
        </w:rPr>
        <w:t>）</w:t>
      </w:r>
      <w:r w:rsidR="00C161A0">
        <w:rPr>
          <w:rFonts w:hAnsiTheme="minorEastAsia" w:cs="Times New Roman" w:hint="eastAsia"/>
          <w:color w:val="000000" w:themeColor="text1"/>
          <w:kern w:val="0"/>
          <w:szCs w:val="24"/>
        </w:rPr>
        <w:t>のとおりとし、</w:t>
      </w:r>
      <w:r w:rsidR="00BF7000">
        <w:rPr>
          <w:rFonts w:hAnsiTheme="minorEastAsia" w:cs="Times New Roman" w:hint="eastAsia"/>
          <w:color w:val="000000" w:themeColor="text1"/>
          <w:kern w:val="0"/>
          <w:szCs w:val="24"/>
        </w:rPr>
        <w:t>平成２７年３月１０日までに</w:t>
      </w:r>
      <w:r w:rsidR="00713F65">
        <w:rPr>
          <w:rFonts w:hAnsiTheme="minorEastAsia" w:cs="Times New Roman" w:hint="eastAsia"/>
          <w:color w:val="000000" w:themeColor="text1"/>
          <w:kern w:val="0"/>
          <w:szCs w:val="24"/>
        </w:rPr>
        <w:t>労働局へ報告すること（</w:t>
      </w:r>
      <w:r w:rsidR="00C963C7">
        <w:rPr>
          <w:rFonts w:hAnsiTheme="minorEastAsia" w:cs="Times New Roman" w:hint="eastAsia"/>
          <w:color w:val="000000" w:themeColor="text1"/>
          <w:kern w:val="0"/>
          <w:szCs w:val="24"/>
        </w:rPr>
        <w:t>下記</w:t>
      </w:r>
      <w:r w:rsidR="00713F65">
        <w:rPr>
          <w:rFonts w:hAnsiTheme="minorEastAsia" w:cs="Times New Roman" w:hint="eastAsia"/>
          <w:color w:val="000000" w:themeColor="text1"/>
          <w:kern w:val="0"/>
          <w:szCs w:val="24"/>
        </w:rPr>
        <w:t>（８）①エ、③エを参照）。</w:t>
      </w:r>
    </w:p>
    <w:p w:rsidR="00A602EF" w:rsidRPr="00713F65" w:rsidRDefault="00A602EF" w:rsidP="00CB5A64">
      <w:pPr>
        <w:overflowPunct w:val="0"/>
        <w:ind w:firstLineChars="400" w:firstLine="968"/>
        <w:textAlignment w:val="baseline"/>
        <w:rPr>
          <w:rFonts w:hAnsiTheme="minorEastAsia" w:cs="ＭＳ 明朝"/>
          <w:color w:val="000000" w:themeColor="text1"/>
          <w:kern w:val="0"/>
          <w:szCs w:val="24"/>
        </w:rPr>
      </w:pPr>
    </w:p>
    <w:p w:rsidR="002F34E0" w:rsidRPr="00BD15AB" w:rsidRDefault="00D5644D" w:rsidP="00DD1F3A">
      <w:pPr>
        <w:overflowPunct w:val="0"/>
        <w:ind w:firstLineChars="100" w:firstLine="242"/>
        <w:textAlignment w:val="baseline"/>
        <w:rPr>
          <w:rFonts w:hAnsiTheme="minorEastAsia" w:cs="ＭＳ 明朝"/>
          <w:color w:val="000000" w:themeColor="text1"/>
          <w:kern w:val="0"/>
          <w:szCs w:val="24"/>
        </w:rPr>
      </w:pPr>
      <w:r w:rsidRPr="00BD15AB">
        <w:rPr>
          <w:rFonts w:hAnsiTheme="minorEastAsia" w:cs="ＭＳ 明朝" w:hint="eastAsia"/>
          <w:color w:val="000000" w:themeColor="text1"/>
          <w:kern w:val="0"/>
          <w:szCs w:val="24"/>
        </w:rPr>
        <w:t>（６）事業実施に必要な体制の整備</w:t>
      </w:r>
    </w:p>
    <w:p w:rsidR="009C1D4F" w:rsidRDefault="00D5644D" w:rsidP="00DD1F3A">
      <w:pPr>
        <w:overflowPunct w:val="0"/>
        <w:ind w:leftChars="292" w:left="707" w:firstLineChars="100" w:firstLine="242"/>
        <w:textAlignment w:val="baseline"/>
        <w:rPr>
          <w:rFonts w:hAnsiTheme="minorEastAsia" w:cs="ＭＳ 明朝"/>
          <w:color w:val="000000" w:themeColor="text1"/>
          <w:kern w:val="0"/>
          <w:szCs w:val="24"/>
        </w:rPr>
      </w:pPr>
      <w:r w:rsidRPr="00BD15AB">
        <w:rPr>
          <w:rFonts w:hAnsiTheme="minorEastAsia" w:cs="ＭＳ 明朝" w:hint="eastAsia"/>
          <w:color w:val="000000" w:themeColor="text1"/>
          <w:kern w:val="0"/>
          <w:szCs w:val="24"/>
        </w:rPr>
        <w:t>地域ＳＰ事業</w:t>
      </w:r>
      <w:r w:rsidR="009354A2" w:rsidRPr="00BD15AB">
        <w:rPr>
          <w:rFonts w:hAnsiTheme="minorEastAsia" w:cs="ＭＳ 明朝" w:hint="eastAsia"/>
          <w:color w:val="000000" w:themeColor="text1"/>
          <w:kern w:val="0"/>
          <w:szCs w:val="24"/>
        </w:rPr>
        <w:t>受託</w:t>
      </w:r>
      <w:r w:rsidRPr="00BD15AB">
        <w:rPr>
          <w:rFonts w:hAnsiTheme="minorEastAsia" w:cs="ＭＳ 明朝" w:hint="eastAsia"/>
          <w:color w:val="000000" w:themeColor="text1"/>
          <w:kern w:val="0"/>
          <w:szCs w:val="24"/>
        </w:rPr>
        <w:t>者は、技能講習を円滑に実施し、地域における就職支援を効果的に行うために、地域の高年齢者の雇用動向</w:t>
      </w:r>
      <w:r w:rsidR="00BD3F6C">
        <w:rPr>
          <w:rFonts w:hAnsiTheme="minorEastAsia" w:cs="ＭＳ 明朝" w:hint="eastAsia"/>
          <w:color w:val="000000" w:themeColor="text1"/>
          <w:kern w:val="0"/>
          <w:szCs w:val="24"/>
        </w:rPr>
        <w:t>等</w:t>
      </w:r>
      <w:r w:rsidRPr="00BD15AB">
        <w:rPr>
          <w:rFonts w:hAnsiTheme="minorEastAsia" w:cs="ＭＳ 明朝" w:hint="eastAsia"/>
          <w:color w:val="000000" w:themeColor="text1"/>
          <w:kern w:val="0"/>
          <w:szCs w:val="24"/>
        </w:rPr>
        <w:t>に係る専門的な知識を有する次に掲げる者を配置する。</w:t>
      </w:r>
    </w:p>
    <w:p w:rsidR="00387E23" w:rsidRPr="00BD15AB" w:rsidRDefault="00387E23" w:rsidP="00DD1F3A">
      <w:pPr>
        <w:overflowPunct w:val="0"/>
        <w:ind w:leftChars="292" w:left="707" w:firstLineChars="100" w:firstLine="242"/>
        <w:textAlignment w:val="baseline"/>
        <w:rPr>
          <w:rFonts w:hAnsiTheme="minorEastAsia" w:cs="ＭＳ 明朝"/>
          <w:color w:val="000000" w:themeColor="text1"/>
          <w:kern w:val="0"/>
          <w:szCs w:val="24"/>
        </w:rPr>
      </w:pPr>
      <w:r>
        <w:rPr>
          <w:rFonts w:hAnsiTheme="minorEastAsia" w:cs="ＭＳ 明朝" w:hint="eastAsia"/>
          <w:color w:val="000000" w:themeColor="text1"/>
          <w:kern w:val="0"/>
          <w:szCs w:val="24"/>
        </w:rPr>
        <w:t>特に、雇用形態による就職を促進するため、導入支援及びフォローアップを行う体制について、重点的に整備すること。</w:t>
      </w:r>
    </w:p>
    <w:p w:rsidR="009C1D4F" w:rsidRPr="00BD15AB" w:rsidRDefault="009C1D4F" w:rsidP="00DD1F3A">
      <w:pPr>
        <w:overflowPunct w:val="0"/>
        <w:ind w:leftChars="292" w:left="707" w:firstLineChars="100" w:firstLine="242"/>
        <w:textAlignment w:val="baseline"/>
        <w:rPr>
          <w:rFonts w:hAnsiTheme="minorEastAsia" w:cs="ＭＳ 明朝"/>
          <w:color w:val="000000" w:themeColor="text1"/>
          <w:kern w:val="0"/>
          <w:szCs w:val="24"/>
        </w:rPr>
      </w:pPr>
      <w:r w:rsidRPr="00BD15AB">
        <w:rPr>
          <w:rFonts w:hAnsiTheme="minorEastAsia" w:cs="ＭＳ 明朝" w:hint="eastAsia"/>
          <w:color w:val="000000" w:themeColor="text1"/>
          <w:kern w:val="0"/>
          <w:szCs w:val="24"/>
        </w:rPr>
        <w:t>なお、事業実施に支障のない限り、①と②、</w:t>
      </w:r>
      <w:r w:rsidR="000E5E2B">
        <w:rPr>
          <w:rFonts w:hAnsiTheme="minorEastAsia" w:cs="ＭＳ 明朝" w:hint="eastAsia"/>
          <w:color w:val="000000" w:themeColor="text1"/>
          <w:kern w:val="0"/>
          <w:szCs w:val="24"/>
        </w:rPr>
        <w:t>④</w:t>
      </w:r>
      <w:r w:rsidRPr="00BD15AB">
        <w:rPr>
          <w:rFonts w:hAnsiTheme="minorEastAsia" w:cs="ＭＳ 明朝" w:hint="eastAsia"/>
          <w:color w:val="000000" w:themeColor="text1"/>
          <w:kern w:val="0"/>
          <w:szCs w:val="24"/>
        </w:rPr>
        <w:t>と</w:t>
      </w:r>
      <w:r w:rsidR="000E5E2B">
        <w:rPr>
          <w:rFonts w:hAnsiTheme="minorEastAsia" w:cs="ＭＳ 明朝" w:hint="eastAsia"/>
          <w:color w:val="000000" w:themeColor="text1"/>
          <w:kern w:val="0"/>
          <w:szCs w:val="24"/>
        </w:rPr>
        <w:t>⑤</w:t>
      </w:r>
      <w:r w:rsidRPr="00BD15AB">
        <w:rPr>
          <w:rFonts w:hAnsiTheme="minorEastAsia" w:cs="ＭＳ 明朝" w:hint="eastAsia"/>
          <w:color w:val="000000" w:themeColor="text1"/>
          <w:kern w:val="0"/>
          <w:szCs w:val="24"/>
        </w:rPr>
        <w:t>の兼務を可能とする。</w:t>
      </w:r>
    </w:p>
    <w:p w:rsidR="00B5486B" w:rsidRDefault="00B5486B">
      <w:pPr>
        <w:overflowPunct w:val="0"/>
        <w:ind w:firstLineChars="300" w:firstLine="726"/>
        <w:textAlignment w:val="baseline"/>
        <w:rPr>
          <w:rFonts w:hAnsiTheme="minorEastAsia" w:cs="ＭＳ 明朝"/>
          <w:color w:val="000000" w:themeColor="text1"/>
          <w:kern w:val="0"/>
          <w:szCs w:val="24"/>
        </w:rPr>
      </w:pPr>
    </w:p>
    <w:p w:rsidR="001540E8" w:rsidRDefault="00E476B4">
      <w:pPr>
        <w:overflowPunct w:val="0"/>
        <w:ind w:firstLineChars="300" w:firstLine="726"/>
        <w:textAlignment w:val="baseline"/>
        <w:rPr>
          <w:rFonts w:hAnsiTheme="minorEastAsia" w:cs="ＭＳ 明朝"/>
          <w:color w:val="000000" w:themeColor="text1"/>
          <w:kern w:val="0"/>
          <w:szCs w:val="24"/>
        </w:rPr>
      </w:pPr>
      <w:r w:rsidRPr="00BD15AB">
        <w:rPr>
          <w:rFonts w:hAnsiTheme="minorEastAsia" w:cs="ＭＳ 明朝" w:hint="eastAsia"/>
          <w:color w:val="000000" w:themeColor="text1"/>
          <w:kern w:val="0"/>
          <w:szCs w:val="24"/>
        </w:rPr>
        <w:t>①　管理責任者</w:t>
      </w:r>
    </w:p>
    <w:p w:rsidR="001540E8" w:rsidRDefault="00C061A1">
      <w:pPr>
        <w:overflowPunct w:val="0"/>
        <w:ind w:leftChars="400" w:left="1210" w:hangingChars="100" w:hanging="242"/>
        <w:textAlignment w:val="baseline"/>
        <w:rPr>
          <w:rFonts w:hAnsiTheme="minorEastAsia" w:cs="Times New Roman"/>
          <w:color w:val="000000" w:themeColor="text1"/>
          <w:kern w:val="0"/>
          <w:szCs w:val="24"/>
        </w:rPr>
      </w:pPr>
      <w:r w:rsidRPr="00BD15AB">
        <w:rPr>
          <w:rFonts w:hAnsiTheme="minorEastAsia" w:cs="Times New Roman" w:hint="eastAsia"/>
          <w:color w:val="000000" w:themeColor="text1"/>
          <w:kern w:val="0"/>
          <w:szCs w:val="24"/>
        </w:rPr>
        <w:t>ア　地域ＳＰ事業の</w:t>
      </w:r>
      <w:r w:rsidR="004B257C" w:rsidRPr="00BD15AB">
        <w:rPr>
          <w:rFonts w:hAnsiTheme="minorEastAsia" w:cs="Times New Roman" w:hint="eastAsia"/>
          <w:color w:val="000000" w:themeColor="text1"/>
          <w:kern w:val="0"/>
          <w:szCs w:val="24"/>
        </w:rPr>
        <w:t>管理</w:t>
      </w:r>
      <w:r w:rsidR="008120EA" w:rsidRPr="00BD15AB">
        <w:rPr>
          <w:rFonts w:hAnsiTheme="minorEastAsia" w:cs="Times New Roman" w:hint="eastAsia"/>
          <w:color w:val="000000" w:themeColor="text1"/>
          <w:kern w:val="0"/>
          <w:szCs w:val="24"/>
        </w:rPr>
        <w:t>・運営に係る責任者</w:t>
      </w:r>
      <w:r w:rsidR="00A63869" w:rsidRPr="00BD15AB">
        <w:rPr>
          <w:rFonts w:hAnsiTheme="minorEastAsia" w:cs="Times New Roman" w:hint="eastAsia"/>
          <w:color w:val="000000" w:themeColor="text1"/>
          <w:kern w:val="0"/>
          <w:szCs w:val="24"/>
        </w:rPr>
        <w:t>として、</w:t>
      </w:r>
      <w:r w:rsidRPr="00BD15AB">
        <w:rPr>
          <w:rFonts w:hAnsiTheme="minorEastAsia" w:cs="Times New Roman" w:hint="eastAsia"/>
          <w:color w:val="000000" w:themeColor="text1"/>
          <w:kern w:val="0"/>
          <w:szCs w:val="24"/>
        </w:rPr>
        <w:t>地域ＳＰ事業全体に係る</w:t>
      </w:r>
      <w:r w:rsidR="00CF4B96" w:rsidRPr="00BD15AB">
        <w:rPr>
          <w:rFonts w:hAnsiTheme="minorEastAsia" w:cs="Times New Roman" w:hint="eastAsia"/>
          <w:color w:val="000000" w:themeColor="text1"/>
          <w:kern w:val="0"/>
          <w:szCs w:val="24"/>
        </w:rPr>
        <w:t>労働局、ハローワーク等、関係機関との調整業務</w:t>
      </w:r>
    </w:p>
    <w:p w:rsidR="001540E8" w:rsidRDefault="009C1D4F">
      <w:pPr>
        <w:overflowPunct w:val="0"/>
        <w:ind w:leftChars="400" w:left="1133" w:hangingChars="68" w:hanging="165"/>
        <w:textAlignment w:val="baseline"/>
        <w:rPr>
          <w:rFonts w:hAnsiTheme="minorEastAsia" w:cs="Times New Roman"/>
          <w:color w:val="000000" w:themeColor="text1"/>
          <w:kern w:val="0"/>
          <w:szCs w:val="24"/>
        </w:rPr>
      </w:pPr>
      <w:r w:rsidRPr="00BD15AB">
        <w:rPr>
          <w:rFonts w:hAnsiTheme="minorEastAsia" w:cs="Times New Roman" w:hint="eastAsia"/>
          <w:color w:val="000000" w:themeColor="text1"/>
          <w:kern w:val="0"/>
          <w:szCs w:val="24"/>
        </w:rPr>
        <w:t xml:space="preserve">イ　</w:t>
      </w:r>
      <w:r w:rsidR="00C061A1" w:rsidRPr="00BD15AB">
        <w:rPr>
          <w:rFonts w:hAnsiTheme="minorEastAsia" w:cs="Times New Roman" w:hint="eastAsia"/>
          <w:color w:val="000000" w:themeColor="text1"/>
          <w:kern w:val="0"/>
          <w:szCs w:val="24"/>
        </w:rPr>
        <w:t>次の②から⑤に掲げる者</w:t>
      </w:r>
      <w:r w:rsidRPr="00BD15AB">
        <w:rPr>
          <w:rFonts w:hAnsiTheme="minorEastAsia" w:cs="Times New Roman" w:hint="eastAsia"/>
          <w:color w:val="000000" w:themeColor="text1"/>
          <w:kern w:val="0"/>
          <w:szCs w:val="24"/>
        </w:rPr>
        <w:t>が</w:t>
      </w:r>
      <w:r w:rsidR="00C061A1" w:rsidRPr="00BD15AB">
        <w:rPr>
          <w:rFonts w:hAnsiTheme="minorEastAsia" w:cs="Times New Roman" w:hint="eastAsia"/>
          <w:color w:val="000000" w:themeColor="text1"/>
          <w:kern w:val="0"/>
          <w:szCs w:val="24"/>
        </w:rPr>
        <w:t>行う業務</w:t>
      </w:r>
      <w:r w:rsidR="00CF4B96" w:rsidRPr="00BD15AB">
        <w:rPr>
          <w:rFonts w:hAnsiTheme="minorEastAsia" w:cs="Times New Roman" w:hint="eastAsia"/>
          <w:color w:val="000000" w:themeColor="text1"/>
          <w:kern w:val="0"/>
          <w:szCs w:val="24"/>
        </w:rPr>
        <w:t>の総括的</w:t>
      </w:r>
      <w:r w:rsidR="00C061A1" w:rsidRPr="00BD15AB">
        <w:rPr>
          <w:rFonts w:hAnsiTheme="minorEastAsia" w:cs="Times New Roman" w:hint="eastAsia"/>
          <w:color w:val="000000" w:themeColor="text1"/>
          <w:kern w:val="0"/>
          <w:szCs w:val="24"/>
        </w:rPr>
        <w:t>管理</w:t>
      </w:r>
    </w:p>
    <w:p w:rsidR="00B5486B" w:rsidRDefault="00B5486B" w:rsidP="00A21BE2">
      <w:pPr>
        <w:pStyle w:val="ac"/>
        <w:adjustRightInd/>
        <w:ind w:leftChars="292" w:left="990" w:hangingChars="117" w:hanging="283"/>
        <w:rPr>
          <w:rFonts w:asciiTheme="minorEastAsia" w:eastAsiaTheme="minorEastAsia" w:hAnsiTheme="minorEastAsia"/>
          <w:color w:val="000000" w:themeColor="text1"/>
          <w:lang w:eastAsia="ja-JP"/>
        </w:rPr>
      </w:pPr>
    </w:p>
    <w:p w:rsidR="00A602EF" w:rsidRPr="00BD15AB" w:rsidRDefault="009C1D4F" w:rsidP="00A21BE2">
      <w:pPr>
        <w:pStyle w:val="ac"/>
        <w:adjustRightInd/>
        <w:ind w:leftChars="292" w:left="990" w:hangingChars="117" w:hanging="283"/>
        <w:rPr>
          <w:rFonts w:asciiTheme="minorEastAsia" w:eastAsiaTheme="minorEastAsia" w:hAnsiTheme="minorEastAsia"/>
          <w:color w:val="000000" w:themeColor="text1"/>
          <w:lang w:eastAsia="ja-JP"/>
        </w:rPr>
      </w:pPr>
      <w:r w:rsidRPr="00BD15AB">
        <w:rPr>
          <w:rFonts w:asciiTheme="minorEastAsia" w:eastAsiaTheme="minorEastAsia" w:hAnsiTheme="minorEastAsia" w:hint="eastAsia"/>
          <w:color w:val="000000" w:themeColor="text1"/>
          <w:lang w:eastAsia="ja-JP"/>
        </w:rPr>
        <w:t>②</w:t>
      </w:r>
      <w:r w:rsidRPr="00BD15AB">
        <w:rPr>
          <w:rFonts w:asciiTheme="minorEastAsia" w:eastAsiaTheme="minorEastAsia" w:hAnsiTheme="minorEastAsia" w:hint="eastAsia"/>
          <w:color w:val="000000" w:themeColor="text1"/>
        </w:rPr>
        <w:t xml:space="preserve">　</w:t>
      </w:r>
      <w:r w:rsidR="00D5644D" w:rsidRPr="00BD15AB">
        <w:rPr>
          <w:rFonts w:asciiTheme="minorEastAsia" w:eastAsiaTheme="minorEastAsia" w:hAnsiTheme="minorEastAsia" w:hint="eastAsia"/>
          <w:color w:val="000000" w:themeColor="text1"/>
        </w:rPr>
        <w:t>シニアワーク</w:t>
      </w:r>
      <w:r w:rsidR="00F4524B" w:rsidRPr="00BD15AB">
        <w:rPr>
          <w:rFonts w:asciiTheme="minorEastAsia" w:eastAsiaTheme="minorEastAsia" w:hAnsiTheme="minorEastAsia" w:hint="eastAsia"/>
          <w:color w:val="000000" w:themeColor="text1"/>
          <w:lang w:eastAsia="ja-JP"/>
        </w:rPr>
        <w:t>プログラム</w:t>
      </w:r>
      <w:r w:rsidR="00D5644D" w:rsidRPr="00BD15AB">
        <w:rPr>
          <w:rFonts w:asciiTheme="minorEastAsia" w:eastAsiaTheme="minorEastAsia" w:hAnsiTheme="minorEastAsia" w:hint="eastAsia"/>
          <w:color w:val="000000" w:themeColor="text1"/>
        </w:rPr>
        <w:t>事業推進員の配置</w:t>
      </w:r>
    </w:p>
    <w:p w:rsidR="001540E8" w:rsidRDefault="00D83BDE">
      <w:pPr>
        <w:overflowPunct w:val="0"/>
        <w:ind w:leftChars="400" w:left="1133" w:hangingChars="68" w:hanging="165"/>
        <w:textAlignment w:val="baseline"/>
        <w:rPr>
          <w:rFonts w:hAnsiTheme="minorEastAsia" w:cs="Times New Roman"/>
          <w:color w:val="000000" w:themeColor="text1"/>
          <w:kern w:val="0"/>
          <w:szCs w:val="24"/>
        </w:rPr>
      </w:pPr>
      <w:r w:rsidRPr="00BD15AB">
        <w:rPr>
          <w:rFonts w:hAnsiTheme="minorEastAsia" w:cs="Times New Roman" w:hint="eastAsia"/>
          <w:color w:val="000000" w:themeColor="text1"/>
          <w:kern w:val="0"/>
          <w:szCs w:val="24"/>
        </w:rPr>
        <w:t>ア　高年齢者活用啓発の実施</w:t>
      </w:r>
    </w:p>
    <w:p w:rsidR="001540E8" w:rsidRDefault="00D83BDE">
      <w:pPr>
        <w:overflowPunct w:val="0"/>
        <w:ind w:leftChars="400" w:left="1210" w:hangingChars="100" w:hanging="242"/>
        <w:textAlignment w:val="baseline"/>
        <w:rPr>
          <w:rFonts w:hAnsiTheme="minorEastAsia" w:cs="Times New Roman"/>
          <w:color w:val="000000" w:themeColor="text1"/>
          <w:kern w:val="0"/>
          <w:szCs w:val="24"/>
        </w:rPr>
      </w:pPr>
      <w:r w:rsidRPr="00BD15AB">
        <w:rPr>
          <w:rFonts w:hAnsiTheme="minorEastAsia" w:cs="Times New Roman" w:hint="eastAsia"/>
          <w:color w:val="000000" w:themeColor="text1"/>
          <w:kern w:val="0"/>
          <w:szCs w:val="24"/>
        </w:rPr>
        <w:t>イ　高齢者・企業ニーズの把握及び求人・求職者に対する地域ＳＰ事業の周知・広報</w:t>
      </w:r>
    </w:p>
    <w:p w:rsidR="001540E8" w:rsidRDefault="00D83BDE">
      <w:pPr>
        <w:overflowPunct w:val="0"/>
        <w:ind w:leftChars="400" w:left="1133" w:hangingChars="68" w:hanging="165"/>
        <w:textAlignment w:val="baseline"/>
        <w:rPr>
          <w:rFonts w:hAnsiTheme="minorEastAsia" w:cs="Times New Roman"/>
          <w:color w:val="000000" w:themeColor="text1"/>
          <w:kern w:val="0"/>
          <w:szCs w:val="24"/>
        </w:rPr>
      </w:pPr>
      <w:r w:rsidRPr="00BD15AB">
        <w:rPr>
          <w:rFonts w:hAnsiTheme="minorEastAsia" w:cs="Times New Roman" w:hint="eastAsia"/>
          <w:color w:val="000000" w:themeColor="text1"/>
          <w:kern w:val="0"/>
          <w:szCs w:val="24"/>
        </w:rPr>
        <w:t>ウ　技能講習の企画</w:t>
      </w:r>
    </w:p>
    <w:p w:rsidR="001540E8" w:rsidRDefault="00BD3F6C">
      <w:pPr>
        <w:overflowPunct w:val="0"/>
        <w:ind w:leftChars="400" w:left="1133" w:hangingChars="68" w:hanging="165"/>
        <w:textAlignment w:val="baseline"/>
        <w:rPr>
          <w:rFonts w:hAnsiTheme="minorEastAsia" w:cs="Times New Roman"/>
          <w:color w:val="000000" w:themeColor="text1"/>
          <w:kern w:val="0"/>
          <w:szCs w:val="24"/>
        </w:rPr>
      </w:pPr>
      <w:r>
        <w:rPr>
          <w:rFonts w:hAnsiTheme="minorEastAsia" w:cs="Times New Roman" w:hint="eastAsia"/>
          <w:color w:val="000000" w:themeColor="text1"/>
          <w:kern w:val="0"/>
          <w:szCs w:val="24"/>
        </w:rPr>
        <w:t>エ</w:t>
      </w:r>
      <w:r w:rsidR="00D83BDE" w:rsidRPr="00BD15AB">
        <w:rPr>
          <w:rFonts w:hAnsiTheme="minorEastAsia" w:cs="Times New Roman" w:hint="eastAsia"/>
          <w:color w:val="000000" w:themeColor="text1"/>
          <w:kern w:val="0"/>
          <w:szCs w:val="24"/>
        </w:rPr>
        <w:t xml:space="preserve">　講習修了後の受講者アンケートの集計・分析</w:t>
      </w:r>
    </w:p>
    <w:p w:rsidR="001540E8" w:rsidRDefault="00BD3F6C">
      <w:pPr>
        <w:overflowPunct w:val="0"/>
        <w:ind w:leftChars="400" w:left="1133" w:hangingChars="68" w:hanging="165"/>
        <w:textAlignment w:val="baseline"/>
        <w:rPr>
          <w:rFonts w:hAnsiTheme="minorEastAsia" w:cs="Times New Roman"/>
          <w:color w:val="000000" w:themeColor="text1"/>
          <w:kern w:val="0"/>
          <w:szCs w:val="24"/>
        </w:rPr>
      </w:pPr>
      <w:r>
        <w:rPr>
          <w:rFonts w:hAnsiTheme="minorEastAsia" w:cs="Times New Roman" w:hint="eastAsia"/>
          <w:color w:val="000000" w:themeColor="text1"/>
          <w:kern w:val="0"/>
          <w:szCs w:val="24"/>
        </w:rPr>
        <w:t>オ</w:t>
      </w:r>
      <w:r w:rsidR="00D83BDE" w:rsidRPr="00BD15AB">
        <w:rPr>
          <w:rFonts w:hAnsiTheme="minorEastAsia" w:cs="Times New Roman" w:hint="eastAsia"/>
          <w:color w:val="000000" w:themeColor="text1"/>
          <w:kern w:val="0"/>
          <w:szCs w:val="24"/>
        </w:rPr>
        <w:t xml:space="preserve">　その他、地域ＳＰ事業の実施に必要な業務</w:t>
      </w:r>
    </w:p>
    <w:p w:rsidR="00B5486B" w:rsidRDefault="00B5486B" w:rsidP="00DD1F3A">
      <w:pPr>
        <w:pStyle w:val="ac"/>
        <w:adjustRightInd/>
        <w:ind w:leftChars="292" w:left="990" w:hangingChars="117" w:hanging="283"/>
        <w:rPr>
          <w:rFonts w:hAnsiTheme="minorEastAsia"/>
          <w:color w:val="000000" w:themeColor="text1"/>
          <w:lang w:eastAsia="ja-JP"/>
        </w:rPr>
      </w:pPr>
    </w:p>
    <w:p w:rsidR="00A602EF" w:rsidRPr="00BD15AB" w:rsidRDefault="009C1D4F" w:rsidP="00DD1F3A">
      <w:pPr>
        <w:pStyle w:val="ac"/>
        <w:adjustRightInd/>
        <w:ind w:leftChars="292" w:left="990" w:hangingChars="117" w:hanging="283"/>
        <w:rPr>
          <w:rFonts w:asciiTheme="minorEastAsia" w:eastAsiaTheme="minorEastAsia" w:hAnsiTheme="minorEastAsia"/>
          <w:color w:val="000000" w:themeColor="text1"/>
        </w:rPr>
      </w:pPr>
      <w:r w:rsidRPr="00BD15AB">
        <w:rPr>
          <w:rFonts w:asciiTheme="minorEastAsia" w:eastAsiaTheme="minorEastAsia" w:hAnsiTheme="minorEastAsia" w:hint="eastAsia"/>
          <w:color w:val="000000" w:themeColor="text1"/>
          <w:lang w:eastAsia="ja-JP"/>
        </w:rPr>
        <w:t>③</w:t>
      </w:r>
      <w:r w:rsidR="00D5644D" w:rsidRPr="00BD15AB">
        <w:rPr>
          <w:rFonts w:asciiTheme="minorEastAsia" w:eastAsiaTheme="minorEastAsia" w:hAnsiTheme="minorEastAsia" w:hint="eastAsia"/>
          <w:color w:val="000000" w:themeColor="text1"/>
        </w:rPr>
        <w:t xml:space="preserve">　シニアワーク</w:t>
      </w:r>
      <w:r w:rsidR="00F4524B" w:rsidRPr="00BD15AB">
        <w:rPr>
          <w:rFonts w:asciiTheme="minorEastAsia" w:eastAsiaTheme="minorEastAsia" w:hAnsiTheme="minorEastAsia" w:hint="eastAsia"/>
          <w:color w:val="000000" w:themeColor="text1"/>
          <w:lang w:eastAsia="ja-JP"/>
        </w:rPr>
        <w:t>プログラム</w:t>
      </w:r>
      <w:r w:rsidR="00D5644D" w:rsidRPr="00BD15AB">
        <w:rPr>
          <w:rFonts w:asciiTheme="minorEastAsia" w:eastAsiaTheme="minorEastAsia" w:hAnsiTheme="minorEastAsia" w:hint="eastAsia"/>
          <w:color w:val="000000" w:themeColor="text1"/>
        </w:rPr>
        <w:t>事業推進補助員</w:t>
      </w:r>
    </w:p>
    <w:p w:rsidR="00A602EF" w:rsidRPr="00BD15AB" w:rsidRDefault="00D5644D" w:rsidP="00DD1F3A">
      <w:pPr>
        <w:overflowPunct w:val="0"/>
        <w:ind w:leftChars="351" w:left="849" w:firstLineChars="116" w:firstLine="281"/>
        <w:textAlignment w:val="baseline"/>
        <w:rPr>
          <w:rFonts w:hAnsiTheme="minorEastAsia" w:cs="ＭＳ 明朝"/>
          <w:color w:val="000000" w:themeColor="text1"/>
          <w:kern w:val="0"/>
          <w:szCs w:val="24"/>
        </w:rPr>
      </w:pPr>
      <w:r w:rsidRPr="00BD15AB">
        <w:rPr>
          <w:rFonts w:hAnsiTheme="minorEastAsia" w:cs="ＭＳ 明朝" w:hint="eastAsia"/>
          <w:color w:val="000000" w:themeColor="text1"/>
          <w:kern w:val="0"/>
          <w:szCs w:val="24"/>
        </w:rPr>
        <w:lastRenderedPageBreak/>
        <w:t>シニアワーク</w:t>
      </w:r>
      <w:r w:rsidR="00F4524B" w:rsidRPr="00BD15AB">
        <w:rPr>
          <w:rFonts w:hAnsiTheme="minorEastAsia" w:cs="ＭＳ 明朝" w:hint="eastAsia"/>
          <w:color w:val="000000" w:themeColor="text1"/>
          <w:kern w:val="0"/>
          <w:szCs w:val="24"/>
        </w:rPr>
        <w:t>プログラム</w:t>
      </w:r>
      <w:r w:rsidRPr="00BD15AB">
        <w:rPr>
          <w:rFonts w:hAnsiTheme="minorEastAsia" w:cs="ＭＳ 明朝" w:hint="eastAsia"/>
          <w:color w:val="000000" w:themeColor="text1"/>
          <w:kern w:val="0"/>
          <w:szCs w:val="24"/>
        </w:rPr>
        <w:t>事業推進員を補助する業務を行う。</w:t>
      </w:r>
    </w:p>
    <w:p w:rsidR="00B5486B" w:rsidRDefault="00B5486B" w:rsidP="00DD1F3A">
      <w:pPr>
        <w:pStyle w:val="ac"/>
        <w:adjustRightInd/>
        <w:ind w:leftChars="292" w:left="990" w:hangingChars="117" w:hanging="283"/>
        <w:rPr>
          <w:rFonts w:asciiTheme="minorEastAsia" w:eastAsiaTheme="minorEastAsia" w:hAnsiTheme="minorEastAsia"/>
          <w:color w:val="000000" w:themeColor="text1"/>
          <w:lang w:eastAsia="ja-JP"/>
        </w:rPr>
      </w:pPr>
    </w:p>
    <w:p w:rsidR="00A602EF" w:rsidRPr="00BD15AB" w:rsidRDefault="009C1D4F" w:rsidP="00DD1F3A">
      <w:pPr>
        <w:pStyle w:val="ac"/>
        <w:adjustRightInd/>
        <w:ind w:leftChars="292" w:left="990" w:hangingChars="117" w:hanging="283"/>
        <w:rPr>
          <w:rFonts w:asciiTheme="minorEastAsia" w:eastAsiaTheme="minorEastAsia" w:hAnsiTheme="minorEastAsia"/>
          <w:color w:val="000000" w:themeColor="text1"/>
          <w:lang w:eastAsia="ja-JP"/>
        </w:rPr>
      </w:pPr>
      <w:r w:rsidRPr="00BD15AB">
        <w:rPr>
          <w:rFonts w:asciiTheme="minorEastAsia" w:eastAsiaTheme="minorEastAsia" w:hAnsiTheme="minorEastAsia" w:hint="eastAsia"/>
          <w:color w:val="000000" w:themeColor="text1"/>
          <w:lang w:eastAsia="ja-JP"/>
        </w:rPr>
        <w:t>④</w:t>
      </w:r>
      <w:r w:rsidRPr="00BD15AB">
        <w:rPr>
          <w:rFonts w:asciiTheme="minorEastAsia" w:eastAsiaTheme="minorEastAsia" w:hAnsiTheme="minorEastAsia" w:hint="eastAsia"/>
          <w:color w:val="000000" w:themeColor="text1"/>
        </w:rPr>
        <w:t xml:space="preserve">　</w:t>
      </w:r>
      <w:r w:rsidR="00D5644D" w:rsidRPr="00BD15AB">
        <w:rPr>
          <w:rFonts w:asciiTheme="minorEastAsia" w:eastAsiaTheme="minorEastAsia" w:hAnsiTheme="minorEastAsia" w:hint="eastAsia"/>
          <w:color w:val="000000" w:themeColor="text1"/>
        </w:rPr>
        <w:t>雇用・就業機会確保推進員の配置</w:t>
      </w:r>
    </w:p>
    <w:p w:rsidR="001540E8" w:rsidRDefault="00D83BDE">
      <w:pPr>
        <w:overflowPunct w:val="0"/>
        <w:ind w:leftChars="400" w:left="1133" w:hangingChars="68" w:hanging="165"/>
        <w:textAlignment w:val="baseline"/>
        <w:rPr>
          <w:rFonts w:hAnsiTheme="minorEastAsia" w:cs="Times New Roman"/>
          <w:color w:val="000000" w:themeColor="text1"/>
          <w:kern w:val="0"/>
          <w:szCs w:val="24"/>
        </w:rPr>
      </w:pPr>
      <w:r w:rsidRPr="00BC4AFC">
        <w:rPr>
          <w:rFonts w:hAnsiTheme="minorEastAsia" w:cs="Times New Roman" w:hint="eastAsia"/>
          <w:color w:val="000000" w:themeColor="text1"/>
          <w:kern w:val="0"/>
          <w:szCs w:val="24"/>
        </w:rPr>
        <w:t xml:space="preserve">ア　</w:t>
      </w:r>
      <w:r w:rsidR="00D5644D" w:rsidRPr="00BC4AFC">
        <w:rPr>
          <w:rFonts w:hAnsiTheme="minorEastAsia" w:cs="Times New Roman" w:hint="eastAsia"/>
          <w:color w:val="000000" w:themeColor="text1"/>
          <w:kern w:val="0"/>
          <w:szCs w:val="24"/>
        </w:rPr>
        <w:t>主に高年齢者の雇用・就業に係る求人等の開拓を行う。</w:t>
      </w:r>
      <w:r w:rsidR="00F86D4D" w:rsidRPr="00BC4AFC">
        <w:rPr>
          <w:rFonts w:hAnsiTheme="minorEastAsia" w:cs="Times New Roman" w:hint="eastAsia"/>
          <w:color w:val="000000" w:themeColor="text1"/>
          <w:kern w:val="0"/>
          <w:szCs w:val="24"/>
        </w:rPr>
        <w:t>（上記（５）①</w:t>
      </w:r>
      <w:r w:rsidR="00BD3F6C">
        <w:rPr>
          <w:rFonts w:hAnsiTheme="minorEastAsia" w:cs="Times New Roman" w:hint="eastAsia"/>
          <w:color w:val="000000" w:themeColor="text1"/>
          <w:kern w:val="0"/>
          <w:szCs w:val="24"/>
        </w:rPr>
        <w:t>参照</w:t>
      </w:r>
      <w:r w:rsidR="00F86D4D" w:rsidRPr="00BC4AFC">
        <w:rPr>
          <w:rFonts w:hAnsiTheme="minorEastAsia" w:cs="Times New Roman" w:hint="eastAsia"/>
          <w:color w:val="000000" w:themeColor="text1"/>
          <w:kern w:val="0"/>
          <w:szCs w:val="24"/>
        </w:rPr>
        <w:t>）</w:t>
      </w:r>
    </w:p>
    <w:p w:rsidR="001540E8" w:rsidRDefault="00D83BDE">
      <w:pPr>
        <w:overflowPunct w:val="0"/>
        <w:ind w:leftChars="400" w:left="1133" w:hangingChars="68" w:hanging="165"/>
        <w:textAlignment w:val="baseline"/>
        <w:rPr>
          <w:rFonts w:hAnsiTheme="minorEastAsia" w:cs="Times New Roman"/>
          <w:color w:val="000000" w:themeColor="text1"/>
          <w:kern w:val="0"/>
          <w:szCs w:val="24"/>
        </w:rPr>
      </w:pPr>
      <w:r w:rsidRPr="00BC4AFC">
        <w:rPr>
          <w:rFonts w:hAnsiTheme="minorEastAsia" w:cs="Times New Roman" w:hint="eastAsia"/>
          <w:color w:val="000000" w:themeColor="text1"/>
          <w:kern w:val="0"/>
          <w:szCs w:val="24"/>
        </w:rPr>
        <w:t>イ　その他、地域ＳＰ事業の実施に必要な業務。</w:t>
      </w:r>
    </w:p>
    <w:p w:rsidR="001540E8" w:rsidRDefault="00E6046C">
      <w:pPr>
        <w:pStyle w:val="ac"/>
        <w:adjustRightInd/>
        <w:ind w:leftChars="500" w:left="1210" w:firstLineChars="100" w:firstLine="242"/>
        <w:rPr>
          <w:rFonts w:hAnsiTheme="minorEastAsia"/>
          <w:color w:val="000000" w:themeColor="text1"/>
        </w:rPr>
      </w:pPr>
      <w:r w:rsidRPr="00BD15AB">
        <w:rPr>
          <w:rFonts w:hAnsiTheme="minorEastAsia" w:hint="eastAsia"/>
          <w:color w:val="000000" w:themeColor="text1"/>
          <w:lang w:eastAsia="ja-JP"/>
        </w:rPr>
        <w:t>なお、</w:t>
      </w:r>
      <w:r w:rsidR="00CC5C29" w:rsidRPr="00BD15AB">
        <w:rPr>
          <w:rFonts w:hAnsiTheme="minorEastAsia" w:hint="eastAsia"/>
          <w:color w:val="000000" w:themeColor="text1"/>
          <w:lang w:eastAsia="ja-JP"/>
        </w:rPr>
        <w:t>雇用・就業機会確保</w:t>
      </w:r>
      <w:r w:rsidRPr="00BD15AB">
        <w:rPr>
          <w:rFonts w:hAnsiTheme="minorEastAsia" w:hint="eastAsia"/>
          <w:color w:val="000000" w:themeColor="text1"/>
          <w:lang w:eastAsia="ja-JP"/>
        </w:rPr>
        <w:t>推進員が開拓した求人</w:t>
      </w:r>
      <w:r w:rsidR="00BD3F6C">
        <w:rPr>
          <w:rFonts w:hAnsiTheme="minorEastAsia" w:hint="eastAsia"/>
          <w:color w:val="000000" w:themeColor="text1"/>
          <w:lang w:eastAsia="ja-JP"/>
        </w:rPr>
        <w:t>内容</w:t>
      </w:r>
      <w:r w:rsidRPr="00BD15AB">
        <w:rPr>
          <w:rFonts w:hAnsiTheme="minorEastAsia" w:hint="eastAsia"/>
          <w:color w:val="000000" w:themeColor="text1"/>
          <w:lang w:eastAsia="ja-JP"/>
        </w:rPr>
        <w:t>やハローワークから提供のあった求人</w:t>
      </w:r>
      <w:r w:rsidR="00BD3F6C">
        <w:rPr>
          <w:rFonts w:hAnsiTheme="minorEastAsia" w:hint="eastAsia"/>
          <w:color w:val="000000" w:themeColor="text1"/>
          <w:lang w:eastAsia="ja-JP"/>
        </w:rPr>
        <w:t>内容</w:t>
      </w:r>
      <w:r w:rsidRPr="00BD15AB">
        <w:rPr>
          <w:rFonts w:hAnsiTheme="minorEastAsia" w:hint="eastAsia"/>
          <w:color w:val="000000" w:themeColor="text1"/>
          <w:lang w:eastAsia="ja-JP"/>
        </w:rPr>
        <w:t>等については、活動記録と併せて記録しておくこと。記録様式等については、</w:t>
      </w:r>
      <w:r w:rsidR="00FB40B6">
        <w:rPr>
          <w:rFonts w:hAnsiTheme="minorEastAsia" w:hint="eastAsia"/>
          <w:color w:val="000000" w:themeColor="text1"/>
          <w:lang w:eastAsia="ja-JP"/>
        </w:rPr>
        <w:t>別途、労働局から指示</w:t>
      </w:r>
      <w:r w:rsidRPr="00BD15AB">
        <w:rPr>
          <w:rFonts w:hAnsiTheme="minorEastAsia" w:hint="eastAsia"/>
          <w:color w:val="000000" w:themeColor="text1"/>
          <w:lang w:eastAsia="ja-JP"/>
        </w:rPr>
        <w:t>すること。</w:t>
      </w:r>
    </w:p>
    <w:p w:rsidR="00B5486B" w:rsidRDefault="00B5486B" w:rsidP="00DD1F3A">
      <w:pPr>
        <w:pStyle w:val="ac"/>
        <w:adjustRightInd/>
        <w:ind w:leftChars="292" w:left="990" w:hangingChars="117" w:hanging="283"/>
        <w:rPr>
          <w:rFonts w:asciiTheme="minorEastAsia" w:eastAsiaTheme="minorEastAsia" w:hAnsiTheme="minorEastAsia"/>
          <w:color w:val="000000" w:themeColor="text1"/>
          <w:lang w:eastAsia="ja-JP"/>
        </w:rPr>
      </w:pPr>
    </w:p>
    <w:p w:rsidR="00A602EF" w:rsidRPr="00BD15AB" w:rsidRDefault="009C1D4F" w:rsidP="00DD1F3A">
      <w:pPr>
        <w:pStyle w:val="ac"/>
        <w:adjustRightInd/>
        <w:ind w:leftChars="292" w:left="990" w:hangingChars="117" w:hanging="283"/>
        <w:rPr>
          <w:rFonts w:asciiTheme="minorEastAsia" w:eastAsiaTheme="minorEastAsia" w:hAnsiTheme="minorEastAsia"/>
          <w:color w:val="000000" w:themeColor="text1"/>
          <w:lang w:eastAsia="ja-JP"/>
        </w:rPr>
      </w:pPr>
      <w:r w:rsidRPr="00BD15AB">
        <w:rPr>
          <w:rFonts w:asciiTheme="minorEastAsia" w:eastAsiaTheme="minorEastAsia" w:hAnsiTheme="minorEastAsia" w:hint="eastAsia"/>
          <w:color w:val="000000" w:themeColor="text1"/>
          <w:lang w:eastAsia="ja-JP"/>
        </w:rPr>
        <w:t>⑤</w:t>
      </w:r>
      <w:r w:rsidRPr="00BD15AB">
        <w:rPr>
          <w:rFonts w:asciiTheme="minorEastAsia" w:eastAsiaTheme="minorEastAsia" w:hAnsiTheme="minorEastAsia" w:hint="eastAsia"/>
          <w:color w:val="000000" w:themeColor="text1"/>
        </w:rPr>
        <w:t xml:space="preserve">　</w:t>
      </w:r>
      <w:r w:rsidR="00D5644D" w:rsidRPr="00BD15AB">
        <w:rPr>
          <w:rFonts w:asciiTheme="minorEastAsia" w:eastAsiaTheme="minorEastAsia" w:hAnsiTheme="minorEastAsia" w:hint="eastAsia"/>
          <w:color w:val="000000" w:themeColor="text1"/>
        </w:rPr>
        <w:t>技能講習運営員</w:t>
      </w:r>
    </w:p>
    <w:p w:rsidR="00D83BDE" w:rsidRPr="00BC4AFC" w:rsidRDefault="00D83BDE" w:rsidP="00BC4AFC">
      <w:pPr>
        <w:overflowPunct w:val="0"/>
        <w:ind w:leftChars="400" w:left="1133" w:hangingChars="68" w:hanging="165"/>
        <w:textAlignment w:val="baseline"/>
        <w:rPr>
          <w:rFonts w:hAnsiTheme="minorEastAsia" w:cs="Times New Roman"/>
          <w:color w:val="000000" w:themeColor="text1"/>
          <w:kern w:val="0"/>
          <w:szCs w:val="24"/>
        </w:rPr>
      </w:pPr>
      <w:r w:rsidRPr="00BC4AFC">
        <w:rPr>
          <w:rFonts w:hAnsiTheme="minorEastAsia" w:cs="Times New Roman" w:hint="eastAsia"/>
          <w:color w:val="000000" w:themeColor="text1"/>
          <w:kern w:val="0"/>
          <w:szCs w:val="24"/>
        </w:rPr>
        <w:t>ア　導入支援の実施</w:t>
      </w:r>
    </w:p>
    <w:p w:rsidR="00D83BDE" w:rsidRPr="00BC4AFC" w:rsidRDefault="00D83BDE" w:rsidP="00BC4AFC">
      <w:pPr>
        <w:overflowPunct w:val="0"/>
        <w:ind w:leftChars="400" w:left="1133" w:hangingChars="68" w:hanging="165"/>
        <w:textAlignment w:val="baseline"/>
        <w:rPr>
          <w:rFonts w:hAnsiTheme="minorEastAsia" w:cs="Times New Roman"/>
          <w:color w:val="000000" w:themeColor="text1"/>
          <w:kern w:val="0"/>
          <w:szCs w:val="24"/>
        </w:rPr>
      </w:pPr>
      <w:r w:rsidRPr="00BC4AFC">
        <w:rPr>
          <w:rFonts w:hAnsiTheme="minorEastAsia" w:cs="Times New Roman" w:hint="eastAsia"/>
          <w:color w:val="000000" w:themeColor="text1"/>
          <w:kern w:val="0"/>
          <w:szCs w:val="24"/>
        </w:rPr>
        <w:t>イ　フォローアップの実施</w:t>
      </w:r>
    </w:p>
    <w:p w:rsidR="00D83BDE" w:rsidRPr="00BC4AFC" w:rsidRDefault="00D83BDE" w:rsidP="00BC4AFC">
      <w:pPr>
        <w:overflowPunct w:val="0"/>
        <w:ind w:leftChars="400" w:left="1133" w:hangingChars="68" w:hanging="165"/>
        <w:textAlignment w:val="baseline"/>
        <w:rPr>
          <w:rFonts w:hAnsiTheme="minorEastAsia" w:cs="Times New Roman"/>
          <w:color w:val="000000" w:themeColor="text1"/>
          <w:kern w:val="0"/>
          <w:szCs w:val="24"/>
        </w:rPr>
      </w:pPr>
      <w:r w:rsidRPr="00BC4AFC">
        <w:rPr>
          <w:rFonts w:hAnsiTheme="minorEastAsia" w:cs="Times New Roman" w:hint="eastAsia"/>
          <w:color w:val="000000" w:themeColor="text1"/>
          <w:kern w:val="0"/>
          <w:szCs w:val="24"/>
        </w:rPr>
        <w:t>ウ　技能講習の実施</w:t>
      </w:r>
    </w:p>
    <w:p w:rsidR="00D83BDE" w:rsidRPr="00BC4AFC" w:rsidRDefault="00D83BDE" w:rsidP="00BC4AFC">
      <w:pPr>
        <w:overflowPunct w:val="0"/>
        <w:ind w:leftChars="400" w:left="1133" w:hangingChars="68" w:hanging="165"/>
        <w:textAlignment w:val="baseline"/>
        <w:rPr>
          <w:rFonts w:hAnsiTheme="minorEastAsia" w:cs="Times New Roman"/>
          <w:color w:val="000000" w:themeColor="text1"/>
          <w:kern w:val="0"/>
          <w:szCs w:val="24"/>
        </w:rPr>
      </w:pPr>
      <w:r w:rsidRPr="00BC4AFC">
        <w:rPr>
          <w:rFonts w:hAnsiTheme="minorEastAsia" w:cs="Times New Roman" w:hint="eastAsia"/>
          <w:color w:val="000000" w:themeColor="text1"/>
          <w:kern w:val="0"/>
          <w:szCs w:val="24"/>
        </w:rPr>
        <w:t>エ　講習修了後の受講者アンケートの作成・実施</w:t>
      </w:r>
    </w:p>
    <w:p w:rsidR="00D83BDE" w:rsidRPr="00BC4AFC" w:rsidRDefault="00D83BDE" w:rsidP="00BC4AFC">
      <w:pPr>
        <w:overflowPunct w:val="0"/>
        <w:ind w:leftChars="400" w:left="1133" w:hangingChars="68" w:hanging="165"/>
        <w:textAlignment w:val="baseline"/>
        <w:rPr>
          <w:rFonts w:hAnsiTheme="minorEastAsia" w:cs="Times New Roman"/>
          <w:color w:val="000000" w:themeColor="text1"/>
          <w:kern w:val="0"/>
          <w:szCs w:val="24"/>
        </w:rPr>
      </w:pPr>
      <w:r w:rsidRPr="00BC4AFC">
        <w:rPr>
          <w:rFonts w:hAnsiTheme="minorEastAsia" w:cs="Times New Roman" w:hint="eastAsia"/>
          <w:color w:val="000000" w:themeColor="text1"/>
          <w:kern w:val="0"/>
          <w:szCs w:val="24"/>
        </w:rPr>
        <w:t>オ　管理選考への協力</w:t>
      </w:r>
    </w:p>
    <w:p w:rsidR="00D83BDE" w:rsidRPr="00BC4AFC" w:rsidRDefault="00D83BDE" w:rsidP="00BC4AFC">
      <w:pPr>
        <w:overflowPunct w:val="0"/>
        <w:ind w:leftChars="400" w:left="1133" w:hangingChars="68" w:hanging="165"/>
        <w:textAlignment w:val="baseline"/>
        <w:rPr>
          <w:rFonts w:hAnsiTheme="minorEastAsia" w:cs="Times New Roman"/>
          <w:color w:val="000000" w:themeColor="text1"/>
          <w:kern w:val="0"/>
          <w:szCs w:val="24"/>
        </w:rPr>
      </w:pPr>
      <w:r w:rsidRPr="00BC4AFC">
        <w:rPr>
          <w:rFonts w:hAnsiTheme="minorEastAsia" w:cs="Times New Roman" w:hint="eastAsia"/>
          <w:color w:val="000000" w:themeColor="text1"/>
          <w:kern w:val="0"/>
          <w:szCs w:val="24"/>
        </w:rPr>
        <w:t>カ　その他、地域ＳＰ事業の実施に必要な業務</w:t>
      </w:r>
    </w:p>
    <w:p w:rsidR="00A602EF" w:rsidRPr="00BD15AB" w:rsidRDefault="00A602EF" w:rsidP="00DD1F3A">
      <w:pPr>
        <w:overflowPunct w:val="0"/>
        <w:ind w:leftChars="351" w:left="849" w:firstLineChars="116" w:firstLine="281"/>
        <w:textAlignment w:val="baseline"/>
        <w:rPr>
          <w:rFonts w:hAnsiTheme="minorEastAsia" w:cs="ＭＳ 明朝"/>
          <w:color w:val="000000" w:themeColor="text1"/>
          <w:kern w:val="0"/>
          <w:szCs w:val="24"/>
        </w:rPr>
      </w:pPr>
    </w:p>
    <w:p w:rsidR="00F16F97" w:rsidRPr="00BD15AB" w:rsidRDefault="00D5644D" w:rsidP="00DD1F3A">
      <w:pPr>
        <w:overflowPunct w:val="0"/>
        <w:ind w:firstLineChars="100" w:firstLine="242"/>
        <w:textAlignment w:val="baseline"/>
        <w:rPr>
          <w:rFonts w:hAnsiTheme="minorEastAsia" w:cs="ＭＳ 明朝"/>
          <w:color w:val="000000" w:themeColor="text1"/>
          <w:kern w:val="0"/>
          <w:szCs w:val="24"/>
        </w:rPr>
      </w:pPr>
      <w:r w:rsidRPr="00BD15AB">
        <w:rPr>
          <w:rFonts w:hAnsiTheme="minorEastAsia" w:cs="ＭＳ 明朝" w:hint="eastAsia"/>
          <w:color w:val="000000" w:themeColor="text1"/>
          <w:kern w:val="0"/>
          <w:szCs w:val="24"/>
        </w:rPr>
        <w:t>（７）</w:t>
      </w:r>
      <w:r w:rsidR="00FB40B6">
        <w:rPr>
          <w:rFonts w:hAnsiTheme="minorEastAsia" w:cs="ＭＳ 明朝" w:hint="eastAsia"/>
          <w:color w:val="000000" w:themeColor="text1"/>
          <w:kern w:val="0"/>
          <w:szCs w:val="24"/>
        </w:rPr>
        <w:t>実態調査</w:t>
      </w:r>
      <w:r w:rsidRPr="00BD15AB">
        <w:rPr>
          <w:rFonts w:hAnsiTheme="minorEastAsia" w:cs="ＭＳ 明朝" w:hint="eastAsia"/>
          <w:color w:val="000000" w:themeColor="text1"/>
          <w:kern w:val="0"/>
          <w:szCs w:val="24"/>
        </w:rPr>
        <w:t>事業受託者に対する協力</w:t>
      </w:r>
    </w:p>
    <w:p w:rsidR="007439F8" w:rsidRPr="00BD15AB" w:rsidRDefault="006416A4">
      <w:pPr>
        <w:overflowPunct w:val="0"/>
        <w:ind w:leftChars="292" w:left="707" w:firstLineChars="100" w:firstLine="242"/>
        <w:textAlignment w:val="baseline"/>
        <w:rPr>
          <w:rFonts w:hAnsiTheme="minorEastAsia" w:cs="ＭＳ 明朝"/>
          <w:color w:val="000000" w:themeColor="text1"/>
          <w:kern w:val="0"/>
          <w:szCs w:val="24"/>
        </w:rPr>
      </w:pPr>
      <w:r>
        <w:rPr>
          <w:rFonts w:hAnsiTheme="minorEastAsia" w:cs="ＭＳ 明朝" w:hint="eastAsia"/>
          <w:color w:val="000000" w:themeColor="text1"/>
          <w:kern w:val="0"/>
          <w:szCs w:val="24"/>
        </w:rPr>
        <w:t>実態調査</w:t>
      </w:r>
      <w:r w:rsidR="00D5644D" w:rsidRPr="00BD15AB">
        <w:rPr>
          <w:rFonts w:hAnsiTheme="minorEastAsia" w:cs="ＭＳ 明朝" w:hint="eastAsia"/>
          <w:color w:val="000000" w:themeColor="text1"/>
          <w:kern w:val="0"/>
          <w:szCs w:val="24"/>
        </w:rPr>
        <w:t>事業受託者が行う調査等に協力すること。</w:t>
      </w:r>
    </w:p>
    <w:p w:rsidR="00BB6687" w:rsidRDefault="00BB6687" w:rsidP="00ED4348">
      <w:pPr>
        <w:pStyle w:val="ac"/>
        <w:adjustRightInd/>
        <w:ind w:leftChars="292" w:left="990" w:hangingChars="117" w:hanging="283"/>
        <w:rPr>
          <w:rFonts w:hAnsiTheme="minorEastAsia"/>
          <w:color w:val="000000" w:themeColor="text1"/>
        </w:rPr>
      </w:pPr>
    </w:p>
    <w:p w:rsidR="00A12949" w:rsidRPr="00431A12" w:rsidRDefault="00A12949" w:rsidP="00ED4348">
      <w:pPr>
        <w:pStyle w:val="ac"/>
        <w:adjustRightInd/>
        <w:ind w:leftChars="292" w:left="990" w:hangingChars="117" w:hanging="283"/>
        <w:rPr>
          <w:rFonts w:hAnsiTheme="minorEastAsia"/>
          <w:color w:val="000000" w:themeColor="text1"/>
        </w:rPr>
      </w:pPr>
      <w:r w:rsidRPr="00431A12">
        <w:rPr>
          <w:rFonts w:asciiTheme="minorEastAsia" w:eastAsiaTheme="minorEastAsia" w:hAnsiTheme="minorEastAsia" w:hint="eastAsia"/>
          <w:color w:val="000000" w:themeColor="text1"/>
          <w:lang w:eastAsia="ja-JP"/>
        </w:rPr>
        <w:t>①　地域ＳＰ事業の実施状況等に関する全国集計</w:t>
      </w:r>
      <w:r w:rsidR="004D5277" w:rsidRPr="00431A12">
        <w:rPr>
          <w:rFonts w:asciiTheme="minorEastAsia" w:eastAsiaTheme="minorEastAsia" w:hAnsiTheme="minorEastAsia" w:hint="eastAsia"/>
          <w:color w:val="000000" w:themeColor="text1"/>
          <w:lang w:eastAsia="ja-JP"/>
        </w:rPr>
        <w:t>・</w:t>
      </w:r>
      <w:r w:rsidRPr="00431A12">
        <w:rPr>
          <w:rFonts w:asciiTheme="minorEastAsia" w:eastAsiaTheme="minorEastAsia" w:hAnsiTheme="minorEastAsia" w:hint="eastAsia"/>
          <w:color w:val="000000" w:themeColor="text1"/>
          <w:lang w:eastAsia="ja-JP"/>
        </w:rPr>
        <w:t>分析</w:t>
      </w:r>
      <w:r w:rsidR="004D5277" w:rsidRPr="00431A12">
        <w:rPr>
          <w:rFonts w:asciiTheme="minorEastAsia" w:eastAsiaTheme="minorEastAsia" w:hAnsiTheme="minorEastAsia" w:hint="eastAsia"/>
          <w:color w:val="000000" w:themeColor="text1"/>
          <w:lang w:eastAsia="ja-JP"/>
        </w:rPr>
        <w:t>への協力</w:t>
      </w:r>
    </w:p>
    <w:p w:rsidR="005C0558" w:rsidRPr="00ED4348" w:rsidRDefault="004D5277" w:rsidP="00ED4348">
      <w:pPr>
        <w:pStyle w:val="ac"/>
        <w:adjustRightInd/>
        <w:ind w:leftChars="292" w:left="990" w:hangingChars="117" w:hanging="283"/>
        <w:rPr>
          <w:rFonts w:hAnsiTheme="minorEastAsia"/>
          <w:color w:val="000000" w:themeColor="text1"/>
        </w:rPr>
      </w:pPr>
      <w:r w:rsidRPr="00ED4348">
        <w:rPr>
          <w:rFonts w:asciiTheme="minorEastAsia" w:eastAsiaTheme="minorEastAsia" w:hAnsiTheme="minorEastAsia" w:hint="eastAsia"/>
          <w:color w:val="000000" w:themeColor="text1"/>
          <w:lang w:eastAsia="ja-JP"/>
        </w:rPr>
        <w:t xml:space="preserve">　　</w:t>
      </w:r>
      <w:r w:rsidR="00BB6687">
        <w:rPr>
          <w:rFonts w:asciiTheme="minorEastAsia" w:eastAsiaTheme="minorEastAsia" w:hAnsiTheme="minorEastAsia" w:hint="eastAsia"/>
          <w:color w:val="000000" w:themeColor="text1"/>
          <w:lang w:eastAsia="ja-JP"/>
        </w:rPr>
        <w:t>下記</w:t>
      </w:r>
      <w:r w:rsidRPr="00ED4348">
        <w:rPr>
          <w:rFonts w:asciiTheme="minorEastAsia" w:eastAsiaTheme="minorEastAsia" w:hAnsiTheme="minorEastAsia" w:hint="eastAsia"/>
          <w:color w:val="000000" w:themeColor="text1"/>
          <w:lang w:eastAsia="ja-JP"/>
        </w:rPr>
        <w:t>（８）のとおり、実施状況等について、実態調査</w:t>
      </w:r>
      <w:r w:rsidR="00BB6687">
        <w:rPr>
          <w:rFonts w:asciiTheme="minorEastAsia" w:eastAsiaTheme="minorEastAsia" w:hAnsiTheme="minorEastAsia" w:hint="eastAsia"/>
          <w:color w:val="000000" w:themeColor="text1"/>
          <w:lang w:eastAsia="ja-JP"/>
        </w:rPr>
        <w:t>事業</w:t>
      </w:r>
      <w:r w:rsidRPr="00ED4348">
        <w:rPr>
          <w:rFonts w:asciiTheme="minorEastAsia" w:eastAsiaTheme="minorEastAsia" w:hAnsiTheme="minorEastAsia" w:hint="eastAsia"/>
          <w:color w:val="000000" w:themeColor="text1"/>
          <w:lang w:eastAsia="ja-JP"/>
        </w:rPr>
        <w:t>受託者へ報告すること。</w:t>
      </w:r>
    </w:p>
    <w:p w:rsidR="00ED4348" w:rsidRDefault="00ED4348" w:rsidP="00ED4348">
      <w:pPr>
        <w:pStyle w:val="ac"/>
        <w:adjustRightInd/>
        <w:ind w:leftChars="292" w:left="990" w:hangingChars="117" w:hanging="283"/>
        <w:rPr>
          <w:rFonts w:asciiTheme="minorEastAsia" w:eastAsiaTheme="minorEastAsia" w:hAnsiTheme="minorEastAsia"/>
          <w:color w:val="000000" w:themeColor="text1"/>
          <w:lang w:eastAsia="ja-JP"/>
        </w:rPr>
      </w:pPr>
    </w:p>
    <w:p w:rsidR="00F16F97" w:rsidRPr="00ED4348" w:rsidRDefault="004D5277" w:rsidP="00ED4348">
      <w:pPr>
        <w:pStyle w:val="ac"/>
        <w:adjustRightInd/>
        <w:ind w:leftChars="292" w:left="990" w:hangingChars="117" w:hanging="283"/>
        <w:rPr>
          <w:rFonts w:hAnsiTheme="minorEastAsia"/>
          <w:color w:val="000000" w:themeColor="text1"/>
        </w:rPr>
      </w:pPr>
      <w:r w:rsidRPr="00431A12">
        <w:rPr>
          <w:rFonts w:asciiTheme="minorEastAsia" w:eastAsiaTheme="minorEastAsia" w:hAnsiTheme="minorEastAsia" w:hint="eastAsia"/>
          <w:color w:val="000000" w:themeColor="text1"/>
          <w:lang w:eastAsia="ja-JP"/>
        </w:rPr>
        <w:t>②</w:t>
      </w:r>
      <w:r w:rsidR="00D5644D" w:rsidRPr="00431A12">
        <w:rPr>
          <w:rFonts w:asciiTheme="minorEastAsia" w:eastAsiaTheme="minorEastAsia" w:hAnsiTheme="minorEastAsia" w:hint="eastAsia"/>
          <w:color w:val="000000" w:themeColor="text1"/>
          <w:lang w:eastAsia="ja-JP"/>
        </w:rPr>
        <w:t xml:space="preserve">　好事例</w:t>
      </w:r>
      <w:r w:rsidRPr="00431A12">
        <w:rPr>
          <w:rFonts w:asciiTheme="minorEastAsia" w:eastAsiaTheme="minorEastAsia" w:hAnsiTheme="minorEastAsia" w:hint="eastAsia"/>
          <w:color w:val="000000" w:themeColor="text1"/>
          <w:lang w:eastAsia="ja-JP"/>
        </w:rPr>
        <w:t>等</w:t>
      </w:r>
      <w:r w:rsidR="00D5644D" w:rsidRPr="00431A12">
        <w:rPr>
          <w:rFonts w:asciiTheme="minorEastAsia" w:eastAsiaTheme="minorEastAsia" w:hAnsiTheme="minorEastAsia" w:hint="eastAsia"/>
          <w:color w:val="000000" w:themeColor="text1"/>
          <w:lang w:eastAsia="ja-JP"/>
        </w:rPr>
        <w:t>の提供</w:t>
      </w:r>
    </w:p>
    <w:p w:rsidR="005C0558" w:rsidRPr="00BD15AB" w:rsidRDefault="006416A4">
      <w:pPr>
        <w:overflowPunct w:val="0"/>
        <w:ind w:leftChars="351" w:left="849" w:firstLineChars="116" w:firstLine="281"/>
        <w:textAlignment w:val="baseline"/>
        <w:rPr>
          <w:rFonts w:hAnsiTheme="minorEastAsia" w:cs="ＭＳ 明朝"/>
          <w:color w:val="000000" w:themeColor="text1"/>
          <w:kern w:val="0"/>
          <w:szCs w:val="24"/>
        </w:rPr>
      </w:pPr>
      <w:r>
        <w:rPr>
          <w:rFonts w:hAnsiTheme="minorEastAsia" w:cs="ＭＳ 明朝" w:hint="eastAsia"/>
          <w:color w:val="000000" w:themeColor="text1"/>
          <w:kern w:val="0"/>
          <w:szCs w:val="24"/>
        </w:rPr>
        <w:t>実態調査</w:t>
      </w:r>
      <w:r w:rsidR="00D5644D" w:rsidRPr="00BD15AB">
        <w:rPr>
          <w:rFonts w:hAnsiTheme="minorEastAsia" w:cs="ＭＳ 明朝" w:hint="eastAsia"/>
          <w:color w:val="000000" w:themeColor="text1"/>
          <w:kern w:val="0"/>
          <w:szCs w:val="24"/>
        </w:rPr>
        <w:t>事業受託者が行う好事例の収集、事例集の作成にあたり、資料の提供を行うこと。</w:t>
      </w:r>
      <w:r>
        <w:rPr>
          <w:rFonts w:hAnsiTheme="minorEastAsia" w:cs="ＭＳ 明朝" w:hint="eastAsia"/>
          <w:color w:val="000000" w:themeColor="text1"/>
          <w:kern w:val="0"/>
          <w:szCs w:val="24"/>
        </w:rPr>
        <w:t>また、現地での実施状況把握のための実態調査に協力すること。</w:t>
      </w:r>
    </w:p>
    <w:p w:rsidR="00ED4348" w:rsidRDefault="00ED4348" w:rsidP="00922883">
      <w:pPr>
        <w:overflowPunct w:val="0"/>
        <w:ind w:firstLineChars="300" w:firstLine="726"/>
        <w:textAlignment w:val="baseline"/>
        <w:rPr>
          <w:rFonts w:hAnsiTheme="minorEastAsia" w:cs="ＭＳ 明朝"/>
          <w:color w:val="000000" w:themeColor="text1"/>
          <w:kern w:val="0"/>
          <w:szCs w:val="24"/>
        </w:rPr>
      </w:pPr>
    </w:p>
    <w:p w:rsidR="00F16F97" w:rsidRPr="00BD15AB" w:rsidRDefault="006416A4" w:rsidP="00922883">
      <w:pPr>
        <w:overflowPunct w:val="0"/>
        <w:ind w:firstLineChars="300" w:firstLine="726"/>
        <w:textAlignment w:val="baseline"/>
        <w:rPr>
          <w:rFonts w:hAnsiTheme="minorEastAsia" w:cs="Times New Roman"/>
          <w:color w:val="000000" w:themeColor="text1"/>
          <w:kern w:val="0"/>
          <w:szCs w:val="24"/>
        </w:rPr>
      </w:pPr>
      <w:r>
        <w:rPr>
          <w:rFonts w:hAnsiTheme="minorEastAsia" w:cs="ＭＳ 明朝" w:hint="eastAsia"/>
          <w:color w:val="000000" w:themeColor="text1"/>
          <w:kern w:val="0"/>
          <w:szCs w:val="24"/>
        </w:rPr>
        <w:t>③</w:t>
      </w:r>
      <w:r w:rsidR="00D5644D" w:rsidRPr="00BD15AB">
        <w:rPr>
          <w:rFonts w:hAnsiTheme="minorEastAsia" w:cs="ＭＳ 明朝" w:hint="eastAsia"/>
          <w:color w:val="000000" w:themeColor="text1"/>
          <w:kern w:val="0"/>
          <w:szCs w:val="24"/>
        </w:rPr>
        <w:t xml:space="preserve">　</w:t>
      </w:r>
      <w:r>
        <w:rPr>
          <w:rFonts w:hAnsiTheme="minorEastAsia" w:cs="ＭＳ 明朝" w:hint="eastAsia"/>
          <w:color w:val="000000" w:themeColor="text1"/>
          <w:kern w:val="0"/>
          <w:szCs w:val="24"/>
        </w:rPr>
        <w:t>連絡</w:t>
      </w:r>
      <w:r w:rsidR="00D5644D" w:rsidRPr="00BD15AB">
        <w:rPr>
          <w:rFonts w:hAnsiTheme="minorEastAsia" w:cs="ＭＳ 明朝" w:hint="eastAsia"/>
          <w:color w:val="000000" w:themeColor="text1"/>
          <w:kern w:val="0"/>
          <w:szCs w:val="24"/>
        </w:rPr>
        <w:t>会議（年２回）への参加</w:t>
      </w:r>
    </w:p>
    <w:p w:rsidR="00D83BDE" w:rsidRPr="00BD15AB" w:rsidRDefault="006416A4" w:rsidP="00A21BE2">
      <w:pPr>
        <w:overflowPunct w:val="0"/>
        <w:ind w:leftChars="351" w:left="849" w:firstLineChars="116" w:firstLine="281"/>
        <w:textAlignment w:val="baseline"/>
        <w:rPr>
          <w:rFonts w:hAnsiTheme="minorEastAsia" w:cs="ＭＳ 明朝"/>
          <w:color w:val="000000" w:themeColor="text1"/>
          <w:kern w:val="0"/>
          <w:szCs w:val="24"/>
        </w:rPr>
      </w:pPr>
      <w:r>
        <w:rPr>
          <w:rFonts w:hAnsiTheme="minorEastAsia" w:cs="ＭＳ 明朝" w:hint="eastAsia"/>
          <w:color w:val="000000" w:themeColor="text1"/>
          <w:kern w:val="0"/>
          <w:szCs w:val="24"/>
        </w:rPr>
        <w:t>実態調査</w:t>
      </w:r>
      <w:r w:rsidR="00D5644D" w:rsidRPr="00BD15AB">
        <w:rPr>
          <w:rFonts w:hAnsiTheme="minorEastAsia" w:cs="ＭＳ 明朝" w:hint="eastAsia"/>
          <w:color w:val="000000" w:themeColor="text1"/>
          <w:kern w:val="0"/>
          <w:szCs w:val="24"/>
        </w:rPr>
        <w:t>事業受託者が東京都内で実施する</w:t>
      </w:r>
      <w:r>
        <w:rPr>
          <w:rFonts w:hAnsiTheme="minorEastAsia" w:cs="ＭＳ 明朝" w:hint="eastAsia"/>
          <w:color w:val="000000" w:themeColor="text1"/>
          <w:kern w:val="0"/>
          <w:szCs w:val="24"/>
        </w:rPr>
        <w:t>連絡</w:t>
      </w:r>
      <w:r w:rsidR="00D5644D" w:rsidRPr="00BD15AB">
        <w:rPr>
          <w:rFonts w:hAnsiTheme="minorEastAsia" w:cs="ＭＳ 明朝" w:hint="eastAsia"/>
          <w:color w:val="000000" w:themeColor="text1"/>
          <w:kern w:val="0"/>
          <w:szCs w:val="24"/>
        </w:rPr>
        <w:t>会議へ参加</w:t>
      </w:r>
      <w:r w:rsidR="00D83BDE" w:rsidRPr="00BD15AB">
        <w:rPr>
          <w:rFonts w:hAnsiTheme="minorEastAsia" w:cs="ＭＳ 明朝" w:hint="eastAsia"/>
          <w:color w:val="000000" w:themeColor="text1"/>
          <w:kern w:val="0"/>
          <w:szCs w:val="24"/>
        </w:rPr>
        <w:t>すること。</w:t>
      </w:r>
    </w:p>
    <w:p w:rsidR="00F16F97" w:rsidRPr="00BD15AB" w:rsidRDefault="00D5644D" w:rsidP="00A21BE2">
      <w:pPr>
        <w:overflowPunct w:val="0"/>
        <w:ind w:leftChars="351" w:left="849" w:firstLineChars="116" w:firstLine="281"/>
        <w:textAlignment w:val="baseline"/>
        <w:rPr>
          <w:rFonts w:hAnsiTheme="minorEastAsia" w:cs="ＭＳ 明朝"/>
          <w:color w:val="000000" w:themeColor="text1"/>
          <w:kern w:val="0"/>
          <w:szCs w:val="24"/>
        </w:rPr>
      </w:pPr>
      <w:r w:rsidRPr="00BD15AB">
        <w:rPr>
          <w:rFonts w:hAnsiTheme="minorEastAsia" w:cs="ＭＳ 明朝" w:hint="eastAsia"/>
          <w:color w:val="000000" w:themeColor="text1"/>
          <w:kern w:val="0"/>
          <w:szCs w:val="24"/>
        </w:rPr>
        <w:t>場所等は追って</w:t>
      </w:r>
      <w:r w:rsidR="006416A4">
        <w:rPr>
          <w:rFonts w:hAnsiTheme="minorEastAsia" w:cs="ＭＳ 明朝" w:hint="eastAsia"/>
          <w:color w:val="000000" w:themeColor="text1"/>
          <w:kern w:val="0"/>
          <w:szCs w:val="24"/>
        </w:rPr>
        <w:t>実態調査</w:t>
      </w:r>
      <w:r w:rsidRPr="00BD15AB">
        <w:rPr>
          <w:rFonts w:hAnsiTheme="minorEastAsia" w:cs="ＭＳ 明朝" w:hint="eastAsia"/>
          <w:color w:val="000000" w:themeColor="text1"/>
          <w:kern w:val="0"/>
          <w:szCs w:val="24"/>
        </w:rPr>
        <w:t>事業受託者から連絡</w:t>
      </w:r>
      <w:r w:rsidR="00D83BDE" w:rsidRPr="00BD15AB">
        <w:rPr>
          <w:rFonts w:hAnsiTheme="minorEastAsia" w:cs="ＭＳ 明朝" w:hint="eastAsia"/>
          <w:color w:val="000000" w:themeColor="text1"/>
          <w:kern w:val="0"/>
          <w:szCs w:val="24"/>
        </w:rPr>
        <w:t>するが、参加者数は必要最低限とすること。</w:t>
      </w:r>
    </w:p>
    <w:p w:rsidR="00D5595E" w:rsidRPr="00BD15AB" w:rsidRDefault="006416A4" w:rsidP="00A21BE2">
      <w:pPr>
        <w:overflowPunct w:val="0"/>
        <w:ind w:leftChars="351" w:left="849" w:firstLineChars="116" w:firstLine="281"/>
        <w:textAlignment w:val="baseline"/>
        <w:rPr>
          <w:rFonts w:hAnsiTheme="minorEastAsia" w:cs="ＭＳ 明朝"/>
          <w:color w:val="000000" w:themeColor="text1"/>
          <w:kern w:val="0"/>
          <w:szCs w:val="24"/>
        </w:rPr>
      </w:pPr>
      <w:r>
        <w:rPr>
          <w:rFonts w:hAnsiTheme="minorEastAsia" w:cs="ＭＳ 明朝" w:hint="eastAsia"/>
          <w:color w:val="000000" w:themeColor="text1"/>
          <w:kern w:val="0"/>
          <w:szCs w:val="24"/>
        </w:rPr>
        <w:t>会議の内容は主に、地域ＳＰ事業受託者に対する実態調査結果のフィードバック、地域ＳＰ事業受託者の課題、好事例発表、意見交換とする。</w:t>
      </w:r>
    </w:p>
    <w:p w:rsidR="00F16F97" w:rsidRPr="00BD15AB" w:rsidRDefault="00D5644D" w:rsidP="00DD1F3A">
      <w:pPr>
        <w:overflowPunct w:val="0"/>
        <w:ind w:leftChars="351" w:left="849" w:firstLineChars="116" w:firstLine="281"/>
        <w:textAlignment w:val="baseline"/>
        <w:rPr>
          <w:rFonts w:hAnsiTheme="minorEastAsia" w:cs="ＭＳ 明朝"/>
          <w:color w:val="000000" w:themeColor="text1"/>
          <w:kern w:val="0"/>
          <w:szCs w:val="24"/>
        </w:rPr>
      </w:pPr>
      <w:r w:rsidRPr="00BD15AB">
        <w:rPr>
          <w:rFonts w:hAnsiTheme="minorEastAsia" w:cs="ＭＳ 明朝" w:hint="eastAsia"/>
          <w:color w:val="000000" w:themeColor="text1"/>
          <w:kern w:val="0"/>
          <w:szCs w:val="24"/>
        </w:rPr>
        <w:t>なお、上記</w:t>
      </w:r>
      <w:r w:rsidR="004D5277">
        <w:rPr>
          <w:rFonts w:hAnsiTheme="minorEastAsia" w:cs="ＭＳ 明朝" w:hint="eastAsia"/>
          <w:color w:val="000000" w:themeColor="text1"/>
          <w:kern w:val="0"/>
          <w:szCs w:val="24"/>
        </w:rPr>
        <w:t>連絡</w:t>
      </w:r>
      <w:r w:rsidRPr="00BD15AB">
        <w:rPr>
          <w:rFonts w:hAnsiTheme="minorEastAsia" w:cs="ＭＳ 明朝" w:hint="eastAsia"/>
          <w:color w:val="000000" w:themeColor="text1"/>
          <w:kern w:val="0"/>
          <w:szCs w:val="24"/>
        </w:rPr>
        <w:t>会議への参加費用は、全て地域ＳＰ事業受託者負担とする。</w:t>
      </w:r>
    </w:p>
    <w:p w:rsidR="002924FD" w:rsidRPr="00BD15AB" w:rsidRDefault="002924FD" w:rsidP="00922883">
      <w:pPr>
        <w:overflowPunct w:val="0"/>
        <w:ind w:firstLineChars="100" w:firstLine="242"/>
        <w:textAlignment w:val="baseline"/>
        <w:rPr>
          <w:rFonts w:hAnsiTheme="minorEastAsia" w:cs="ＭＳ 明朝"/>
          <w:color w:val="000000" w:themeColor="text1"/>
          <w:kern w:val="0"/>
          <w:szCs w:val="24"/>
        </w:rPr>
      </w:pPr>
    </w:p>
    <w:p w:rsidR="00D5595E" w:rsidRPr="00BD15AB" w:rsidRDefault="00D5644D" w:rsidP="00D5595E">
      <w:pPr>
        <w:overflowPunct w:val="0"/>
        <w:textAlignment w:val="baseline"/>
        <w:rPr>
          <w:rFonts w:hAnsiTheme="minorEastAsia" w:cs="Times New Roman"/>
          <w:color w:val="000000" w:themeColor="text1"/>
          <w:kern w:val="0"/>
          <w:szCs w:val="24"/>
        </w:rPr>
      </w:pPr>
      <w:r w:rsidRPr="00BD15AB">
        <w:rPr>
          <w:rFonts w:hAnsiTheme="minorEastAsia" w:cs="ＭＳ 明朝" w:hint="eastAsia"/>
          <w:color w:val="000000" w:themeColor="text1"/>
          <w:kern w:val="0"/>
          <w:szCs w:val="24"/>
        </w:rPr>
        <w:t>（８）実施状況</w:t>
      </w:r>
      <w:r w:rsidR="00EA329D">
        <w:rPr>
          <w:rFonts w:hAnsiTheme="minorEastAsia" w:cs="ＭＳ 明朝" w:hint="eastAsia"/>
          <w:color w:val="000000" w:themeColor="text1"/>
          <w:kern w:val="0"/>
          <w:szCs w:val="24"/>
        </w:rPr>
        <w:t>等</w:t>
      </w:r>
      <w:r w:rsidRPr="00BD15AB">
        <w:rPr>
          <w:rFonts w:hAnsiTheme="minorEastAsia" w:cs="ＭＳ 明朝" w:hint="eastAsia"/>
          <w:color w:val="000000" w:themeColor="text1"/>
          <w:kern w:val="0"/>
          <w:szCs w:val="24"/>
        </w:rPr>
        <w:t>報告</w:t>
      </w:r>
    </w:p>
    <w:p w:rsidR="00D5595E" w:rsidRPr="00BD15AB" w:rsidRDefault="00495AD7" w:rsidP="00ED4348">
      <w:pPr>
        <w:ind w:left="484" w:hangingChars="200" w:hanging="484"/>
        <w:rPr>
          <w:rFonts w:hAnsiTheme="minorEastAsia"/>
          <w:color w:val="000000" w:themeColor="text1"/>
          <w:szCs w:val="24"/>
        </w:rPr>
      </w:pPr>
      <w:r>
        <w:rPr>
          <w:rFonts w:hAnsiTheme="minorEastAsia" w:hint="eastAsia"/>
          <w:color w:val="000000" w:themeColor="text1"/>
          <w:szCs w:val="24"/>
        </w:rPr>
        <w:lastRenderedPageBreak/>
        <w:t xml:space="preserve">　　　以下により労働局</w:t>
      </w:r>
      <w:r w:rsidR="00D5644D" w:rsidRPr="00BD15AB">
        <w:rPr>
          <w:rFonts w:hAnsiTheme="minorEastAsia" w:hint="eastAsia"/>
          <w:color w:val="000000" w:themeColor="text1"/>
          <w:szCs w:val="24"/>
        </w:rPr>
        <w:t>及び</w:t>
      </w:r>
      <w:r w:rsidR="00986CAA">
        <w:rPr>
          <w:rFonts w:hAnsiTheme="minorEastAsia" w:hint="eastAsia"/>
          <w:color w:val="000000" w:themeColor="text1"/>
          <w:szCs w:val="24"/>
        </w:rPr>
        <w:t>実態調査</w:t>
      </w:r>
      <w:r w:rsidR="00D5644D" w:rsidRPr="00BD15AB">
        <w:rPr>
          <w:rFonts w:hAnsiTheme="minorEastAsia" w:hint="eastAsia"/>
          <w:color w:val="000000" w:themeColor="text1"/>
          <w:szCs w:val="24"/>
        </w:rPr>
        <w:t>事業受託者に対し報告を行うこと。</w:t>
      </w:r>
      <w:r w:rsidR="00CA51A7">
        <w:rPr>
          <w:rFonts w:hAnsiTheme="minorEastAsia" w:hint="eastAsia"/>
          <w:color w:val="000000" w:themeColor="text1"/>
          <w:szCs w:val="24"/>
        </w:rPr>
        <w:t>（</w:t>
      </w:r>
      <w:r w:rsidR="00FB7487">
        <w:rPr>
          <w:rFonts w:hAnsiTheme="minorEastAsia" w:hint="eastAsia"/>
          <w:color w:val="000000" w:themeColor="text1"/>
          <w:szCs w:val="24"/>
        </w:rPr>
        <w:t>①アは実態調査事業受託者に対し</w:t>
      </w:r>
      <w:r w:rsidR="004D5277">
        <w:rPr>
          <w:rFonts w:hAnsiTheme="minorEastAsia" w:hint="eastAsia"/>
          <w:color w:val="000000" w:themeColor="text1"/>
          <w:szCs w:val="24"/>
        </w:rPr>
        <w:t>てのみ</w:t>
      </w:r>
      <w:r w:rsidR="00FB7487">
        <w:rPr>
          <w:rFonts w:hAnsiTheme="minorEastAsia" w:hint="eastAsia"/>
          <w:color w:val="000000" w:themeColor="text1"/>
          <w:szCs w:val="24"/>
        </w:rPr>
        <w:t>報告を行い、①エ</w:t>
      </w:r>
      <w:r w:rsidR="001C7F0B">
        <w:rPr>
          <w:rFonts w:hAnsiTheme="minorEastAsia" w:hint="eastAsia"/>
          <w:color w:val="000000" w:themeColor="text1"/>
          <w:szCs w:val="24"/>
        </w:rPr>
        <w:t>(ｲ)</w:t>
      </w:r>
      <w:r w:rsidR="00FB7487">
        <w:rPr>
          <w:rFonts w:hAnsiTheme="minorEastAsia" w:hint="eastAsia"/>
          <w:color w:val="000000" w:themeColor="text1"/>
          <w:szCs w:val="24"/>
        </w:rPr>
        <w:t>については、労働局</w:t>
      </w:r>
      <w:r w:rsidR="00CA51A7">
        <w:rPr>
          <w:rFonts w:hAnsiTheme="minorEastAsia" w:hint="eastAsia"/>
          <w:color w:val="000000" w:themeColor="text1"/>
          <w:szCs w:val="24"/>
        </w:rPr>
        <w:t>に対し</w:t>
      </w:r>
      <w:r w:rsidR="004C7D14">
        <w:rPr>
          <w:rFonts w:hAnsiTheme="minorEastAsia" w:hint="eastAsia"/>
          <w:color w:val="000000" w:themeColor="text1"/>
          <w:szCs w:val="24"/>
        </w:rPr>
        <w:t>てのみ</w:t>
      </w:r>
      <w:r w:rsidR="00CA51A7">
        <w:rPr>
          <w:rFonts w:hAnsiTheme="minorEastAsia" w:hint="eastAsia"/>
          <w:color w:val="000000" w:themeColor="text1"/>
          <w:szCs w:val="24"/>
        </w:rPr>
        <w:t>報告を行うこと。）</w:t>
      </w:r>
    </w:p>
    <w:p w:rsidR="005B3441" w:rsidRPr="00986CAA" w:rsidRDefault="005B3441" w:rsidP="00D5595E">
      <w:pPr>
        <w:rPr>
          <w:rFonts w:hAnsiTheme="minorEastAsia"/>
          <w:color w:val="000000" w:themeColor="text1"/>
          <w:szCs w:val="24"/>
        </w:rPr>
      </w:pPr>
    </w:p>
    <w:p w:rsidR="00D5595E" w:rsidRPr="00BD15AB" w:rsidRDefault="00D5644D" w:rsidP="00DD1F3A">
      <w:pPr>
        <w:overflowPunct w:val="0"/>
        <w:ind w:firstLineChars="300" w:firstLine="726"/>
        <w:textAlignment w:val="baseline"/>
        <w:rPr>
          <w:rFonts w:hAnsiTheme="minorEastAsia" w:cs="ＭＳ 明朝"/>
          <w:color w:val="000000" w:themeColor="text1"/>
          <w:kern w:val="0"/>
          <w:szCs w:val="24"/>
        </w:rPr>
      </w:pPr>
      <w:r w:rsidRPr="00BD15AB">
        <w:rPr>
          <w:rFonts w:hAnsiTheme="minorEastAsia" w:cs="ＭＳ 明朝" w:hint="eastAsia"/>
          <w:color w:val="000000" w:themeColor="text1"/>
          <w:kern w:val="0"/>
          <w:szCs w:val="24"/>
        </w:rPr>
        <w:t>①　報告内容</w:t>
      </w:r>
    </w:p>
    <w:p w:rsidR="00D5595E" w:rsidRPr="00BD15AB" w:rsidRDefault="00D5644D" w:rsidP="00280A70">
      <w:pPr>
        <w:overflowPunct w:val="0"/>
        <w:ind w:leftChars="351" w:left="849" w:firstLineChars="166" w:firstLine="402"/>
        <w:textAlignment w:val="baseline"/>
        <w:rPr>
          <w:rFonts w:hAnsiTheme="minorEastAsia" w:cs="ＭＳ 明朝"/>
          <w:color w:val="000000" w:themeColor="text1"/>
          <w:kern w:val="0"/>
          <w:szCs w:val="24"/>
        </w:rPr>
      </w:pPr>
      <w:r w:rsidRPr="00BD15AB">
        <w:rPr>
          <w:rFonts w:hAnsiTheme="minorEastAsia" w:cs="ＭＳ 明朝" w:hint="eastAsia"/>
          <w:color w:val="000000" w:themeColor="text1"/>
          <w:kern w:val="0"/>
          <w:szCs w:val="24"/>
        </w:rPr>
        <w:t>以下の</w:t>
      </w:r>
      <w:r w:rsidR="00694302">
        <w:rPr>
          <w:rFonts w:hAnsiTheme="minorEastAsia" w:cs="ＭＳ 明朝" w:hint="eastAsia"/>
          <w:color w:val="000000" w:themeColor="text1"/>
          <w:kern w:val="0"/>
          <w:szCs w:val="24"/>
        </w:rPr>
        <w:t>ア</w:t>
      </w:r>
      <w:r w:rsidR="00BB6687">
        <w:rPr>
          <w:rFonts w:hAnsiTheme="minorEastAsia" w:cs="ＭＳ 明朝" w:hint="eastAsia"/>
          <w:color w:val="000000" w:themeColor="text1"/>
          <w:kern w:val="0"/>
          <w:szCs w:val="24"/>
        </w:rPr>
        <w:t>から</w:t>
      </w:r>
      <w:r w:rsidR="00CA51A7">
        <w:rPr>
          <w:rFonts w:hAnsiTheme="minorEastAsia" w:cs="ＭＳ 明朝" w:hint="eastAsia"/>
          <w:color w:val="000000" w:themeColor="text1"/>
          <w:kern w:val="0"/>
          <w:szCs w:val="24"/>
        </w:rPr>
        <w:t>エ</w:t>
      </w:r>
      <w:r w:rsidR="00BB6687">
        <w:rPr>
          <w:rFonts w:hAnsiTheme="minorEastAsia" w:cs="ＭＳ 明朝" w:hint="eastAsia"/>
          <w:color w:val="000000" w:themeColor="text1"/>
          <w:kern w:val="0"/>
          <w:szCs w:val="24"/>
        </w:rPr>
        <w:t>まで</w:t>
      </w:r>
      <w:r w:rsidRPr="00BD15AB">
        <w:rPr>
          <w:rFonts w:hAnsiTheme="minorEastAsia" w:cs="ＭＳ 明朝" w:hint="eastAsia"/>
          <w:color w:val="000000" w:themeColor="text1"/>
          <w:kern w:val="0"/>
          <w:szCs w:val="24"/>
        </w:rPr>
        <w:t>について報告すること。</w:t>
      </w:r>
    </w:p>
    <w:p w:rsidR="00280A70" w:rsidRDefault="00D5644D" w:rsidP="00280A70">
      <w:pPr>
        <w:overflowPunct w:val="0"/>
        <w:ind w:leftChars="401" w:left="970" w:firstLineChars="116" w:firstLine="281"/>
        <w:textAlignment w:val="baseline"/>
        <w:rPr>
          <w:rFonts w:hAnsiTheme="minorEastAsia" w:cs="ＭＳ 明朝"/>
          <w:color w:val="000000" w:themeColor="text1"/>
          <w:kern w:val="0"/>
          <w:szCs w:val="24"/>
        </w:rPr>
      </w:pPr>
      <w:r w:rsidRPr="00BD15AB">
        <w:rPr>
          <w:rFonts w:hAnsiTheme="minorEastAsia" w:cs="ＭＳ 明朝" w:hint="eastAsia"/>
          <w:color w:val="000000" w:themeColor="text1"/>
          <w:kern w:val="0"/>
          <w:szCs w:val="24"/>
        </w:rPr>
        <w:t>なお、</w:t>
      </w:r>
      <w:r w:rsidR="00694302">
        <w:rPr>
          <w:rFonts w:hAnsiTheme="minorEastAsia" w:cs="ＭＳ 明朝" w:hint="eastAsia"/>
          <w:color w:val="000000" w:themeColor="text1"/>
          <w:kern w:val="0"/>
          <w:szCs w:val="24"/>
        </w:rPr>
        <w:t>ア</w:t>
      </w:r>
      <w:r w:rsidR="00BB6687">
        <w:rPr>
          <w:rFonts w:hAnsiTheme="minorEastAsia" w:cs="ＭＳ 明朝" w:hint="eastAsia"/>
          <w:color w:val="000000" w:themeColor="text1"/>
          <w:kern w:val="0"/>
          <w:szCs w:val="24"/>
        </w:rPr>
        <w:t>から</w:t>
      </w:r>
      <w:r w:rsidR="00CA51A7">
        <w:rPr>
          <w:rFonts w:hAnsiTheme="minorEastAsia" w:cs="ＭＳ 明朝" w:hint="eastAsia"/>
          <w:color w:val="000000" w:themeColor="text1"/>
          <w:kern w:val="0"/>
          <w:szCs w:val="24"/>
        </w:rPr>
        <w:t>エ</w:t>
      </w:r>
      <w:r w:rsidR="00BB6687">
        <w:rPr>
          <w:rFonts w:hAnsiTheme="minorEastAsia" w:cs="ＭＳ 明朝" w:hint="eastAsia"/>
          <w:color w:val="000000" w:themeColor="text1"/>
          <w:kern w:val="0"/>
          <w:szCs w:val="24"/>
        </w:rPr>
        <w:t>まで</w:t>
      </w:r>
      <w:r w:rsidR="00495AD7">
        <w:rPr>
          <w:rFonts w:hAnsiTheme="minorEastAsia" w:cs="ＭＳ 明朝" w:hint="eastAsia"/>
          <w:color w:val="000000" w:themeColor="text1"/>
          <w:kern w:val="0"/>
          <w:szCs w:val="24"/>
        </w:rPr>
        <w:t>の他、より詳細な事業実績等、労働局</w:t>
      </w:r>
      <w:r w:rsidRPr="00BD15AB">
        <w:rPr>
          <w:rFonts w:hAnsiTheme="minorEastAsia" w:cs="ＭＳ 明朝" w:hint="eastAsia"/>
          <w:color w:val="000000" w:themeColor="text1"/>
          <w:kern w:val="0"/>
          <w:szCs w:val="24"/>
        </w:rPr>
        <w:t>及び</w:t>
      </w:r>
      <w:r w:rsidR="004D5277">
        <w:rPr>
          <w:rFonts w:hAnsiTheme="minorEastAsia" w:cs="ＭＳ 明朝" w:hint="eastAsia"/>
          <w:color w:val="000000" w:themeColor="text1"/>
          <w:kern w:val="0"/>
          <w:szCs w:val="24"/>
        </w:rPr>
        <w:t>実態調査</w:t>
      </w:r>
      <w:r w:rsidRPr="00BD15AB">
        <w:rPr>
          <w:rFonts w:hAnsiTheme="minorEastAsia" w:cs="ＭＳ 明朝" w:hint="eastAsia"/>
          <w:color w:val="000000" w:themeColor="text1"/>
          <w:kern w:val="0"/>
          <w:szCs w:val="24"/>
        </w:rPr>
        <w:t>事業受託者から報告を求められた場合は対応すること。</w:t>
      </w:r>
    </w:p>
    <w:p w:rsidR="00CA51A7" w:rsidRPr="00BD15AB" w:rsidRDefault="00CA51A7" w:rsidP="00ED4348">
      <w:pPr>
        <w:overflowPunct w:val="0"/>
        <w:textAlignment w:val="baseline"/>
        <w:rPr>
          <w:rFonts w:hAnsiTheme="minorEastAsia" w:cs="ＭＳ 明朝"/>
          <w:color w:val="000000" w:themeColor="text1"/>
          <w:kern w:val="0"/>
          <w:szCs w:val="24"/>
        </w:rPr>
      </w:pPr>
      <w:r>
        <w:rPr>
          <w:rFonts w:hAnsiTheme="minorEastAsia" w:cs="ＭＳ 明朝" w:hint="eastAsia"/>
          <w:color w:val="000000" w:themeColor="text1"/>
          <w:kern w:val="0"/>
          <w:szCs w:val="24"/>
        </w:rPr>
        <w:t xml:space="preserve">　　　　ア　</w:t>
      </w:r>
      <w:r w:rsidR="00FB7487">
        <w:rPr>
          <w:rFonts w:hAnsiTheme="minorEastAsia" w:cs="ＭＳ 明朝" w:hint="eastAsia"/>
          <w:color w:val="000000" w:themeColor="text1"/>
          <w:kern w:val="0"/>
          <w:szCs w:val="24"/>
        </w:rPr>
        <w:t>技能講習計画一覧表</w:t>
      </w:r>
    </w:p>
    <w:p w:rsidR="00D5595E" w:rsidRPr="00BC4AFC" w:rsidRDefault="00CA51A7" w:rsidP="00BC4AFC">
      <w:pPr>
        <w:overflowPunct w:val="0"/>
        <w:ind w:leftChars="400" w:left="1133" w:hangingChars="68" w:hanging="165"/>
        <w:textAlignment w:val="baseline"/>
        <w:rPr>
          <w:rFonts w:hAnsiTheme="minorEastAsia" w:cs="Times New Roman"/>
          <w:color w:val="000000" w:themeColor="text1"/>
          <w:kern w:val="0"/>
          <w:szCs w:val="24"/>
        </w:rPr>
      </w:pPr>
      <w:r>
        <w:rPr>
          <w:rFonts w:hAnsiTheme="minorEastAsia" w:cs="Times New Roman" w:hint="eastAsia"/>
          <w:color w:val="000000" w:themeColor="text1"/>
          <w:kern w:val="0"/>
          <w:szCs w:val="24"/>
        </w:rPr>
        <w:t>イ</w:t>
      </w:r>
      <w:r w:rsidR="00D5644D" w:rsidRPr="00BD15AB">
        <w:rPr>
          <w:rFonts w:hAnsiTheme="minorEastAsia" w:cs="Times New Roman" w:hint="eastAsia"/>
          <w:color w:val="000000" w:themeColor="text1"/>
          <w:kern w:val="0"/>
          <w:szCs w:val="24"/>
        </w:rPr>
        <w:t xml:space="preserve">　技能講習実施状況</w:t>
      </w:r>
    </w:p>
    <w:p w:rsidR="00D5595E" w:rsidRPr="00BC4AFC" w:rsidRDefault="00D5644D" w:rsidP="00ED4348">
      <w:pPr>
        <w:overflowPunct w:val="0"/>
        <w:ind w:leftChars="500" w:left="1210" w:firstLineChars="100" w:firstLine="242"/>
        <w:textAlignment w:val="baseline"/>
        <w:rPr>
          <w:rFonts w:hAnsiTheme="minorEastAsia" w:cs="Times New Roman"/>
          <w:color w:val="000000" w:themeColor="text1"/>
          <w:kern w:val="0"/>
          <w:szCs w:val="24"/>
        </w:rPr>
      </w:pPr>
      <w:r w:rsidRPr="00BC4AFC">
        <w:rPr>
          <w:rFonts w:hAnsiTheme="minorEastAsia" w:cs="Times New Roman" w:hint="eastAsia"/>
          <w:color w:val="000000" w:themeColor="text1"/>
          <w:kern w:val="0"/>
          <w:szCs w:val="24"/>
        </w:rPr>
        <w:t>講習実施地域、</w:t>
      </w:r>
      <w:r w:rsidR="00143A60" w:rsidRPr="00BC4AFC">
        <w:rPr>
          <w:rFonts w:hAnsiTheme="minorEastAsia" w:cs="Times New Roman" w:hint="eastAsia"/>
          <w:color w:val="000000" w:themeColor="text1"/>
          <w:kern w:val="0"/>
          <w:szCs w:val="24"/>
        </w:rPr>
        <w:t>分野</w:t>
      </w:r>
      <w:r w:rsidRPr="00BC4AFC">
        <w:rPr>
          <w:rFonts w:hAnsiTheme="minorEastAsia" w:cs="Times New Roman" w:hint="eastAsia"/>
          <w:color w:val="000000" w:themeColor="text1"/>
          <w:kern w:val="0"/>
          <w:szCs w:val="24"/>
        </w:rPr>
        <w:t>、講習名、定員、講習開始者数・修了者数、管理選考参加者数</w:t>
      </w:r>
      <w:r w:rsidR="00CA51A7">
        <w:rPr>
          <w:rFonts w:hAnsiTheme="minorEastAsia" w:cs="Times New Roman" w:hint="eastAsia"/>
          <w:color w:val="000000" w:themeColor="text1"/>
          <w:kern w:val="0"/>
          <w:szCs w:val="24"/>
        </w:rPr>
        <w:t>等</w:t>
      </w:r>
    </w:p>
    <w:p w:rsidR="00D5595E" w:rsidRDefault="00CA51A7" w:rsidP="00694302">
      <w:pPr>
        <w:overflowPunct w:val="0"/>
        <w:ind w:leftChars="400" w:left="1133" w:hangingChars="68" w:hanging="165"/>
        <w:textAlignment w:val="baseline"/>
        <w:rPr>
          <w:rFonts w:hAnsiTheme="minorEastAsia" w:cs="Times New Roman"/>
          <w:color w:val="000000" w:themeColor="text1"/>
          <w:kern w:val="0"/>
          <w:szCs w:val="24"/>
        </w:rPr>
      </w:pPr>
      <w:r>
        <w:rPr>
          <w:rFonts w:hAnsiTheme="minorEastAsia" w:cs="Times New Roman" w:hint="eastAsia"/>
          <w:color w:val="000000" w:themeColor="text1"/>
          <w:kern w:val="0"/>
          <w:szCs w:val="24"/>
        </w:rPr>
        <w:t>ウ</w:t>
      </w:r>
      <w:r w:rsidR="00D5644D" w:rsidRPr="00BD15AB">
        <w:rPr>
          <w:rFonts w:hAnsiTheme="minorEastAsia" w:cs="Times New Roman" w:hint="eastAsia"/>
          <w:color w:val="000000" w:themeColor="text1"/>
          <w:kern w:val="0"/>
          <w:szCs w:val="24"/>
        </w:rPr>
        <w:t xml:space="preserve">　雇用・就業状況</w:t>
      </w:r>
    </w:p>
    <w:p w:rsidR="003766A8" w:rsidRPr="00BD15AB" w:rsidRDefault="003766A8">
      <w:pPr>
        <w:overflowPunct w:val="0"/>
        <w:ind w:leftChars="400" w:left="1133" w:hangingChars="68" w:hanging="165"/>
        <w:textAlignment w:val="baseline"/>
        <w:rPr>
          <w:rFonts w:hAnsiTheme="minorEastAsia" w:cs="Times New Roman"/>
          <w:color w:val="000000" w:themeColor="text1"/>
          <w:kern w:val="0"/>
          <w:szCs w:val="24"/>
        </w:rPr>
      </w:pPr>
      <w:r>
        <w:rPr>
          <w:rFonts w:hAnsiTheme="minorEastAsia" w:cs="Times New Roman" w:hint="eastAsia"/>
          <w:color w:val="000000" w:themeColor="text1"/>
          <w:kern w:val="0"/>
          <w:szCs w:val="24"/>
        </w:rPr>
        <w:t xml:space="preserve">　(ｱ)　平成２６年度実施分</w:t>
      </w:r>
    </w:p>
    <w:p w:rsidR="00227D84" w:rsidRPr="00BD15AB" w:rsidRDefault="00BC4AFC" w:rsidP="00BC4AFC">
      <w:pPr>
        <w:overflowPunct w:val="0"/>
        <w:ind w:leftChars="469" w:left="1210" w:hangingChars="31" w:hanging="75"/>
        <w:textAlignment w:val="baseline"/>
        <w:rPr>
          <w:rFonts w:hAnsiTheme="minorEastAsia" w:cs="Times New Roman"/>
          <w:color w:val="000000" w:themeColor="text1"/>
          <w:kern w:val="0"/>
          <w:szCs w:val="24"/>
        </w:rPr>
      </w:pPr>
      <w:r w:rsidRPr="00BD15AB">
        <w:rPr>
          <w:rFonts w:hAnsiTheme="minorEastAsia" w:cs="Times New Roman" w:hint="eastAsia"/>
          <w:color w:val="000000" w:themeColor="text1"/>
          <w:kern w:val="0"/>
          <w:szCs w:val="24"/>
        </w:rPr>
        <w:t xml:space="preserve"> </w:t>
      </w:r>
      <w:r w:rsidR="003766A8">
        <w:rPr>
          <w:rFonts w:hAnsiTheme="minorEastAsia" w:cs="Times New Roman" w:hint="eastAsia"/>
          <w:color w:val="000000" w:themeColor="text1"/>
          <w:kern w:val="0"/>
          <w:szCs w:val="24"/>
        </w:rPr>
        <w:t xml:space="preserve">　　</w:t>
      </w:r>
      <w:r w:rsidR="00C67658">
        <w:rPr>
          <w:rFonts w:hAnsiTheme="minorEastAsia" w:cs="Times New Roman" w:hint="eastAsia"/>
          <w:color w:val="000000" w:themeColor="text1"/>
          <w:kern w:val="0"/>
          <w:szCs w:val="24"/>
        </w:rPr>
        <w:t xml:space="preserve"> </w:t>
      </w:r>
      <w:r w:rsidR="003766A8">
        <w:rPr>
          <w:rFonts w:hAnsiTheme="minorEastAsia" w:cs="Times New Roman" w:hint="eastAsia"/>
          <w:color w:val="000000" w:themeColor="text1"/>
          <w:kern w:val="0"/>
          <w:szCs w:val="24"/>
        </w:rPr>
        <w:t>次のａ</w:t>
      </w:r>
      <w:r w:rsidR="00227D84" w:rsidRPr="00BD15AB">
        <w:rPr>
          <w:rFonts w:hAnsiTheme="minorEastAsia" w:cs="Times New Roman" w:hint="eastAsia"/>
          <w:color w:val="000000" w:themeColor="text1"/>
          <w:kern w:val="0"/>
          <w:szCs w:val="24"/>
        </w:rPr>
        <w:t>から</w:t>
      </w:r>
      <w:r w:rsidR="003766A8">
        <w:rPr>
          <w:rFonts w:hAnsiTheme="minorEastAsia" w:cs="Times New Roman" w:hint="eastAsia"/>
          <w:color w:val="000000" w:themeColor="text1"/>
          <w:kern w:val="0"/>
          <w:szCs w:val="24"/>
        </w:rPr>
        <w:t>ｃ</w:t>
      </w:r>
      <w:r w:rsidR="00227D84" w:rsidRPr="00BD15AB">
        <w:rPr>
          <w:rFonts w:hAnsiTheme="minorEastAsia" w:cs="Times New Roman" w:hint="eastAsia"/>
          <w:color w:val="000000" w:themeColor="text1"/>
          <w:kern w:val="0"/>
          <w:szCs w:val="24"/>
        </w:rPr>
        <w:t>までの時点における</w:t>
      </w:r>
      <w:r w:rsidR="003766A8">
        <w:rPr>
          <w:rFonts w:hAnsiTheme="minorEastAsia" w:cs="Times New Roman" w:hint="eastAsia"/>
          <w:color w:val="000000" w:themeColor="text1"/>
          <w:kern w:val="0"/>
          <w:szCs w:val="24"/>
        </w:rPr>
        <w:t>ｄ</w:t>
      </w:r>
      <w:r w:rsidR="00227D84" w:rsidRPr="00BD15AB">
        <w:rPr>
          <w:rFonts w:hAnsiTheme="minorEastAsia" w:cs="Times New Roman" w:hint="eastAsia"/>
          <w:color w:val="000000" w:themeColor="text1"/>
          <w:kern w:val="0"/>
          <w:szCs w:val="24"/>
        </w:rPr>
        <w:t>及び</w:t>
      </w:r>
      <w:r w:rsidR="003766A8">
        <w:rPr>
          <w:rFonts w:hAnsiTheme="minorEastAsia" w:cs="Times New Roman" w:hint="eastAsia"/>
          <w:color w:val="000000" w:themeColor="text1"/>
          <w:kern w:val="0"/>
          <w:szCs w:val="24"/>
        </w:rPr>
        <w:t>ｅ</w:t>
      </w:r>
      <w:r w:rsidR="00227D84" w:rsidRPr="00BD15AB">
        <w:rPr>
          <w:rFonts w:hAnsiTheme="minorEastAsia" w:cs="Times New Roman" w:hint="eastAsia"/>
          <w:color w:val="000000" w:themeColor="text1"/>
          <w:kern w:val="0"/>
          <w:szCs w:val="24"/>
        </w:rPr>
        <w:t>。</w:t>
      </w:r>
    </w:p>
    <w:p w:rsidR="00BD3F6C" w:rsidRDefault="003766A8" w:rsidP="002E3832">
      <w:pPr>
        <w:overflowPunct w:val="0"/>
        <w:ind w:leftChars="650" w:left="1815" w:hangingChars="100" w:hanging="242"/>
        <w:textAlignment w:val="baseline"/>
        <w:rPr>
          <w:rFonts w:hAnsiTheme="minorEastAsia" w:cs="Times New Roman"/>
          <w:color w:val="000000" w:themeColor="text1"/>
          <w:kern w:val="0"/>
          <w:szCs w:val="24"/>
        </w:rPr>
      </w:pPr>
      <w:r>
        <w:rPr>
          <w:rFonts w:hAnsiTheme="minorEastAsia" w:cs="Times New Roman" w:hint="eastAsia"/>
          <w:color w:val="000000" w:themeColor="text1"/>
          <w:kern w:val="0"/>
          <w:szCs w:val="24"/>
        </w:rPr>
        <w:t>ａ</w:t>
      </w:r>
      <w:r w:rsidR="00227D84" w:rsidRPr="00BD15AB">
        <w:rPr>
          <w:rFonts w:hAnsiTheme="minorEastAsia" w:cs="Times New Roman" w:hint="eastAsia"/>
          <w:color w:val="000000" w:themeColor="text1"/>
          <w:kern w:val="0"/>
          <w:szCs w:val="24"/>
        </w:rPr>
        <w:t xml:space="preserve">　</w:t>
      </w:r>
      <w:r w:rsidR="000436D7" w:rsidRPr="00BD15AB">
        <w:rPr>
          <w:rFonts w:hAnsiTheme="minorEastAsia" w:cs="Times New Roman" w:hint="eastAsia"/>
          <w:color w:val="000000" w:themeColor="text1"/>
          <w:kern w:val="0"/>
          <w:szCs w:val="24"/>
        </w:rPr>
        <w:t>各</w:t>
      </w:r>
      <w:r w:rsidR="00227D84" w:rsidRPr="00BD15AB">
        <w:rPr>
          <w:rFonts w:hAnsiTheme="minorEastAsia" w:cs="Times New Roman" w:hint="eastAsia"/>
          <w:color w:val="000000" w:themeColor="text1"/>
          <w:kern w:val="0"/>
          <w:szCs w:val="24"/>
        </w:rPr>
        <w:t>講習修了後から平成</w:t>
      </w:r>
      <w:r w:rsidR="00CF6E9C">
        <w:rPr>
          <w:rFonts w:hAnsiTheme="minorEastAsia" w:cs="Times New Roman" w:hint="eastAsia"/>
          <w:color w:val="000000" w:themeColor="text1"/>
          <w:kern w:val="0"/>
          <w:szCs w:val="24"/>
        </w:rPr>
        <w:t>２７</w:t>
      </w:r>
      <w:r w:rsidR="00227D84" w:rsidRPr="00BD15AB">
        <w:rPr>
          <w:rFonts w:hAnsiTheme="minorEastAsia" w:cs="Times New Roman" w:hint="eastAsia"/>
          <w:color w:val="000000" w:themeColor="text1"/>
          <w:kern w:val="0"/>
          <w:szCs w:val="24"/>
        </w:rPr>
        <w:t>年３月（報告期限まで可能な限り）までに</w:t>
      </w:r>
      <w:r w:rsidR="000436D7" w:rsidRPr="00BD15AB">
        <w:rPr>
          <w:rFonts w:hAnsiTheme="minorEastAsia" w:cs="Times New Roman" w:hint="eastAsia"/>
          <w:color w:val="000000" w:themeColor="text1"/>
          <w:kern w:val="0"/>
          <w:szCs w:val="24"/>
        </w:rPr>
        <w:t>随時</w:t>
      </w:r>
      <w:r w:rsidR="00227D84" w:rsidRPr="00BD15AB">
        <w:rPr>
          <w:rFonts w:hAnsiTheme="minorEastAsia" w:cs="Times New Roman" w:hint="eastAsia"/>
          <w:color w:val="000000" w:themeColor="text1"/>
          <w:kern w:val="0"/>
          <w:szCs w:val="24"/>
        </w:rPr>
        <w:t>把握した雇用・就業</w:t>
      </w:r>
      <w:r w:rsidR="00C67658">
        <w:rPr>
          <w:rFonts w:hAnsiTheme="minorEastAsia" w:cs="Times New Roman" w:hint="eastAsia"/>
          <w:color w:val="000000" w:themeColor="text1"/>
          <w:kern w:val="0"/>
          <w:szCs w:val="24"/>
        </w:rPr>
        <w:t>者数</w:t>
      </w:r>
    </w:p>
    <w:p w:rsidR="001540E8" w:rsidRDefault="003766A8" w:rsidP="002E3832">
      <w:pPr>
        <w:overflowPunct w:val="0"/>
        <w:ind w:leftChars="650" w:left="1800" w:hangingChars="94" w:hanging="227"/>
        <w:textAlignment w:val="baseline"/>
        <w:rPr>
          <w:rFonts w:hAnsiTheme="minorEastAsia" w:cs="Times New Roman"/>
          <w:color w:val="000000" w:themeColor="text1"/>
          <w:kern w:val="0"/>
          <w:szCs w:val="24"/>
        </w:rPr>
      </w:pPr>
      <w:r>
        <w:rPr>
          <w:rFonts w:hAnsiTheme="minorEastAsia" w:cs="Times New Roman" w:hint="eastAsia"/>
          <w:color w:val="000000" w:themeColor="text1"/>
          <w:kern w:val="0"/>
          <w:szCs w:val="24"/>
        </w:rPr>
        <w:t>ｂ</w:t>
      </w:r>
      <w:r w:rsidR="00227D84" w:rsidRPr="00BD15AB">
        <w:rPr>
          <w:rFonts w:hAnsiTheme="minorEastAsia" w:cs="Times New Roman" w:hint="eastAsia"/>
          <w:color w:val="000000" w:themeColor="text1"/>
          <w:kern w:val="0"/>
          <w:szCs w:val="24"/>
        </w:rPr>
        <w:t xml:space="preserve">　</w:t>
      </w:r>
      <w:r w:rsidR="003E0BC2">
        <w:rPr>
          <w:rFonts w:hAnsiTheme="minorEastAsia" w:cs="Times New Roman" w:hint="eastAsia"/>
          <w:color w:val="000000" w:themeColor="text1"/>
          <w:kern w:val="0"/>
          <w:szCs w:val="24"/>
        </w:rPr>
        <w:t>講習修了後３ヶ</w:t>
      </w:r>
      <w:r w:rsidR="00D5644D" w:rsidRPr="00BD15AB">
        <w:rPr>
          <w:rFonts w:hAnsiTheme="minorEastAsia" w:cs="Times New Roman" w:hint="eastAsia"/>
          <w:color w:val="000000" w:themeColor="text1"/>
          <w:kern w:val="0"/>
          <w:szCs w:val="24"/>
        </w:rPr>
        <w:t>月経過時点（</w:t>
      </w:r>
      <w:r w:rsidR="00D91A94" w:rsidRPr="00BD15AB">
        <w:rPr>
          <w:rFonts w:hAnsiTheme="minorEastAsia" w:cs="Times New Roman" w:hint="eastAsia"/>
          <w:color w:val="000000" w:themeColor="text1"/>
          <w:kern w:val="0"/>
          <w:szCs w:val="24"/>
        </w:rPr>
        <w:t>平成</w:t>
      </w:r>
      <w:r w:rsidR="00CF6E9C">
        <w:rPr>
          <w:rFonts w:hAnsiTheme="minorEastAsia" w:cs="Times New Roman" w:hint="eastAsia"/>
          <w:color w:val="000000" w:themeColor="text1"/>
          <w:kern w:val="0"/>
          <w:szCs w:val="24"/>
        </w:rPr>
        <w:t>２６</w:t>
      </w:r>
      <w:r w:rsidR="00D91A94" w:rsidRPr="00BD15AB">
        <w:rPr>
          <w:rFonts w:hAnsiTheme="minorEastAsia" w:cs="Times New Roman" w:hint="eastAsia"/>
          <w:color w:val="000000" w:themeColor="text1"/>
          <w:kern w:val="0"/>
          <w:szCs w:val="24"/>
        </w:rPr>
        <w:t>年</w:t>
      </w:r>
      <w:r w:rsidR="00280A70" w:rsidRPr="00BD15AB">
        <w:rPr>
          <w:rFonts w:hAnsiTheme="minorEastAsia" w:cs="Times New Roman" w:hint="eastAsia"/>
          <w:color w:val="000000" w:themeColor="text1"/>
          <w:kern w:val="0"/>
          <w:szCs w:val="24"/>
        </w:rPr>
        <w:t>１２</w:t>
      </w:r>
      <w:r w:rsidR="00A7374E" w:rsidRPr="00BD15AB">
        <w:rPr>
          <w:rFonts w:hAnsiTheme="minorEastAsia" w:cs="Times New Roman" w:hint="eastAsia"/>
          <w:color w:val="000000" w:themeColor="text1"/>
          <w:kern w:val="0"/>
          <w:szCs w:val="24"/>
        </w:rPr>
        <w:t>月から</w:t>
      </w:r>
      <w:r w:rsidR="00D91A94" w:rsidRPr="00BD15AB">
        <w:rPr>
          <w:rFonts w:hAnsiTheme="minorEastAsia" w:cs="Times New Roman" w:hint="eastAsia"/>
          <w:color w:val="000000" w:themeColor="text1"/>
          <w:kern w:val="0"/>
          <w:szCs w:val="24"/>
        </w:rPr>
        <w:t>平成</w:t>
      </w:r>
      <w:r w:rsidR="00CF6E9C">
        <w:rPr>
          <w:rFonts w:hAnsiTheme="minorEastAsia" w:cs="Times New Roman" w:hint="eastAsia"/>
          <w:color w:val="000000" w:themeColor="text1"/>
          <w:kern w:val="0"/>
          <w:szCs w:val="24"/>
        </w:rPr>
        <w:t>２７</w:t>
      </w:r>
      <w:r w:rsidR="00D91A94" w:rsidRPr="00BD15AB">
        <w:rPr>
          <w:rFonts w:hAnsiTheme="minorEastAsia" w:cs="Times New Roman" w:hint="eastAsia"/>
          <w:color w:val="000000" w:themeColor="text1"/>
          <w:kern w:val="0"/>
          <w:szCs w:val="24"/>
        </w:rPr>
        <w:t>年</w:t>
      </w:r>
      <w:r w:rsidR="00280A70" w:rsidRPr="00BD15AB">
        <w:rPr>
          <w:rFonts w:hAnsiTheme="minorEastAsia" w:cs="Times New Roman" w:hint="eastAsia"/>
          <w:color w:val="000000" w:themeColor="text1"/>
          <w:kern w:val="0"/>
          <w:szCs w:val="24"/>
        </w:rPr>
        <w:t>３</w:t>
      </w:r>
      <w:r w:rsidR="002E3832">
        <w:rPr>
          <w:rFonts w:hAnsiTheme="minorEastAsia" w:cs="Times New Roman" w:hint="eastAsia"/>
          <w:color w:val="000000" w:themeColor="text1"/>
          <w:kern w:val="0"/>
          <w:szCs w:val="24"/>
        </w:rPr>
        <w:t>月ま</w:t>
      </w:r>
      <w:r w:rsidR="00D5644D" w:rsidRPr="00BD15AB">
        <w:rPr>
          <w:rFonts w:hAnsiTheme="minorEastAsia" w:cs="Times New Roman" w:hint="eastAsia"/>
          <w:color w:val="000000" w:themeColor="text1"/>
          <w:kern w:val="0"/>
          <w:szCs w:val="24"/>
        </w:rPr>
        <w:t>で</w:t>
      </w:r>
      <w:r w:rsidR="00A7374E" w:rsidRPr="00BD15AB">
        <w:rPr>
          <w:rFonts w:hAnsiTheme="minorEastAsia" w:cs="Times New Roman" w:hint="eastAsia"/>
          <w:color w:val="000000" w:themeColor="text1"/>
          <w:kern w:val="0"/>
          <w:szCs w:val="24"/>
        </w:rPr>
        <w:t>の間に講習を修了した</w:t>
      </w:r>
      <w:r w:rsidR="00D5644D" w:rsidRPr="00BD15AB">
        <w:rPr>
          <w:rFonts w:hAnsiTheme="minorEastAsia" w:cs="Times New Roman" w:hint="eastAsia"/>
          <w:color w:val="000000" w:themeColor="text1"/>
          <w:kern w:val="0"/>
          <w:szCs w:val="24"/>
        </w:rPr>
        <w:t>場合は報告期限まで可能な限り。以下同じ）</w:t>
      </w:r>
      <w:r w:rsidR="00227D84" w:rsidRPr="00BD15AB">
        <w:rPr>
          <w:rFonts w:hAnsiTheme="minorEastAsia" w:cs="Times New Roman" w:hint="eastAsia"/>
          <w:color w:val="000000" w:themeColor="text1"/>
          <w:kern w:val="0"/>
          <w:szCs w:val="24"/>
        </w:rPr>
        <w:t>の雇用・就業</w:t>
      </w:r>
      <w:r w:rsidR="00C67658">
        <w:rPr>
          <w:rFonts w:hAnsiTheme="minorEastAsia" w:cs="Times New Roman" w:hint="eastAsia"/>
          <w:color w:val="000000" w:themeColor="text1"/>
          <w:kern w:val="0"/>
          <w:szCs w:val="24"/>
        </w:rPr>
        <w:t>者数</w:t>
      </w:r>
    </w:p>
    <w:p w:rsidR="001540E8" w:rsidRDefault="003766A8" w:rsidP="002E3832">
      <w:pPr>
        <w:overflowPunct w:val="0"/>
        <w:ind w:leftChars="650" w:left="1800" w:hangingChars="94" w:hanging="227"/>
        <w:textAlignment w:val="baseline"/>
        <w:rPr>
          <w:rFonts w:hAnsiTheme="minorEastAsia" w:cs="Times New Roman"/>
          <w:color w:val="000000" w:themeColor="text1"/>
          <w:kern w:val="0"/>
          <w:szCs w:val="24"/>
        </w:rPr>
      </w:pPr>
      <w:r>
        <w:rPr>
          <w:rFonts w:hAnsiTheme="minorEastAsia" w:cs="Times New Roman" w:hint="eastAsia"/>
          <w:color w:val="000000" w:themeColor="text1"/>
          <w:kern w:val="0"/>
          <w:szCs w:val="24"/>
        </w:rPr>
        <w:t>ｃ</w:t>
      </w:r>
      <w:r w:rsidR="00CC5C29" w:rsidRPr="00BD15AB">
        <w:rPr>
          <w:rFonts w:hAnsiTheme="minorEastAsia" w:cs="Times New Roman" w:hint="eastAsia"/>
          <w:color w:val="000000" w:themeColor="text1"/>
          <w:kern w:val="0"/>
          <w:szCs w:val="24"/>
        </w:rPr>
        <w:t xml:space="preserve">　</w:t>
      </w:r>
      <w:r w:rsidR="003E0BC2">
        <w:rPr>
          <w:rFonts w:hAnsiTheme="minorEastAsia" w:cs="Times New Roman" w:hint="eastAsia"/>
          <w:color w:val="000000" w:themeColor="text1"/>
          <w:kern w:val="0"/>
          <w:szCs w:val="24"/>
        </w:rPr>
        <w:t>講習修了後６ヶ</w:t>
      </w:r>
      <w:r w:rsidR="00D5644D" w:rsidRPr="00BD15AB">
        <w:rPr>
          <w:rFonts w:hAnsiTheme="minorEastAsia" w:cs="Times New Roman" w:hint="eastAsia"/>
          <w:color w:val="000000" w:themeColor="text1"/>
          <w:kern w:val="0"/>
          <w:szCs w:val="24"/>
        </w:rPr>
        <w:t>月経過時点の雇用・就業</w:t>
      </w:r>
      <w:r w:rsidR="00C67658">
        <w:rPr>
          <w:rFonts w:hAnsiTheme="minorEastAsia" w:cs="Times New Roman" w:hint="eastAsia"/>
          <w:color w:val="000000" w:themeColor="text1"/>
          <w:kern w:val="0"/>
          <w:szCs w:val="24"/>
        </w:rPr>
        <w:t>者数</w:t>
      </w:r>
      <w:r w:rsidR="00607B6C">
        <w:rPr>
          <w:rFonts w:hAnsiTheme="minorEastAsia" w:cs="Times New Roman" w:hint="eastAsia"/>
          <w:color w:val="000000" w:themeColor="text1"/>
          <w:kern w:val="0"/>
          <w:szCs w:val="24"/>
        </w:rPr>
        <w:t>（平成</w:t>
      </w:r>
      <w:r w:rsidR="00C67658">
        <w:rPr>
          <w:rFonts w:hAnsiTheme="minorEastAsia" w:cs="Times New Roman" w:hint="eastAsia"/>
          <w:color w:val="000000" w:themeColor="text1"/>
          <w:kern w:val="0"/>
          <w:szCs w:val="24"/>
        </w:rPr>
        <w:t>２６</w:t>
      </w:r>
      <w:r w:rsidR="00607B6C">
        <w:rPr>
          <w:rFonts w:hAnsiTheme="minorEastAsia" w:cs="Times New Roman" w:hint="eastAsia"/>
          <w:color w:val="000000" w:themeColor="text1"/>
          <w:kern w:val="0"/>
          <w:szCs w:val="24"/>
        </w:rPr>
        <w:t>年</w:t>
      </w:r>
      <w:r w:rsidR="00C67658">
        <w:rPr>
          <w:rFonts w:hAnsiTheme="minorEastAsia" w:cs="Times New Roman" w:hint="eastAsia"/>
          <w:color w:val="000000" w:themeColor="text1"/>
          <w:kern w:val="0"/>
          <w:szCs w:val="24"/>
        </w:rPr>
        <w:t>４</w:t>
      </w:r>
      <w:r w:rsidR="00607B6C">
        <w:rPr>
          <w:rFonts w:hAnsiTheme="minorEastAsia" w:cs="Times New Roman" w:hint="eastAsia"/>
          <w:color w:val="000000" w:themeColor="text1"/>
          <w:kern w:val="0"/>
          <w:szCs w:val="24"/>
        </w:rPr>
        <w:t>月から平成２６年８月までに修了した講習が対象）</w:t>
      </w:r>
    </w:p>
    <w:p w:rsidR="00D5595E" w:rsidRPr="00BC4AFC" w:rsidRDefault="003766A8" w:rsidP="002E3832">
      <w:pPr>
        <w:overflowPunct w:val="0"/>
        <w:ind w:leftChars="600" w:left="1452" w:firstLineChars="50" w:firstLine="121"/>
        <w:textAlignment w:val="baseline"/>
        <w:rPr>
          <w:rFonts w:hAnsiTheme="minorEastAsia" w:cs="Times New Roman"/>
          <w:color w:val="000000" w:themeColor="text1"/>
          <w:kern w:val="0"/>
          <w:szCs w:val="24"/>
        </w:rPr>
      </w:pPr>
      <w:r>
        <w:rPr>
          <w:rFonts w:hAnsiTheme="minorEastAsia" w:cs="Times New Roman" w:hint="eastAsia"/>
          <w:color w:val="000000" w:themeColor="text1"/>
          <w:kern w:val="0"/>
          <w:szCs w:val="24"/>
        </w:rPr>
        <w:t>ｄ</w:t>
      </w:r>
      <w:r w:rsidR="00280A70" w:rsidRPr="00BC4AFC">
        <w:rPr>
          <w:rFonts w:hAnsiTheme="minorEastAsia" w:cs="Times New Roman" w:hint="eastAsia"/>
          <w:color w:val="000000" w:themeColor="text1"/>
          <w:kern w:val="0"/>
          <w:szCs w:val="24"/>
        </w:rPr>
        <w:t xml:space="preserve">　講習ごとの就業</w:t>
      </w:r>
      <w:r w:rsidR="00495AD7">
        <w:rPr>
          <w:rFonts w:hAnsiTheme="minorEastAsia" w:cs="Times New Roman" w:hint="eastAsia"/>
          <w:color w:val="000000" w:themeColor="text1"/>
          <w:kern w:val="0"/>
          <w:szCs w:val="24"/>
        </w:rPr>
        <w:t>形態別雇用・就業者数</w:t>
      </w:r>
    </w:p>
    <w:p w:rsidR="00694302" w:rsidRDefault="003766A8" w:rsidP="002E3832">
      <w:pPr>
        <w:overflowPunct w:val="0"/>
        <w:ind w:leftChars="600" w:left="1452" w:firstLineChars="50" w:firstLine="121"/>
        <w:textAlignment w:val="baseline"/>
        <w:rPr>
          <w:rFonts w:hAnsiTheme="minorEastAsia" w:cs="Times New Roman"/>
          <w:color w:val="000000" w:themeColor="text1"/>
          <w:kern w:val="0"/>
          <w:szCs w:val="24"/>
        </w:rPr>
      </w:pPr>
      <w:r>
        <w:rPr>
          <w:rFonts w:hAnsiTheme="minorEastAsia" w:cs="Times New Roman" w:hint="eastAsia"/>
          <w:color w:val="000000" w:themeColor="text1"/>
          <w:kern w:val="0"/>
          <w:szCs w:val="24"/>
        </w:rPr>
        <w:t>ｅ</w:t>
      </w:r>
      <w:r w:rsidR="00280A70" w:rsidRPr="00BC4AFC">
        <w:rPr>
          <w:rFonts w:hAnsiTheme="minorEastAsia" w:cs="Times New Roman" w:hint="eastAsia"/>
          <w:color w:val="000000" w:themeColor="text1"/>
          <w:kern w:val="0"/>
          <w:szCs w:val="24"/>
        </w:rPr>
        <w:t xml:space="preserve">　年齢別の就業</w:t>
      </w:r>
      <w:r w:rsidR="00D5644D" w:rsidRPr="00BC4AFC">
        <w:rPr>
          <w:rFonts w:hAnsiTheme="minorEastAsia" w:cs="Times New Roman" w:hint="eastAsia"/>
          <w:color w:val="000000" w:themeColor="text1"/>
          <w:kern w:val="0"/>
          <w:szCs w:val="24"/>
        </w:rPr>
        <w:t>形態別雇用・就業者数</w:t>
      </w:r>
    </w:p>
    <w:p w:rsidR="003766A8" w:rsidRDefault="003766A8" w:rsidP="00694302">
      <w:pPr>
        <w:overflowPunct w:val="0"/>
        <w:ind w:leftChars="500" w:left="1558" w:hangingChars="144" w:hanging="348"/>
        <w:textAlignment w:val="baseline"/>
        <w:rPr>
          <w:rFonts w:hAnsiTheme="minorEastAsia" w:cs="Times New Roman"/>
          <w:color w:val="000000" w:themeColor="text1"/>
          <w:kern w:val="0"/>
          <w:szCs w:val="24"/>
        </w:rPr>
      </w:pPr>
      <w:r>
        <w:rPr>
          <w:rFonts w:hAnsiTheme="minorEastAsia" w:cs="Times New Roman" w:hint="eastAsia"/>
          <w:color w:val="000000" w:themeColor="text1"/>
          <w:kern w:val="0"/>
          <w:szCs w:val="24"/>
        </w:rPr>
        <w:t>(ｲ)　平成２５年度実施分</w:t>
      </w:r>
    </w:p>
    <w:p w:rsidR="003766A8" w:rsidRDefault="003766A8" w:rsidP="00694302">
      <w:pPr>
        <w:overflowPunct w:val="0"/>
        <w:ind w:leftChars="500" w:left="1558" w:hangingChars="144" w:hanging="348"/>
        <w:textAlignment w:val="baseline"/>
        <w:rPr>
          <w:rFonts w:hAnsiTheme="minorEastAsia" w:cs="Times New Roman"/>
          <w:color w:val="000000" w:themeColor="text1"/>
          <w:kern w:val="0"/>
          <w:szCs w:val="24"/>
        </w:rPr>
      </w:pPr>
      <w:r>
        <w:rPr>
          <w:rFonts w:hAnsiTheme="minorEastAsia" w:cs="Times New Roman" w:hint="eastAsia"/>
          <w:color w:val="000000" w:themeColor="text1"/>
          <w:kern w:val="0"/>
          <w:szCs w:val="24"/>
        </w:rPr>
        <w:t xml:space="preserve">　　</w:t>
      </w:r>
      <w:r w:rsidR="00C67658">
        <w:rPr>
          <w:rFonts w:hAnsiTheme="minorEastAsia" w:cs="Times New Roman" w:hint="eastAsia"/>
          <w:color w:val="000000" w:themeColor="text1"/>
          <w:kern w:val="0"/>
          <w:szCs w:val="24"/>
        </w:rPr>
        <w:t xml:space="preserve"> </w:t>
      </w:r>
      <w:r>
        <w:rPr>
          <w:rFonts w:hAnsiTheme="minorEastAsia" w:cs="Times New Roman" w:hint="eastAsia"/>
          <w:color w:val="000000" w:themeColor="text1"/>
          <w:kern w:val="0"/>
          <w:szCs w:val="24"/>
        </w:rPr>
        <w:t>次のａまでの時点におけるｂ及びｃ。</w:t>
      </w:r>
    </w:p>
    <w:p w:rsidR="00C67658" w:rsidRDefault="00C67658" w:rsidP="00201D44">
      <w:pPr>
        <w:overflowPunct w:val="0"/>
        <w:ind w:leftChars="500" w:left="1800" w:hangingChars="244" w:hanging="590"/>
        <w:textAlignment w:val="baseline"/>
        <w:rPr>
          <w:rFonts w:hAnsiTheme="minorEastAsia" w:cs="Times New Roman"/>
          <w:color w:val="000000" w:themeColor="text1"/>
          <w:kern w:val="0"/>
          <w:szCs w:val="24"/>
        </w:rPr>
      </w:pPr>
      <w:r>
        <w:rPr>
          <w:rFonts w:hAnsiTheme="minorEastAsia" w:cs="Times New Roman" w:hint="eastAsia"/>
          <w:color w:val="000000" w:themeColor="text1"/>
          <w:kern w:val="0"/>
          <w:szCs w:val="24"/>
        </w:rPr>
        <w:t xml:space="preserve">   ａ　講習修了後６ヶ月経過時点の雇用・就業者数（平成２５年９月から平成２６年３月までに修了した講習が対象）</w:t>
      </w:r>
    </w:p>
    <w:p w:rsidR="00C67658" w:rsidRDefault="00C67658" w:rsidP="00201D44">
      <w:pPr>
        <w:overflowPunct w:val="0"/>
        <w:ind w:leftChars="500" w:left="1800" w:hangingChars="244" w:hanging="590"/>
        <w:textAlignment w:val="baseline"/>
        <w:rPr>
          <w:rFonts w:hAnsiTheme="minorEastAsia" w:cs="Times New Roman"/>
          <w:color w:val="000000" w:themeColor="text1"/>
          <w:kern w:val="0"/>
          <w:szCs w:val="24"/>
        </w:rPr>
      </w:pPr>
      <w:r>
        <w:rPr>
          <w:rFonts w:hAnsiTheme="minorEastAsia" w:cs="Times New Roman" w:hint="eastAsia"/>
          <w:color w:val="000000" w:themeColor="text1"/>
          <w:kern w:val="0"/>
          <w:szCs w:val="24"/>
        </w:rPr>
        <w:t xml:space="preserve">　 ｂ　講習ごとの就業形態別雇用・就業者数</w:t>
      </w:r>
    </w:p>
    <w:p w:rsidR="00C67658" w:rsidRPr="00C67658" w:rsidRDefault="00C67658" w:rsidP="00201D44">
      <w:pPr>
        <w:overflowPunct w:val="0"/>
        <w:ind w:leftChars="500" w:left="1800" w:hangingChars="244" w:hanging="590"/>
        <w:textAlignment w:val="baseline"/>
        <w:rPr>
          <w:rFonts w:hAnsiTheme="minorEastAsia" w:cs="Times New Roman"/>
          <w:color w:val="000000" w:themeColor="text1"/>
          <w:kern w:val="0"/>
          <w:szCs w:val="24"/>
        </w:rPr>
      </w:pPr>
      <w:r>
        <w:rPr>
          <w:rFonts w:hAnsiTheme="minorEastAsia" w:cs="Times New Roman" w:hint="eastAsia"/>
          <w:color w:val="000000" w:themeColor="text1"/>
          <w:kern w:val="0"/>
          <w:szCs w:val="24"/>
        </w:rPr>
        <w:t xml:space="preserve">　 ｃ  年齢別の就業形態別雇用・就業者数</w:t>
      </w:r>
    </w:p>
    <w:p w:rsidR="00CA51A7" w:rsidRDefault="00CA51A7" w:rsidP="00ED4348">
      <w:pPr>
        <w:overflowPunct w:val="0"/>
        <w:ind w:firstLineChars="400" w:firstLine="968"/>
        <w:textAlignment w:val="baseline"/>
        <w:rPr>
          <w:rFonts w:hAnsiTheme="minorEastAsia" w:cs="Times New Roman"/>
          <w:color w:val="000000" w:themeColor="text1"/>
          <w:kern w:val="0"/>
          <w:szCs w:val="24"/>
        </w:rPr>
      </w:pPr>
      <w:r>
        <w:rPr>
          <w:rFonts w:hAnsiTheme="minorEastAsia" w:cs="Times New Roman" w:hint="eastAsia"/>
          <w:color w:val="000000" w:themeColor="text1"/>
          <w:kern w:val="0"/>
          <w:szCs w:val="24"/>
        </w:rPr>
        <w:t>エ　受講申込・導入支援・フォローアップ</w:t>
      </w:r>
      <w:r w:rsidR="00646BE9">
        <w:rPr>
          <w:rFonts w:hAnsiTheme="minorEastAsia" w:cs="Times New Roman" w:hint="eastAsia"/>
          <w:color w:val="000000" w:themeColor="text1"/>
          <w:kern w:val="0"/>
          <w:szCs w:val="24"/>
        </w:rPr>
        <w:t>状況</w:t>
      </w:r>
    </w:p>
    <w:p w:rsidR="00175652" w:rsidRPr="00A448A3" w:rsidRDefault="00175652" w:rsidP="00175652">
      <w:pPr>
        <w:overflowPunct w:val="0"/>
        <w:ind w:leftChars="400" w:left="1558" w:hangingChars="244" w:hanging="590"/>
        <w:textAlignment w:val="baseline"/>
        <w:rPr>
          <w:rFonts w:hAnsiTheme="minorEastAsia" w:cs="Times New Roman"/>
          <w:color w:val="000000" w:themeColor="text1"/>
          <w:kern w:val="0"/>
          <w:szCs w:val="24"/>
        </w:rPr>
      </w:pPr>
      <w:r>
        <w:rPr>
          <w:rFonts w:hAnsiTheme="minorEastAsia" w:cs="Times New Roman" w:hint="eastAsia"/>
          <w:color w:val="000000" w:themeColor="text1"/>
          <w:kern w:val="0"/>
          <w:szCs w:val="24"/>
        </w:rPr>
        <w:t xml:space="preserve">　(ｱ)</w:t>
      </w:r>
      <w:r w:rsidR="0082005E">
        <w:rPr>
          <w:rFonts w:hAnsiTheme="minorEastAsia" w:cs="Times New Roman" w:hint="eastAsia"/>
          <w:color w:val="000000" w:themeColor="text1"/>
          <w:kern w:val="0"/>
          <w:szCs w:val="24"/>
        </w:rPr>
        <w:t xml:space="preserve">　</w:t>
      </w:r>
      <w:r w:rsidR="00C67658">
        <w:rPr>
          <w:rFonts w:hAnsiTheme="minorEastAsia" w:cs="Times New Roman" w:hint="eastAsia"/>
          <w:color w:val="000000" w:themeColor="text1"/>
          <w:kern w:val="0"/>
          <w:szCs w:val="24"/>
        </w:rPr>
        <w:t>導入支援</w:t>
      </w:r>
      <w:r w:rsidR="00020F36">
        <w:rPr>
          <w:rFonts w:hAnsiTheme="minorEastAsia" w:cs="Times New Roman" w:hint="eastAsia"/>
          <w:color w:val="000000" w:themeColor="text1"/>
          <w:kern w:val="0"/>
          <w:szCs w:val="24"/>
        </w:rPr>
        <w:t>、就職支援（フォローアップ）</w:t>
      </w:r>
      <w:r w:rsidR="00C67658">
        <w:rPr>
          <w:rFonts w:hAnsiTheme="minorEastAsia" w:cs="Times New Roman" w:hint="eastAsia"/>
          <w:color w:val="000000" w:themeColor="text1"/>
          <w:kern w:val="0"/>
          <w:szCs w:val="24"/>
        </w:rPr>
        <w:t>における</w:t>
      </w:r>
      <w:r w:rsidR="00020F36">
        <w:rPr>
          <w:rFonts w:hAnsiTheme="minorEastAsia" w:cs="Times New Roman" w:hint="eastAsia"/>
          <w:color w:val="000000" w:themeColor="text1"/>
          <w:kern w:val="0"/>
          <w:szCs w:val="24"/>
        </w:rPr>
        <w:t>相談実施者数、</w:t>
      </w:r>
      <w:r w:rsidR="00C67658">
        <w:rPr>
          <w:rFonts w:hAnsiTheme="minorEastAsia" w:cs="Times New Roman" w:hint="eastAsia"/>
          <w:color w:val="000000" w:themeColor="text1"/>
          <w:kern w:val="0"/>
          <w:szCs w:val="24"/>
        </w:rPr>
        <w:t>事業所訪問件数、求人情報等の情報提供回数等</w:t>
      </w:r>
    </w:p>
    <w:p w:rsidR="00CA51A7" w:rsidRDefault="00175652" w:rsidP="00ED4348">
      <w:pPr>
        <w:overflowPunct w:val="0"/>
        <w:ind w:leftChars="400" w:left="1558" w:hangingChars="244" w:hanging="590"/>
        <w:textAlignment w:val="baseline"/>
        <w:rPr>
          <w:rFonts w:hAnsiTheme="minorEastAsia" w:cs="Times New Roman"/>
          <w:color w:val="000000" w:themeColor="text1"/>
          <w:kern w:val="0"/>
          <w:szCs w:val="24"/>
        </w:rPr>
      </w:pPr>
      <w:r>
        <w:rPr>
          <w:rFonts w:hAnsiTheme="minorEastAsia" w:cs="Times New Roman" w:hint="eastAsia"/>
          <w:color w:val="000000" w:themeColor="text1"/>
          <w:kern w:val="0"/>
          <w:szCs w:val="24"/>
        </w:rPr>
        <w:t xml:space="preserve">　(ｲ)　受講者ごとの</w:t>
      </w:r>
      <w:r w:rsidR="00CA51A7">
        <w:rPr>
          <w:rFonts w:hAnsiTheme="minorEastAsia" w:cs="Times New Roman" w:hint="eastAsia"/>
          <w:color w:val="000000" w:themeColor="text1"/>
          <w:kern w:val="0"/>
          <w:szCs w:val="24"/>
        </w:rPr>
        <w:t>受講講習名、技能講習開始日、希望する仕事、希望就業形態、緊要度、管理選考参加の有無、フォローアップ内容、結果等</w:t>
      </w:r>
    </w:p>
    <w:p w:rsidR="000A7BBB" w:rsidRDefault="000A7BBB" w:rsidP="00ED4348">
      <w:pPr>
        <w:overflowPunct w:val="0"/>
        <w:textAlignment w:val="baseline"/>
        <w:rPr>
          <w:rFonts w:hAnsiTheme="minorEastAsia" w:cs="Times New Roman"/>
          <w:color w:val="000000" w:themeColor="text1"/>
          <w:kern w:val="0"/>
          <w:szCs w:val="24"/>
        </w:rPr>
      </w:pPr>
    </w:p>
    <w:p w:rsidR="006D5291" w:rsidRPr="00ED4348" w:rsidRDefault="00CA51A7" w:rsidP="00ED4348">
      <w:pPr>
        <w:overflowPunct w:val="0"/>
        <w:ind w:firstLineChars="300" w:firstLine="726"/>
        <w:textAlignment w:val="baseline"/>
        <w:rPr>
          <w:rFonts w:hAnsiTheme="minorEastAsia" w:cs="ＭＳ 明朝"/>
          <w:color w:val="000000" w:themeColor="text1"/>
          <w:kern w:val="0"/>
          <w:szCs w:val="24"/>
        </w:rPr>
      </w:pPr>
      <w:r w:rsidRPr="00ED4348">
        <w:rPr>
          <w:rFonts w:hAnsiTheme="minorEastAsia" w:cs="ＭＳ 明朝" w:hint="eastAsia"/>
          <w:color w:val="000000" w:themeColor="text1"/>
          <w:kern w:val="0"/>
          <w:szCs w:val="24"/>
        </w:rPr>
        <w:t>②</w:t>
      </w:r>
      <w:r w:rsidR="00431A12">
        <w:rPr>
          <w:rFonts w:hAnsiTheme="minorEastAsia" w:cs="ＭＳ 明朝" w:hint="eastAsia"/>
          <w:color w:val="000000" w:themeColor="text1"/>
          <w:kern w:val="0"/>
          <w:szCs w:val="24"/>
        </w:rPr>
        <w:t xml:space="preserve">　</w:t>
      </w:r>
      <w:r w:rsidR="007A3732" w:rsidRPr="00ED4348">
        <w:rPr>
          <w:rFonts w:hAnsiTheme="minorEastAsia" w:cs="ＭＳ 明朝" w:hint="eastAsia"/>
          <w:color w:val="000000" w:themeColor="text1"/>
          <w:kern w:val="0"/>
          <w:szCs w:val="24"/>
        </w:rPr>
        <w:t>雇用・就業実績</w:t>
      </w:r>
      <w:r w:rsidR="006D5291" w:rsidRPr="00ED4348">
        <w:rPr>
          <w:rFonts w:hAnsiTheme="minorEastAsia" w:cs="ＭＳ 明朝" w:hint="eastAsia"/>
          <w:color w:val="000000" w:themeColor="text1"/>
          <w:kern w:val="0"/>
          <w:szCs w:val="24"/>
        </w:rPr>
        <w:t>を</w:t>
      </w:r>
      <w:r w:rsidR="007A3732" w:rsidRPr="00ED4348">
        <w:rPr>
          <w:rFonts w:hAnsiTheme="minorEastAsia" w:cs="ＭＳ 明朝" w:hint="eastAsia"/>
          <w:color w:val="000000" w:themeColor="text1"/>
          <w:kern w:val="0"/>
          <w:szCs w:val="24"/>
        </w:rPr>
        <w:t>カウント</w:t>
      </w:r>
      <w:r w:rsidR="00AC2B9E" w:rsidRPr="00ED4348">
        <w:rPr>
          <w:rFonts w:hAnsiTheme="minorEastAsia" w:cs="ＭＳ 明朝" w:hint="eastAsia"/>
          <w:color w:val="000000" w:themeColor="text1"/>
          <w:kern w:val="0"/>
          <w:szCs w:val="24"/>
        </w:rPr>
        <w:t>するにあたっての留意</w:t>
      </w:r>
      <w:r w:rsidR="006D5291" w:rsidRPr="00ED4348">
        <w:rPr>
          <w:rFonts w:hAnsiTheme="minorEastAsia" w:cs="ＭＳ 明朝" w:hint="eastAsia"/>
          <w:color w:val="000000" w:themeColor="text1"/>
          <w:kern w:val="0"/>
          <w:szCs w:val="24"/>
        </w:rPr>
        <w:t>事項</w:t>
      </w:r>
    </w:p>
    <w:p w:rsidR="00BA6441" w:rsidRDefault="006D5291" w:rsidP="00ED4348">
      <w:pPr>
        <w:overflowPunct w:val="0"/>
        <w:ind w:left="968" w:hangingChars="400" w:hanging="968"/>
        <w:textAlignment w:val="baseline"/>
        <w:rPr>
          <w:rFonts w:hAnsiTheme="minorEastAsia" w:cs="Times New Roman"/>
          <w:color w:val="000000" w:themeColor="text1"/>
          <w:kern w:val="0"/>
          <w:szCs w:val="24"/>
        </w:rPr>
      </w:pPr>
      <w:r w:rsidRPr="00ED4348">
        <w:rPr>
          <w:rFonts w:hAnsiTheme="minorEastAsia" w:cs="Times New Roman" w:hint="eastAsia"/>
          <w:color w:val="000000" w:themeColor="text1"/>
          <w:kern w:val="0"/>
          <w:szCs w:val="24"/>
        </w:rPr>
        <w:t xml:space="preserve">　</w:t>
      </w:r>
      <w:r w:rsidR="00646BE9">
        <w:rPr>
          <w:rFonts w:hAnsiTheme="minorEastAsia" w:cs="Times New Roman" w:hint="eastAsia"/>
          <w:color w:val="000000" w:themeColor="text1"/>
          <w:kern w:val="0"/>
          <w:szCs w:val="24"/>
        </w:rPr>
        <w:t xml:space="preserve">      </w:t>
      </w:r>
      <w:r w:rsidR="00431A12">
        <w:rPr>
          <w:rFonts w:hAnsiTheme="minorEastAsia" w:cs="Times New Roman" w:hint="eastAsia"/>
          <w:color w:val="000000" w:themeColor="text1"/>
          <w:kern w:val="0"/>
          <w:szCs w:val="24"/>
        </w:rPr>
        <w:t xml:space="preserve">　</w:t>
      </w:r>
      <w:r w:rsidR="00BA6441">
        <w:rPr>
          <w:rFonts w:hAnsiTheme="minorEastAsia" w:cs="Times New Roman" w:hint="eastAsia"/>
          <w:color w:val="000000" w:themeColor="text1"/>
          <w:kern w:val="0"/>
          <w:szCs w:val="24"/>
        </w:rPr>
        <w:t>講習受講前後において雇用・就業形態が変わらない場合は、原則、雇用・就</w:t>
      </w:r>
      <w:r w:rsidR="00BA6441">
        <w:rPr>
          <w:rFonts w:hAnsiTheme="minorEastAsia" w:cs="Times New Roman" w:hint="eastAsia"/>
          <w:color w:val="000000" w:themeColor="text1"/>
          <w:kern w:val="0"/>
          <w:szCs w:val="24"/>
        </w:rPr>
        <w:lastRenderedPageBreak/>
        <w:t>業実績にカウントしないこととする。</w:t>
      </w:r>
    </w:p>
    <w:p w:rsidR="00062D7D" w:rsidRDefault="00BA6441" w:rsidP="00ED4348">
      <w:pPr>
        <w:overflowPunct w:val="0"/>
        <w:ind w:leftChars="400" w:left="968" w:firstLineChars="100" w:firstLine="242"/>
        <w:textAlignment w:val="baseline"/>
        <w:rPr>
          <w:rFonts w:hAnsiTheme="minorEastAsia" w:cs="Times New Roman"/>
          <w:color w:val="000000" w:themeColor="text1"/>
          <w:kern w:val="0"/>
          <w:szCs w:val="24"/>
        </w:rPr>
      </w:pPr>
      <w:r>
        <w:rPr>
          <w:rFonts w:hAnsiTheme="minorEastAsia" w:cs="Times New Roman" w:hint="eastAsia"/>
          <w:color w:val="000000" w:themeColor="text1"/>
          <w:kern w:val="0"/>
          <w:szCs w:val="24"/>
        </w:rPr>
        <w:t>例えば、</w:t>
      </w:r>
      <w:r w:rsidR="001639F8">
        <w:rPr>
          <w:rFonts w:hAnsiTheme="minorEastAsia" w:cs="Times New Roman" w:hint="eastAsia"/>
          <w:color w:val="000000" w:themeColor="text1"/>
          <w:kern w:val="0"/>
          <w:szCs w:val="24"/>
        </w:rPr>
        <w:t>Ａ社に直接雇用されている</w:t>
      </w:r>
      <w:r>
        <w:rPr>
          <w:rFonts w:hAnsiTheme="minorEastAsia" w:cs="Times New Roman" w:hint="eastAsia"/>
          <w:color w:val="000000" w:themeColor="text1"/>
          <w:kern w:val="0"/>
          <w:szCs w:val="24"/>
        </w:rPr>
        <w:t>者が講習を受講し、受講後も同様、Ａ社に直接雇用される続ける場合</w:t>
      </w:r>
      <w:r w:rsidR="0063686D">
        <w:rPr>
          <w:rFonts w:hAnsiTheme="minorEastAsia" w:cs="Times New Roman" w:hint="eastAsia"/>
          <w:color w:val="000000" w:themeColor="text1"/>
          <w:kern w:val="0"/>
          <w:szCs w:val="24"/>
        </w:rPr>
        <w:t>は雇用・就業実績にカウントしない</w:t>
      </w:r>
      <w:r w:rsidR="00986CAA">
        <w:rPr>
          <w:rFonts w:hAnsiTheme="minorEastAsia" w:cs="Times New Roman" w:hint="eastAsia"/>
          <w:color w:val="000000" w:themeColor="text1"/>
          <w:kern w:val="0"/>
          <w:szCs w:val="24"/>
        </w:rPr>
        <w:t>。</w:t>
      </w:r>
      <w:r w:rsidR="006A2C56">
        <w:rPr>
          <w:rFonts w:hAnsiTheme="minorEastAsia" w:cs="Times New Roman" w:hint="eastAsia"/>
          <w:color w:val="000000" w:themeColor="text1"/>
          <w:kern w:val="0"/>
          <w:szCs w:val="24"/>
        </w:rPr>
        <w:t>雇用・就業実績にカウントする</w:t>
      </w:r>
      <w:r w:rsidR="00062D7D">
        <w:rPr>
          <w:rFonts w:hAnsiTheme="minorEastAsia" w:cs="Times New Roman" w:hint="eastAsia"/>
          <w:color w:val="000000" w:themeColor="text1"/>
          <w:kern w:val="0"/>
          <w:szCs w:val="24"/>
        </w:rPr>
        <w:t>者か否かの具体的な確認方法は以下</w:t>
      </w:r>
      <w:r w:rsidR="00A6027C">
        <w:rPr>
          <w:rFonts w:hAnsiTheme="minorEastAsia" w:cs="Times New Roman" w:hint="eastAsia"/>
          <w:color w:val="000000" w:themeColor="text1"/>
          <w:kern w:val="0"/>
          <w:szCs w:val="24"/>
        </w:rPr>
        <w:t>、ア</w:t>
      </w:r>
      <w:r w:rsidR="00BB6687">
        <w:rPr>
          <w:rFonts w:hAnsiTheme="minorEastAsia" w:cs="Times New Roman" w:hint="eastAsia"/>
          <w:color w:val="000000" w:themeColor="text1"/>
          <w:kern w:val="0"/>
          <w:szCs w:val="24"/>
        </w:rPr>
        <w:t>から</w:t>
      </w:r>
      <w:r w:rsidR="00A6027C">
        <w:rPr>
          <w:rFonts w:hAnsiTheme="minorEastAsia" w:cs="Times New Roman" w:hint="eastAsia"/>
          <w:color w:val="000000" w:themeColor="text1"/>
          <w:kern w:val="0"/>
          <w:szCs w:val="24"/>
        </w:rPr>
        <w:t>エ</w:t>
      </w:r>
      <w:r w:rsidR="00BB6687">
        <w:rPr>
          <w:rFonts w:hAnsiTheme="minorEastAsia" w:cs="Times New Roman" w:hint="eastAsia"/>
          <w:color w:val="000000" w:themeColor="text1"/>
          <w:kern w:val="0"/>
          <w:szCs w:val="24"/>
        </w:rPr>
        <w:t>のとお</w:t>
      </w:r>
      <w:r w:rsidR="00062D7D">
        <w:rPr>
          <w:rFonts w:hAnsiTheme="minorEastAsia" w:cs="Times New Roman" w:hint="eastAsia"/>
          <w:color w:val="000000" w:themeColor="text1"/>
          <w:kern w:val="0"/>
          <w:szCs w:val="24"/>
        </w:rPr>
        <w:t>りとする。</w:t>
      </w:r>
    </w:p>
    <w:p w:rsidR="0028373D" w:rsidRDefault="00CA4DD3" w:rsidP="00ED4348">
      <w:pPr>
        <w:overflowPunct w:val="0"/>
        <w:ind w:leftChars="400" w:left="968" w:firstLineChars="100" w:firstLine="242"/>
        <w:textAlignment w:val="baseline"/>
        <w:rPr>
          <w:rFonts w:hAnsiTheme="minorEastAsia" w:cs="Times New Roman"/>
          <w:color w:val="000000" w:themeColor="text1"/>
          <w:kern w:val="0"/>
          <w:szCs w:val="24"/>
        </w:rPr>
      </w:pPr>
      <w:r>
        <w:rPr>
          <w:rFonts w:hAnsiTheme="minorEastAsia" w:cs="Times New Roman" w:hint="eastAsia"/>
          <w:color w:val="000000" w:themeColor="text1"/>
          <w:kern w:val="0"/>
          <w:szCs w:val="24"/>
        </w:rPr>
        <w:t>その他、詳細は「実績カウント整理表」（別添</w:t>
      </w:r>
      <w:r w:rsidR="007C7A1C">
        <w:rPr>
          <w:rFonts w:hAnsiTheme="minorEastAsia" w:cs="Times New Roman" w:hint="eastAsia"/>
          <w:color w:val="000000" w:themeColor="text1"/>
          <w:kern w:val="0"/>
          <w:szCs w:val="24"/>
        </w:rPr>
        <w:t>７</w:t>
      </w:r>
      <w:r>
        <w:rPr>
          <w:rFonts w:hAnsiTheme="minorEastAsia" w:cs="Times New Roman" w:hint="eastAsia"/>
          <w:color w:val="000000" w:themeColor="text1"/>
          <w:kern w:val="0"/>
          <w:szCs w:val="24"/>
        </w:rPr>
        <w:t>）</w:t>
      </w:r>
      <w:r w:rsidR="000761FB">
        <w:rPr>
          <w:rFonts w:hAnsiTheme="minorEastAsia" w:cs="Times New Roman" w:hint="eastAsia"/>
          <w:color w:val="000000" w:themeColor="text1"/>
          <w:kern w:val="0"/>
          <w:szCs w:val="24"/>
        </w:rPr>
        <w:t>及び「</w:t>
      </w:r>
      <w:r w:rsidR="00DA56A0">
        <w:rPr>
          <w:rFonts w:hAnsiTheme="minorEastAsia" w:cs="Times New Roman" w:hint="eastAsia"/>
          <w:color w:val="000000" w:themeColor="text1"/>
          <w:kern w:val="0"/>
          <w:szCs w:val="24"/>
        </w:rPr>
        <w:t>日本産業標準分類</w:t>
      </w:r>
      <w:r w:rsidR="00DA56A0" w:rsidRPr="00DA56A0">
        <w:rPr>
          <w:rFonts w:hAnsiTheme="minorEastAsia" w:cs="Times New Roman" w:hint="eastAsia"/>
          <w:color w:val="000000" w:themeColor="text1"/>
          <w:kern w:val="0"/>
          <w:szCs w:val="24"/>
        </w:rPr>
        <w:t>第12回改定大・中分類項目</w:t>
      </w:r>
      <w:r w:rsidR="007C7A1C">
        <w:rPr>
          <w:rFonts w:hAnsiTheme="minorEastAsia" w:cs="Times New Roman" w:hint="eastAsia"/>
          <w:color w:val="000000" w:themeColor="text1"/>
          <w:kern w:val="0"/>
          <w:szCs w:val="24"/>
        </w:rPr>
        <w:t>」（別添８</w:t>
      </w:r>
      <w:r w:rsidR="000761FB">
        <w:rPr>
          <w:rFonts w:hAnsiTheme="minorEastAsia" w:cs="Times New Roman" w:hint="eastAsia"/>
          <w:color w:val="000000" w:themeColor="text1"/>
          <w:kern w:val="0"/>
          <w:szCs w:val="24"/>
        </w:rPr>
        <w:t>）</w:t>
      </w:r>
      <w:r>
        <w:rPr>
          <w:rFonts w:hAnsiTheme="minorEastAsia" w:cs="Times New Roman" w:hint="eastAsia"/>
          <w:color w:val="000000" w:themeColor="text1"/>
          <w:kern w:val="0"/>
          <w:szCs w:val="24"/>
        </w:rPr>
        <w:t>を参照とすること。</w:t>
      </w:r>
    </w:p>
    <w:p w:rsidR="006A2C56" w:rsidRDefault="006A2C56" w:rsidP="00ED4348">
      <w:pPr>
        <w:overflowPunct w:val="0"/>
        <w:ind w:firstLineChars="400" w:firstLine="968"/>
        <w:textAlignment w:val="baseline"/>
        <w:rPr>
          <w:rFonts w:hAnsiTheme="minorEastAsia" w:cs="Times New Roman"/>
          <w:color w:val="000000" w:themeColor="text1"/>
          <w:kern w:val="0"/>
          <w:szCs w:val="24"/>
        </w:rPr>
      </w:pPr>
    </w:p>
    <w:p w:rsidR="006A2C56" w:rsidRPr="00CA4DD3" w:rsidRDefault="006A2C56" w:rsidP="00ED4348">
      <w:pPr>
        <w:overflowPunct w:val="0"/>
        <w:ind w:firstLineChars="400" w:firstLine="968"/>
        <w:textAlignment w:val="baseline"/>
        <w:rPr>
          <w:rFonts w:hAnsiTheme="minorEastAsia" w:cs="Times New Roman"/>
          <w:color w:val="000000" w:themeColor="text1"/>
          <w:kern w:val="0"/>
          <w:szCs w:val="24"/>
        </w:rPr>
      </w:pPr>
      <w:r>
        <w:rPr>
          <w:rFonts w:hAnsiTheme="minorEastAsia" w:cs="Times New Roman" w:hint="eastAsia"/>
          <w:color w:val="000000" w:themeColor="text1"/>
          <w:kern w:val="0"/>
          <w:szCs w:val="24"/>
        </w:rPr>
        <w:t>（雇用・就業実績にカウントする者か否かの確認方法）</w:t>
      </w:r>
    </w:p>
    <w:p w:rsidR="00DE3095" w:rsidRDefault="00062D7D" w:rsidP="00ED4348">
      <w:pPr>
        <w:overflowPunct w:val="0"/>
        <w:ind w:leftChars="300" w:left="726" w:firstLineChars="100" w:firstLine="242"/>
        <w:textAlignment w:val="baseline"/>
        <w:rPr>
          <w:rFonts w:hAnsiTheme="minorEastAsia" w:cs="Times New Roman"/>
          <w:color w:val="000000" w:themeColor="text1"/>
          <w:kern w:val="0"/>
          <w:szCs w:val="24"/>
        </w:rPr>
      </w:pPr>
      <w:r>
        <w:rPr>
          <w:rFonts w:hAnsiTheme="minorEastAsia" w:cs="Times New Roman" w:hint="eastAsia"/>
          <w:color w:val="000000" w:themeColor="text1"/>
          <w:kern w:val="0"/>
          <w:szCs w:val="24"/>
        </w:rPr>
        <w:t>ア　受講前の雇用・就業状況を</w:t>
      </w:r>
      <w:r w:rsidR="00571973">
        <w:rPr>
          <w:rFonts w:hAnsiTheme="minorEastAsia" w:cs="Times New Roman" w:hint="eastAsia"/>
          <w:color w:val="000000" w:themeColor="text1"/>
          <w:kern w:val="0"/>
          <w:szCs w:val="24"/>
        </w:rPr>
        <w:t>「</w:t>
      </w:r>
      <w:r>
        <w:rPr>
          <w:rFonts w:hAnsiTheme="minorEastAsia" w:cs="Times New Roman" w:hint="eastAsia"/>
          <w:color w:val="000000" w:themeColor="text1"/>
          <w:kern w:val="0"/>
          <w:szCs w:val="24"/>
        </w:rPr>
        <w:t>受講申込書</w:t>
      </w:r>
      <w:r w:rsidR="007C7A1C">
        <w:rPr>
          <w:rFonts w:hAnsiTheme="minorEastAsia" w:cs="Times New Roman" w:hint="eastAsia"/>
          <w:color w:val="000000" w:themeColor="text1"/>
          <w:kern w:val="0"/>
          <w:szCs w:val="24"/>
        </w:rPr>
        <w:t>」（別添２</w:t>
      </w:r>
      <w:r w:rsidR="00571973">
        <w:rPr>
          <w:rFonts w:hAnsiTheme="minorEastAsia" w:cs="Times New Roman" w:hint="eastAsia"/>
          <w:color w:val="000000" w:themeColor="text1"/>
          <w:kern w:val="0"/>
          <w:szCs w:val="24"/>
        </w:rPr>
        <w:t>）</w:t>
      </w:r>
      <w:r>
        <w:rPr>
          <w:rFonts w:hAnsiTheme="minorEastAsia" w:cs="Times New Roman" w:hint="eastAsia"/>
          <w:color w:val="000000" w:themeColor="text1"/>
          <w:kern w:val="0"/>
          <w:szCs w:val="24"/>
        </w:rPr>
        <w:t>に記載する。</w:t>
      </w:r>
    </w:p>
    <w:p w:rsidR="00062D7D" w:rsidRDefault="00062D7D" w:rsidP="00ED4348">
      <w:pPr>
        <w:overflowPunct w:val="0"/>
        <w:ind w:leftChars="400" w:left="1452" w:hangingChars="200" w:hanging="484"/>
        <w:textAlignment w:val="baseline"/>
        <w:rPr>
          <w:rFonts w:hAnsiTheme="minorEastAsia" w:cs="Times New Roman"/>
          <w:color w:val="000000" w:themeColor="text1"/>
          <w:kern w:val="0"/>
          <w:szCs w:val="24"/>
        </w:rPr>
      </w:pPr>
      <w:r>
        <w:rPr>
          <w:rFonts w:hAnsiTheme="minorEastAsia" w:cs="Times New Roman" w:hint="eastAsia"/>
          <w:color w:val="000000" w:themeColor="text1"/>
          <w:kern w:val="0"/>
          <w:szCs w:val="24"/>
        </w:rPr>
        <w:t xml:space="preserve">イ　</w:t>
      </w:r>
      <w:r w:rsidR="006A2C56">
        <w:rPr>
          <w:rFonts w:hAnsiTheme="minorEastAsia" w:cs="Times New Roman" w:hint="eastAsia"/>
          <w:color w:val="000000" w:themeColor="text1"/>
          <w:kern w:val="0"/>
          <w:szCs w:val="24"/>
        </w:rPr>
        <w:t>アで記載した内容を</w:t>
      </w:r>
      <w:r w:rsidR="00A6027C">
        <w:rPr>
          <w:rFonts w:hAnsiTheme="minorEastAsia" w:cs="Times New Roman" w:hint="eastAsia"/>
          <w:color w:val="000000" w:themeColor="text1"/>
          <w:kern w:val="0"/>
          <w:szCs w:val="24"/>
        </w:rPr>
        <w:t>、</w:t>
      </w:r>
      <w:r w:rsidR="00571973">
        <w:rPr>
          <w:rFonts w:hAnsiTheme="minorEastAsia" w:cs="Times New Roman" w:hint="eastAsia"/>
          <w:color w:val="000000" w:themeColor="text1"/>
          <w:kern w:val="0"/>
          <w:szCs w:val="24"/>
        </w:rPr>
        <w:t>「受講申込・導入支援・フォローアップ一覧表」（</w:t>
      </w:r>
      <w:r w:rsidR="007C7A1C">
        <w:rPr>
          <w:rFonts w:hAnsiTheme="minorEastAsia" w:cs="Times New Roman" w:hint="eastAsia"/>
          <w:color w:val="000000" w:themeColor="text1"/>
          <w:kern w:val="0"/>
          <w:szCs w:val="24"/>
        </w:rPr>
        <w:t>別添６）の</w:t>
      </w:r>
      <w:r w:rsidR="00A6027C">
        <w:rPr>
          <w:rFonts w:hAnsiTheme="minorEastAsia" w:cs="Times New Roman" w:hint="eastAsia"/>
          <w:color w:val="000000" w:themeColor="text1"/>
          <w:kern w:val="0"/>
          <w:szCs w:val="24"/>
        </w:rPr>
        <w:t>「</w:t>
      </w:r>
      <w:r w:rsidR="00571973">
        <w:rPr>
          <w:rFonts w:hAnsiTheme="minorEastAsia" w:cs="Times New Roman" w:hint="eastAsia"/>
          <w:color w:val="000000" w:themeColor="text1"/>
          <w:kern w:val="0"/>
          <w:szCs w:val="24"/>
        </w:rPr>
        <w:t>受講前の雇用・就業状況</w:t>
      </w:r>
      <w:r w:rsidR="00A6027C">
        <w:rPr>
          <w:rFonts w:hAnsiTheme="minorEastAsia" w:cs="Times New Roman" w:hint="eastAsia"/>
          <w:color w:val="000000" w:themeColor="text1"/>
          <w:kern w:val="0"/>
          <w:szCs w:val="24"/>
        </w:rPr>
        <w:t>」</w:t>
      </w:r>
      <w:r w:rsidR="00125E2D">
        <w:rPr>
          <w:rFonts w:hAnsiTheme="minorEastAsia" w:cs="Times New Roman" w:hint="eastAsia"/>
          <w:color w:val="000000" w:themeColor="text1"/>
          <w:kern w:val="0"/>
          <w:szCs w:val="24"/>
        </w:rPr>
        <w:t>欄</w:t>
      </w:r>
      <w:r w:rsidR="001C7F0B">
        <w:rPr>
          <w:rFonts w:hAnsiTheme="minorEastAsia" w:cs="Times New Roman" w:hint="eastAsia"/>
          <w:color w:val="000000" w:themeColor="text1"/>
          <w:kern w:val="0"/>
          <w:szCs w:val="24"/>
        </w:rPr>
        <w:t>（Ｐ５）</w:t>
      </w:r>
      <w:r w:rsidR="006A2C56">
        <w:rPr>
          <w:rFonts w:hAnsiTheme="minorEastAsia" w:cs="Times New Roman" w:hint="eastAsia"/>
          <w:color w:val="000000" w:themeColor="text1"/>
          <w:kern w:val="0"/>
          <w:szCs w:val="24"/>
        </w:rPr>
        <w:t>へ</w:t>
      </w:r>
      <w:r w:rsidR="00571973">
        <w:rPr>
          <w:rFonts w:hAnsiTheme="minorEastAsia" w:cs="Times New Roman" w:hint="eastAsia"/>
          <w:color w:val="000000" w:themeColor="text1"/>
          <w:kern w:val="0"/>
          <w:szCs w:val="24"/>
        </w:rPr>
        <w:t>記載</w:t>
      </w:r>
      <w:r w:rsidR="006A2C56">
        <w:rPr>
          <w:rFonts w:hAnsiTheme="minorEastAsia" w:cs="Times New Roman" w:hint="eastAsia"/>
          <w:color w:val="000000" w:themeColor="text1"/>
          <w:kern w:val="0"/>
          <w:szCs w:val="24"/>
        </w:rPr>
        <w:t>（転記）</w:t>
      </w:r>
      <w:r w:rsidR="00571973">
        <w:rPr>
          <w:rFonts w:hAnsiTheme="minorEastAsia" w:cs="Times New Roman" w:hint="eastAsia"/>
          <w:color w:val="000000" w:themeColor="text1"/>
          <w:kern w:val="0"/>
          <w:szCs w:val="24"/>
        </w:rPr>
        <w:t>する。</w:t>
      </w:r>
    </w:p>
    <w:p w:rsidR="00571973" w:rsidRDefault="00571973" w:rsidP="00ED4348">
      <w:pPr>
        <w:overflowPunct w:val="0"/>
        <w:ind w:leftChars="400" w:left="1452" w:hangingChars="200" w:hanging="484"/>
        <w:textAlignment w:val="baseline"/>
        <w:rPr>
          <w:rFonts w:hAnsiTheme="minorEastAsia" w:cs="Times New Roman"/>
          <w:color w:val="000000" w:themeColor="text1"/>
          <w:kern w:val="0"/>
          <w:szCs w:val="24"/>
        </w:rPr>
      </w:pPr>
      <w:r>
        <w:rPr>
          <w:rFonts w:hAnsiTheme="minorEastAsia" w:cs="Times New Roman" w:hint="eastAsia"/>
          <w:color w:val="000000" w:themeColor="text1"/>
          <w:kern w:val="0"/>
          <w:szCs w:val="24"/>
        </w:rPr>
        <w:t xml:space="preserve">ウ　</w:t>
      </w:r>
      <w:r w:rsidR="006A6403">
        <w:rPr>
          <w:rFonts w:hAnsiTheme="minorEastAsia" w:cs="Times New Roman" w:hint="eastAsia"/>
          <w:color w:val="000000" w:themeColor="text1"/>
          <w:kern w:val="0"/>
          <w:szCs w:val="24"/>
        </w:rPr>
        <w:t>毎月の雇用・就業状況の確認により、</w:t>
      </w:r>
      <w:r w:rsidR="007C7A1C">
        <w:rPr>
          <w:rFonts w:hAnsiTheme="minorEastAsia" w:cs="Times New Roman" w:hint="eastAsia"/>
          <w:color w:val="000000" w:themeColor="text1"/>
          <w:kern w:val="0"/>
          <w:szCs w:val="24"/>
        </w:rPr>
        <w:t>「受講申込・導入支援・フォローアップ一覧表」（別添６</w:t>
      </w:r>
      <w:r w:rsidR="006A6403">
        <w:rPr>
          <w:rFonts w:hAnsiTheme="minorEastAsia" w:cs="Times New Roman" w:hint="eastAsia"/>
          <w:color w:val="000000" w:themeColor="text1"/>
          <w:kern w:val="0"/>
          <w:szCs w:val="24"/>
        </w:rPr>
        <w:t>）</w:t>
      </w:r>
      <w:r w:rsidR="00A6027C">
        <w:rPr>
          <w:rFonts w:hAnsiTheme="minorEastAsia" w:cs="Times New Roman" w:hint="eastAsia"/>
          <w:color w:val="000000" w:themeColor="text1"/>
          <w:kern w:val="0"/>
          <w:szCs w:val="24"/>
        </w:rPr>
        <w:t>の「</w:t>
      </w:r>
      <w:r w:rsidR="006A6403">
        <w:rPr>
          <w:rFonts w:hAnsiTheme="minorEastAsia" w:cs="Times New Roman" w:hint="eastAsia"/>
          <w:color w:val="000000" w:themeColor="text1"/>
          <w:kern w:val="0"/>
          <w:szCs w:val="24"/>
        </w:rPr>
        <w:t>結果</w:t>
      </w:r>
      <w:r w:rsidR="00A6027C">
        <w:rPr>
          <w:rFonts w:hAnsiTheme="minorEastAsia" w:cs="Times New Roman" w:hint="eastAsia"/>
          <w:color w:val="000000" w:themeColor="text1"/>
          <w:kern w:val="0"/>
          <w:szCs w:val="24"/>
        </w:rPr>
        <w:t>」</w:t>
      </w:r>
      <w:r w:rsidR="00125E2D">
        <w:rPr>
          <w:rFonts w:hAnsiTheme="minorEastAsia" w:cs="Times New Roman" w:hint="eastAsia"/>
          <w:color w:val="000000" w:themeColor="text1"/>
          <w:kern w:val="0"/>
          <w:szCs w:val="24"/>
        </w:rPr>
        <w:t>欄</w:t>
      </w:r>
      <w:r w:rsidR="001C7F0B">
        <w:rPr>
          <w:rFonts w:hAnsiTheme="minorEastAsia" w:cs="Times New Roman" w:hint="eastAsia"/>
          <w:color w:val="000000" w:themeColor="text1"/>
          <w:kern w:val="0"/>
          <w:szCs w:val="24"/>
        </w:rPr>
        <w:t>（Ｐ６）</w:t>
      </w:r>
      <w:r w:rsidR="006A6403">
        <w:rPr>
          <w:rFonts w:hAnsiTheme="minorEastAsia" w:cs="Times New Roman" w:hint="eastAsia"/>
          <w:color w:val="000000" w:themeColor="text1"/>
          <w:kern w:val="0"/>
          <w:szCs w:val="24"/>
        </w:rPr>
        <w:t>を記載。</w:t>
      </w:r>
    </w:p>
    <w:p w:rsidR="006A6403" w:rsidRDefault="006A6403" w:rsidP="00ED4348">
      <w:pPr>
        <w:overflowPunct w:val="0"/>
        <w:ind w:leftChars="400" w:left="1452" w:hangingChars="200" w:hanging="484"/>
        <w:textAlignment w:val="baseline"/>
        <w:rPr>
          <w:rFonts w:hAnsiTheme="minorEastAsia" w:cs="Times New Roman"/>
          <w:color w:val="000000" w:themeColor="text1"/>
          <w:kern w:val="0"/>
          <w:szCs w:val="24"/>
        </w:rPr>
      </w:pPr>
      <w:r>
        <w:rPr>
          <w:rFonts w:hAnsiTheme="minorEastAsia" w:cs="Times New Roman" w:hint="eastAsia"/>
          <w:color w:val="000000" w:themeColor="text1"/>
          <w:kern w:val="0"/>
          <w:szCs w:val="24"/>
        </w:rPr>
        <w:t>エ</w:t>
      </w:r>
      <w:r w:rsidR="00A6027C">
        <w:rPr>
          <w:rFonts w:hAnsiTheme="minorEastAsia" w:cs="Times New Roman" w:hint="eastAsia"/>
          <w:color w:val="000000" w:themeColor="text1"/>
          <w:kern w:val="0"/>
          <w:szCs w:val="24"/>
        </w:rPr>
        <w:t xml:space="preserve">　イ</w:t>
      </w:r>
      <w:r w:rsidR="002E3832">
        <w:rPr>
          <w:rFonts w:hAnsiTheme="minorEastAsia" w:cs="Times New Roman" w:hint="eastAsia"/>
          <w:color w:val="000000" w:themeColor="text1"/>
          <w:kern w:val="0"/>
          <w:szCs w:val="24"/>
        </w:rPr>
        <w:t>の「受講前の雇用・就業状況」欄</w:t>
      </w:r>
      <w:r w:rsidR="00A6027C">
        <w:rPr>
          <w:rFonts w:hAnsiTheme="minorEastAsia" w:cs="Times New Roman" w:hint="eastAsia"/>
          <w:color w:val="000000" w:themeColor="text1"/>
          <w:kern w:val="0"/>
          <w:szCs w:val="24"/>
        </w:rPr>
        <w:t>とウ</w:t>
      </w:r>
      <w:r w:rsidR="007C7A1C">
        <w:rPr>
          <w:rFonts w:hAnsiTheme="minorEastAsia" w:cs="Times New Roman" w:hint="eastAsia"/>
          <w:color w:val="000000" w:themeColor="text1"/>
          <w:kern w:val="0"/>
          <w:szCs w:val="24"/>
        </w:rPr>
        <w:t>の「結果」</w:t>
      </w:r>
      <w:r w:rsidR="00125E2D">
        <w:rPr>
          <w:rFonts w:hAnsiTheme="minorEastAsia" w:cs="Times New Roman" w:hint="eastAsia"/>
          <w:color w:val="000000" w:themeColor="text1"/>
          <w:kern w:val="0"/>
          <w:szCs w:val="24"/>
        </w:rPr>
        <w:t>欄</w:t>
      </w:r>
      <w:r w:rsidR="00A6027C">
        <w:rPr>
          <w:rFonts w:hAnsiTheme="minorEastAsia" w:cs="Times New Roman" w:hint="eastAsia"/>
          <w:color w:val="000000" w:themeColor="text1"/>
          <w:kern w:val="0"/>
          <w:szCs w:val="24"/>
        </w:rPr>
        <w:t>を突合し、「実績カウント整理表」にある、実績としてカウントしない者を確認し、実績から除く。</w:t>
      </w:r>
    </w:p>
    <w:p w:rsidR="00A6027C" w:rsidRPr="00ED4348" w:rsidRDefault="00A6027C" w:rsidP="00ED4348">
      <w:pPr>
        <w:overflowPunct w:val="0"/>
        <w:ind w:leftChars="400" w:left="1452" w:hangingChars="200" w:hanging="484"/>
        <w:textAlignment w:val="baseline"/>
        <w:rPr>
          <w:rFonts w:hAnsiTheme="minorEastAsia" w:cs="Times New Roman"/>
          <w:color w:val="000000" w:themeColor="text1"/>
          <w:kern w:val="0"/>
          <w:szCs w:val="24"/>
        </w:rPr>
      </w:pPr>
    </w:p>
    <w:p w:rsidR="00D5595E" w:rsidRDefault="0063686D" w:rsidP="00DD1F3A">
      <w:pPr>
        <w:overflowPunct w:val="0"/>
        <w:ind w:firstLineChars="300" w:firstLine="726"/>
        <w:textAlignment w:val="baseline"/>
        <w:rPr>
          <w:rFonts w:hAnsiTheme="minorEastAsia" w:cs="ＭＳ 明朝"/>
          <w:color w:val="000000" w:themeColor="text1"/>
          <w:kern w:val="0"/>
          <w:szCs w:val="24"/>
        </w:rPr>
      </w:pPr>
      <w:r>
        <w:rPr>
          <w:rFonts w:hAnsiTheme="minorEastAsia" w:cs="ＭＳ 明朝" w:hint="eastAsia"/>
          <w:color w:val="000000" w:themeColor="text1"/>
          <w:kern w:val="0"/>
          <w:szCs w:val="24"/>
        </w:rPr>
        <w:t>③</w:t>
      </w:r>
      <w:r w:rsidR="00D5644D" w:rsidRPr="00BD15AB">
        <w:rPr>
          <w:rFonts w:hAnsiTheme="minorEastAsia" w:cs="ＭＳ 明朝" w:hint="eastAsia"/>
          <w:color w:val="000000" w:themeColor="text1"/>
          <w:kern w:val="0"/>
          <w:szCs w:val="24"/>
        </w:rPr>
        <w:t xml:space="preserve">　報告期限</w:t>
      </w:r>
    </w:p>
    <w:p w:rsidR="004216C4" w:rsidRDefault="004216C4" w:rsidP="00DD1F3A">
      <w:pPr>
        <w:overflowPunct w:val="0"/>
        <w:ind w:firstLineChars="300" w:firstLine="726"/>
        <w:textAlignment w:val="baseline"/>
        <w:rPr>
          <w:rFonts w:hAnsiTheme="minorEastAsia" w:cs="ＭＳ 明朝"/>
          <w:color w:val="000000" w:themeColor="text1"/>
          <w:kern w:val="0"/>
          <w:szCs w:val="24"/>
        </w:rPr>
      </w:pPr>
      <w:r>
        <w:rPr>
          <w:rFonts w:hAnsiTheme="minorEastAsia" w:cs="ＭＳ 明朝" w:hint="eastAsia"/>
          <w:color w:val="000000" w:themeColor="text1"/>
          <w:kern w:val="0"/>
          <w:szCs w:val="24"/>
        </w:rPr>
        <w:t xml:space="preserve">  ア  </w:t>
      </w:r>
      <w:r w:rsidR="00646BE9">
        <w:rPr>
          <w:rFonts w:hAnsiTheme="minorEastAsia" w:cs="ＭＳ 明朝" w:hint="eastAsia"/>
          <w:color w:val="000000" w:themeColor="text1"/>
          <w:kern w:val="0"/>
          <w:szCs w:val="24"/>
        </w:rPr>
        <w:t>技能講習計画一覧表</w:t>
      </w:r>
      <w:r>
        <w:rPr>
          <w:rFonts w:hAnsiTheme="minorEastAsia" w:cs="ＭＳ 明朝" w:hint="eastAsia"/>
          <w:color w:val="000000" w:themeColor="text1"/>
          <w:kern w:val="0"/>
          <w:szCs w:val="24"/>
        </w:rPr>
        <w:t>について</w:t>
      </w:r>
    </w:p>
    <w:p w:rsidR="004216C4" w:rsidRPr="004216C4" w:rsidRDefault="00FB7487" w:rsidP="00DD1F3A">
      <w:pPr>
        <w:overflowPunct w:val="0"/>
        <w:ind w:firstLineChars="300" w:firstLine="726"/>
        <w:textAlignment w:val="baseline"/>
        <w:rPr>
          <w:rFonts w:hAnsiTheme="minorEastAsia" w:cs="ＭＳ 明朝"/>
          <w:color w:val="000000" w:themeColor="text1"/>
          <w:kern w:val="0"/>
          <w:szCs w:val="24"/>
        </w:rPr>
      </w:pPr>
      <w:r>
        <w:rPr>
          <w:rFonts w:hAnsiTheme="minorEastAsia" w:cs="ＭＳ 明朝" w:hint="eastAsia"/>
          <w:color w:val="000000" w:themeColor="text1"/>
          <w:kern w:val="0"/>
          <w:szCs w:val="24"/>
        </w:rPr>
        <w:t xml:space="preserve">　　　平成２６年４月１０日までに実態調査事業受託者</w:t>
      </w:r>
      <w:r w:rsidR="004216C4">
        <w:rPr>
          <w:rFonts w:hAnsiTheme="minorEastAsia" w:cs="ＭＳ 明朝" w:hint="eastAsia"/>
          <w:color w:val="000000" w:themeColor="text1"/>
          <w:kern w:val="0"/>
          <w:szCs w:val="24"/>
        </w:rPr>
        <w:t>に報告すること。</w:t>
      </w:r>
    </w:p>
    <w:p w:rsidR="00D5595E" w:rsidRPr="006103F1" w:rsidRDefault="004216C4" w:rsidP="006103F1">
      <w:pPr>
        <w:overflowPunct w:val="0"/>
        <w:ind w:leftChars="400" w:left="1133" w:hangingChars="68" w:hanging="165"/>
        <w:textAlignment w:val="baseline"/>
        <w:rPr>
          <w:rFonts w:hAnsiTheme="minorEastAsia" w:cs="Times New Roman"/>
          <w:color w:val="000000" w:themeColor="text1"/>
          <w:kern w:val="0"/>
          <w:szCs w:val="24"/>
        </w:rPr>
      </w:pPr>
      <w:r>
        <w:rPr>
          <w:rFonts w:hAnsiTheme="minorEastAsia" w:cs="Times New Roman" w:hint="eastAsia"/>
          <w:color w:val="000000" w:themeColor="text1"/>
          <w:kern w:val="0"/>
          <w:szCs w:val="24"/>
        </w:rPr>
        <w:t>イ</w:t>
      </w:r>
      <w:r w:rsidR="00D5644D" w:rsidRPr="006103F1">
        <w:rPr>
          <w:rFonts w:hAnsiTheme="minorEastAsia" w:cs="Times New Roman" w:hint="eastAsia"/>
          <w:color w:val="000000" w:themeColor="text1"/>
          <w:kern w:val="0"/>
          <w:szCs w:val="24"/>
        </w:rPr>
        <w:t xml:space="preserve">　技能講習実施状況について</w:t>
      </w:r>
    </w:p>
    <w:p w:rsidR="00D5595E" w:rsidRPr="00BD15AB" w:rsidRDefault="00D5644D" w:rsidP="006103F1">
      <w:pPr>
        <w:ind w:leftChars="500" w:left="1210" w:firstLineChars="100" w:firstLine="242"/>
        <w:rPr>
          <w:rFonts w:hAnsiTheme="minorEastAsia"/>
          <w:color w:val="000000" w:themeColor="text1"/>
          <w:szCs w:val="24"/>
        </w:rPr>
      </w:pPr>
      <w:r w:rsidRPr="00BD15AB">
        <w:rPr>
          <w:rFonts w:hAnsiTheme="minorEastAsia" w:hint="eastAsia"/>
          <w:color w:val="000000" w:themeColor="text1"/>
          <w:szCs w:val="24"/>
        </w:rPr>
        <w:t>毎月の技能講習実施状況につい</w:t>
      </w:r>
      <w:r w:rsidR="00703ACA" w:rsidRPr="00BD15AB">
        <w:rPr>
          <w:rFonts w:hAnsiTheme="minorEastAsia" w:hint="eastAsia"/>
          <w:color w:val="000000" w:themeColor="text1"/>
          <w:szCs w:val="24"/>
        </w:rPr>
        <w:t>て翌月１０日（平成</w:t>
      </w:r>
      <w:r w:rsidR="00CF6E9C">
        <w:rPr>
          <w:rFonts w:hAnsiTheme="minorEastAsia" w:hint="eastAsia"/>
          <w:color w:val="000000" w:themeColor="text1"/>
          <w:szCs w:val="24"/>
        </w:rPr>
        <w:t>２７</w:t>
      </w:r>
      <w:r w:rsidR="00703ACA" w:rsidRPr="00BD15AB">
        <w:rPr>
          <w:rFonts w:hAnsiTheme="minorEastAsia" w:hint="eastAsia"/>
          <w:color w:val="000000" w:themeColor="text1"/>
          <w:szCs w:val="24"/>
        </w:rPr>
        <w:t>年３月分の報告については平成</w:t>
      </w:r>
      <w:r w:rsidR="00CF6E9C">
        <w:rPr>
          <w:rFonts w:hAnsiTheme="minorEastAsia" w:hint="eastAsia"/>
          <w:color w:val="000000" w:themeColor="text1"/>
          <w:szCs w:val="24"/>
        </w:rPr>
        <w:t>２７</w:t>
      </w:r>
      <w:r w:rsidR="00703ACA" w:rsidRPr="00BD15AB">
        <w:rPr>
          <w:rFonts w:hAnsiTheme="minorEastAsia" w:hint="eastAsia"/>
          <w:color w:val="000000" w:themeColor="text1"/>
          <w:szCs w:val="24"/>
        </w:rPr>
        <w:t>年３月</w:t>
      </w:r>
      <w:r w:rsidR="004910CD" w:rsidRPr="00BD15AB">
        <w:rPr>
          <w:rFonts w:hAnsiTheme="minorEastAsia" w:hint="eastAsia"/>
          <w:color w:val="000000" w:themeColor="text1"/>
          <w:szCs w:val="24"/>
        </w:rPr>
        <w:t>１０</w:t>
      </w:r>
      <w:r w:rsidRPr="00BD15AB">
        <w:rPr>
          <w:rFonts w:hAnsiTheme="minorEastAsia" w:hint="eastAsia"/>
          <w:color w:val="000000" w:themeColor="text1"/>
          <w:szCs w:val="24"/>
        </w:rPr>
        <w:t>日）までに報告すること。</w:t>
      </w:r>
    </w:p>
    <w:p w:rsidR="00D5595E" w:rsidRPr="00BD15AB" w:rsidRDefault="004216C4" w:rsidP="006103F1">
      <w:pPr>
        <w:overflowPunct w:val="0"/>
        <w:ind w:leftChars="400" w:left="1133" w:hangingChars="68" w:hanging="165"/>
        <w:textAlignment w:val="baseline"/>
        <w:rPr>
          <w:rFonts w:hAnsiTheme="minorEastAsia"/>
          <w:color w:val="000000" w:themeColor="text1"/>
          <w:szCs w:val="24"/>
        </w:rPr>
      </w:pPr>
      <w:r>
        <w:rPr>
          <w:rFonts w:hAnsiTheme="minorEastAsia" w:hint="eastAsia"/>
          <w:color w:val="000000" w:themeColor="text1"/>
          <w:szCs w:val="24"/>
        </w:rPr>
        <w:t>ウ</w:t>
      </w:r>
      <w:r w:rsidR="00D5644D" w:rsidRPr="00BD15AB">
        <w:rPr>
          <w:rFonts w:hAnsiTheme="minorEastAsia" w:hint="eastAsia"/>
          <w:color w:val="000000" w:themeColor="text1"/>
          <w:szCs w:val="24"/>
        </w:rPr>
        <w:t xml:space="preserve">　雇用・就業状況について</w:t>
      </w:r>
    </w:p>
    <w:p w:rsidR="001540E8" w:rsidRDefault="000436D7">
      <w:pPr>
        <w:ind w:leftChars="500" w:left="1210" w:firstLineChars="100" w:firstLine="242"/>
        <w:rPr>
          <w:rFonts w:hAnsiTheme="minorEastAsia"/>
          <w:color w:val="000000" w:themeColor="text1"/>
          <w:szCs w:val="24"/>
        </w:rPr>
      </w:pPr>
      <w:r w:rsidRPr="00BD15AB">
        <w:rPr>
          <w:rFonts w:hAnsiTheme="minorEastAsia" w:hint="eastAsia"/>
          <w:color w:val="000000" w:themeColor="text1"/>
          <w:szCs w:val="24"/>
        </w:rPr>
        <w:t>①</w:t>
      </w:r>
      <w:r w:rsidR="00020F36">
        <w:rPr>
          <w:rFonts w:hAnsiTheme="minorEastAsia" w:hint="eastAsia"/>
          <w:color w:val="000000" w:themeColor="text1"/>
          <w:szCs w:val="24"/>
        </w:rPr>
        <w:t>ウ</w:t>
      </w:r>
      <w:r w:rsidRPr="00BD15AB">
        <w:rPr>
          <w:rFonts w:hAnsiTheme="minorEastAsia" w:hint="eastAsia"/>
          <w:color w:val="000000" w:themeColor="text1"/>
          <w:szCs w:val="24"/>
        </w:rPr>
        <w:t>(</w:t>
      </w:r>
      <w:r w:rsidR="004F45AC" w:rsidRPr="00BD15AB">
        <w:rPr>
          <w:rFonts w:hAnsiTheme="minorEastAsia" w:hint="eastAsia"/>
          <w:color w:val="000000" w:themeColor="text1"/>
          <w:szCs w:val="24"/>
        </w:rPr>
        <w:t>ｱ</w:t>
      </w:r>
      <w:r w:rsidRPr="00BD15AB">
        <w:rPr>
          <w:rFonts w:hAnsiTheme="minorEastAsia" w:hint="eastAsia"/>
          <w:color w:val="000000" w:themeColor="text1"/>
          <w:szCs w:val="24"/>
        </w:rPr>
        <w:t>)</w:t>
      </w:r>
      <w:r w:rsidR="00020F36">
        <w:rPr>
          <w:rFonts w:hAnsiTheme="minorEastAsia" w:hint="eastAsia"/>
          <w:color w:val="000000" w:themeColor="text1"/>
          <w:szCs w:val="24"/>
        </w:rPr>
        <w:t>ａ</w:t>
      </w:r>
      <w:r w:rsidRPr="00BD15AB">
        <w:rPr>
          <w:rFonts w:hAnsiTheme="minorEastAsia" w:hint="eastAsia"/>
          <w:color w:val="000000" w:themeColor="text1"/>
          <w:szCs w:val="24"/>
        </w:rPr>
        <w:t>については、上記①</w:t>
      </w:r>
      <w:r w:rsidR="00125E2D">
        <w:rPr>
          <w:rFonts w:hAnsiTheme="minorEastAsia" w:hint="eastAsia"/>
          <w:color w:val="000000" w:themeColor="text1"/>
          <w:szCs w:val="24"/>
        </w:rPr>
        <w:t>イ</w:t>
      </w:r>
      <w:r w:rsidR="00DC56B5" w:rsidRPr="00BD15AB">
        <w:rPr>
          <w:rFonts w:hAnsiTheme="minorEastAsia" w:hint="eastAsia"/>
          <w:color w:val="000000" w:themeColor="text1"/>
          <w:szCs w:val="24"/>
        </w:rPr>
        <w:t>とあわせて翌月１０日（平成</w:t>
      </w:r>
      <w:r w:rsidR="00CF6E9C">
        <w:rPr>
          <w:rFonts w:hAnsiTheme="minorEastAsia" w:hint="eastAsia"/>
          <w:color w:val="000000" w:themeColor="text1"/>
          <w:szCs w:val="24"/>
        </w:rPr>
        <w:t>２７</w:t>
      </w:r>
      <w:r w:rsidRPr="00BD15AB">
        <w:rPr>
          <w:rFonts w:hAnsiTheme="minorEastAsia" w:hint="eastAsia"/>
          <w:color w:val="000000" w:themeColor="text1"/>
          <w:szCs w:val="24"/>
        </w:rPr>
        <w:t>年３月分の報告については平成</w:t>
      </w:r>
      <w:r w:rsidR="00CF6E9C">
        <w:rPr>
          <w:rFonts w:hAnsiTheme="minorEastAsia" w:hint="eastAsia"/>
          <w:color w:val="000000" w:themeColor="text1"/>
          <w:szCs w:val="24"/>
        </w:rPr>
        <w:t>２７</w:t>
      </w:r>
      <w:r w:rsidRPr="00BD15AB">
        <w:rPr>
          <w:rFonts w:hAnsiTheme="minorEastAsia" w:hint="eastAsia"/>
          <w:color w:val="000000" w:themeColor="text1"/>
          <w:szCs w:val="24"/>
        </w:rPr>
        <w:t>年３月</w:t>
      </w:r>
      <w:r w:rsidR="004910CD" w:rsidRPr="00BD15AB">
        <w:rPr>
          <w:rFonts w:hAnsiTheme="minorEastAsia" w:hint="eastAsia"/>
          <w:color w:val="000000" w:themeColor="text1"/>
          <w:szCs w:val="24"/>
        </w:rPr>
        <w:t>１０</w:t>
      </w:r>
      <w:r w:rsidRPr="00BD15AB">
        <w:rPr>
          <w:rFonts w:hAnsiTheme="minorEastAsia" w:hint="eastAsia"/>
          <w:color w:val="000000" w:themeColor="text1"/>
          <w:szCs w:val="24"/>
        </w:rPr>
        <w:t>日）までに報告すること。</w:t>
      </w:r>
    </w:p>
    <w:p w:rsidR="00D5595E" w:rsidRPr="00BD15AB" w:rsidRDefault="000436D7" w:rsidP="006103F1">
      <w:pPr>
        <w:ind w:leftChars="500" w:left="1210" w:firstLineChars="100" w:firstLine="242"/>
        <w:rPr>
          <w:rFonts w:hAnsiTheme="minorEastAsia"/>
          <w:color w:val="000000" w:themeColor="text1"/>
          <w:szCs w:val="24"/>
        </w:rPr>
      </w:pPr>
      <w:r w:rsidRPr="00BD15AB">
        <w:rPr>
          <w:rFonts w:hAnsiTheme="minorEastAsia" w:hint="eastAsia"/>
          <w:color w:val="000000" w:themeColor="text1"/>
          <w:szCs w:val="24"/>
        </w:rPr>
        <w:t>①</w:t>
      </w:r>
      <w:r w:rsidR="004C3A81">
        <w:rPr>
          <w:rFonts w:hAnsiTheme="minorEastAsia" w:hint="eastAsia"/>
          <w:color w:val="000000" w:themeColor="text1"/>
          <w:szCs w:val="24"/>
        </w:rPr>
        <w:t>ウ</w:t>
      </w:r>
      <w:r w:rsidRPr="00BD15AB">
        <w:rPr>
          <w:rFonts w:hAnsiTheme="minorEastAsia" w:hint="eastAsia"/>
          <w:color w:val="000000" w:themeColor="text1"/>
          <w:szCs w:val="24"/>
        </w:rPr>
        <w:t>(</w:t>
      </w:r>
      <w:r w:rsidR="004C3A81">
        <w:rPr>
          <w:rFonts w:hAnsiTheme="minorEastAsia" w:hint="eastAsia"/>
          <w:color w:val="000000" w:themeColor="text1"/>
          <w:szCs w:val="24"/>
        </w:rPr>
        <w:t>ｱ</w:t>
      </w:r>
      <w:r w:rsidRPr="00BD15AB">
        <w:rPr>
          <w:rFonts w:hAnsiTheme="minorEastAsia" w:hint="eastAsia"/>
          <w:color w:val="000000" w:themeColor="text1"/>
          <w:szCs w:val="24"/>
        </w:rPr>
        <w:t>)</w:t>
      </w:r>
      <w:r w:rsidR="004C3A81">
        <w:rPr>
          <w:rFonts w:hAnsiTheme="minorEastAsia" w:hint="eastAsia"/>
          <w:color w:val="000000" w:themeColor="text1"/>
          <w:szCs w:val="24"/>
        </w:rPr>
        <w:t>ｂ</w:t>
      </w:r>
      <w:r w:rsidRPr="00BD15AB">
        <w:rPr>
          <w:rFonts w:hAnsiTheme="minorEastAsia" w:hint="eastAsia"/>
          <w:color w:val="000000" w:themeColor="text1"/>
          <w:szCs w:val="24"/>
        </w:rPr>
        <w:t>については、</w:t>
      </w:r>
      <w:r w:rsidR="003E0BC2">
        <w:rPr>
          <w:rFonts w:hAnsiTheme="minorEastAsia" w:hint="eastAsia"/>
          <w:color w:val="000000" w:themeColor="text1"/>
          <w:szCs w:val="24"/>
        </w:rPr>
        <w:t>講習修了日の属する月の３ヶ</w:t>
      </w:r>
      <w:r w:rsidR="00D5644D" w:rsidRPr="00BD15AB">
        <w:rPr>
          <w:rFonts w:hAnsiTheme="minorEastAsia" w:hint="eastAsia"/>
          <w:color w:val="000000" w:themeColor="text1"/>
          <w:szCs w:val="24"/>
        </w:rPr>
        <w:t>月経過後</w:t>
      </w:r>
      <w:r w:rsidRPr="00BD15AB">
        <w:rPr>
          <w:rFonts w:hAnsiTheme="minorEastAsia" w:hint="eastAsia"/>
          <w:color w:val="000000" w:themeColor="text1"/>
          <w:szCs w:val="24"/>
        </w:rPr>
        <w:t>の翌月末までに報告すること。</w:t>
      </w:r>
    </w:p>
    <w:p w:rsidR="00D5595E" w:rsidRPr="00BD15AB" w:rsidRDefault="00D5644D" w:rsidP="006103F1">
      <w:pPr>
        <w:ind w:leftChars="500" w:left="1210" w:firstLineChars="100" w:firstLine="242"/>
        <w:rPr>
          <w:rFonts w:hAnsiTheme="minorEastAsia"/>
          <w:color w:val="000000" w:themeColor="text1"/>
          <w:szCs w:val="24"/>
        </w:rPr>
      </w:pPr>
      <w:r w:rsidRPr="00BD15AB">
        <w:rPr>
          <w:rFonts w:hAnsiTheme="minorEastAsia" w:hint="eastAsia"/>
          <w:color w:val="000000" w:themeColor="text1"/>
          <w:szCs w:val="24"/>
        </w:rPr>
        <w:t>ただし、平成</w:t>
      </w:r>
      <w:r w:rsidR="00CF6E9C">
        <w:rPr>
          <w:rFonts w:hAnsiTheme="minorEastAsia" w:hint="eastAsia"/>
          <w:color w:val="000000" w:themeColor="text1"/>
          <w:szCs w:val="24"/>
        </w:rPr>
        <w:t>２６</w:t>
      </w:r>
      <w:r w:rsidRPr="00BD15AB">
        <w:rPr>
          <w:rFonts w:hAnsiTheme="minorEastAsia" w:hint="eastAsia"/>
          <w:color w:val="000000" w:themeColor="text1"/>
          <w:szCs w:val="24"/>
        </w:rPr>
        <w:t>年</w:t>
      </w:r>
      <w:r w:rsidR="007439F8" w:rsidRPr="00BD15AB">
        <w:rPr>
          <w:rFonts w:hAnsiTheme="minorEastAsia" w:hint="eastAsia"/>
          <w:color w:val="000000" w:themeColor="text1"/>
          <w:szCs w:val="24"/>
        </w:rPr>
        <w:t>１１</w:t>
      </w:r>
      <w:r w:rsidR="00280A70" w:rsidRPr="00BD15AB">
        <w:rPr>
          <w:rFonts w:hAnsiTheme="minorEastAsia" w:hint="eastAsia"/>
          <w:color w:val="000000" w:themeColor="text1"/>
          <w:szCs w:val="24"/>
        </w:rPr>
        <w:t>月から平成</w:t>
      </w:r>
      <w:r w:rsidR="00CF6E9C">
        <w:rPr>
          <w:rFonts w:hAnsiTheme="minorEastAsia" w:hint="eastAsia"/>
          <w:color w:val="000000" w:themeColor="text1"/>
          <w:szCs w:val="24"/>
        </w:rPr>
        <w:t>２７</w:t>
      </w:r>
      <w:r w:rsidR="00280A70" w:rsidRPr="00BD15AB">
        <w:rPr>
          <w:rFonts w:hAnsiTheme="minorEastAsia" w:hint="eastAsia"/>
          <w:color w:val="000000" w:themeColor="text1"/>
          <w:szCs w:val="24"/>
        </w:rPr>
        <w:t>年３月</w:t>
      </w:r>
      <w:r w:rsidRPr="00BD15AB">
        <w:rPr>
          <w:rFonts w:hAnsiTheme="minorEastAsia" w:hint="eastAsia"/>
          <w:color w:val="000000" w:themeColor="text1"/>
          <w:szCs w:val="24"/>
        </w:rPr>
        <w:t>までに修了した講習修了者の講習修了後の雇用・就業状況については、いずれも平成</w:t>
      </w:r>
      <w:r w:rsidR="00CF6E9C">
        <w:rPr>
          <w:rFonts w:hAnsiTheme="minorEastAsia" w:hint="eastAsia"/>
          <w:color w:val="000000" w:themeColor="text1"/>
          <w:szCs w:val="24"/>
        </w:rPr>
        <w:t>２７</w:t>
      </w:r>
      <w:r w:rsidRPr="00BD15AB">
        <w:rPr>
          <w:rFonts w:hAnsiTheme="minorEastAsia" w:hint="eastAsia"/>
          <w:color w:val="000000" w:themeColor="text1"/>
          <w:szCs w:val="24"/>
        </w:rPr>
        <w:t>年３月１０日までに報告すること。</w:t>
      </w:r>
    </w:p>
    <w:p w:rsidR="000436D7" w:rsidRPr="00BD15AB" w:rsidRDefault="000436D7" w:rsidP="006103F1">
      <w:pPr>
        <w:ind w:leftChars="500" w:left="1210" w:firstLineChars="100" w:firstLine="242"/>
        <w:rPr>
          <w:rFonts w:hAnsiTheme="minorEastAsia"/>
          <w:color w:val="000000" w:themeColor="text1"/>
          <w:szCs w:val="24"/>
        </w:rPr>
      </w:pPr>
      <w:r w:rsidRPr="00BD15AB">
        <w:rPr>
          <w:rFonts w:hAnsiTheme="minorEastAsia" w:hint="eastAsia"/>
          <w:color w:val="000000" w:themeColor="text1"/>
          <w:szCs w:val="24"/>
        </w:rPr>
        <w:t>①</w:t>
      </w:r>
      <w:r w:rsidR="004C3A81">
        <w:rPr>
          <w:rFonts w:hAnsiTheme="minorEastAsia" w:hint="eastAsia"/>
          <w:color w:val="000000" w:themeColor="text1"/>
          <w:szCs w:val="24"/>
        </w:rPr>
        <w:t>ウ</w:t>
      </w:r>
      <w:r w:rsidRPr="00BD15AB">
        <w:rPr>
          <w:rFonts w:hAnsiTheme="minorEastAsia" w:hint="eastAsia"/>
          <w:color w:val="000000" w:themeColor="text1"/>
          <w:szCs w:val="24"/>
        </w:rPr>
        <w:t>(</w:t>
      </w:r>
      <w:r w:rsidR="004C3A81">
        <w:rPr>
          <w:rFonts w:hAnsiTheme="minorEastAsia" w:hint="eastAsia"/>
          <w:color w:val="000000" w:themeColor="text1"/>
          <w:szCs w:val="24"/>
        </w:rPr>
        <w:t>ｱ</w:t>
      </w:r>
      <w:r w:rsidRPr="00BD15AB">
        <w:rPr>
          <w:rFonts w:hAnsiTheme="minorEastAsia" w:hint="eastAsia"/>
          <w:color w:val="000000" w:themeColor="text1"/>
          <w:szCs w:val="24"/>
        </w:rPr>
        <w:t>)</w:t>
      </w:r>
      <w:r w:rsidR="004C3A81">
        <w:rPr>
          <w:rFonts w:hAnsiTheme="minorEastAsia" w:hint="eastAsia"/>
          <w:color w:val="000000" w:themeColor="text1"/>
          <w:szCs w:val="24"/>
        </w:rPr>
        <w:t>ｃ及び①ウ(ｲ)</w:t>
      </w:r>
      <w:r w:rsidRPr="00BD15AB">
        <w:rPr>
          <w:rFonts w:hAnsiTheme="minorEastAsia" w:hint="eastAsia"/>
          <w:color w:val="000000" w:themeColor="text1"/>
          <w:szCs w:val="24"/>
        </w:rPr>
        <w:t>については、講習修了日の属する月の６ヶ月経過後の翌月末までに報告すること。</w:t>
      </w:r>
    </w:p>
    <w:p w:rsidR="00646BE9" w:rsidRDefault="00D5644D">
      <w:pPr>
        <w:ind w:leftChars="500" w:left="1210" w:firstLineChars="100" w:firstLine="242"/>
        <w:rPr>
          <w:rFonts w:hAnsiTheme="minorEastAsia"/>
          <w:color w:val="000000" w:themeColor="text1"/>
          <w:szCs w:val="24"/>
        </w:rPr>
      </w:pPr>
      <w:r w:rsidRPr="00BD15AB">
        <w:rPr>
          <w:rFonts w:hAnsiTheme="minorEastAsia" w:hint="eastAsia"/>
          <w:color w:val="000000" w:themeColor="text1"/>
          <w:szCs w:val="24"/>
        </w:rPr>
        <w:t>なお</w:t>
      </w:r>
      <w:r w:rsidR="003E0BC2">
        <w:rPr>
          <w:rFonts w:hAnsiTheme="minorEastAsia" w:hint="eastAsia"/>
          <w:color w:val="000000" w:themeColor="text1"/>
          <w:szCs w:val="24"/>
        </w:rPr>
        <w:t>、講習修了後６ヶ</w:t>
      </w:r>
      <w:r w:rsidR="00280A70" w:rsidRPr="00BD15AB">
        <w:rPr>
          <w:rFonts w:hAnsiTheme="minorEastAsia" w:hint="eastAsia"/>
          <w:color w:val="000000" w:themeColor="text1"/>
          <w:szCs w:val="24"/>
        </w:rPr>
        <w:t>月経過時点の雇用・就業状況について、</w:t>
      </w:r>
      <w:r w:rsidR="006900B3">
        <w:rPr>
          <w:rFonts w:hAnsiTheme="minorEastAsia" w:hint="eastAsia"/>
          <w:color w:val="000000" w:themeColor="text1"/>
          <w:szCs w:val="24"/>
        </w:rPr>
        <w:t>平成２５年９月から平成２６年３月までに修了した講習の受講者に対する雇用・就業状況の確認については</w:t>
      </w:r>
      <w:r w:rsidR="004216C4">
        <w:rPr>
          <w:rFonts w:hAnsiTheme="minorEastAsia" w:hint="eastAsia"/>
          <w:color w:val="000000" w:themeColor="text1"/>
          <w:szCs w:val="24"/>
        </w:rPr>
        <w:t>、委託契約締結後に労働局から詳細な指示を行う予定であり、調査・集計方法等については、平成２５年度受託者及び労働局から引</w:t>
      </w:r>
      <w:r w:rsidR="004216C4">
        <w:rPr>
          <w:rFonts w:hAnsiTheme="minorEastAsia" w:hint="eastAsia"/>
          <w:color w:val="000000" w:themeColor="text1"/>
          <w:szCs w:val="24"/>
        </w:rPr>
        <w:lastRenderedPageBreak/>
        <w:t>継ぎを行うこととする</w:t>
      </w:r>
      <w:r w:rsidR="006900B3">
        <w:rPr>
          <w:rFonts w:hAnsiTheme="minorEastAsia" w:hint="eastAsia"/>
          <w:color w:val="000000" w:themeColor="text1"/>
          <w:szCs w:val="24"/>
        </w:rPr>
        <w:t>。</w:t>
      </w:r>
    </w:p>
    <w:p w:rsidR="009477E0" w:rsidRDefault="006900B3">
      <w:pPr>
        <w:ind w:leftChars="500" w:left="1210" w:firstLineChars="100" w:firstLine="242"/>
        <w:rPr>
          <w:rFonts w:hAnsiTheme="minorEastAsia"/>
          <w:color w:val="000000" w:themeColor="text1"/>
          <w:szCs w:val="24"/>
        </w:rPr>
      </w:pPr>
      <w:r>
        <w:rPr>
          <w:rFonts w:hAnsiTheme="minorEastAsia" w:hint="eastAsia"/>
          <w:color w:val="000000" w:themeColor="text1"/>
          <w:szCs w:val="24"/>
        </w:rPr>
        <w:t>また、</w:t>
      </w:r>
      <w:r w:rsidR="00280A70" w:rsidRPr="00BD15AB">
        <w:rPr>
          <w:rFonts w:hAnsiTheme="minorEastAsia" w:hint="eastAsia"/>
          <w:color w:val="000000" w:themeColor="text1"/>
          <w:szCs w:val="24"/>
        </w:rPr>
        <w:t>平成</w:t>
      </w:r>
      <w:r w:rsidR="00CF6E9C">
        <w:rPr>
          <w:rFonts w:hAnsiTheme="minorEastAsia" w:hint="eastAsia"/>
          <w:color w:val="000000" w:themeColor="text1"/>
          <w:szCs w:val="24"/>
        </w:rPr>
        <w:t>２６</w:t>
      </w:r>
      <w:r w:rsidR="00280A70" w:rsidRPr="00BD15AB">
        <w:rPr>
          <w:rFonts w:hAnsiTheme="minorEastAsia" w:hint="eastAsia"/>
          <w:color w:val="000000" w:themeColor="text1"/>
          <w:szCs w:val="24"/>
        </w:rPr>
        <w:t>年９月から平成</w:t>
      </w:r>
      <w:r w:rsidR="00CF6E9C">
        <w:rPr>
          <w:rFonts w:hAnsiTheme="minorEastAsia" w:hint="eastAsia"/>
          <w:color w:val="000000" w:themeColor="text1"/>
          <w:szCs w:val="24"/>
        </w:rPr>
        <w:t>２７</w:t>
      </w:r>
      <w:r w:rsidR="00280A70" w:rsidRPr="00BD15AB">
        <w:rPr>
          <w:rFonts w:hAnsiTheme="minorEastAsia" w:hint="eastAsia"/>
          <w:color w:val="000000" w:themeColor="text1"/>
          <w:szCs w:val="24"/>
        </w:rPr>
        <w:t>年３月</w:t>
      </w:r>
      <w:r w:rsidR="00D5644D" w:rsidRPr="00BD15AB">
        <w:rPr>
          <w:rFonts w:hAnsiTheme="minorEastAsia" w:hint="eastAsia"/>
          <w:color w:val="000000" w:themeColor="text1"/>
          <w:szCs w:val="24"/>
        </w:rPr>
        <w:t>までに修了した講習</w:t>
      </w:r>
      <w:r w:rsidR="00FC0D67">
        <w:rPr>
          <w:rFonts w:hAnsiTheme="minorEastAsia" w:hint="eastAsia"/>
          <w:color w:val="000000" w:themeColor="text1"/>
          <w:szCs w:val="24"/>
        </w:rPr>
        <w:t>修了者のうち平成２７年３月１０日までに雇用形態による就職をしなかった者に対する</w:t>
      </w:r>
      <w:r w:rsidR="00D5644D" w:rsidRPr="00BD15AB">
        <w:rPr>
          <w:rFonts w:hAnsiTheme="minorEastAsia" w:hint="eastAsia"/>
          <w:color w:val="000000" w:themeColor="text1"/>
          <w:szCs w:val="24"/>
        </w:rPr>
        <w:t>確認は平成</w:t>
      </w:r>
      <w:r w:rsidR="00CF6E9C">
        <w:rPr>
          <w:rFonts w:hAnsiTheme="minorEastAsia" w:hint="eastAsia"/>
          <w:color w:val="000000" w:themeColor="text1"/>
          <w:szCs w:val="24"/>
        </w:rPr>
        <w:t>２７</w:t>
      </w:r>
      <w:r w:rsidR="00D5644D" w:rsidRPr="00BD15AB">
        <w:rPr>
          <w:rFonts w:hAnsiTheme="minorEastAsia" w:hint="eastAsia"/>
          <w:color w:val="000000" w:themeColor="text1"/>
          <w:szCs w:val="24"/>
        </w:rPr>
        <w:t>年度受託者が行うものであるので、留意すること。</w:t>
      </w:r>
    </w:p>
    <w:p w:rsidR="004216C4" w:rsidRDefault="004216C4" w:rsidP="00ED4348">
      <w:pPr>
        <w:ind w:firstLineChars="400" w:firstLine="968"/>
        <w:rPr>
          <w:rFonts w:hAnsiTheme="minorEastAsia"/>
          <w:color w:val="000000" w:themeColor="text1"/>
          <w:szCs w:val="24"/>
        </w:rPr>
      </w:pPr>
      <w:r>
        <w:rPr>
          <w:rFonts w:hAnsiTheme="minorEastAsia" w:hint="eastAsia"/>
          <w:color w:val="000000" w:themeColor="text1"/>
          <w:szCs w:val="24"/>
        </w:rPr>
        <w:t>エ　受講申込・導入支援・フォローアップ状況について</w:t>
      </w:r>
    </w:p>
    <w:p w:rsidR="00175652" w:rsidRDefault="00175652" w:rsidP="00ED4348">
      <w:pPr>
        <w:ind w:leftChars="400" w:left="1210" w:hangingChars="100" w:hanging="242"/>
        <w:rPr>
          <w:rFonts w:hAnsiTheme="minorEastAsia"/>
          <w:color w:val="000000" w:themeColor="text1"/>
          <w:szCs w:val="24"/>
        </w:rPr>
      </w:pPr>
      <w:r>
        <w:rPr>
          <w:rFonts w:hAnsiTheme="minorEastAsia" w:hint="eastAsia"/>
          <w:color w:val="000000" w:themeColor="text1"/>
          <w:szCs w:val="24"/>
        </w:rPr>
        <w:t xml:space="preserve">　　①エ(ｱ)については、</w:t>
      </w:r>
      <w:r w:rsidR="00500082">
        <w:rPr>
          <w:rFonts w:hAnsiTheme="minorEastAsia" w:hint="eastAsia"/>
          <w:color w:val="000000" w:themeColor="text1"/>
          <w:szCs w:val="24"/>
        </w:rPr>
        <w:t>上記①イ</w:t>
      </w:r>
      <w:r w:rsidRPr="00BD15AB">
        <w:rPr>
          <w:rFonts w:hAnsiTheme="minorEastAsia" w:hint="eastAsia"/>
          <w:color w:val="000000" w:themeColor="text1"/>
          <w:szCs w:val="24"/>
        </w:rPr>
        <w:t>とあわせて翌月１０日（平成</w:t>
      </w:r>
      <w:r>
        <w:rPr>
          <w:rFonts w:hAnsiTheme="minorEastAsia" w:hint="eastAsia"/>
          <w:color w:val="000000" w:themeColor="text1"/>
          <w:szCs w:val="24"/>
        </w:rPr>
        <w:t>２７</w:t>
      </w:r>
      <w:r w:rsidRPr="00BD15AB">
        <w:rPr>
          <w:rFonts w:hAnsiTheme="minorEastAsia" w:hint="eastAsia"/>
          <w:color w:val="000000" w:themeColor="text1"/>
          <w:szCs w:val="24"/>
        </w:rPr>
        <w:t>年３月分の報告については平成</w:t>
      </w:r>
      <w:r>
        <w:rPr>
          <w:rFonts w:hAnsiTheme="minorEastAsia" w:hint="eastAsia"/>
          <w:color w:val="000000" w:themeColor="text1"/>
          <w:szCs w:val="24"/>
        </w:rPr>
        <w:t>２７</w:t>
      </w:r>
      <w:r w:rsidRPr="00BD15AB">
        <w:rPr>
          <w:rFonts w:hAnsiTheme="minorEastAsia" w:hint="eastAsia"/>
          <w:color w:val="000000" w:themeColor="text1"/>
          <w:szCs w:val="24"/>
        </w:rPr>
        <w:t>年３月１０日）までに報告すること。</w:t>
      </w:r>
    </w:p>
    <w:p w:rsidR="004216C4" w:rsidRDefault="00646BE9" w:rsidP="00ED4348">
      <w:pPr>
        <w:ind w:firstLineChars="400" w:firstLine="968"/>
        <w:rPr>
          <w:rFonts w:hAnsiTheme="minorEastAsia"/>
          <w:color w:val="000000" w:themeColor="text1"/>
          <w:szCs w:val="24"/>
        </w:rPr>
      </w:pPr>
      <w:r>
        <w:rPr>
          <w:rFonts w:hAnsiTheme="minorEastAsia" w:hint="eastAsia"/>
          <w:color w:val="000000" w:themeColor="text1"/>
          <w:szCs w:val="24"/>
        </w:rPr>
        <w:t xml:space="preserve">　　</w:t>
      </w:r>
      <w:r w:rsidR="00175652">
        <w:rPr>
          <w:rFonts w:hAnsiTheme="minorEastAsia" w:hint="eastAsia"/>
          <w:color w:val="000000" w:themeColor="text1"/>
          <w:szCs w:val="24"/>
        </w:rPr>
        <w:t>①エ(ｲ)については、</w:t>
      </w:r>
      <w:r w:rsidR="004216C4">
        <w:rPr>
          <w:rFonts w:hAnsiTheme="minorEastAsia" w:hint="eastAsia"/>
          <w:color w:val="000000" w:themeColor="text1"/>
          <w:szCs w:val="24"/>
        </w:rPr>
        <w:t>平成２７年３月１０日までに労働局へ報告すること。</w:t>
      </w:r>
    </w:p>
    <w:p w:rsidR="00FF3F09" w:rsidRPr="004216C4" w:rsidRDefault="004239D9" w:rsidP="00ED4348">
      <w:pPr>
        <w:ind w:leftChars="400" w:left="1210" w:hangingChars="100" w:hanging="242"/>
        <w:rPr>
          <w:rFonts w:hAnsiTheme="minorEastAsia"/>
          <w:color w:val="000000" w:themeColor="text1"/>
          <w:szCs w:val="24"/>
        </w:rPr>
      </w:pPr>
      <w:r>
        <w:rPr>
          <w:rFonts w:hAnsiTheme="minorEastAsia" w:hint="eastAsia"/>
          <w:color w:val="000000" w:themeColor="text1"/>
          <w:szCs w:val="24"/>
        </w:rPr>
        <w:t xml:space="preserve">　　</w:t>
      </w:r>
      <w:r w:rsidR="006D728D">
        <w:rPr>
          <w:rFonts w:hAnsiTheme="minorEastAsia" w:hint="eastAsia"/>
          <w:color w:val="000000" w:themeColor="text1"/>
          <w:szCs w:val="24"/>
        </w:rPr>
        <w:t>なお、</w:t>
      </w:r>
      <w:r w:rsidR="00FF3F09">
        <w:rPr>
          <w:rFonts w:hAnsiTheme="minorEastAsia" w:hint="eastAsia"/>
          <w:color w:val="000000" w:themeColor="text1"/>
          <w:szCs w:val="24"/>
        </w:rPr>
        <w:t>仕事、職種については、「職業分類表　厚生労働省</w:t>
      </w:r>
      <w:r w:rsidR="007C7A1C">
        <w:rPr>
          <w:rFonts w:hAnsiTheme="minorEastAsia" w:hint="eastAsia"/>
          <w:color w:val="000000" w:themeColor="text1"/>
          <w:szCs w:val="24"/>
        </w:rPr>
        <w:t xml:space="preserve">　平成２４年３月改訂」（別添９</w:t>
      </w:r>
      <w:r w:rsidR="006D728D">
        <w:rPr>
          <w:rFonts w:hAnsiTheme="minorEastAsia" w:hint="eastAsia"/>
          <w:color w:val="000000" w:themeColor="text1"/>
          <w:szCs w:val="24"/>
        </w:rPr>
        <w:t>）の小分類を参照して記入することとし、産業分類については</w:t>
      </w:r>
      <w:r w:rsidR="00DA56A0">
        <w:rPr>
          <w:rFonts w:hAnsiTheme="minorEastAsia" w:cs="Times New Roman" w:hint="eastAsia"/>
          <w:color w:val="000000" w:themeColor="text1"/>
          <w:kern w:val="0"/>
          <w:szCs w:val="24"/>
        </w:rPr>
        <w:t>「日本産業標準分類</w:t>
      </w:r>
      <w:r w:rsidR="00DA56A0" w:rsidRPr="00DA56A0">
        <w:rPr>
          <w:rFonts w:hAnsiTheme="minorEastAsia" w:cs="Times New Roman" w:hint="eastAsia"/>
          <w:color w:val="000000" w:themeColor="text1"/>
          <w:kern w:val="0"/>
          <w:szCs w:val="24"/>
        </w:rPr>
        <w:t>第12回改定大・中分類項目</w:t>
      </w:r>
      <w:r w:rsidR="007C7A1C">
        <w:rPr>
          <w:rFonts w:hAnsiTheme="minorEastAsia" w:cs="Times New Roman" w:hint="eastAsia"/>
          <w:color w:val="000000" w:themeColor="text1"/>
          <w:kern w:val="0"/>
          <w:szCs w:val="24"/>
        </w:rPr>
        <w:t>」（別添８</w:t>
      </w:r>
      <w:r w:rsidR="00DA56A0">
        <w:rPr>
          <w:rFonts w:hAnsiTheme="minorEastAsia" w:cs="Times New Roman" w:hint="eastAsia"/>
          <w:color w:val="000000" w:themeColor="text1"/>
          <w:kern w:val="0"/>
          <w:szCs w:val="24"/>
        </w:rPr>
        <w:t>）を参照とすること。</w:t>
      </w:r>
    </w:p>
    <w:p w:rsidR="00D5595E" w:rsidRPr="00BD15AB" w:rsidRDefault="0063686D" w:rsidP="00D5595E">
      <w:pPr>
        <w:overflowPunct w:val="0"/>
        <w:ind w:firstLineChars="300" w:firstLine="726"/>
        <w:textAlignment w:val="baseline"/>
        <w:rPr>
          <w:rFonts w:hAnsiTheme="minorEastAsia" w:cs="ＭＳ 明朝"/>
          <w:color w:val="000000" w:themeColor="text1"/>
          <w:kern w:val="0"/>
          <w:szCs w:val="24"/>
        </w:rPr>
      </w:pPr>
      <w:r>
        <w:rPr>
          <w:rFonts w:hAnsiTheme="minorEastAsia" w:cs="ＭＳ 明朝" w:hint="eastAsia"/>
          <w:color w:val="000000" w:themeColor="text1"/>
          <w:kern w:val="0"/>
          <w:szCs w:val="24"/>
        </w:rPr>
        <w:t>④</w:t>
      </w:r>
      <w:r w:rsidR="00D5644D" w:rsidRPr="00BD15AB">
        <w:rPr>
          <w:rFonts w:hAnsiTheme="minorEastAsia" w:cs="ＭＳ 明朝" w:hint="eastAsia"/>
          <w:color w:val="000000" w:themeColor="text1"/>
          <w:kern w:val="0"/>
          <w:szCs w:val="24"/>
        </w:rPr>
        <w:t xml:space="preserve">　報告様式及び報告方法</w:t>
      </w:r>
    </w:p>
    <w:p w:rsidR="00DE3095" w:rsidRDefault="004C7D14" w:rsidP="00D5595E">
      <w:pPr>
        <w:pStyle w:val="a3"/>
        <w:ind w:leftChars="0" w:left="990" w:firstLineChars="100" w:firstLine="242"/>
        <w:rPr>
          <w:rFonts w:hAnsiTheme="minorEastAsia"/>
          <w:color w:val="000000" w:themeColor="text1"/>
          <w:szCs w:val="24"/>
        </w:rPr>
      </w:pPr>
      <w:r>
        <w:rPr>
          <w:rFonts w:hAnsiTheme="minorEastAsia" w:hint="eastAsia"/>
          <w:color w:val="000000" w:themeColor="text1"/>
          <w:szCs w:val="24"/>
        </w:rPr>
        <w:t>①アからウ</w:t>
      </w:r>
      <w:r w:rsidR="001A2062">
        <w:rPr>
          <w:rFonts w:hAnsiTheme="minorEastAsia" w:hint="eastAsia"/>
          <w:color w:val="000000" w:themeColor="text1"/>
          <w:szCs w:val="24"/>
        </w:rPr>
        <w:t>及びエ(ｱ)</w:t>
      </w:r>
      <w:r>
        <w:rPr>
          <w:rFonts w:hAnsiTheme="minorEastAsia" w:hint="eastAsia"/>
          <w:color w:val="000000" w:themeColor="text1"/>
          <w:szCs w:val="24"/>
        </w:rPr>
        <w:t>までについては、</w:t>
      </w:r>
      <w:r w:rsidR="00986CAA">
        <w:rPr>
          <w:rFonts w:hAnsiTheme="minorEastAsia" w:hint="eastAsia"/>
          <w:color w:val="000000" w:themeColor="text1"/>
          <w:szCs w:val="24"/>
        </w:rPr>
        <w:t>実態調査</w:t>
      </w:r>
      <w:r w:rsidR="00D5644D" w:rsidRPr="00BD15AB">
        <w:rPr>
          <w:rFonts w:hAnsiTheme="minorEastAsia" w:hint="eastAsia"/>
          <w:color w:val="000000" w:themeColor="text1"/>
          <w:szCs w:val="24"/>
        </w:rPr>
        <w:t>事業受託者が</w:t>
      </w:r>
      <w:r w:rsidR="007A24A6" w:rsidRPr="00BD15AB">
        <w:rPr>
          <w:rFonts w:hAnsiTheme="minorEastAsia" w:hint="eastAsia"/>
          <w:color w:val="000000" w:themeColor="text1"/>
          <w:szCs w:val="24"/>
        </w:rPr>
        <w:t>作成し通知</w:t>
      </w:r>
      <w:r w:rsidR="00D5644D" w:rsidRPr="00BD15AB">
        <w:rPr>
          <w:rFonts w:hAnsiTheme="minorEastAsia" w:hint="eastAsia"/>
          <w:color w:val="000000" w:themeColor="text1"/>
          <w:szCs w:val="24"/>
        </w:rPr>
        <w:t>すること。</w:t>
      </w:r>
    </w:p>
    <w:p w:rsidR="00D5595E" w:rsidRDefault="00DE3095" w:rsidP="00D5595E">
      <w:pPr>
        <w:pStyle w:val="a3"/>
        <w:ind w:leftChars="0" w:left="990" w:firstLineChars="100" w:firstLine="242"/>
        <w:rPr>
          <w:rFonts w:hAnsiTheme="minorEastAsia" w:cs="Times New Roman"/>
          <w:color w:val="000000" w:themeColor="text1"/>
          <w:kern w:val="0"/>
          <w:szCs w:val="24"/>
        </w:rPr>
      </w:pPr>
      <w:r>
        <w:rPr>
          <w:rFonts w:hAnsiTheme="minorEastAsia" w:hint="eastAsia"/>
          <w:color w:val="000000" w:themeColor="text1"/>
          <w:szCs w:val="24"/>
        </w:rPr>
        <w:t>①エ(ｲ)については、</w:t>
      </w:r>
      <w:r w:rsidR="004C7D14">
        <w:rPr>
          <w:rFonts w:hAnsiTheme="minorEastAsia" w:hint="eastAsia"/>
          <w:color w:val="000000" w:themeColor="text1"/>
          <w:szCs w:val="24"/>
        </w:rPr>
        <w:t>「</w:t>
      </w:r>
      <w:r w:rsidR="001A2062">
        <w:rPr>
          <w:rFonts w:hAnsiTheme="minorEastAsia" w:cs="Times New Roman" w:hint="eastAsia"/>
          <w:color w:val="000000" w:themeColor="text1"/>
          <w:kern w:val="0"/>
          <w:szCs w:val="24"/>
        </w:rPr>
        <w:t>受講申込・導入支援・フォローアップ一覧表</w:t>
      </w:r>
      <w:r w:rsidR="00F7526F">
        <w:rPr>
          <w:rFonts w:hAnsiTheme="minorEastAsia" w:cs="Times New Roman" w:hint="eastAsia"/>
          <w:color w:val="000000" w:themeColor="text1"/>
          <w:kern w:val="0"/>
          <w:szCs w:val="24"/>
        </w:rPr>
        <w:t>」（別添</w:t>
      </w:r>
      <w:r w:rsidR="007C7A1C">
        <w:rPr>
          <w:rFonts w:hAnsiTheme="minorEastAsia" w:cs="Times New Roman" w:hint="eastAsia"/>
          <w:color w:val="000000" w:themeColor="text1"/>
          <w:kern w:val="0"/>
          <w:szCs w:val="24"/>
        </w:rPr>
        <w:t>６</w:t>
      </w:r>
      <w:r w:rsidR="00F7526F">
        <w:rPr>
          <w:rFonts w:hAnsiTheme="minorEastAsia" w:cs="Times New Roman" w:hint="eastAsia"/>
          <w:color w:val="000000" w:themeColor="text1"/>
          <w:kern w:val="0"/>
          <w:szCs w:val="24"/>
        </w:rPr>
        <w:t>）のとおりとするが、氏名、フリガナ、生年月日、郵便番号、住所、電話番号、FAX番号、形態番号、E-mail、ハローワークカード（発行年月日、求職番号）は</w:t>
      </w:r>
      <w:r w:rsidR="0090422A">
        <w:rPr>
          <w:rFonts w:hAnsiTheme="minorEastAsia" w:cs="Times New Roman" w:hint="eastAsia"/>
          <w:color w:val="000000" w:themeColor="text1"/>
          <w:kern w:val="0"/>
          <w:szCs w:val="24"/>
        </w:rPr>
        <w:t>地域ＳＰ事業受託者が</w:t>
      </w:r>
      <w:r w:rsidR="00F7526F">
        <w:rPr>
          <w:rFonts w:hAnsiTheme="minorEastAsia" w:cs="Times New Roman" w:hint="eastAsia"/>
          <w:color w:val="000000" w:themeColor="text1"/>
          <w:kern w:val="0"/>
          <w:szCs w:val="24"/>
        </w:rPr>
        <w:t>削除すること。</w:t>
      </w:r>
    </w:p>
    <w:p w:rsidR="004C3A81" w:rsidRDefault="004C3A81" w:rsidP="00D5595E">
      <w:pPr>
        <w:pStyle w:val="a3"/>
        <w:ind w:leftChars="0" w:left="990" w:firstLineChars="100" w:firstLine="242"/>
        <w:rPr>
          <w:rFonts w:hAnsiTheme="minorEastAsia" w:cs="Times New Roman"/>
          <w:color w:val="000000" w:themeColor="text1"/>
          <w:kern w:val="0"/>
          <w:szCs w:val="24"/>
        </w:rPr>
      </w:pPr>
    </w:p>
    <w:p w:rsidR="004C3A81" w:rsidRDefault="004C3A81" w:rsidP="00201D44">
      <w:pPr>
        <w:ind w:firstLineChars="300" w:firstLine="726"/>
        <w:rPr>
          <w:rFonts w:hAnsiTheme="minorEastAsia" w:cs="Times New Roman"/>
          <w:color w:val="000000" w:themeColor="text1"/>
          <w:kern w:val="0"/>
          <w:szCs w:val="24"/>
        </w:rPr>
      </w:pPr>
      <w:r w:rsidRPr="00201D44">
        <w:rPr>
          <w:rFonts w:hAnsiTheme="minorEastAsia" w:cs="Times New Roman" w:hint="eastAsia"/>
          <w:color w:val="000000" w:themeColor="text1"/>
          <w:kern w:val="0"/>
          <w:szCs w:val="24"/>
        </w:rPr>
        <w:t>⑤</w:t>
      </w:r>
      <w:r>
        <w:rPr>
          <w:rFonts w:hAnsiTheme="minorEastAsia" w:cs="Times New Roman" w:hint="eastAsia"/>
          <w:color w:val="000000" w:themeColor="text1"/>
          <w:kern w:val="0"/>
          <w:szCs w:val="24"/>
        </w:rPr>
        <w:t xml:space="preserve">　④の報告様式</w:t>
      </w:r>
      <w:r w:rsidR="004C0C50">
        <w:rPr>
          <w:rFonts w:hAnsiTheme="minorEastAsia" w:cs="Times New Roman" w:hint="eastAsia"/>
          <w:color w:val="000000" w:themeColor="text1"/>
          <w:kern w:val="0"/>
          <w:szCs w:val="24"/>
        </w:rPr>
        <w:t>の用語の定義</w:t>
      </w:r>
    </w:p>
    <w:p w:rsidR="004C0C50" w:rsidRDefault="004C0C50" w:rsidP="00201D44">
      <w:pPr>
        <w:ind w:firstLineChars="300" w:firstLine="726"/>
        <w:rPr>
          <w:rFonts w:hAnsiTheme="minorEastAsia" w:cs="Times New Roman"/>
          <w:color w:val="000000" w:themeColor="text1"/>
          <w:kern w:val="0"/>
          <w:szCs w:val="24"/>
        </w:rPr>
      </w:pPr>
      <w:r>
        <w:rPr>
          <w:rFonts w:hAnsiTheme="minorEastAsia" w:cs="Times New Roman" w:hint="eastAsia"/>
          <w:color w:val="000000" w:themeColor="text1"/>
          <w:kern w:val="0"/>
          <w:szCs w:val="24"/>
        </w:rPr>
        <w:t xml:space="preserve">　　④の報告様式にある就業形態等の定義は以下のとおり。</w:t>
      </w:r>
    </w:p>
    <w:p w:rsidR="004C0C50" w:rsidRDefault="004C0C50" w:rsidP="00201D44">
      <w:pPr>
        <w:ind w:firstLineChars="300" w:firstLine="726"/>
        <w:rPr>
          <w:rFonts w:hAnsiTheme="minorEastAsia" w:cs="Times New Roman"/>
          <w:color w:val="000000" w:themeColor="text1"/>
          <w:kern w:val="0"/>
          <w:szCs w:val="24"/>
        </w:rPr>
      </w:pPr>
      <w:r>
        <w:rPr>
          <w:rFonts w:hAnsiTheme="minorEastAsia" w:cs="Times New Roman" w:hint="eastAsia"/>
          <w:color w:val="000000" w:themeColor="text1"/>
          <w:kern w:val="0"/>
          <w:szCs w:val="24"/>
        </w:rPr>
        <w:t xml:space="preserve">　ア　常用</w:t>
      </w:r>
    </w:p>
    <w:p w:rsidR="004C0C50" w:rsidRPr="00201D44" w:rsidRDefault="004C0C50" w:rsidP="00201D44">
      <w:pPr>
        <w:ind w:leftChars="300" w:left="1210" w:hangingChars="200" w:hanging="484"/>
        <w:rPr>
          <w:rFonts w:hAnsiTheme="minorEastAsia"/>
          <w:color w:val="000000" w:themeColor="text1"/>
          <w:szCs w:val="24"/>
        </w:rPr>
      </w:pPr>
      <w:r>
        <w:rPr>
          <w:rFonts w:hAnsiTheme="minorEastAsia" w:cs="Times New Roman" w:hint="eastAsia"/>
          <w:color w:val="000000" w:themeColor="text1"/>
          <w:kern w:val="0"/>
          <w:szCs w:val="24"/>
        </w:rPr>
        <w:t xml:space="preserve">　　　雇用契約において雇用期間の定めがないか又は４ヶ月以上の雇用期間が定められているものをいう。</w:t>
      </w:r>
    </w:p>
    <w:p w:rsidR="005B3441" w:rsidRDefault="004C0C50" w:rsidP="00201D44">
      <w:pPr>
        <w:ind w:firstLineChars="400" w:firstLine="968"/>
        <w:rPr>
          <w:rFonts w:hAnsiTheme="minorEastAsia"/>
          <w:color w:val="000000" w:themeColor="text1"/>
          <w:szCs w:val="24"/>
        </w:rPr>
      </w:pPr>
      <w:r w:rsidRPr="00201D44">
        <w:rPr>
          <w:rFonts w:hAnsiTheme="minorEastAsia" w:hint="eastAsia"/>
          <w:color w:val="000000" w:themeColor="text1"/>
          <w:szCs w:val="24"/>
        </w:rPr>
        <w:t>イ</w:t>
      </w:r>
      <w:r>
        <w:rPr>
          <w:rFonts w:hAnsiTheme="minorEastAsia" w:hint="eastAsia"/>
          <w:color w:val="000000" w:themeColor="text1"/>
          <w:szCs w:val="24"/>
        </w:rPr>
        <w:t xml:space="preserve">　臨時</w:t>
      </w:r>
    </w:p>
    <w:p w:rsidR="004C0C50" w:rsidRDefault="004C0C50" w:rsidP="00201D44">
      <w:pPr>
        <w:ind w:leftChars="400" w:left="1210" w:hangingChars="100" w:hanging="242"/>
        <w:rPr>
          <w:rFonts w:hAnsiTheme="minorEastAsia"/>
          <w:color w:val="000000" w:themeColor="text1"/>
          <w:szCs w:val="24"/>
        </w:rPr>
      </w:pPr>
      <w:r>
        <w:rPr>
          <w:rFonts w:hAnsiTheme="minorEastAsia" w:hint="eastAsia"/>
          <w:color w:val="000000" w:themeColor="text1"/>
          <w:szCs w:val="24"/>
        </w:rPr>
        <w:t xml:space="preserve">　</w:t>
      </w:r>
      <w:r w:rsidR="00D47A37">
        <w:rPr>
          <w:rFonts w:hAnsiTheme="minorEastAsia" w:hint="eastAsia"/>
          <w:color w:val="000000" w:themeColor="text1"/>
          <w:szCs w:val="24"/>
        </w:rPr>
        <w:t xml:space="preserve">　雇用契約において１ヶ月以上４ヶ月未満の雇用期間が定められている</w:t>
      </w:r>
      <w:r>
        <w:rPr>
          <w:rFonts w:hAnsiTheme="minorEastAsia" w:hint="eastAsia"/>
          <w:color w:val="000000" w:themeColor="text1"/>
          <w:szCs w:val="24"/>
        </w:rPr>
        <w:t>ものをいう。</w:t>
      </w:r>
    </w:p>
    <w:p w:rsidR="004C0C50" w:rsidRDefault="004C0C50" w:rsidP="00201D44">
      <w:pPr>
        <w:ind w:leftChars="400" w:left="1210" w:hangingChars="100" w:hanging="242"/>
        <w:rPr>
          <w:rFonts w:hAnsiTheme="minorEastAsia"/>
          <w:color w:val="000000" w:themeColor="text1"/>
          <w:szCs w:val="24"/>
        </w:rPr>
      </w:pPr>
      <w:r>
        <w:rPr>
          <w:rFonts w:hAnsiTheme="minorEastAsia" w:hint="eastAsia"/>
          <w:color w:val="000000" w:themeColor="text1"/>
          <w:szCs w:val="24"/>
        </w:rPr>
        <w:t>ウ　日雇</w:t>
      </w:r>
    </w:p>
    <w:p w:rsidR="004C0C50" w:rsidRDefault="004C0C50" w:rsidP="00201D44">
      <w:pPr>
        <w:ind w:leftChars="400" w:left="1210" w:hangingChars="100" w:hanging="242"/>
        <w:rPr>
          <w:rFonts w:hAnsiTheme="minorEastAsia"/>
          <w:color w:val="000000" w:themeColor="text1"/>
          <w:szCs w:val="24"/>
        </w:rPr>
      </w:pPr>
      <w:r>
        <w:rPr>
          <w:rFonts w:hAnsiTheme="minorEastAsia" w:hint="eastAsia"/>
          <w:color w:val="000000" w:themeColor="text1"/>
          <w:szCs w:val="24"/>
        </w:rPr>
        <w:t xml:space="preserve">　　日々雇用の仕事及び１ヶ月未満の雇用期間が定められているものをいう。</w:t>
      </w:r>
    </w:p>
    <w:p w:rsidR="004C0C50" w:rsidRDefault="004C0C50" w:rsidP="00201D44">
      <w:pPr>
        <w:ind w:leftChars="400" w:left="1210" w:hangingChars="100" w:hanging="242"/>
        <w:rPr>
          <w:rFonts w:hAnsiTheme="minorEastAsia"/>
          <w:color w:val="000000" w:themeColor="text1"/>
          <w:szCs w:val="24"/>
        </w:rPr>
      </w:pPr>
      <w:r>
        <w:rPr>
          <w:rFonts w:hAnsiTheme="minorEastAsia" w:hint="eastAsia"/>
          <w:color w:val="000000" w:themeColor="text1"/>
          <w:szCs w:val="24"/>
        </w:rPr>
        <w:t>エ　パート</w:t>
      </w:r>
    </w:p>
    <w:p w:rsidR="004C0C50" w:rsidRDefault="004C0C50" w:rsidP="00201D44">
      <w:pPr>
        <w:ind w:leftChars="400" w:left="1210" w:hangingChars="100" w:hanging="242"/>
        <w:rPr>
          <w:rFonts w:hAnsiTheme="minorEastAsia"/>
          <w:color w:val="000000" w:themeColor="text1"/>
          <w:szCs w:val="24"/>
        </w:rPr>
      </w:pPr>
      <w:r>
        <w:rPr>
          <w:rFonts w:hAnsiTheme="minorEastAsia" w:hint="eastAsia"/>
          <w:color w:val="000000" w:themeColor="text1"/>
          <w:szCs w:val="24"/>
        </w:rPr>
        <w:t xml:space="preserve">　　１週間の所定労働時間が同一の事業所に雇用されている通常の労働者の１</w:t>
      </w:r>
    </w:p>
    <w:p w:rsidR="004C0C50" w:rsidRDefault="004C0C50" w:rsidP="00201D44">
      <w:pPr>
        <w:ind w:leftChars="500" w:left="1210"/>
        <w:rPr>
          <w:rFonts w:hAnsiTheme="minorEastAsia"/>
          <w:color w:val="000000" w:themeColor="text1"/>
          <w:szCs w:val="24"/>
        </w:rPr>
      </w:pPr>
      <w:r>
        <w:rPr>
          <w:rFonts w:hAnsiTheme="minorEastAsia" w:hint="eastAsia"/>
          <w:color w:val="000000" w:themeColor="text1"/>
          <w:szCs w:val="24"/>
        </w:rPr>
        <w:t>週間の所定労働時間に比し短いものをいう。</w:t>
      </w:r>
    </w:p>
    <w:p w:rsidR="004C0C50" w:rsidRDefault="004C0C50" w:rsidP="00201D44">
      <w:pPr>
        <w:rPr>
          <w:rFonts w:hAnsiTheme="minorEastAsia"/>
          <w:color w:val="000000" w:themeColor="text1"/>
          <w:szCs w:val="24"/>
        </w:rPr>
      </w:pPr>
      <w:r>
        <w:rPr>
          <w:rFonts w:hAnsiTheme="minorEastAsia" w:hint="eastAsia"/>
          <w:color w:val="000000" w:themeColor="text1"/>
          <w:szCs w:val="24"/>
        </w:rPr>
        <w:t xml:space="preserve">　　　　オ　就業</w:t>
      </w:r>
    </w:p>
    <w:p w:rsidR="004C0C50" w:rsidRDefault="004C0C50" w:rsidP="00201D44">
      <w:pPr>
        <w:rPr>
          <w:rFonts w:hAnsiTheme="minorEastAsia"/>
          <w:color w:val="000000" w:themeColor="text1"/>
          <w:szCs w:val="24"/>
        </w:rPr>
      </w:pPr>
      <w:r>
        <w:rPr>
          <w:rFonts w:hAnsiTheme="minorEastAsia" w:hint="eastAsia"/>
          <w:color w:val="000000" w:themeColor="text1"/>
          <w:szCs w:val="24"/>
        </w:rPr>
        <w:t xml:space="preserve">　　　　　　雇用契約以外で仕事をすること（有償ボランティアを含まない）</w:t>
      </w:r>
    </w:p>
    <w:p w:rsidR="004C0C50" w:rsidRDefault="004C0C50" w:rsidP="00201D44">
      <w:pPr>
        <w:rPr>
          <w:rFonts w:hAnsiTheme="minorEastAsia"/>
          <w:color w:val="000000" w:themeColor="text1"/>
          <w:szCs w:val="24"/>
        </w:rPr>
      </w:pPr>
      <w:r>
        <w:rPr>
          <w:rFonts w:hAnsiTheme="minorEastAsia" w:hint="eastAsia"/>
          <w:color w:val="000000" w:themeColor="text1"/>
          <w:szCs w:val="24"/>
        </w:rPr>
        <w:t xml:space="preserve">　　　　カ　自営（起業）</w:t>
      </w:r>
    </w:p>
    <w:p w:rsidR="004C0C50" w:rsidRDefault="004C0C50" w:rsidP="00201D44">
      <w:pPr>
        <w:rPr>
          <w:rFonts w:hAnsiTheme="minorEastAsia"/>
          <w:color w:val="000000" w:themeColor="text1"/>
          <w:szCs w:val="24"/>
        </w:rPr>
      </w:pPr>
      <w:r>
        <w:rPr>
          <w:rFonts w:hAnsiTheme="minorEastAsia" w:hint="eastAsia"/>
          <w:color w:val="000000" w:themeColor="text1"/>
          <w:szCs w:val="24"/>
        </w:rPr>
        <w:t xml:space="preserve">　　　　　　個人経営の事業を営んでいるものをいう。</w:t>
      </w:r>
    </w:p>
    <w:p w:rsidR="004C0C50" w:rsidRDefault="004C0C50" w:rsidP="00201D44">
      <w:pPr>
        <w:rPr>
          <w:rFonts w:hAnsiTheme="minorEastAsia"/>
          <w:color w:val="000000" w:themeColor="text1"/>
          <w:szCs w:val="24"/>
        </w:rPr>
      </w:pPr>
      <w:r>
        <w:rPr>
          <w:rFonts w:hAnsiTheme="minorEastAsia" w:hint="eastAsia"/>
          <w:color w:val="000000" w:themeColor="text1"/>
          <w:szCs w:val="24"/>
        </w:rPr>
        <w:t xml:space="preserve">　　　　キ　修了者</w:t>
      </w:r>
    </w:p>
    <w:p w:rsidR="004C0C50" w:rsidRDefault="004C0C50" w:rsidP="00201D44">
      <w:pPr>
        <w:rPr>
          <w:rFonts w:hAnsiTheme="minorEastAsia"/>
          <w:color w:val="000000" w:themeColor="text1"/>
          <w:szCs w:val="24"/>
        </w:rPr>
      </w:pPr>
      <w:r>
        <w:rPr>
          <w:rFonts w:hAnsiTheme="minorEastAsia" w:hint="eastAsia"/>
          <w:color w:val="000000" w:themeColor="text1"/>
          <w:szCs w:val="24"/>
        </w:rPr>
        <w:lastRenderedPageBreak/>
        <w:t xml:space="preserve">　　　　　　講習時間数の８割以上を終えたものをいう。</w:t>
      </w:r>
    </w:p>
    <w:p w:rsidR="004C0C50" w:rsidRDefault="004C0C50" w:rsidP="00201D44">
      <w:pPr>
        <w:rPr>
          <w:rFonts w:hAnsiTheme="minorEastAsia"/>
          <w:color w:val="000000" w:themeColor="text1"/>
          <w:szCs w:val="24"/>
        </w:rPr>
      </w:pPr>
      <w:r>
        <w:rPr>
          <w:rFonts w:hAnsiTheme="minorEastAsia" w:hint="eastAsia"/>
          <w:color w:val="000000" w:themeColor="text1"/>
          <w:szCs w:val="24"/>
        </w:rPr>
        <w:t xml:space="preserve">　　　　ク　途中修了者</w:t>
      </w:r>
    </w:p>
    <w:p w:rsidR="004C0C50" w:rsidRDefault="004C0C50" w:rsidP="00201D44">
      <w:pPr>
        <w:rPr>
          <w:rFonts w:hAnsiTheme="minorEastAsia"/>
          <w:color w:val="000000" w:themeColor="text1"/>
          <w:szCs w:val="24"/>
        </w:rPr>
      </w:pPr>
      <w:r>
        <w:rPr>
          <w:rFonts w:hAnsiTheme="minorEastAsia" w:hint="eastAsia"/>
          <w:color w:val="000000" w:themeColor="text1"/>
          <w:szCs w:val="24"/>
        </w:rPr>
        <w:t xml:space="preserve">　　　　　　講習開始者数から修了者を除いたものをいう。</w:t>
      </w:r>
    </w:p>
    <w:p w:rsidR="004C0C50" w:rsidRPr="004C0C50" w:rsidRDefault="004C0C50" w:rsidP="00201D44">
      <w:pPr>
        <w:rPr>
          <w:rFonts w:hAnsiTheme="minorEastAsia"/>
          <w:color w:val="000000" w:themeColor="text1"/>
          <w:szCs w:val="24"/>
        </w:rPr>
      </w:pPr>
    </w:p>
    <w:p w:rsidR="005B3441" w:rsidRPr="00BD15AB" w:rsidRDefault="00D5644D" w:rsidP="005B3441">
      <w:pPr>
        <w:overflowPunct w:val="0"/>
        <w:ind w:firstLineChars="100" w:firstLine="242"/>
        <w:textAlignment w:val="baseline"/>
        <w:rPr>
          <w:rFonts w:hAnsiTheme="minorEastAsia" w:cs="ＭＳ 明朝"/>
          <w:color w:val="000000" w:themeColor="text1"/>
          <w:kern w:val="0"/>
          <w:szCs w:val="24"/>
        </w:rPr>
      </w:pPr>
      <w:r w:rsidRPr="00BD15AB">
        <w:rPr>
          <w:rFonts w:hAnsiTheme="minorEastAsia" w:cs="ＭＳ 明朝" w:hint="eastAsia"/>
          <w:color w:val="000000" w:themeColor="text1"/>
          <w:kern w:val="0"/>
          <w:szCs w:val="24"/>
        </w:rPr>
        <w:t>（９）シニアワークプログラム検討推進委員会への報告</w:t>
      </w:r>
    </w:p>
    <w:p w:rsidR="005B3441" w:rsidRPr="00BD15AB" w:rsidRDefault="00495AD7" w:rsidP="00DD1F3A">
      <w:pPr>
        <w:overflowPunct w:val="0"/>
        <w:ind w:leftChars="292" w:left="707" w:firstLine="284"/>
        <w:textAlignment w:val="baseline"/>
        <w:rPr>
          <w:rFonts w:hAnsiTheme="minorEastAsia" w:cs="ＭＳ 明朝"/>
          <w:color w:val="000000" w:themeColor="text1"/>
          <w:kern w:val="0"/>
          <w:szCs w:val="24"/>
        </w:rPr>
      </w:pPr>
      <w:r>
        <w:rPr>
          <w:rFonts w:hAnsiTheme="minorEastAsia" w:cs="ＭＳ 明朝" w:hint="eastAsia"/>
          <w:color w:val="000000" w:themeColor="text1"/>
          <w:kern w:val="0"/>
          <w:szCs w:val="24"/>
        </w:rPr>
        <w:t>地域ＳＰ事業受託者は、労働局</w:t>
      </w:r>
      <w:r w:rsidR="00D5644D" w:rsidRPr="00BD15AB">
        <w:rPr>
          <w:rFonts w:hAnsiTheme="minorEastAsia" w:cs="ＭＳ 明朝" w:hint="eastAsia"/>
          <w:color w:val="000000" w:themeColor="text1"/>
          <w:kern w:val="0"/>
          <w:szCs w:val="24"/>
        </w:rPr>
        <w:t>が原則四半期に一度開催するシニアワークプログラム検討推進委員会（以下「委員会」という。）において、実施状況及び実施状況を踏まえた今後の活動方針について報告を行うこと。報告する実施状況の具体的内容は、以下とおりとすること。</w:t>
      </w:r>
    </w:p>
    <w:p w:rsidR="005B3441" w:rsidRPr="00BD15AB" w:rsidRDefault="00D5644D" w:rsidP="005B3441">
      <w:pPr>
        <w:overflowPunct w:val="0"/>
        <w:ind w:leftChars="292" w:left="707" w:firstLine="284"/>
        <w:textAlignment w:val="baseline"/>
        <w:rPr>
          <w:rFonts w:hAnsiTheme="minorEastAsia" w:cs="ＭＳ 明朝"/>
          <w:color w:val="000000" w:themeColor="text1"/>
          <w:kern w:val="0"/>
          <w:szCs w:val="24"/>
        </w:rPr>
      </w:pPr>
      <w:r w:rsidRPr="00BD15AB">
        <w:rPr>
          <w:rFonts w:hAnsiTheme="minorEastAsia" w:cs="ＭＳ 明朝" w:hint="eastAsia"/>
          <w:color w:val="000000" w:themeColor="text1"/>
          <w:kern w:val="0"/>
          <w:szCs w:val="24"/>
        </w:rPr>
        <w:t>なお、委員会の指摘については、迅速に対応することとし、対応方法について具体的に記載した「シニアワークプログラム検討推進委員</w:t>
      </w:r>
      <w:r w:rsidR="00495AD7">
        <w:rPr>
          <w:rFonts w:hAnsiTheme="minorEastAsia" w:cs="ＭＳ 明朝" w:hint="eastAsia"/>
          <w:color w:val="000000" w:themeColor="text1"/>
          <w:kern w:val="0"/>
          <w:szCs w:val="24"/>
        </w:rPr>
        <w:t>会指摘対応報告」（様式任意）を作成し、委員会終了後速やかに労働局</w:t>
      </w:r>
      <w:r w:rsidRPr="00BD15AB">
        <w:rPr>
          <w:rFonts w:hAnsiTheme="minorEastAsia" w:cs="ＭＳ 明朝" w:hint="eastAsia"/>
          <w:color w:val="000000" w:themeColor="text1"/>
          <w:kern w:val="0"/>
          <w:szCs w:val="24"/>
        </w:rPr>
        <w:t>に提出すること。</w:t>
      </w:r>
    </w:p>
    <w:p w:rsidR="005B3441" w:rsidRPr="00BD15AB" w:rsidRDefault="005B3441" w:rsidP="005B3441">
      <w:pPr>
        <w:overflowPunct w:val="0"/>
        <w:ind w:leftChars="292" w:left="707" w:firstLine="284"/>
        <w:textAlignment w:val="baseline"/>
        <w:rPr>
          <w:rFonts w:hAnsiTheme="minorEastAsia" w:cs="ＭＳ 明朝"/>
          <w:color w:val="000000" w:themeColor="text1"/>
          <w:kern w:val="0"/>
          <w:szCs w:val="24"/>
        </w:rPr>
      </w:pPr>
    </w:p>
    <w:p w:rsidR="005B3441" w:rsidRPr="00BD15AB" w:rsidRDefault="00694302" w:rsidP="00DD1F3A">
      <w:pPr>
        <w:ind w:leftChars="200" w:left="484" w:firstLineChars="100" w:firstLine="242"/>
        <w:rPr>
          <w:rFonts w:hAnsiTheme="minorEastAsia" w:cs="Times New Roman"/>
          <w:color w:val="000000" w:themeColor="text1"/>
          <w:kern w:val="0"/>
          <w:szCs w:val="24"/>
        </w:rPr>
      </w:pPr>
      <w:r>
        <w:rPr>
          <w:rFonts w:hAnsiTheme="minorEastAsia" w:cs="Times New Roman" w:hint="eastAsia"/>
          <w:color w:val="000000" w:themeColor="text1"/>
          <w:kern w:val="0"/>
          <w:szCs w:val="24"/>
        </w:rPr>
        <w:t>①</w:t>
      </w:r>
      <w:r w:rsidR="00280A70" w:rsidRPr="00BD15AB">
        <w:rPr>
          <w:rFonts w:hAnsiTheme="minorEastAsia" w:cs="Times New Roman" w:hint="eastAsia"/>
          <w:color w:val="000000" w:themeColor="text1"/>
          <w:kern w:val="0"/>
          <w:szCs w:val="24"/>
        </w:rPr>
        <w:t xml:space="preserve">　第１回（地域ＳＰ事業委託契約締結後、</w:t>
      </w:r>
      <w:r w:rsidR="00495AD7">
        <w:rPr>
          <w:rFonts w:hAnsiTheme="minorEastAsia" w:cs="Times New Roman" w:hint="eastAsia"/>
          <w:color w:val="000000" w:themeColor="text1"/>
          <w:kern w:val="0"/>
          <w:szCs w:val="24"/>
        </w:rPr>
        <w:t>速やかに開催</w:t>
      </w:r>
      <w:r w:rsidR="00D5644D" w:rsidRPr="00BD15AB">
        <w:rPr>
          <w:rFonts w:hAnsiTheme="minorEastAsia" w:cs="Times New Roman" w:hint="eastAsia"/>
          <w:color w:val="000000" w:themeColor="text1"/>
          <w:kern w:val="0"/>
          <w:szCs w:val="24"/>
        </w:rPr>
        <w:t>予定）</w:t>
      </w:r>
    </w:p>
    <w:p w:rsidR="005B3441" w:rsidRPr="00BD15AB" w:rsidRDefault="00BD3F6C" w:rsidP="00BD3F6C">
      <w:pPr>
        <w:ind w:firstLineChars="400" w:firstLine="968"/>
        <w:rPr>
          <w:rFonts w:hAnsiTheme="minorEastAsia"/>
          <w:color w:val="000000" w:themeColor="text1"/>
          <w:szCs w:val="24"/>
        </w:rPr>
      </w:pPr>
      <w:r>
        <w:rPr>
          <w:rFonts w:hAnsiTheme="minorEastAsia" w:hint="eastAsia"/>
          <w:color w:val="000000" w:themeColor="text1"/>
          <w:szCs w:val="24"/>
        </w:rPr>
        <w:t xml:space="preserve">ア　</w:t>
      </w:r>
      <w:r w:rsidR="00D5644D" w:rsidRPr="00BD15AB">
        <w:rPr>
          <w:rFonts w:hAnsiTheme="minorEastAsia" w:hint="eastAsia"/>
          <w:color w:val="000000" w:themeColor="text1"/>
          <w:szCs w:val="24"/>
        </w:rPr>
        <w:t>年間計画（年度当初及び年度途中で変更がある場合）</w:t>
      </w:r>
    </w:p>
    <w:p w:rsidR="005B3441" w:rsidRPr="00BD15AB" w:rsidRDefault="00D5644D" w:rsidP="00BD3F6C">
      <w:pPr>
        <w:ind w:leftChars="500" w:left="1210"/>
        <w:rPr>
          <w:rFonts w:hAnsiTheme="minorEastAsia"/>
          <w:color w:val="000000" w:themeColor="text1"/>
          <w:szCs w:val="24"/>
        </w:rPr>
      </w:pPr>
      <w:r w:rsidRPr="00BD15AB">
        <w:rPr>
          <w:rFonts w:hAnsiTheme="minorEastAsia" w:hint="eastAsia"/>
          <w:color w:val="000000" w:themeColor="text1"/>
          <w:szCs w:val="24"/>
        </w:rPr>
        <w:t>講習設定地域</w:t>
      </w:r>
      <w:r w:rsidR="00BD3F6C">
        <w:rPr>
          <w:rFonts w:hAnsiTheme="minorEastAsia" w:hint="eastAsia"/>
          <w:color w:val="000000" w:themeColor="text1"/>
          <w:szCs w:val="24"/>
        </w:rPr>
        <w:t>（市区町村）</w:t>
      </w:r>
      <w:r w:rsidRPr="00BD15AB">
        <w:rPr>
          <w:rFonts w:hAnsiTheme="minorEastAsia" w:hint="eastAsia"/>
          <w:color w:val="000000" w:themeColor="text1"/>
          <w:szCs w:val="24"/>
        </w:rPr>
        <w:t>、講習定員、講習期間、講習内容及</w:t>
      </w:r>
      <w:r w:rsidRPr="003579D4">
        <w:rPr>
          <w:rFonts w:hAnsiTheme="minorEastAsia" w:hint="eastAsia"/>
          <w:color w:val="000000" w:themeColor="text1"/>
          <w:szCs w:val="24"/>
        </w:rPr>
        <w:t>び管理選考</w:t>
      </w:r>
      <w:r w:rsidR="00EC5057" w:rsidRPr="003579D4">
        <w:rPr>
          <w:rFonts w:hAnsiTheme="minorEastAsia" w:hint="eastAsia"/>
          <w:color w:val="000000" w:themeColor="text1"/>
          <w:szCs w:val="24"/>
        </w:rPr>
        <w:t>（受託者が希望する</w:t>
      </w:r>
      <w:r w:rsidR="00601638" w:rsidRPr="003579D4">
        <w:rPr>
          <w:rFonts w:hAnsiTheme="minorEastAsia" w:hint="eastAsia"/>
          <w:color w:val="000000" w:themeColor="text1"/>
          <w:szCs w:val="24"/>
        </w:rPr>
        <w:t>実施</w:t>
      </w:r>
      <w:r w:rsidR="00EC5057" w:rsidRPr="003579D4">
        <w:rPr>
          <w:rFonts w:hAnsiTheme="minorEastAsia" w:hint="eastAsia"/>
          <w:color w:val="000000" w:themeColor="text1"/>
          <w:szCs w:val="24"/>
        </w:rPr>
        <w:t>時期等）</w:t>
      </w:r>
      <w:r w:rsidRPr="003579D4">
        <w:rPr>
          <w:rFonts w:hAnsiTheme="minorEastAsia" w:hint="eastAsia"/>
          <w:color w:val="000000" w:themeColor="text1"/>
          <w:szCs w:val="24"/>
        </w:rPr>
        <w:t>について記載した年間計画について報告</w:t>
      </w:r>
      <w:r w:rsidRPr="00BD15AB">
        <w:rPr>
          <w:rFonts w:hAnsiTheme="minorEastAsia" w:hint="eastAsia"/>
          <w:color w:val="000000" w:themeColor="text1"/>
          <w:szCs w:val="24"/>
        </w:rPr>
        <w:t>すること。</w:t>
      </w:r>
    </w:p>
    <w:p w:rsidR="005B3441" w:rsidRDefault="00D5644D" w:rsidP="00BD3F6C">
      <w:pPr>
        <w:ind w:leftChars="500" w:left="1210" w:firstLineChars="100" w:firstLine="242"/>
        <w:rPr>
          <w:rFonts w:hAnsiTheme="minorEastAsia"/>
          <w:color w:val="000000" w:themeColor="text1"/>
          <w:szCs w:val="24"/>
        </w:rPr>
      </w:pPr>
      <w:r w:rsidRPr="00BD15AB">
        <w:rPr>
          <w:rFonts w:hAnsiTheme="minorEastAsia" w:hint="eastAsia"/>
          <w:color w:val="000000" w:themeColor="text1"/>
          <w:szCs w:val="24"/>
        </w:rPr>
        <w:t>なお、第２回から第４回においても、計画の変更等が生じた場合は</w:t>
      </w:r>
      <w:r w:rsidR="009354A2" w:rsidRPr="00BD15AB">
        <w:rPr>
          <w:rFonts w:hAnsiTheme="minorEastAsia" w:hint="eastAsia"/>
          <w:color w:val="000000" w:themeColor="text1"/>
          <w:szCs w:val="24"/>
        </w:rPr>
        <w:t>報告</w:t>
      </w:r>
      <w:r w:rsidRPr="00BD15AB">
        <w:rPr>
          <w:rFonts w:hAnsiTheme="minorEastAsia" w:hint="eastAsia"/>
          <w:color w:val="000000" w:themeColor="text1"/>
          <w:szCs w:val="24"/>
        </w:rPr>
        <w:t>すること。</w:t>
      </w:r>
    </w:p>
    <w:p w:rsidR="00BD3F6C" w:rsidRDefault="00BD3F6C" w:rsidP="00BD3F6C">
      <w:pPr>
        <w:ind w:firstLineChars="400" w:firstLine="968"/>
        <w:rPr>
          <w:rFonts w:hAnsiTheme="minorEastAsia"/>
          <w:color w:val="000000" w:themeColor="text1"/>
          <w:szCs w:val="24"/>
        </w:rPr>
      </w:pPr>
      <w:r>
        <w:rPr>
          <w:rFonts w:hAnsiTheme="minorEastAsia" w:hint="eastAsia"/>
          <w:color w:val="000000" w:themeColor="text1"/>
          <w:szCs w:val="24"/>
        </w:rPr>
        <w:t>イ　講習受講者の選定基準</w:t>
      </w:r>
    </w:p>
    <w:p w:rsidR="00774DEE" w:rsidRPr="00BD15AB" w:rsidRDefault="00774DEE" w:rsidP="00BD3F6C">
      <w:pPr>
        <w:ind w:firstLineChars="400" w:firstLine="968"/>
        <w:rPr>
          <w:rFonts w:hAnsiTheme="minorEastAsia"/>
          <w:color w:val="000000" w:themeColor="text1"/>
          <w:szCs w:val="24"/>
        </w:rPr>
      </w:pPr>
      <w:r>
        <w:rPr>
          <w:rFonts w:hAnsiTheme="minorEastAsia" w:hint="eastAsia"/>
          <w:color w:val="000000" w:themeColor="text1"/>
          <w:szCs w:val="24"/>
        </w:rPr>
        <w:t>ウ　技能講習開催基準</w:t>
      </w:r>
    </w:p>
    <w:p w:rsidR="00B5486B" w:rsidRDefault="00B5486B">
      <w:pPr>
        <w:ind w:leftChars="200" w:left="484" w:firstLineChars="100" w:firstLine="242"/>
        <w:rPr>
          <w:rFonts w:hAnsiTheme="minorEastAsia" w:cs="Times New Roman"/>
          <w:color w:val="000000" w:themeColor="text1"/>
          <w:kern w:val="0"/>
          <w:szCs w:val="24"/>
        </w:rPr>
      </w:pPr>
    </w:p>
    <w:p w:rsidR="007439F8" w:rsidRPr="00BD15AB" w:rsidRDefault="00694302">
      <w:pPr>
        <w:ind w:leftChars="200" w:left="484" w:firstLineChars="100" w:firstLine="242"/>
        <w:rPr>
          <w:rFonts w:hAnsiTheme="minorEastAsia" w:cs="Times New Roman"/>
          <w:color w:val="000000" w:themeColor="text1"/>
          <w:kern w:val="0"/>
          <w:szCs w:val="24"/>
        </w:rPr>
      </w:pPr>
      <w:r>
        <w:rPr>
          <w:rFonts w:hAnsiTheme="minorEastAsia" w:cs="Times New Roman" w:hint="eastAsia"/>
          <w:color w:val="000000" w:themeColor="text1"/>
          <w:kern w:val="0"/>
          <w:szCs w:val="24"/>
        </w:rPr>
        <w:t>②</w:t>
      </w:r>
      <w:r w:rsidR="00D5644D" w:rsidRPr="00BD15AB">
        <w:rPr>
          <w:rFonts w:hAnsiTheme="minorEastAsia" w:cs="Times New Roman" w:hint="eastAsia"/>
          <w:color w:val="000000" w:themeColor="text1"/>
          <w:kern w:val="0"/>
          <w:szCs w:val="24"/>
        </w:rPr>
        <w:t xml:space="preserve">　第２回から第４回</w:t>
      </w:r>
    </w:p>
    <w:p w:rsidR="005B3441" w:rsidRPr="006103F1" w:rsidRDefault="00694302" w:rsidP="006103F1">
      <w:pPr>
        <w:overflowPunct w:val="0"/>
        <w:ind w:leftChars="400" w:left="1133" w:hangingChars="68" w:hanging="165"/>
        <w:textAlignment w:val="baseline"/>
        <w:rPr>
          <w:rFonts w:hAnsiTheme="minorEastAsia" w:cs="Times New Roman"/>
          <w:color w:val="000000" w:themeColor="text1"/>
          <w:kern w:val="0"/>
          <w:szCs w:val="24"/>
        </w:rPr>
      </w:pPr>
      <w:r w:rsidRPr="006103F1">
        <w:rPr>
          <w:rFonts w:hAnsiTheme="minorEastAsia" w:cs="Times New Roman" w:hint="eastAsia"/>
          <w:color w:val="000000" w:themeColor="text1"/>
          <w:kern w:val="0"/>
          <w:szCs w:val="24"/>
        </w:rPr>
        <w:t>ア</w:t>
      </w:r>
      <w:r w:rsidR="00D5644D" w:rsidRPr="006103F1">
        <w:rPr>
          <w:rFonts w:hAnsiTheme="minorEastAsia" w:cs="Times New Roman" w:hint="eastAsia"/>
          <w:color w:val="000000" w:themeColor="text1"/>
          <w:kern w:val="0"/>
          <w:szCs w:val="24"/>
        </w:rPr>
        <w:t xml:space="preserve">　講習ごとの実績（定員充足状況、講習開始・修了者数、雇用・就業者数）</w:t>
      </w:r>
    </w:p>
    <w:p w:rsidR="005B3441" w:rsidRPr="00BD15AB" w:rsidRDefault="00D5644D" w:rsidP="00694302">
      <w:pPr>
        <w:pStyle w:val="ac"/>
        <w:adjustRightInd/>
        <w:ind w:leftChars="500" w:left="1210" w:firstLineChars="100" w:firstLine="242"/>
        <w:rPr>
          <w:rFonts w:hAnsiTheme="minorEastAsia"/>
          <w:color w:val="000000" w:themeColor="text1"/>
          <w:lang w:eastAsia="ja-JP"/>
        </w:rPr>
      </w:pPr>
      <w:r w:rsidRPr="00BD15AB">
        <w:rPr>
          <w:rFonts w:hAnsiTheme="minorEastAsia" w:hint="eastAsia"/>
          <w:color w:val="000000" w:themeColor="text1"/>
          <w:lang w:eastAsia="ja-JP"/>
        </w:rPr>
        <w:t>雇用</w:t>
      </w:r>
      <w:r w:rsidR="00F7526F">
        <w:rPr>
          <w:rFonts w:hAnsiTheme="minorEastAsia" w:hint="eastAsia"/>
          <w:color w:val="000000" w:themeColor="text1"/>
          <w:lang w:eastAsia="ja-JP"/>
        </w:rPr>
        <w:t>・就業</w:t>
      </w:r>
      <w:r w:rsidRPr="00BD15AB">
        <w:rPr>
          <w:rFonts w:hAnsiTheme="minorEastAsia" w:hint="eastAsia"/>
          <w:color w:val="000000" w:themeColor="text1"/>
          <w:lang w:eastAsia="ja-JP"/>
        </w:rPr>
        <w:t>者数については、「常用</w:t>
      </w:r>
      <w:r w:rsidR="007C7A1C">
        <w:rPr>
          <w:rFonts w:hAnsiTheme="minorEastAsia" w:hint="eastAsia"/>
          <w:color w:val="000000" w:themeColor="text1"/>
          <w:lang w:eastAsia="ja-JP"/>
        </w:rPr>
        <w:t>（常用のうち、パート）</w:t>
      </w:r>
      <w:r w:rsidRPr="00BD15AB">
        <w:rPr>
          <w:rFonts w:hAnsiTheme="minorEastAsia" w:hint="eastAsia"/>
          <w:color w:val="000000" w:themeColor="text1"/>
          <w:lang w:eastAsia="ja-JP"/>
        </w:rPr>
        <w:t>」「</w:t>
      </w:r>
      <w:r w:rsidR="007C7A1C">
        <w:rPr>
          <w:rFonts w:hAnsiTheme="minorEastAsia" w:hint="eastAsia"/>
          <w:color w:val="000000" w:themeColor="text1"/>
          <w:lang w:eastAsia="ja-JP"/>
        </w:rPr>
        <w:t>臨時（臨時のうち、パート）</w:t>
      </w:r>
      <w:r w:rsidRPr="00BD15AB">
        <w:rPr>
          <w:rFonts w:hAnsiTheme="minorEastAsia" w:hint="eastAsia"/>
          <w:color w:val="000000" w:themeColor="text1"/>
          <w:lang w:eastAsia="ja-JP"/>
        </w:rPr>
        <w:t>」「</w:t>
      </w:r>
      <w:r w:rsidR="007C7A1C">
        <w:rPr>
          <w:rFonts w:hAnsiTheme="minorEastAsia" w:hint="eastAsia"/>
          <w:color w:val="000000" w:themeColor="text1"/>
          <w:lang w:eastAsia="ja-JP"/>
        </w:rPr>
        <w:t>日雇</w:t>
      </w:r>
      <w:r w:rsidRPr="00BD15AB">
        <w:rPr>
          <w:rFonts w:hAnsiTheme="minorEastAsia" w:hint="eastAsia"/>
          <w:color w:val="000000" w:themeColor="text1"/>
          <w:lang w:eastAsia="ja-JP"/>
        </w:rPr>
        <w:t>」</w:t>
      </w:r>
      <w:r w:rsidR="00D83BDE" w:rsidRPr="00BD15AB">
        <w:rPr>
          <w:rFonts w:hAnsiTheme="minorEastAsia" w:hint="eastAsia"/>
          <w:color w:val="000000" w:themeColor="text1"/>
          <w:lang w:eastAsia="ja-JP"/>
        </w:rPr>
        <w:t>「</w:t>
      </w:r>
      <w:r w:rsidR="007C7A1C">
        <w:rPr>
          <w:rFonts w:hAnsiTheme="minorEastAsia" w:hint="eastAsia"/>
          <w:color w:val="000000" w:themeColor="text1"/>
          <w:lang w:eastAsia="ja-JP"/>
        </w:rPr>
        <w:t>シルバー人材センターでの</w:t>
      </w:r>
      <w:r w:rsidR="00D83BDE" w:rsidRPr="00BD15AB">
        <w:rPr>
          <w:rFonts w:hAnsiTheme="minorEastAsia" w:hint="eastAsia"/>
          <w:color w:val="000000" w:themeColor="text1"/>
          <w:lang w:eastAsia="ja-JP"/>
        </w:rPr>
        <w:t>就業」</w:t>
      </w:r>
      <w:r w:rsidR="008957E8">
        <w:rPr>
          <w:rFonts w:hAnsiTheme="minorEastAsia" w:hint="eastAsia"/>
          <w:color w:val="000000" w:themeColor="text1"/>
          <w:lang w:eastAsia="ja-JP"/>
        </w:rPr>
        <w:t>「その他</w:t>
      </w:r>
      <w:r w:rsidR="007C7A1C">
        <w:rPr>
          <w:rFonts w:hAnsiTheme="minorEastAsia" w:hint="eastAsia"/>
          <w:color w:val="000000" w:themeColor="text1"/>
          <w:lang w:eastAsia="ja-JP"/>
        </w:rPr>
        <w:t>就業</w:t>
      </w:r>
      <w:r w:rsidR="008957E8">
        <w:rPr>
          <w:rFonts w:hAnsiTheme="minorEastAsia" w:hint="eastAsia"/>
          <w:color w:val="000000" w:themeColor="text1"/>
          <w:lang w:eastAsia="ja-JP"/>
        </w:rPr>
        <w:t>（</w:t>
      </w:r>
      <w:r w:rsidR="008957E8">
        <w:rPr>
          <w:rFonts w:hAnsiTheme="minorEastAsia" w:hint="eastAsia"/>
          <w:color w:val="000000" w:themeColor="text1"/>
          <w:lang w:eastAsia="ja-JP"/>
        </w:rPr>
        <w:t>NPO</w:t>
      </w:r>
      <w:r w:rsidR="008957E8">
        <w:rPr>
          <w:rFonts w:hAnsiTheme="minorEastAsia" w:hint="eastAsia"/>
          <w:color w:val="000000" w:themeColor="text1"/>
          <w:lang w:eastAsia="ja-JP"/>
        </w:rPr>
        <w:t>法人等）</w:t>
      </w:r>
      <w:r w:rsidR="007C7A1C">
        <w:rPr>
          <w:rFonts w:hAnsiTheme="minorEastAsia" w:hint="eastAsia"/>
          <w:color w:val="000000" w:themeColor="text1"/>
          <w:lang w:eastAsia="ja-JP"/>
        </w:rPr>
        <w:t>」</w:t>
      </w:r>
      <w:r w:rsidR="00F7526F">
        <w:rPr>
          <w:rFonts w:hAnsiTheme="minorEastAsia" w:hint="eastAsia"/>
          <w:color w:val="000000" w:themeColor="text1"/>
          <w:lang w:eastAsia="ja-JP"/>
        </w:rPr>
        <w:t>「</w:t>
      </w:r>
      <w:r w:rsidR="00CB7571">
        <w:rPr>
          <w:rFonts w:hAnsiTheme="minorEastAsia" w:hint="eastAsia"/>
          <w:color w:val="000000" w:themeColor="text1"/>
          <w:lang w:eastAsia="ja-JP"/>
        </w:rPr>
        <w:t>自営</w:t>
      </w:r>
      <w:r w:rsidR="00E5457B">
        <w:rPr>
          <w:rFonts w:hAnsiTheme="minorEastAsia" w:hint="eastAsia"/>
          <w:color w:val="000000" w:themeColor="text1"/>
          <w:lang w:eastAsia="ja-JP"/>
        </w:rPr>
        <w:t>（起業）</w:t>
      </w:r>
      <w:r w:rsidR="00F7526F">
        <w:rPr>
          <w:rFonts w:hAnsiTheme="minorEastAsia" w:hint="eastAsia"/>
          <w:color w:val="000000" w:themeColor="text1"/>
          <w:lang w:eastAsia="ja-JP"/>
        </w:rPr>
        <w:t>」</w:t>
      </w:r>
      <w:r w:rsidRPr="00BD15AB">
        <w:rPr>
          <w:rFonts w:hAnsiTheme="minorEastAsia" w:hint="eastAsia"/>
          <w:color w:val="000000" w:themeColor="text1"/>
          <w:lang w:eastAsia="ja-JP"/>
        </w:rPr>
        <w:t>の</w:t>
      </w:r>
      <w:r w:rsidR="00D83BDE" w:rsidRPr="00BD15AB">
        <w:rPr>
          <w:rFonts w:hAnsiTheme="minorEastAsia" w:hint="eastAsia"/>
          <w:color w:val="000000" w:themeColor="text1"/>
          <w:lang w:eastAsia="ja-JP"/>
        </w:rPr>
        <w:t>就業形態</w:t>
      </w:r>
      <w:r w:rsidRPr="00BD15AB">
        <w:rPr>
          <w:rFonts w:hAnsiTheme="minorEastAsia" w:hint="eastAsia"/>
          <w:color w:val="000000" w:themeColor="text1"/>
          <w:lang w:eastAsia="ja-JP"/>
        </w:rPr>
        <w:t>別に報告すること。</w:t>
      </w:r>
    </w:p>
    <w:p w:rsidR="005B3441" w:rsidRPr="006103F1" w:rsidRDefault="006103F1" w:rsidP="008E7948">
      <w:pPr>
        <w:overflowPunct w:val="0"/>
        <w:ind w:leftChars="400" w:left="1254" w:hangingChars="118" w:hanging="286"/>
        <w:textAlignment w:val="baseline"/>
        <w:rPr>
          <w:rFonts w:hAnsiTheme="minorEastAsia" w:cs="Times New Roman"/>
          <w:color w:val="000000" w:themeColor="text1"/>
          <w:kern w:val="0"/>
          <w:szCs w:val="24"/>
        </w:rPr>
      </w:pPr>
      <w:r w:rsidRPr="006103F1">
        <w:rPr>
          <w:rFonts w:hAnsiTheme="minorEastAsia" w:cs="Times New Roman" w:hint="eastAsia"/>
          <w:color w:val="000000" w:themeColor="text1"/>
          <w:kern w:val="0"/>
          <w:szCs w:val="24"/>
        </w:rPr>
        <w:t>イ</w:t>
      </w:r>
      <w:r w:rsidR="00D5644D" w:rsidRPr="006103F1">
        <w:rPr>
          <w:rFonts w:hAnsiTheme="minorEastAsia" w:cs="Times New Roman" w:hint="eastAsia"/>
          <w:color w:val="000000" w:themeColor="text1"/>
          <w:kern w:val="0"/>
          <w:szCs w:val="24"/>
        </w:rPr>
        <w:t xml:space="preserve">　以下のいずれかに該当する</w:t>
      </w:r>
      <w:r w:rsidR="008E7948">
        <w:rPr>
          <w:rFonts w:hAnsiTheme="minorEastAsia" w:cs="Times New Roman" w:hint="eastAsia"/>
          <w:color w:val="000000" w:themeColor="text1"/>
          <w:kern w:val="0"/>
          <w:szCs w:val="24"/>
        </w:rPr>
        <w:t>雇用形態での</w:t>
      </w:r>
      <w:r w:rsidR="00D5644D" w:rsidRPr="006103F1">
        <w:rPr>
          <w:rFonts w:hAnsiTheme="minorEastAsia" w:cs="Times New Roman" w:hint="eastAsia"/>
          <w:color w:val="000000" w:themeColor="text1"/>
          <w:kern w:val="0"/>
          <w:szCs w:val="24"/>
        </w:rPr>
        <w:t>就職実績が低調な講習についての原因特定</w:t>
      </w:r>
    </w:p>
    <w:p w:rsidR="005B3441" w:rsidRPr="00BD15AB" w:rsidRDefault="006103F1" w:rsidP="005B3441">
      <w:pPr>
        <w:ind w:firstLineChars="100" w:firstLine="242"/>
        <w:rPr>
          <w:rFonts w:hAnsiTheme="minorEastAsia"/>
          <w:color w:val="000000" w:themeColor="text1"/>
          <w:szCs w:val="24"/>
        </w:rPr>
      </w:pPr>
      <w:r>
        <w:rPr>
          <w:rFonts w:hAnsiTheme="minorEastAsia" w:hint="eastAsia"/>
          <w:color w:val="000000" w:themeColor="text1"/>
          <w:szCs w:val="24"/>
        </w:rPr>
        <w:t xml:space="preserve">　　　　</w:t>
      </w:r>
      <w:r w:rsidR="00BE46B0">
        <w:rPr>
          <w:rFonts w:hAnsiTheme="minorEastAsia" w:cs="Times New Roman" w:hint="eastAsia"/>
          <w:color w:val="000000" w:themeColor="text1"/>
          <w:kern w:val="0"/>
          <w:szCs w:val="24"/>
        </w:rPr>
        <w:t xml:space="preserve">(ｱ)　</w:t>
      </w:r>
      <w:r w:rsidR="00D5644D" w:rsidRPr="00BD15AB">
        <w:rPr>
          <w:rFonts w:hAnsiTheme="minorEastAsia" w:hint="eastAsia"/>
          <w:color w:val="000000" w:themeColor="text1"/>
          <w:szCs w:val="24"/>
        </w:rPr>
        <w:t>就職者数が少ない講習</w:t>
      </w:r>
    </w:p>
    <w:p w:rsidR="005B3441" w:rsidRPr="00BD15AB" w:rsidRDefault="00D5644D" w:rsidP="005B3441">
      <w:pPr>
        <w:ind w:firstLineChars="100" w:firstLine="242"/>
        <w:rPr>
          <w:rFonts w:hAnsiTheme="minorEastAsia"/>
          <w:color w:val="000000" w:themeColor="text1"/>
          <w:szCs w:val="24"/>
        </w:rPr>
      </w:pPr>
      <w:r w:rsidRPr="00BD15AB">
        <w:rPr>
          <w:rFonts w:hAnsiTheme="minorEastAsia" w:hint="eastAsia"/>
          <w:color w:val="000000" w:themeColor="text1"/>
          <w:szCs w:val="24"/>
        </w:rPr>
        <w:t xml:space="preserve">　　　　</w:t>
      </w:r>
      <w:r w:rsidR="00BE46B0">
        <w:rPr>
          <w:rFonts w:hAnsiTheme="minorEastAsia" w:cs="Times New Roman" w:hint="eastAsia"/>
          <w:color w:val="000000" w:themeColor="text1"/>
          <w:kern w:val="0"/>
          <w:szCs w:val="24"/>
        </w:rPr>
        <w:t>(ｲ)</w:t>
      </w:r>
      <w:r w:rsidRPr="00BD15AB">
        <w:rPr>
          <w:rFonts w:hAnsiTheme="minorEastAsia" w:hint="eastAsia"/>
          <w:color w:val="000000" w:themeColor="text1"/>
          <w:szCs w:val="24"/>
        </w:rPr>
        <w:t xml:space="preserve">　就職が望みにくい分野の講習</w:t>
      </w:r>
    </w:p>
    <w:p w:rsidR="005B3441" w:rsidRPr="00BD15AB" w:rsidRDefault="00D5644D" w:rsidP="005B3441">
      <w:pPr>
        <w:ind w:firstLineChars="100" w:firstLine="242"/>
        <w:rPr>
          <w:rFonts w:hAnsiTheme="minorEastAsia"/>
          <w:color w:val="000000" w:themeColor="text1"/>
          <w:szCs w:val="24"/>
        </w:rPr>
      </w:pPr>
      <w:r w:rsidRPr="00BD15AB">
        <w:rPr>
          <w:rFonts w:hAnsiTheme="minorEastAsia" w:hint="eastAsia"/>
          <w:color w:val="000000" w:themeColor="text1"/>
          <w:szCs w:val="24"/>
        </w:rPr>
        <w:t xml:space="preserve">　　　　</w:t>
      </w:r>
      <w:r w:rsidR="00BE46B0">
        <w:rPr>
          <w:rFonts w:hAnsiTheme="minorEastAsia" w:cs="Times New Roman" w:hint="eastAsia"/>
          <w:color w:val="000000" w:themeColor="text1"/>
          <w:kern w:val="0"/>
          <w:szCs w:val="24"/>
        </w:rPr>
        <w:t>(ｳ)</w:t>
      </w:r>
      <w:r w:rsidRPr="00BD15AB">
        <w:rPr>
          <w:rFonts w:hAnsiTheme="minorEastAsia" w:hint="eastAsia"/>
          <w:color w:val="000000" w:themeColor="text1"/>
          <w:szCs w:val="24"/>
        </w:rPr>
        <w:t xml:space="preserve">　講習修了者に対する求人開拓が不十分、管理選考が未実施の講習</w:t>
      </w:r>
    </w:p>
    <w:p w:rsidR="005B3441" w:rsidRPr="00BD15AB" w:rsidRDefault="00D5644D" w:rsidP="005B3441">
      <w:pPr>
        <w:ind w:firstLineChars="100" w:firstLine="242"/>
        <w:rPr>
          <w:rFonts w:hAnsiTheme="minorEastAsia"/>
          <w:color w:val="000000" w:themeColor="text1"/>
          <w:szCs w:val="24"/>
        </w:rPr>
      </w:pPr>
      <w:r w:rsidRPr="00BD15AB">
        <w:rPr>
          <w:rFonts w:hAnsiTheme="minorEastAsia" w:hint="eastAsia"/>
          <w:color w:val="000000" w:themeColor="text1"/>
          <w:szCs w:val="24"/>
        </w:rPr>
        <w:t xml:space="preserve">　　　　</w:t>
      </w:r>
      <w:r w:rsidR="00BE46B0">
        <w:rPr>
          <w:rFonts w:hAnsiTheme="minorEastAsia" w:cs="Times New Roman" w:hint="eastAsia"/>
          <w:color w:val="000000" w:themeColor="text1"/>
          <w:kern w:val="0"/>
          <w:szCs w:val="24"/>
        </w:rPr>
        <w:t>(ｴ)</w:t>
      </w:r>
      <w:r w:rsidRPr="00BD15AB">
        <w:rPr>
          <w:rFonts w:hAnsiTheme="minorEastAsia" w:hint="eastAsia"/>
          <w:color w:val="000000" w:themeColor="text1"/>
          <w:szCs w:val="24"/>
        </w:rPr>
        <w:t xml:space="preserve">　「雇用・就業率」は高いが、内訳の大半が「就業」である講習</w:t>
      </w:r>
    </w:p>
    <w:p w:rsidR="005B3441" w:rsidRPr="00BD15AB" w:rsidRDefault="006103F1" w:rsidP="005B3441">
      <w:pPr>
        <w:ind w:firstLineChars="100" w:firstLine="242"/>
        <w:rPr>
          <w:rFonts w:hAnsiTheme="minorEastAsia"/>
          <w:color w:val="000000" w:themeColor="text1"/>
          <w:szCs w:val="24"/>
        </w:rPr>
      </w:pPr>
      <w:r>
        <w:rPr>
          <w:rFonts w:hAnsiTheme="minorEastAsia" w:hint="eastAsia"/>
          <w:color w:val="000000" w:themeColor="text1"/>
          <w:szCs w:val="24"/>
        </w:rPr>
        <w:t xml:space="preserve">　　　　</w:t>
      </w:r>
      <w:r w:rsidR="00BE46B0">
        <w:rPr>
          <w:rFonts w:hAnsiTheme="minorEastAsia" w:cs="Times New Roman" w:hint="eastAsia"/>
          <w:color w:val="000000" w:themeColor="text1"/>
          <w:kern w:val="0"/>
          <w:szCs w:val="24"/>
        </w:rPr>
        <w:t>(ｵ)</w:t>
      </w:r>
      <w:r>
        <w:rPr>
          <w:rFonts w:hAnsiTheme="minorEastAsia" w:hint="eastAsia"/>
          <w:color w:val="000000" w:themeColor="text1"/>
          <w:szCs w:val="24"/>
        </w:rPr>
        <w:t xml:space="preserve">　</w:t>
      </w:r>
      <w:r w:rsidR="00D5644D" w:rsidRPr="00BD15AB">
        <w:rPr>
          <w:rFonts w:hAnsiTheme="minorEastAsia" w:hint="eastAsia"/>
          <w:color w:val="000000" w:themeColor="text1"/>
          <w:szCs w:val="24"/>
        </w:rPr>
        <w:t>雇用者数のみならず就業者数も低調な講習</w:t>
      </w:r>
    </w:p>
    <w:p w:rsidR="005B3441" w:rsidRPr="006103F1" w:rsidRDefault="006103F1" w:rsidP="006103F1">
      <w:pPr>
        <w:overflowPunct w:val="0"/>
        <w:ind w:leftChars="400" w:left="1210" w:hangingChars="100" w:hanging="242"/>
        <w:textAlignment w:val="baseline"/>
        <w:rPr>
          <w:rFonts w:hAnsiTheme="minorEastAsia" w:cs="Times New Roman"/>
          <w:color w:val="000000" w:themeColor="text1"/>
          <w:kern w:val="0"/>
          <w:szCs w:val="24"/>
        </w:rPr>
      </w:pPr>
      <w:r>
        <w:rPr>
          <w:rFonts w:hAnsiTheme="minorEastAsia" w:cs="Times New Roman" w:hint="eastAsia"/>
          <w:color w:val="000000" w:themeColor="text1"/>
          <w:kern w:val="0"/>
          <w:szCs w:val="24"/>
        </w:rPr>
        <w:t>ウ</w:t>
      </w:r>
      <w:r w:rsidR="00D5644D" w:rsidRPr="006103F1">
        <w:rPr>
          <w:rFonts w:hAnsiTheme="minorEastAsia" w:cs="Times New Roman" w:hint="eastAsia"/>
          <w:color w:val="000000" w:themeColor="text1"/>
          <w:kern w:val="0"/>
          <w:szCs w:val="24"/>
        </w:rPr>
        <w:t xml:space="preserve">　</w:t>
      </w:r>
      <w:r w:rsidR="008E7948">
        <w:rPr>
          <w:rFonts w:hAnsiTheme="minorEastAsia" w:cs="Times New Roman" w:hint="eastAsia"/>
          <w:color w:val="000000" w:themeColor="text1"/>
          <w:kern w:val="0"/>
          <w:szCs w:val="24"/>
        </w:rPr>
        <w:t>導入支援の実施状況及び効果</w:t>
      </w:r>
    </w:p>
    <w:p w:rsidR="005B3441" w:rsidRPr="006103F1" w:rsidRDefault="006103F1" w:rsidP="006103F1">
      <w:pPr>
        <w:overflowPunct w:val="0"/>
        <w:ind w:leftChars="400" w:left="1210" w:hangingChars="100" w:hanging="242"/>
        <w:textAlignment w:val="baseline"/>
        <w:rPr>
          <w:rFonts w:hAnsiTheme="minorEastAsia" w:cs="Times New Roman"/>
          <w:color w:val="000000" w:themeColor="text1"/>
          <w:kern w:val="0"/>
          <w:szCs w:val="24"/>
        </w:rPr>
      </w:pPr>
      <w:r>
        <w:rPr>
          <w:rFonts w:hAnsiTheme="minorEastAsia" w:cs="Times New Roman" w:hint="eastAsia"/>
          <w:color w:val="000000" w:themeColor="text1"/>
          <w:kern w:val="0"/>
          <w:szCs w:val="24"/>
        </w:rPr>
        <w:t>エ</w:t>
      </w:r>
      <w:r w:rsidR="00D5644D" w:rsidRPr="006103F1">
        <w:rPr>
          <w:rFonts w:hAnsiTheme="minorEastAsia" w:cs="Times New Roman" w:hint="eastAsia"/>
          <w:color w:val="000000" w:themeColor="text1"/>
          <w:kern w:val="0"/>
          <w:szCs w:val="24"/>
        </w:rPr>
        <w:t xml:space="preserve">　</w:t>
      </w:r>
      <w:r w:rsidR="008E7948">
        <w:rPr>
          <w:rFonts w:hAnsiTheme="minorEastAsia" w:cs="Times New Roman" w:hint="eastAsia"/>
          <w:color w:val="000000" w:themeColor="text1"/>
          <w:kern w:val="0"/>
          <w:szCs w:val="24"/>
        </w:rPr>
        <w:t>未就職・未就業者数及び当該未就職・未就業者に対するフォローアップ内容</w:t>
      </w:r>
    </w:p>
    <w:p w:rsidR="005B3441" w:rsidRPr="006103F1" w:rsidRDefault="006103F1" w:rsidP="006103F1">
      <w:pPr>
        <w:overflowPunct w:val="0"/>
        <w:ind w:leftChars="400" w:left="1210" w:hangingChars="100" w:hanging="242"/>
        <w:textAlignment w:val="baseline"/>
        <w:rPr>
          <w:rFonts w:hAnsiTheme="minorEastAsia" w:cs="Times New Roman"/>
          <w:color w:val="000000" w:themeColor="text1"/>
          <w:kern w:val="0"/>
          <w:szCs w:val="24"/>
        </w:rPr>
      </w:pPr>
      <w:r>
        <w:rPr>
          <w:rFonts w:hAnsiTheme="minorEastAsia" w:cs="Times New Roman" w:hint="eastAsia"/>
          <w:color w:val="000000" w:themeColor="text1"/>
          <w:kern w:val="0"/>
          <w:szCs w:val="24"/>
        </w:rPr>
        <w:lastRenderedPageBreak/>
        <w:t>オ</w:t>
      </w:r>
      <w:r w:rsidR="008E7948">
        <w:rPr>
          <w:rFonts w:hAnsiTheme="minorEastAsia" w:cs="Times New Roman" w:hint="eastAsia"/>
          <w:color w:val="000000" w:themeColor="text1"/>
          <w:kern w:val="0"/>
          <w:szCs w:val="24"/>
        </w:rPr>
        <w:t xml:space="preserve">　受講者１人あたりの単価（講習経費／講習開始者数）が高い講習について就職先（職種等）と講習内容の関連性</w:t>
      </w:r>
    </w:p>
    <w:p w:rsidR="005B3441" w:rsidRPr="006103F1" w:rsidRDefault="006103F1" w:rsidP="006103F1">
      <w:pPr>
        <w:overflowPunct w:val="0"/>
        <w:ind w:leftChars="400" w:left="1210" w:hangingChars="100" w:hanging="242"/>
        <w:textAlignment w:val="baseline"/>
        <w:rPr>
          <w:rFonts w:hAnsiTheme="minorEastAsia" w:cs="Times New Roman"/>
          <w:color w:val="000000" w:themeColor="text1"/>
          <w:kern w:val="0"/>
          <w:szCs w:val="24"/>
        </w:rPr>
      </w:pPr>
      <w:r>
        <w:rPr>
          <w:rFonts w:hAnsiTheme="minorEastAsia" w:cs="Times New Roman" w:hint="eastAsia"/>
          <w:color w:val="000000" w:themeColor="text1"/>
          <w:kern w:val="0"/>
          <w:szCs w:val="24"/>
        </w:rPr>
        <w:t>カ</w:t>
      </w:r>
      <w:r w:rsidR="006A0E71">
        <w:rPr>
          <w:rFonts w:hAnsiTheme="minorEastAsia" w:cs="Times New Roman" w:hint="eastAsia"/>
          <w:color w:val="000000" w:themeColor="text1"/>
          <w:kern w:val="0"/>
          <w:szCs w:val="24"/>
        </w:rPr>
        <w:t xml:space="preserve">　必要に応じ労働局</w:t>
      </w:r>
      <w:r w:rsidR="00D5644D" w:rsidRPr="006103F1">
        <w:rPr>
          <w:rFonts w:hAnsiTheme="minorEastAsia" w:cs="Times New Roman" w:hint="eastAsia"/>
          <w:color w:val="000000" w:themeColor="text1"/>
          <w:kern w:val="0"/>
          <w:szCs w:val="24"/>
        </w:rPr>
        <w:t>が指示する事項</w:t>
      </w:r>
    </w:p>
    <w:p w:rsidR="00D5595E" w:rsidRPr="00BD15AB" w:rsidRDefault="00D5595E" w:rsidP="00DD1F3A">
      <w:pPr>
        <w:overflowPunct w:val="0"/>
        <w:ind w:firstLineChars="100" w:firstLine="242"/>
        <w:textAlignment w:val="baseline"/>
        <w:rPr>
          <w:rFonts w:hAnsiTheme="minorEastAsia" w:cs="ＭＳ 明朝"/>
          <w:color w:val="000000" w:themeColor="text1"/>
          <w:kern w:val="0"/>
          <w:szCs w:val="24"/>
        </w:rPr>
      </w:pPr>
    </w:p>
    <w:p w:rsidR="00F16F97" w:rsidRPr="00BD15AB" w:rsidRDefault="00D5644D" w:rsidP="001B3D85">
      <w:pPr>
        <w:overflowPunct w:val="0"/>
        <w:textAlignment w:val="baseline"/>
        <w:rPr>
          <w:rFonts w:hAnsiTheme="minorEastAsia" w:cs="Times New Roman"/>
          <w:color w:val="000000" w:themeColor="text1"/>
          <w:kern w:val="0"/>
          <w:szCs w:val="24"/>
        </w:rPr>
      </w:pPr>
      <w:r w:rsidRPr="00BD15AB">
        <w:rPr>
          <w:rFonts w:hAnsiTheme="minorEastAsia" w:cs="ＭＳ 明朝" w:hint="eastAsia"/>
          <w:color w:val="000000" w:themeColor="text1"/>
          <w:kern w:val="0"/>
          <w:szCs w:val="24"/>
        </w:rPr>
        <w:t>（</w:t>
      </w:r>
      <w:r w:rsidR="009354A2" w:rsidRPr="00BD15AB">
        <w:rPr>
          <w:rFonts w:hAnsiTheme="minorEastAsia" w:cs="ＭＳ 明朝" w:hint="eastAsia"/>
          <w:color w:val="000000" w:themeColor="text1"/>
          <w:kern w:val="0"/>
          <w:szCs w:val="24"/>
        </w:rPr>
        <w:t>１０</w:t>
      </w:r>
      <w:r w:rsidRPr="00BD15AB">
        <w:rPr>
          <w:rFonts w:hAnsiTheme="minorEastAsia" w:cs="ＭＳ 明朝" w:hint="eastAsia"/>
          <w:color w:val="000000" w:themeColor="text1"/>
          <w:kern w:val="0"/>
          <w:szCs w:val="24"/>
        </w:rPr>
        <w:t>）事業実施にあたって達成すべき事項</w:t>
      </w:r>
    </w:p>
    <w:p w:rsidR="00B5486B" w:rsidRDefault="00B5486B" w:rsidP="006103F1">
      <w:pPr>
        <w:ind w:leftChars="200" w:left="484" w:firstLineChars="100" w:firstLine="242"/>
        <w:rPr>
          <w:rFonts w:hAnsiTheme="minorEastAsia" w:cs="Times New Roman"/>
          <w:color w:val="000000" w:themeColor="text1"/>
          <w:kern w:val="0"/>
          <w:szCs w:val="24"/>
        </w:rPr>
      </w:pPr>
    </w:p>
    <w:p w:rsidR="00F16F97" w:rsidRPr="00BD15AB" w:rsidRDefault="00D5644D" w:rsidP="006103F1">
      <w:pPr>
        <w:ind w:leftChars="200" w:left="484" w:firstLineChars="100" w:firstLine="242"/>
        <w:rPr>
          <w:rFonts w:hAnsiTheme="minorEastAsia" w:cs="Times New Roman"/>
          <w:color w:val="000000" w:themeColor="text1"/>
          <w:kern w:val="0"/>
          <w:szCs w:val="24"/>
        </w:rPr>
      </w:pPr>
      <w:r w:rsidRPr="006103F1">
        <w:rPr>
          <w:rFonts w:hAnsiTheme="minorEastAsia" w:cs="Times New Roman" w:hint="eastAsia"/>
          <w:color w:val="000000" w:themeColor="text1"/>
          <w:kern w:val="0"/>
          <w:szCs w:val="24"/>
        </w:rPr>
        <w:t>①　技能講習開始者数</w:t>
      </w:r>
    </w:p>
    <w:p w:rsidR="00F16F97" w:rsidRPr="007010F3" w:rsidRDefault="00D5644D" w:rsidP="00976C9F">
      <w:pPr>
        <w:overflowPunct w:val="0"/>
        <w:ind w:leftChars="400" w:left="968" w:firstLineChars="100" w:firstLine="242"/>
        <w:textAlignment w:val="baseline"/>
        <w:rPr>
          <w:rFonts w:hAnsiTheme="minorEastAsia" w:cs="Times New Roman"/>
          <w:color w:val="000000" w:themeColor="text1"/>
          <w:kern w:val="0"/>
          <w:szCs w:val="24"/>
        </w:rPr>
      </w:pPr>
      <w:r w:rsidRPr="00BD15AB">
        <w:rPr>
          <w:rFonts w:hAnsiTheme="minorEastAsia" w:cs="ＭＳ 明朝" w:hint="eastAsia"/>
          <w:color w:val="000000" w:themeColor="text1"/>
          <w:kern w:val="0"/>
          <w:szCs w:val="24"/>
        </w:rPr>
        <w:t>技能講習の受講開始者について</w:t>
      </w:r>
      <w:r w:rsidRPr="007010F3">
        <w:rPr>
          <w:rFonts w:hAnsiTheme="minorEastAsia" w:cs="ＭＳ 明朝" w:hint="eastAsia"/>
          <w:color w:val="000000" w:themeColor="text1"/>
          <w:kern w:val="0"/>
          <w:szCs w:val="24"/>
        </w:rPr>
        <w:t>は、</w:t>
      </w:r>
      <w:r w:rsidR="00E90B86">
        <w:rPr>
          <w:rFonts w:hAnsiTheme="minorEastAsia" w:cs="ＭＳ 明朝" w:hint="eastAsia"/>
          <w:color w:val="000000" w:themeColor="text1"/>
          <w:kern w:val="0"/>
          <w:szCs w:val="24"/>
        </w:rPr>
        <w:t>９００</w:t>
      </w:r>
      <w:r w:rsidRPr="007010F3">
        <w:rPr>
          <w:rFonts w:hAnsiTheme="minorEastAsia" w:cs="ＭＳ 明朝" w:hint="eastAsia"/>
          <w:color w:val="000000" w:themeColor="text1"/>
          <w:kern w:val="0"/>
          <w:szCs w:val="24"/>
        </w:rPr>
        <w:t>人以上とする。</w:t>
      </w:r>
    </w:p>
    <w:p w:rsidR="00CB5A64" w:rsidRPr="00BD15AB" w:rsidRDefault="00D5644D" w:rsidP="00922883">
      <w:pPr>
        <w:overflowPunct w:val="0"/>
        <w:ind w:firstLineChars="300" w:firstLine="726"/>
        <w:textAlignment w:val="baseline"/>
        <w:rPr>
          <w:rFonts w:hAnsiTheme="minorEastAsia" w:cs="ＭＳ 明朝"/>
          <w:color w:val="000000" w:themeColor="text1"/>
          <w:kern w:val="0"/>
          <w:szCs w:val="24"/>
        </w:rPr>
      </w:pPr>
      <w:r w:rsidRPr="00BD15AB">
        <w:rPr>
          <w:rFonts w:hAnsiTheme="minorEastAsia" w:cs="ＭＳ 明朝" w:hint="eastAsia"/>
          <w:color w:val="000000" w:themeColor="text1"/>
          <w:kern w:val="0"/>
          <w:szCs w:val="24"/>
        </w:rPr>
        <w:t xml:space="preserve">　　</w:t>
      </w:r>
    </w:p>
    <w:p w:rsidR="00F16F97" w:rsidRPr="00ED4348" w:rsidRDefault="00FC0D67">
      <w:pPr>
        <w:overflowPunct w:val="0"/>
        <w:ind w:firstLineChars="300" w:firstLine="726"/>
        <w:textAlignment w:val="baseline"/>
        <w:rPr>
          <w:rFonts w:hAnsiTheme="minorEastAsia" w:cs="ＭＳ 明朝"/>
          <w:color w:val="000000" w:themeColor="text1"/>
          <w:kern w:val="0"/>
          <w:szCs w:val="24"/>
        </w:rPr>
      </w:pPr>
      <w:r>
        <w:rPr>
          <w:rFonts w:hAnsiTheme="minorEastAsia" w:cs="ＭＳ 明朝" w:hint="eastAsia"/>
          <w:color w:val="000000" w:themeColor="text1"/>
          <w:kern w:val="0"/>
          <w:szCs w:val="24"/>
        </w:rPr>
        <w:t>②</w:t>
      </w:r>
      <w:r w:rsidR="00D5644D" w:rsidRPr="00ED4348">
        <w:rPr>
          <w:rFonts w:hAnsiTheme="minorEastAsia" w:cs="ＭＳ 明朝" w:hint="eastAsia"/>
          <w:color w:val="000000" w:themeColor="text1"/>
          <w:kern w:val="0"/>
          <w:szCs w:val="24"/>
        </w:rPr>
        <w:t xml:space="preserve">　雇用・就業率</w:t>
      </w:r>
    </w:p>
    <w:p w:rsidR="001540E8" w:rsidRDefault="000436D7">
      <w:pPr>
        <w:overflowPunct w:val="0"/>
        <w:ind w:leftChars="300" w:left="968" w:hangingChars="100" w:hanging="242"/>
        <w:textAlignment w:val="baseline"/>
        <w:rPr>
          <w:rFonts w:hAnsiTheme="minorEastAsia" w:cs="ＭＳ 明朝"/>
          <w:color w:val="000000" w:themeColor="text1"/>
          <w:kern w:val="0"/>
          <w:szCs w:val="24"/>
        </w:rPr>
      </w:pPr>
      <w:r w:rsidRPr="00BD15AB">
        <w:rPr>
          <w:rFonts w:hAnsiTheme="minorEastAsia" w:cs="ＭＳ 明朝" w:hint="eastAsia"/>
          <w:color w:val="000000" w:themeColor="text1"/>
          <w:kern w:val="0"/>
          <w:szCs w:val="24"/>
        </w:rPr>
        <w:t xml:space="preserve">　　平成</w:t>
      </w:r>
      <w:r w:rsidR="00CF6E9C">
        <w:rPr>
          <w:rFonts w:hAnsiTheme="minorEastAsia" w:cs="ＭＳ 明朝" w:hint="eastAsia"/>
          <w:color w:val="000000" w:themeColor="text1"/>
          <w:kern w:val="0"/>
          <w:szCs w:val="24"/>
        </w:rPr>
        <w:t>２６</w:t>
      </w:r>
      <w:r w:rsidRPr="00BD15AB">
        <w:rPr>
          <w:rFonts w:hAnsiTheme="minorEastAsia" w:cs="ＭＳ 明朝" w:hint="eastAsia"/>
          <w:color w:val="000000" w:themeColor="text1"/>
          <w:kern w:val="0"/>
          <w:szCs w:val="24"/>
        </w:rPr>
        <w:t>年５月から</w:t>
      </w:r>
      <w:r w:rsidR="00A7374E" w:rsidRPr="00BD15AB">
        <w:rPr>
          <w:rFonts w:hAnsiTheme="minorEastAsia" w:cs="ＭＳ 明朝" w:hint="eastAsia"/>
          <w:color w:val="000000" w:themeColor="text1"/>
          <w:kern w:val="0"/>
          <w:szCs w:val="24"/>
        </w:rPr>
        <w:t>同年</w:t>
      </w:r>
      <w:r w:rsidRPr="00BD15AB">
        <w:rPr>
          <w:rFonts w:hAnsiTheme="minorEastAsia" w:cs="ＭＳ 明朝" w:hint="eastAsia"/>
          <w:color w:val="000000" w:themeColor="text1"/>
          <w:kern w:val="0"/>
          <w:szCs w:val="24"/>
        </w:rPr>
        <w:t>７月までに修了した技能講習について、平成</w:t>
      </w:r>
      <w:r w:rsidR="00CF6E9C">
        <w:rPr>
          <w:rFonts w:hAnsiTheme="minorEastAsia" w:cs="ＭＳ 明朝" w:hint="eastAsia"/>
          <w:color w:val="000000" w:themeColor="text1"/>
          <w:kern w:val="0"/>
          <w:szCs w:val="24"/>
        </w:rPr>
        <w:t>２６</w:t>
      </w:r>
      <w:r w:rsidRPr="00BD15AB">
        <w:rPr>
          <w:rFonts w:hAnsiTheme="minorEastAsia" w:cs="ＭＳ 明朝" w:hint="eastAsia"/>
          <w:color w:val="000000" w:themeColor="text1"/>
          <w:kern w:val="0"/>
          <w:szCs w:val="24"/>
        </w:rPr>
        <w:t>年度</w:t>
      </w:r>
      <w:r w:rsidR="008203CF" w:rsidRPr="00BD15AB">
        <w:rPr>
          <w:rFonts w:hAnsiTheme="minorEastAsia" w:cs="ＭＳ 明朝" w:hint="eastAsia"/>
          <w:color w:val="000000" w:themeColor="text1"/>
          <w:kern w:val="0"/>
          <w:szCs w:val="24"/>
        </w:rPr>
        <w:t>雇用・就業率の目標は</w:t>
      </w:r>
      <w:r w:rsidR="00B7014F">
        <w:rPr>
          <w:rFonts w:hAnsiTheme="minorEastAsia" w:cs="ＭＳ 明朝" w:hint="eastAsia"/>
          <w:color w:val="000000" w:themeColor="text1"/>
          <w:kern w:val="0"/>
          <w:szCs w:val="24"/>
        </w:rPr>
        <w:t>７７．４</w:t>
      </w:r>
      <w:r w:rsidRPr="00BD15AB">
        <w:rPr>
          <w:rFonts w:hAnsiTheme="minorEastAsia" w:cs="ＭＳ 明朝" w:hint="eastAsia"/>
          <w:color w:val="000000" w:themeColor="text1"/>
          <w:kern w:val="0"/>
          <w:szCs w:val="24"/>
        </w:rPr>
        <w:t>％とする。（（８）①</w:t>
      </w:r>
      <w:r w:rsidR="004F45AC" w:rsidRPr="00BD15AB">
        <w:rPr>
          <w:rFonts w:hAnsiTheme="minorEastAsia" w:cs="ＭＳ 明朝" w:hint="eastAsia"/>
          <w:color w:val="000000" w:themeColor="text1"/>
          <w:kern w:val="0"/>
          <w:szCs w:val="24"/>
        </w:rPr>
        <w:t>イ</w:t>
      </w:r>
      <w:r w:rsidRPr="00BD15AB">
        <w:rPr>
          <w:rFonts w:hAnsiTheme="minorEastAsia" w:cs="ＭＳ 明朝" w:hint="eastAsia"/>
          <w:color w:val="000000" w:themeColor="text1"/>
          <w:kern w:val="0"/>
          <w:szCs w:val="24"/>
        </w:rPr>
        <w:t>((</w:t>
      </w:r>
      <w:r w:rsidR="004F45AC" w:rsidRPr="00BD15AB">
        <w:rPr>
          <w:rFonts w:hAnsiTheme="minorEastAsia" w:cs="ＭＳ 明朝" w:hint="eastAsia"/>
          <w:color w:val="000000" w:themeColor="text1"/>
          <w:kern w:val="0"/>
          <w:szCs w:val="24"/>
        </w:rPr>
        <w:t>ｳ</w:t>
      </w:r>
      <w:r w:rsidRPr="00BD15AB">
        <w:rPr>
          <w:rFonts w:hAnsiTheme="minorEastAsia" w:cs="ＭＳ 明朝" w:hint="eastAsia"/>
          <w:color w:val="000000" w:themeColor="text1"/>
          <w:kern w:val="0"/>
          <w:szCs w:val="24"/>
        </w:rPr>
        <w:t>)で報告するもののうち５月から７月</w:t>
      </w:r>
      <w:r w:rsidR="00C94073" w:rsidRPr="00BD15AB">
        <w:rPr>
          <w:rFonts w:hAnsiTheme="minorEastAsia" w:cs="ＭＳ 明朝" w:hint="eastAsia"/>
          <w:color w:val="000000" w:themeColor="text1"/>
          <w:kern w:val="0"/>
          <w:szCs w:val="24"/>
        </w:rPr>
        <w:t>修了</w:t>
      </w:r>
      <w:r w:rsidRPr="00BD15AB">
        <w:rPr>
          <w:rFonts w:hAnsiTheme="minorEastAsia" w:cs="ＭＳ 明朝" w:hint="eastAsia"/>
          <w:color w:val="000000" w:themeColor="text1"/>
          <w:kern w:val="0"/>
          <w:szCs w:val="24"/>
        </w:rPr>
        <w:t>分)</w:t>
      </w:r>
    </w:p>
    <w:p w:rsidR="008E7948" w:rsidRDefault="008E7948">
      <w:pPr>
        <w:overflowPunct w:val="0"/>
        <w:ind w:leftChars="300" w:left="968" w:hangingChars="100" w:hanging="242"/>
        <w:textAlignment w:val="baseline"/>
        <w:rPr>
          <w:rFonts w:hAnsiTheme="minorEastAsia" w:cs="ＭＳ 明朝"/>
          <w:color w:val="000000" w:themeColor="text1"/>
          <w:kern w:val="0"/>
          <w:szCs w:val="24"/>
        </w:rPr>
      </w:pPr>
      <w:r>
        <w:rPr>
          <w:rFonts w:hAnsiTheme="minorEastAsia" w:cs="ＭＳ 明朝" w:hint="eastAsia"/>
          <w:color w:val="000000" w:themeColor="text1"/>
          <w:kern w:val="0"/>
          <w:szCs w:val="24"/>
        </w:rPr>
        <w:t xml:space="preserve">　　目標対象期間は平成</w:t>
      </w:r>
      <w:r w:rsidR="00CF6E9C">
        <w:rPr>
          <w:rFonts w:hAnsiTheme="minorEastAsia" w:cs="ＭＳ 明朝" w:hint="eastAsia"/>
          <w:color w:val="000000" w:themeColor="text1"/>
          <w:kern w:val="0"/>
          <w:szCs w:val="24"/>
        </w:rPr>
        <w:t>２６</w:t>
      </w:r>
      <w:r>
        <w:rPr>
          <w:rFonts w:hAnsiTheme="minorEastAsia" w:cs="ＭＳ 明朝" w:hint="eastAsia"/>
          <w:color w:val="000000" w:themeColor="text1"/>
          <w:kern w:val="0"/>
          <w:szCs w:val="24"/>
        </w:rPr>
        <w:t>年５月から同年７月までとするものの、８月以降においても技能講習の実施、管理選考及び就職支援について</w:t>
      </w:r>
      <w:r w:rsidR="00B5486B">
        <w:rPr>
          <w:rFonts w:hAnsiTheme="minorEastAsia" w:cs="ＭＳ 明朝" w:hint="eastAsia"/>
          <w:color w:val="000000" w:themeColor="text1"/>
          <w:kern w:val="0"/>
          <w:szCs w:val="24"/>
        </w:rPr>
        <w:t>５月～７月と</w:t>
      </w:r>
      <w:r>
        <w:rPr>
          <w:rFonts w:hAnsiTheme="minorEastAsia" w:cs="ＭＳ 明朝" w:hint="eastAsia"/>
          <w:color w:val="000000" w:themeColor="text1"/>
          <w:kern w:val="0"/>
          <w:szCs w:val="24"/>
        </w:rPr>
        <w:t>同様に取り組み、高年齢求職者の再就職支援を行い、雇用・就業率の向上に努めることとする。</w:t>
      </w:r>
    </w:p>
    <w:p w:rsidR="001540E8" w:rsidRDefault="00677773">
      <w:pPr>
        <w:overflowPunct w:val="0"/>
        <w:ind w:leftChars="300" w:left="968" w:hangingChars="100" w:hanging="242"/>
        <w:textAlignment w:val="baseline"/>
        <w:rPr>
          <w:rFonts w:hAnsiTheme="minorEastAsia" w:cs="ＭＳ 明朝"/>
          <w:color w:val="000000" w:themeColor="text1"/>
          <w:kern w:val="0"/>
          <w:szCs w:val="24"/>
        </w:rPr>
      </w:pPr>
      <w:r w:rsidRPr="00BD15AB">
        <w:rPr>
          <w:rFonts w:hAnsiTheme="minorEastAsia" w:cs="ＭＳ 明朝" w:hint="eastAsia"/>
          <w:color w:val="000000" w:themeColor="text1"/>
          <w:kern w:val="0"/>
          <w:szCs w:val="24"/>
        </w:rPr>
        <w:t xml:space="preserve">　　</w:t>
      </w:r>
      <w:r w:rsidR="007A218C" w:rsidRPr="00BD15AB">
        <w:rPr>
          <w:rFonts w:hAnsiTheme="minorEastAsia" w:cs="ＭＳ 明朝" w:hint="eastAsia"/>
          <w:color w:val="000000" w:themeColor="text1"/>
          <w:kern w:val="0"/>
          <w:szCs w:val="24"/>
        </w:rPr>
        <w:t>なお</w:t>
      </w:r>
      <w:r w:rsidRPr="00BD15AB">
        <w:rPr>
          <w:rFonts w:hAnsiTheme="minorEastAsia" w:cs="ＭＳ 明朝" w:hint="eastAsia"/>
          <w:color w:val="000000" w:themeColor="text1"/>
          <w:kern w:val="0"/>
          <w:szCs w:val="24"/>
        </w:rPr>
        <w:t>、</w:t>
      </w:r>
      <w:r w:rsidR="008E7948">
        <w:rPr>
          <w:rFonts w:hAnsiTheme="minorEastAsia" w:cs="ＭＳ 明朝" w:hint="eastAsia"/>
          <w:color w:val="000000" w:themeColor="text1"/>
          <w:kern w:val="0"/>
          <w:szCs w:val="24"/>
        </w:rPr>
        <w:t>目標となる</w:t>
      </w:r>
      <w:r w:rsidR="00C464F2" w:rsidRPr="00BD15AB">
        <w:rPr>
          <w:rFonts w:hAnsiTheme="minorEastAsia" w:cs="ＭＳ 明朝" w:hint="eastAsia"/>
          <w:color w:val="000000" w:themeColor="text1"/>
          <w:kern w:val="0"/>
          <w:szCs w:val="24"/>
        </w:rPr>
        <w:t>雇用・就業</w:t>
      </w:r>
      <w:r w:rsidR="008716E0" w:rsidRPr="00BD15AB">
        <w:rPr>
          <w:rFonts w:hAnsiTheme="minorEastAsia" w:cs="ＭＳ 明朝" w:hint="eastAsia"/>
          <w:color w:val="000000" w:themeColor="text1"/>
          <w:kern w:val="0"/>
          <w:szCs w:val="24"/>
        </w:rPr>
        <w:t>率は</w:t>
      </w:r>
      <w:r w:rsidRPr="00BD15AB">
        <w:rPr>
          <w:rFonts w:hAnsiTheme="minorEastAsia" w:cs="ＭＳ 明朝" w:hint="eastAsia"/>
          <w:color w:val="000000" w:themeColor="text1"/>
          <w:kern w:val="0"/>
          <w:szCs w:val="24"/>
        </w:rPr>
        <w:t>直近３</w:t>
      </w:r>
      <w:r w:rsidR="006A0E71">
        <w:rPr>
          <w:rFonts w:hAnsiTheme="minorEastAsia" w:cs="ＭＳ 明朝" w:hint="eastAsia"/>
          <w:color w:val="000000" w:themeColor="text1"/>
          <w:kern w:val="0"/>
          <w:szCs w:val="24"/>
        </w:rPr>
        <w:t>ヶ年</w:t>
      </w:r>
      <w:r w:rsidRPr="00BD15AB">
        <w:rPr>
          <w:rFonts w:hAnsiTheme="minorEastAsia" w:cs="ＭＳ 明朝" w:hint="eastAsia"/>
          <w:color w:val="000000" w:themeColor="text1"/>
          <w:kern w:val="0"/>
          <w:szCs w:val="24"/>
        </w:rPr>
        <w:t>度</w:t>
      </w:r>
      <w:r w:rsidR="00346BFC" w:rsidRPr="00BD15AB">
        <w:rPr>
          <w:rFonts w:hAnsiTheme="minorEastAsia" w:cs="ＭＳ 明朝" w:hint="eastAsia"/>
          <w:color w:val="000000" w:themeColor="text1"/>
          <w:kern w:val="0"/>
          <w:szCs w:val="24"/>
        </w:rPr>
        <w:t>（平成</w:t>
      </w:r>
      <w:r w:rsidR="00CF6E9C">
        <w:rPr>
          <w:rFonts w:hAnsiTheme="minorEastAsia" w:cs="ＭＳ 明朝" w:hint="eastAsia"/>
          <w:color w:val="000000" w:themeColor="text1"/>
          <w:kern w:val="0"/>
          <w:szCs w:val="24"/>
        </w:rPr>
        <w:t>２３</w:t>
      </w:r>
      <w:r w:rsidR="006A0E71">
        <w:rPr>
          <w:rFonts w:hAnsiTheme="minorEastAsia" w:cs="ＭＳ 明朝" w:hint="eastAsia"/>
          <w:color w:val="000000" w:themeColor="text1"/>
          <w:kern w:val="0"/>
          <w:szCs w:val="24"/>
        </w:rPr>
        <w:t>年度から平成</w:t>
      </w:r>
      <w:r w:rsidR="00CF6E9C">
        <w:rPr>
          <w:rFonts w:hAnsiTheme="minorEastAsia" w:cs="ＭＳ 明朝" w:hint="eastAsia"/>
          <w:color w:val="000000" w:themeColor="text1"/>
          <w:kern w:val="0"/>
          <w:szCs w:val="24"/>
        </w:rPr>
        <w:t>２５</w:t>
      </w:r>
      <w:r w:rsidR="00346BFC" w:rsidRPr="00BD15AB">
        <w:rPr>
          <w:rFonts w:hAnsiTheme="minorEastAsia" w:cs="ＭＳ 明朝" w:hint="eastAsia"/>
          <w:color w:val="000000" w:themeColor="text1"/>
          <w:kern w:val="0"/>
          <w:szCs w:val="24"/>
        </w:rPr>
        <w:t>年度）</w:t>
      </w:r>
      <w:r w:rsidRPr="00BD15AB">
        <w:rPr>
          <w:rFonts w:hAnsiTheme="minorEastAsia" w:cs="ＭＳ 明朝" w:hint="eastAsia"/>
          <w:color w:val="000000" w:themeColor="text1"/>
          <w:kern w:val="0"/>
          <w:szCs w:val="24"/>
        </w:rPr>
        <w:t>の平均雇用・就業率で</w:t>
      </w:r>
      <w:r w:rsidR="008716E0" w:rsidRPr="00BD15AB">
        <w:rPr>
          <w:rFonts w:hAnsiTheme="minorEastAsia" w:cs="ＭＳ 明朝" w:hint="eastAsia"/>
          <w:color w:val="000000" w:themeColor="text1"/>
          <w:kern w:val="0"/>
          <w:szCs w:val="24"/>
        </w:rPr>
        <w:t>算出</w:t>
      </w:r>
      <w:r w:rsidR="008E7948">
        <w:rPr>
          <w:rFonts w:hAnsiTheme="minorEastAsia" w:cs="ＭＳ 明朝" w:hint="eastAsia"/>
          <w:color w:val="000000" w:themeColor="text1"/>
          <w:kern w:val="0"/>
          <w:szCs w:val="24"/>
        </w:rPr>
        <w:t>する。</w:t>
      </w:r>
      <w:r w:rsidR="00C464F2" w:rsidRPr="00BD15AB">
        <w:rPr>
          <w:rFonts w:hAnsiTheme="minorEastAsia" w:cs="ＭＳ 明朝" w:hint="eastAsia"/>
          <w:color w:val="000000" w:themeColor="text1"/>
          <w:kern w:val="0"/>
          <w:szCs w:val="24"/>
        </w:rPr>
        <w:t>事業実施にあたって達成すべき上記雇用・就業率</w:t>
      </w:r>
      <w:r w:rsidRPr="00BD15AB">
        <w:rPr>
          <w:rFonts w:hAnsiTheme="minorEastAsia" w:cs="ＭＳ 明朝" w:hint="eastAsia"/>
          <w:color w:val="000000" w:themeColor="text1"/>
          <w:kern w:val="0"/>
          <w:szCs w:val="24"/>
        </w:rPr>
        <w:t>は</w:t>
      </w:r>
      <w:r w:rsidR="00346BFC" w:rsidRPr="00BD15AB">
        <w:rPr>
          <w:rFonts w:hAnsiTheme="minorEastAsia" w:cs="ＭＳ 明朝" w:hint="eastAsia"/>
          <w:color w:val="000000" w:themeColor="text1"/>
          <w:kern w:val="0"/>
          <w:szCs w:val="24"/>
        </w:rPr>
        <w:t>暫定値とし、平成</w:t>
      </w:r>
      <w:r w:rsidR="00CF6E9C">
        <w:rPr>
          <w:rFonts w:hAnsiTheme="minorEastAsia" w:cs="ＭＳ 明朝" w:hint="eastAsia"/>
          <w:color w:val="000000" w:themeColor="text1"/>
          <w:kern w:val="0"/>
          <w:szCs w:val="24"/>
        </w:rPr>
        <w:t>２５</w:t>
      </w:r>
      <w:r w:rsidR="00346BFC" w:rsidRPr="00BD15AB">
        <w:rPr>
          <w:rFonts w:hAnsiTheme="minorEastAsia" w:cs="ＭＳ 明朝" w:hint="eastAsia"/>
          <w:color w:val="000000" w:themeColor="text1"/>
          <w:kern w:val="0"/>
          <w:szCs w:val="24"/>
        </w:rPr>
        <w:t>年度</w:t>
      </w:r>
      <w:r w:rsidRPr="00BD15AB">
        <w:rPr>
          <w:rFonts w:hAnsiTheme="minorEastAsia" w:cs="ＭＳ 明朝" w:hint="eastAsia"/>
          <w:color w:val="000000" w:themeColor="text1"/>
          <w:kern w:val="0"/>
          <w:szCs w:val="24"/>
        </w:rPr>
        <w:t>の実績</w:t>
      </w:r>
      <w:r w:rsidR="008716E0" w:rsidRPr="00BD15AB">
        <w:rPr>
          <w:rFonts w:hAnsiTheme="minorEastAsia" w:cs="ＭＳ 明朝" w:hint="eastAsia"/>
          <w:color w:val="000000" w:themeColor="text1"/>
          <w:kern w:val="0"/>
          <w:szCs w:val="24"/>
        </w:rPr>
        <w:t>が確定次第、</w:t>
      </w:r>
      <w:r w:rsidR="00346BFC" w:rsidRPr="00BD15AB">
        <w:rPr>
          <w:rFonts w:hAnsiTheme="minorEastAsia" w:cs="ＭＳ 明朝" w:hint="eastAsia"/>
          <w:color w:val="000000" w:themeColor="text1"/>
          <w:kern w:val="0"/>
          <w:szCs w:val="24"/>
        </w:rPr>
        <w:t>平成</w:t>
      </w:r>
      <w:r w:rsidR="00CF6E9C">
        <w:rPr>
          <w:rFonts w:hAnsiTheme="minorEastAsia" w:cs="ＭＳ 明朝" w:hint="eastAsia"/>
          <w:color w:val="000000" w:themeColor="text1"/>
          <w:kern w:val="0"/>
          <w:szCs w:val="24"/>
        </w:rPr>
        <w:t>２６</w:t>
      </w:r>
      <w:r w:rsidR="00346BFC" w:rsidRPr="00BD15AB">
        <w:rPr>
          <w:rFonts w:hAnsiTheme="minorEastAsia" w:cs="ＭＳ 明朝" w:hint="eastAsia"/>
          <w:color w:val="000000" w:themeColor="text1"/>
          <w:kern w:val="0"/>
          <w:szCs w:val="24"/>
        </w:rPr>
        <w:t>年度の</w:t>
      </w:r>
      <w:r w:rsidR="00C464F2" w:rsidRPr="00BD15AB">
        <w:rPr>
          <w:rFonts w:hAnsiTheme="minorEastAsia" w:cs="ＭＳ 明朝" w:hint="eastAsia"/>
          <w:color w:val="000000" w:themeColor="text1"/>
          <w:kern w:val="0"/>
          <w:szCs w:val="24"/>
        </w:rPr>
        <w:t>雇用・就業率</w:t>
      </w:r>
      <w:r w:rsidR="008716E0" w:rsidRPr="00BD15AB">
        <w:rPr>
          <w:rFonts w:hAnsiTheme="minorEastAsia" w:cs="ＭＳ 明朝" w:hint="eastAsia"/>
          <w:color w:val="000000" w:themeColor="text1"/>
          <w:kern w:val="0"/>
          <w:szCs w:val="24"/>
        </w:rPr>
        <w:t>の確定値を</w:t>
      </w:r>
      <w:r w:rsidR="006A0E71">
        <w:rPr>
          <w:rFonts w:hAnsiTheme="minorEastAsia" w:cs="ＭＳ 明朝" w:hint="eastAsia"/>
          <w:color w:val="000000" w:themeColor="text1"/>
          <w:kern w:val="0"/>
          <w:szCs w:val="24"/>
        </w:rPr>
        <w:t>労働局</w:t>
      </w:r>
      <w:r w:rsidR="008716E0" w:rsidRPr="00BD15AB">
        <w:rPr>
          <w:rFonts w:hAnsiTheme="minorEastAsia" w:cs="ＭＳ 明朝" w:hint="eastAsia"/>
          <w:color w:val="000000" w:themeColor="text1"/>
          <w:kern w:val="0"/>
          <w:szCs w:val="24"/>
        </w:rPr>
        <w:t>より別途通知することとする。</w:t>
      </w:r>
    </w:p>
    <w:p w:rsidR="001540E8" w:rsidRDefault="00D5644D">
      <w:pPr>
        <w:overflowPunct w:val="0"/>
        <w:ind w:leftChars="400" w:left="992" w:hangingChars="10" w:hanging="24"/>
        <w:textAlignment w:val="baseline"/>
        <w:rPr>
          <w:rFonts w:hAnsiTheme="minorEastAsia" w:cs="ＭＳ 明朝"/>
          <w:color w:val="000000" w:themeColor="text1"/>
          <w:kern w:val="0"/>
          <w:szCs w:val="24"/>
        </w:rPr>
      </w:pPr>
      <w:r w:rsidRPr="00BD15AB">
        <w:rPr>
          <w:rFonts w:hAnsiTheme="minorEastAsia" w:cs="ＭＳ 明朝" w:hint="eastAsia"/>
          <w:color w:val="000000" w:themeColor="text1"/>
          <w:kern w:val="0"/>
          <w:szCs w:val="24"/>
        </w:rPr>
        <w:t xml:space="preserve">　</w:t>
      </w:r>
    </w:p>
    <w:p w:rsidR="00357E92" w:rsidRPr="00BD15AB" w:rsidRDefault="007439F8" w:rsidP="00F16F97">
      <w:pPr>
        <w:overflowPunct w:val="0"/>
        <w:textAlignment w:val="baseline"/>
        <w:rPr>
          <w:rFonts w:hAnsiTheme="minorEastAsia" w:cs="ＭＳ 明朝"/>
          <w:color w:val="000000" w:themeColor="text1"/>
          <w:kern w:val="0"/>
          <w:szCs w:val="24"/>
        </w:rPr>
      </w:pPr>
      <w:r w:rsidRPr="00BD15AB">
        <w:rPr>
          <w:rFonts w:hAnsiTheme="minorEastAsia" w:cs="ＭＳ 明朝" w:hint="eastAsia"/>
          <w:color w:val="000000" w:themeColor="text1"/>
          <w:kern w:val="0"/>
          <w:szCs w:val="24"/>
        </w:rPr>
        <w:t>５</w:t>
      </w:r>
      <w:r w:rsidR="00D5644D" w:rsidRPr="00BD15AB">
        <w:rPr>
          <w:rFonts w:hAnsiTheme="minorEastAsia" w:cs="ＭＳ 明朝" w:hint="eastAsia"/>
          <w:color w:val="000000" w:themeColor="text1"/>
          <w:kern w:val="0"/>
          <w:szCs w:val="24"/>
        </w:rPr>
        <w:t xml:space="preserve">　事業実施における留意事項</w:t>
      </w:r>
    </w:p>
    <w:p w:rsidR="00B5486B" w:rsidRDefault="00B5486B" w:rsidP="00822218">
      <w:pPr>
        <w:overflowPunct w:val="0"/>
        <w:ind w:firstLineChars="100" w:firstLine="242"/>
        <w:textAlignment w:val="baseline"/>
        <w:rPr>
          <w:rFonts w:hAnsiTheme="minorEastAsia" w:cs="ＭＳ 明朝"/>
          <w:color w:val="000000" w:themeColor="text1"/>
          <w:kern w:val="0"/>
          <w:szCs w:val="24"/>
        </w:rPr>
      </w:pPr>
    </w:p>
    <w:p w:rsidR="00F16F97" w:rsidRPr="00BD15AB" w:rsidRDefault="00D5644D" w:rsidP="00822218">
      <w:pPr>
        <w:overflowPunct w:val="0"/>
        <w:ind w:firstLineChars="100" w:firstLine="242"/>
        <w:textAlignment w:val="baseline"/>
        <w:rPr>
          <w:rFonts w:hAnsiTheme="minorEastAsia" w:cs="Times New Roman"/>
          <w:color w:val="000000" w:themeColor="text1"/>
          <w:kern w:val="0"/>
          <w:szCs w:val="24"/>
        </w:rPr>
      </w:pPr>
      <w:r w:rsidRPr="00BD15AB">
        <w:rPr>
          <w:rFonts w:hAnsiTheme="minorEastAsia" w:cs="ＭＳ 明朝" w:hint="eastAsia"/>
          <w:color w:val="000000" w:themeColor="text1"/>
          <w:kern w:val="0"/>
          <w:szCs w:val="24"/>
        </w:rPr>
        <w:t>（１）個人情報等の取扱い</w:t>
      </w:r>
    </w:p>
    <w:p w:rsidR="00B5486B" w:rsidRDefault="003E0BC2" w:rsidP="003E0BC2">
      <w:pPr>
        <w:overflowPunct w:val="0"/>
        <w:jc w:val="left"/>
        <w:textAlignment w:val="baseline"/>
        <w:rPr>
          <w:rFonts w:hAnsiTheme="minorEastAsia" w:cs="ＭＳ 明朝"/>
          <w:color w:val="000000" w:themeColor="text1"/>
          <w:kern w:val="0"/>
          <w:szCs w:val="24"/>
        </w:rPr>
      </w:pPr>
      <w:r>
        <w:rPr>
          <w:rFonts w:hAnsiTheme="minorEastAsia" w:cs="ＭＳ 明朝" w:hint="eastAsia"/>
          <w:color w:val="000000" w:themeColor="text1"/>
          <w:kern w:val="0"/>
          <w:szCs w:val="24"/>
        </w:rPr>
        <w:t xml:space="preserve">　　　</w:t>
      </w:r>
    </w:p>
    <w:p w:rsidR="003E0BC2" w:rsidRDefault="003E0BC2" w:rsidP="00B5486B">
      <w:pPr>
        <w:overflowPunct w:val="0"/>
        <w:ind w:firstLineChars="300" w:firstLine="726"/>
        <w:jc w:val="left"/>
        <w:textAlignment w:val="baseline"/>
        <w:rPr>
          <w:rFonts w:hAnsiTheme="minorEastAsia" w:cs="ＭＳ 明朝"/>
          <w:color w:val="000000" w:themeColor="text1"/>
          <w:kern w:val="0"/>
          <w:szCs w:val="24"/>
        </w:rPr>
      </w:pPr>
      <w:r>
        <w:rPr>
          <w:rFonts w:hAnsiTheme="minorEastAsia" w:cs="ＭＳ 明朝" w:hint="eastAsia"/>
          <w:color w:val="000000" w:themeColor="text1"/>
          <w:kern w:val="0"/>
          <w:szCs w:val="24"/>
        </w:rPr>
        <w:t xml:space="preserve">①　</w:t>
      </w:r>
      <w:r w:rsidR="00D5644D" w:rsidRPr="00BD15AB">
        <w:rPr>
          <w:rFonts w:hAnsiTheme="minorEastAsia" w:cs="ＭＳ 明朝" w:hint="eastAsia"/>
          <w:color w:val="000000" w:themeColor="text1"/>
          <w:kern w:val="0"/>
          <w:szCs w:val="24"/>
        </w:rPr>
        <w:t>本事業において、把握した個人情報については、個人情報の保護に関する法</w:t>
      </w:r>
      <w:r>
        <w:rPr>
          <w:rFonts w:hAnsiTheme="minorEastAsia" w:cs="ＭＳ 明朝" w:hint="eastAsia"/>
          <w:color w:val="000000" w:themeColor="text1"/>
          <w:kern w:val="0"/>
          <w:szCs w:val="24"/>
        </w:rPr>
        <w:t xml:space="preserve">　　</w:t>
      </w:r>
    </w:p>
    <w:p w:rsidR="003E0BC2" w:rsidRDefault="00D5644D" w:rsidP="003E0BC2">
      <w:pPr>
        <w:overflowPunct w:val="0"/>
        <w:ind w:leftChars="400" w:left="968"/>
        <w:jc w:val="left"/>
        <w:textAlignment w:val="baseline"/>
        <w:rPr>
          <w:rFonts w:hAnsiTheme="minorEastAsia" w:cs="ＭＳ 明朝"/>
          <w:color w:val="000000" w:themeColor="text1"/>
          <w:kern w:val="0"/>
          <w:szCs w:val="24"/>
        </w:rPr>
      </w:pPr>
      <w:r w:rsidRPr="00BD15AB">
        <w:rPr>
          <w:rFonts w:hAnsiTheme="minorEastAsia" w:cs="ＭＳ 明朝" w:hint="eastAsia"/>
          <w:color w:val="000000" w:themeColor="text1"/>
          <w:kern w:val="0"/>
          <w:szCs w:val="24"/>
        </w:rPr>
        <w:t>律（平成１５年法律第５７号）等の適用を受けるものであるため、取扱いに当たっては、漏えい、滅失又はき損の防止その他の保有個人情報の適正な管理に努め、その内容をみだりに他人に知らせ、又は不当な目的に利用してはならない。</w:t>
      </w:r>
    </w:p>
    <w:p w:rsidR="00B5486B" w:rsidRDefault="00B5486B">
      <w:pPr>
        <w:overflowPunct w:val="0"/>
        <w:ind w:leftChars="310" w:left="992" w:hangingChars="100" w:hanging="242"/>
        <w:jc w:val="left"/>
        <w:textAlignment w:val="baseline"/>
        <w:rPr>
          <w:rFonts w:hAnsiTheme="minorEastAsia" w:cs="ＭＳ 明朝"/>
          <w:color w:val="000000" w:themeColor="text1"/>
          <w:kern w:val="0"/>
          <w:szCs w:val="24"/>
        </w:rPr>
      </w:pPr>
    </w:p>
    <w:p w:rsidR="001540E8" w:rsidRDefault="003E0BC2">
      <w:pPr>
        <w:overflowPunct w:val="0"/>
        <w:ind w:leftChars="310" w:left="992" w:hangingChars="100" w:hanging="242"/>
        <w:jc w:val="left"/>
        <w:textAlignment w:val="baseline"/>
        <w:rPr>
          <w:rFonts w:hAnsiTheme="minorEastAsia" w:cs="ＭＳ 明朝"/>
          <w:color w:val="000000" w:themeColor="text1"/>
          <w:kern w:val="0"/>
          <w:szCs w:val="24"/>
        </w:rPr>
      </w:pPr>
      <w:r>
        <w:rPr>
          <w:rFonts w:hAnsiTheme="minorEastAsia" w:cs="ＭＳ 明朝" w:hint="eastAsia"/>
          <w:color w:val="000000" w:themeColor="text1"/>
          <w:kern w:val="0"/>
          <w:szCs w:val="24"/>
        </w:rPr>
        <w:t xml:space="preserve">②　</w:t>
      </w:r>
      <w:r w:rsidR="007A24A6" w:rsidRPr="00BD15AB">
        <w:rPr>
          <w:rFonts w:hAnsiTheme="minorEastAsia" w:cs="ＭＳ 明朝" w:hint="eastAsia"/>
          <w:color w:val="000000" w:themeColor="text1"/>
          <w:kern w:val="0"/>
          <w:szCs w:val="24"/>
        </w:rPr>
        <w:t>対象高年齢者の情報を始め、取得した求人・求職情報等、当該事業で知り得たいかなる情報も全て委託者に帰属するものとし、事業終了時点において</w:t>
      </w:r>
      <w:r w:rsidR="00280A70" w:rsidRPr="00BD15AB">
        <w:rPr>
          <w:rFonts w:hAnsiTheme="minorEastAsia" w:cs="ＭＳ 明朝" w:hint="eastAsia"/>
          <w:color w:val="000000" w:themeColor="text1"/>
          <w:kern w:val="0"/>
          <w:szCs w:val="24"/>
        </w:rPr>
        <w:t>、平成</w:t>
      </w:r>
      <w:r w:rsidR="00013C0E">
        <w:rPr>
          <w:rFonts w:hAnsiTheme="minorEastAsia" w:cs="ＭＳ 明朝" w:hint="eastAsia"/>
          <w:color w:val="000000" w:themeColor="text1"/>
          <w:kern w:val="0"/>
          <w:szCs w:val="24"/>
        </w:rPr>
        <w:t>２７</w:t>
      </w:r>
      <w:r w:rsidR="00280A70" w:rsidRPr="00BD15AB">
        <w:rPr>
          <w:rFonts w:hAnsiTheme="minorEastAsia" w:cs="ＭＳ 明朝" w:hint="eastAsia"/>
          <w:color w:val="000000" w:themeColor="text1"/>
          <w:kern w:val="0"/>
          <w:szCs w:val="24"/>
        </w:rPr>
        <w:t>年３月３１日までに</w:t>
      </w:r>
      <w:r w:rsidR="007A24A6" w:rsidRPr="00BD15AB">
        <w:rPr>
          <w:rFonts w:hAnsiTheme="minorEastAsia" w:cs="ＭＳ 明朝" w:hint="eastAsia"/>
          <w:color w:val="000000" w:themeColor="text1"/>
          <w:kern w:val="0"/>
          <w:szCs w:val="24"/>
        </w:rPr>
        <w:t>、全ての情報を</w:t>
      </w:r>
      <w:r w:rsidR="00013C0E">
        <w:rPr>
          <w:rFonts w:hAnsiTheme="minorEastAsia" w:cs="ＭＳ 明朝" w:hint="eastAsia"/>
          <w:color w:val="000000" w:themeColor="text1"/>
          <w:kern w:val="0"/>
          <w:szCs w:val="24"/>
        </w:rPr>
        <w:t>受託者において</w:t>
      </w:r>
      <w:r w:rsidR="007A24A6" w:rsidRPr="00BD15AB">
        <w:rPr>
          <w:rFonts w:hAnsiTheme="minorEastAsia" w:cs="ＭＳ 明朝" w:hint="eastAsia"/>
          <w:color w:val="000000" w:themeColor="text1"/>
          <w:kern w:val="0"/>
          <w:szCs w:val="24"/>
        </w:rPr>
        <w:t>破棄</w:t>
      </w:r>
      <w:r w:rsidR="00C873E2">
        <w:rPr>
          <w:rFonts w:hAnsiTheme="minorEastAsia" w:cs="ＭＳ 明朝" w:hint="eastAsia"/>
          <w:color w:val="000000" w:themeColor="text1"/>
          <w:kern w:val="0"/>
          <w:szCs w:val="24"/>
        </w:rPr>
        <w:t>又は</w:t>
      </w:r>
      <w:r w:rsidR="007A24A6" w:rsidRPr="00BD15AB">
        <w:rPr>
          <w:rFonts w:hAnsiTheme="minorEastAsia" w:cs="ＭＳ 明朝" w:hint="eastAsia"/>
          <w:color w:val="000000" w:themeColor="text1"/>
          <w:kern w:val="0"/>
          <w:szCs w:val="24"/>
        </w:rPr>
        <w:t>消去すること。</w:t>
      </w:r>
    </w:p>
    <w:p w:rsidR="0063076C" w:rsidRPr="00BD15AB" w:rsidRDefault="0036186F" w:rsidP="003E0BC2">
      <w:pPr>
        <w:overflowPunct w:val="0"/>
        <w:ind w:leftChars="400" w:left="968" w:firstLineChars="110" w:firstLine="266"/>
        <w:jc w:val="left"/>
        <w:textAlignment w:val="baseline"/>
        <w:rPr>
          <w:rFonts w:hAnsiTheme="minorEastAsia" w:cs="ＭＳ 明朝"/>
          <w:color w:val="000000" w:themeColor="text1"/>
          <w:kern w:val="0"/>
          <w:szCs w:val="24"/>
        </w:rPr>
      </w:pPr>
      <w:r>
        <w:rPr>
          <w:rFonts w:hAnsiTheme="minorEastAsia" w:cs="ＭＳ 明朝" w:hint="eastAsia"/>
          <w:color w:val="000000" w:themeColor="text1"/>
          <w:kern w:val="0"/>
          <w:szCs w:val="24"/>
        </w:rPr>
        <w:t>ただし、</w:t>
      </w:r>
      <w:r w:rsidR="00B819B4" w:rsidRPr="00BD15AB">
        <w:rPr>
          <w:rFonts w:hAnsiTheme="minorEastAsia" w:cs="ＭＳ 明朝" w:hint="eastAsia"/>
          <w:color w:val="000000" w:themeColor="text1"/>
          <w:kern w:val="0"/>
          <w:szCs w:val="24"/>
        </w:rPr>
        <w:t>経理関係の個人情報が記載された資料等は、契約完了の属する年度の</w:t>
      </w:r>
      <w:r w:rsidR="00AC04E0">
        <w:rPr>
          <w:rFonts w:hAnsiTheme="minorEastAsia" w:cs="ＭＳ 明朝" w:hint="eastAsia"/>
          <w:color w:val="000000" w:themeColor="text1"/>
          <w:kern w:val="0"/>
          <w:szCs w:val="24"/>
        </w:rPr>
        <w:t>終</w:t>
      </w:r>
      <w:r w:rsidR="00710B16">
        <w:rPr>
          <w:rFonts w:hAnsiTheme="minorEastAsia" w:cs="ＭＳ 明朝" w:hint="eastAsia"/>
          <w:color w:val="000000" w:themeColor="text1"/>
          <w:kern w:val="0"/>
          <w:szCs w:val="24"/>
        </w:rPr>
        <w:t>了後</w:t>
      </w:r>
      <w:r w:rsidR="00B819B4" w:rsidRPr="00BD15AB">
        <w:rPr>
          <w:rFonts w:hAnsiTheme="minorEastAsia" w:cs="ＭＳ 明朝" w:hint="eastAsia"/>
          <w:color w:val="000000" w:themeColor="text1"/>
          <w:kern w:val="0"/>
          <w:szCs w:val="24"/>
        </w:rPr>
        <w:t>５年間保存するものとする。</w:t>
      </w:r>
    </w:p>
    <w:p w:rsidR="00B5486B" w:rsidRDefault="00B5486B" w:rsidP="003E0BC2">
      <w:pPr>
        <w:overflowPunct w:val="0"/>
        <w:ind w:firstLineChars="300" w:firstLine="726"/>
        <w:textAlignment w:val="baseline"/>
        <w:rPr>
          <w:rFonts w:hAnsiTheme="minorEastAsia" w:cs="ＭＳ 明朝"/>
          <w:color w:val="000000" w:themeColor="text1"/>
          <w:kern w:val="0"/>
          <w:szCs w:val="24"/>
        </w:rPr>
      </w:pPr>
    </w:p>
    <w:p w:rsidR="003E0BC2" w:rsidRDefault="003E0BC2" w:rsidP="003E0BC2">
      <w:pPr>
        <w:overflowPunct w:val="0"/>
        <w:ind w:firstLineChars="300" w:firstLine="726"/>
        <w:textAlignment w:val="baseline"/>
        <w:rPr>
          <w:rFonts w:hAnsiTheme="minorEastAsia" w:cs="ＭＳ 明朝"/>
          <w:color w:val="000000" w:themeColor="text1"/>
          <w:kern w:val="0"/>
          <w:szCs w:val="24"/>
        </w:rPr>
      </w:pPr>
      <w:r>
        <w:rPr>
          <w:rFonts w:hAnsiTheme="minorEastAsia" w:cs="ＭＳ 明朝" w:hint="eastAsia"/>
          <w:color w:val="000000" w:themeColor="text1"/>
          <w:kern w:val="0"/>
          <w:szCs w:val="24"/>
        </w:rPr>
        <w:t xml:space="preserve">③　</w:t>
      </w:r>
      <w:r w:rsidR="00D5644D" w:rsidRPr="00BD15AB">
        <w:rPr>
          <w:rFonts w:hAnsiTheme="minorEastAsia" w:cs="ＭＳ 明朝" w:hint="eastAsia"/>
          <w:color w:val="000000" w:themeColor="text1"/>
          <w:kern w:val="0"/>
          <w:szCs w:val="24"/>
        </w:rPr>
        <w:t>地域ＳＰ事業受託者は、本事業実施において必要な場合を除き、入手した情</w:t>
      </w:r>
      <w:r>
        <w:rPr>
          <w:rFonts w:hAnsiTheme="minorEastAsia" w:cs="ＭＳ 明朝" w:hint="eastAsia"/>
          <w:color w:val="000000" w:themeColor="text1"/>
          <w:kern w:val="0"/>
          <w:szCs w:val="24"/>
        </w:rPr>
        <w:t xml:space="preserve">　　</w:t>
      </w:r>
    </w:p>
    <w:p w:rsidR="00F16F97" w:rsidRDefault="00D5644D" w:rsidP="003E0BC2">
      <w:pPr>
        <w:overflowPunct w:val="0"/>
        <w:ind w:firstLineChars="400" w:firstLine="968"/>
        <w:textAlignment w:val="baseline"/>
        <w:rPr>
          <w:rFonts w:hAnsiTheme="minorEastAsia" w:cs="ＭＳ 明朝"/>
          <w:color w:val="000000" w:themeColor="text1"/>
          <w:kern w:val="0"/>
          <w:szCs w:val="24"/>
        </w:rPr>
      </w:pPr>
      <w:r w:rsidRPr="00BD15AB">
        <w:rPr>
          <w:rFonts w:hAnsiTheme="minorEastAsia" w:cs="ＭＳ 明朝" w:hint="eastAsia"/>
          <w:color w:val="000000" w:themeColor="text1"/>
          <w:kern w:val="0"/>
          <w:szCs w:val="24"/>
        </w:rPr>
        <w:t>報の全部又は一部の複写複製を行ってはならない。</w:t>
      </w:r>
    </w:p>
    <w:p w:rsidR="00B5486B" w:rsidRDefault="003E0BC2" w:rsidP="003E0BC2">
      <w:pPr>
        <w:overflowPunct w:val="0"/>
        <w:textAlignment w:val="baseline"/>
        <w:rPr>
          <w:rFonts w:hAnsiTheme="minorEastAsia" w:cs="ＭＳ 明朝"/>
          <w:color w:val="000000" w:themeColor="text1"/>
          <w:kern w:val="0"/>
          <w:szCs w:val="24"/>
        </w:rPr>
      </w:pPr>
      <w:r>
        <w:rPr>
          <w:rFonts w:hAnsiTheme="minorEastAsia" w:cs="ＭＳ 明朝" w:hint="eastAsia"/>
          <w:color w:val="000000" w:themeColor="text1"/>
          <w:kern w:val="0"/>
          <w:szCs w:val="24"/>
        </w:rPr>
        <w:t xml:space="preserve">　　　</w:t>
      </w:r>
    </w:p>
    <w:p w:rsidR="001F337B" w:rsidRDefault="003E0BC2" w:rsidP="00201D44">
      <w:pPr>
        <w:overflowPunct w:val="0"/>
        <w:ind w:leftChars="300" w:left="968" w:hangingChars="100" w:hanging="242"/>
        <w:textAlignment w:val="baseline"/>
        <w:rPr>
          <w:rFonts w:hAnsiTheme="minorEastAsia" w:cs="ＭＳ 明朝"/>
          <w:color w:val="000000" w:themeColor="text1"/>
          <w:kern w:val="0"/>
          <w:szCs w:val="24"/>
        </w:rPr>
      </w:pPr>
      <w:r>
        <w:rPr>
          <w:rFonts w:hAnsiTheme="minorEastAsia" w:cs="ＭＳ 明朝" w:hint="eastAsia"/>
          <w:color w:val="000000" w:themeColor="text1"/>
          <w:kern w:val="0"/>
          <w:szCs w:val="24"/>
        </w:rPr>
        <w:t>④　Ⅲ４（８）①</w:t>
      </w:r>
      <w:r w:rsidR="001C7F0B">
        <w:rPr>
          <w:rFonts w:hAnsiTheme="minorEastAsia" w:cs="ＭＳ 明朝" w:hint="eastAsia"/>
          <w:color w:val="000000" w:themeColor="text1"/>
          <w:kern w:val="0"/>
          <w:szCs w:val="24"/>
        </w:rPr>
        <w:t>ウ(ｱ)</w:t>
      </w:r>
      <w:r>
        <w:rPr>
          <w:rFonts w:hAnsiTheme="minorEastAsia" w:cs="ＭＳ 明朝" w:hint="eastAsia"/>
          <w:color w:val="000000" w:themeColor="text1"/>
          <w:kern w:val="0"/>
          <w:szCs w:val="24"/>
        </w:rPr>
        <w:t>において、講習終了後６ヶ月経過時点の雇用・就業状況の報告を求めていることから、</w:t>
      </w:r>
      <w:r w:rsidRPr="00BD15AB">
        <w:rPr>
          <w:rFonts w:hAnsiTheme="minorEastAsia" w:cs="ＭＳ 明朝" w:hint="eastAsia"/>
          <w:color w:val="000000" w:themeColor="text1"/>
          <w:kern w:val="0"/>
          <w:szCs w:val="24"/>
        </w:rPr>
        <w:t>平成</w:t>
      </w:r>
      <w:r w:rsidR="00DA6811">
        <w:rPr>
          <w:rFonts w:hAnsiTheme="minorEastAsia" w:cs="ＭＳ 明朝" w:hint="eastAsia"/>
          <w:color w:val="000000" w:themeColor="text1"/>
          <w:kern w:val="0"/>
          <w:szCs w:val="24"/>
        </w:rPr>
        <w:t>２６</w:t>
      </w:r>
      <w:r w:rsidRPr="00BD15AB">
        <w:rPr>
          <w:rFonts w:hAnsiTheme="minorEastAsia" w:cs="ＭＳ 明朝" w:hint="eastAsia"/>
          <w:color w:val="000000" w:themeColor="text1"/>
          <w:kern w:val="0"/>
          <w:szCs w:val="24"/>
        </w:rPr>
        <w:t>年９月から平成</w:t>
      </w:r>
      <w:r w:rsidR="00DA6811">
        <w:rPr>
          <w:rFonts w:hAnsiTheme="minorEastAsia" w:cs="ＭＳ 明朝" w:hint="eastAsia"/>
          <w:color w:val="000000" w:themeColor="text1"/>
          <w:kern w:val="0"/>
          <w:szCs w:val="24"/>
        </w:rPr>
        <w:t>２７</w:t>
      </w:r>
      <w:r w:rsidRPr="00BD15AB">
        <w:rPr>
          <w:rFonts w:hAnsiTheme="minorEastAsia" w:cs="ＭＳ 明朝" w:hint="eastAsia"/>
          <w:color w:val="000000" w:themeColor="text1"/>
          <w:kern w:val="0"/>
          <w:szCs w:val="24"/>
        </w:rPr>
        <w:t>年３月までに技能講習が修了する者</w:t>
      </w:r>
      <w:r>
        <w:rPr>
          <w:rFonts w:hAnsiTheme="minorEastAsia" w:cs="ＭＳ 明朝" w:hint="eastAsia"/>
          <w:color w:val="000000" w:themeColor="text1"/>
          <w:kern w:val="0"/>
          <w:szCs w:val="24"/>
        </w:rPr>
        <w:t>のうち平成</w:t>
      </w:r>
      <w:r w:rsidR="00DA6811">
        <w:rPr>
          <w:rFonts w:hAnsiTheme="minorEastAsia" w:cs="ＭＳ 明朝" w:hint="eastAsia"/>
          <w:color w:val="000000" w:themeColor="text1"/>
          <w:kern w:val="0"/>
          <w:szCs w:val="24"/>
        </w:rPr>
        <w:t>２７</w:t>
      </w:r>
      <w:r>
        <w:rPr>
          <w:rFonts w:hAnsiTheme="minorEastAsia" w:cs="ＭＳ 明朝" w:hint="eastAsia"/>
          <w:color w:val="000000" w:themeColor="text1"/>
          <w:kern w:val="0"/>
          <w:szCs w:val="24"/>
        </w:rPr>
        <w:t>年３月１０日までに雇用形態による就職をしなかった者</w:t>
      </w:r>
      <w:r w:rsidRPr="00BD15AB">
        <w:rPr>
          <w:rFonts w:hAnsiTheme="minorEastAsia" w:cs="ＭＳ 明朝" w:hint="eastAsia"/>
          <w:color w:val="000000" w:themeColor="text1"/>
          <w:kern w:val="0"/>
          <w:szCs w:val="24"/>
        </w:rPr>
        <w:t>については、次年度に受託者が変更した際には個人情</w:t>
      </w:r>
      <w:r>
        <w:rPr>
          <w:rFonts w:hAnsiTheme="minorEastAsia" w:cs="ＭＳ 明朝" w:hint="eastAsia"/>
          <w:color w:val="000000" w:themeColor="text1"/>
          <w:kern w:val="0"/>
          <w:szCs w:val="24"/>
        </w:rPr>
        <w:t>報が引き継</w:t>
      </w:r>
      <w:r w:rsidR="001F337B">
        <w:rPr>
          <w:rFonts w:hAnsiTheme="minorEastAsia" w:cs="ＭＳ 明朝" w:hint="eastAsia"/>
          <w:color w:val="000000" w:themeColor="text1"/>
          <w:kern w:val="0"/>
          <w:szCs w:val="24"/>
        </w:rPr>
        <w:t>ぎ対象になる旨、受講申込時</w:t>
      </w:r>
      <w:r>
        <w:rPr>
          <w:rFonts w:hAnsiTheme="minorEastAsia" w:cs="ＭＳ 明朝" w:hint="eastAsia"/>
          <w:color w:val="000000" w:themeColor="text1"/>
          <w:kern w:val="0"/>
          <w:szCs w:val="24"/>
        </w:rPr>
        <w:t>に</w:t>
      </w:r>
      <w:r w:rsidR="006A0E71">
        <w:rPr>
          <w:rFonts w:hAnsiTheme="minorEastAsia" w:cs="ＭＳ 明朝" w:hint="eastAsia"/>
          <w:color w:val="000000" w:themeColor="text1"/>
          <w:kern w:val="0"/>
          <w:szCs w:val="24"/>
        </w:rPr>
        <w:t>受講希望者本人に承諾</w:t>
      </w:r>
      <w:r w:rsidR="001F337B">
        <w:rPr>
          <w:rFonts w:hAnsiTheme="minorEastAsia" w:cs="ＭＳ 明朝" w:hint="eastAsia"/>
          <w:color w:val="000000" w:themeColor="text1"/>
          <w:kern w:val="0"/>
          <w:szCs w:val="24"/>
        </w:rPr>
        <w:t>を得ておくことする。</w:t>
      </w:r>
    </w:p>
    <w:p w:rsidR="001F337B" w:rsidRDefault="001F337B" w:rsidP="001F337B">
      <w:pPr>
        <w:overflowPunct w:val="0"/>
        <w:ind w:firstLineChars="500" w:firstLine="1210"/>
        <w:textAlignment w:val="baseline"/>
        <w:rPr>
          <w:rFonts w:hAnsiTheme="minorEastAsia" w:cs="ＭＳ 明朝"/>
          <w:color w:val="000000" w:themeColor="text1"/>
          <w:kern w:val="0"/>
          <w:szCs w:val="24"/>
        </w:rPr>
      </w:pPr>
      <w:r>
        <w:rPr>
          <w:rFonts w:hAnsiTheme="minorEastAsia" w:cs="ＭＳ 明朝" w:hint="eastAsia"/>
          <w:color w:val="000000" w:themeColor="text1"/>
          <w:kern w:val="0"/>
          <w:szCs w:val="24"/>
        </w:rPr>
        <w:t>また、</w:t>
      </w:r>
      <w:r w:rsidR="003E0BC2">
        <w:rPr>
          <w:rFonts w:hAnsiTheme="minorEastAsia" w:cs="ＭＳ 明朝" w:hint="eastAsia"/>
          <w:color w:val="000000" w:themeColor="text1"/>
          <w:kern w:val="0"/>
          <w:szCs w:val="24"/>
        </w:rPr>
        <w:t>雇用・就業状況を把握するために必要な対象高年齢求職者の情報を次</w:t>
      </w:r>
    </w:p>
    <w:p w:rsidR="003E0BC2" w:rsidRDefault="003E0BC2" w:rsidP="00ED4348">
      <w:pPr>
        <w:overflowPunct w:val="0"/>
        <w:ind w:leftChars="400" w:left="968"/>
        <w:textAlignment w:val="baseline"/>
        <w:rPr>
          <w:rFonts w:hAnsiTheme="minorEastAsia" w:cs="ＭＳ 明朝"/>
          <w:color w:val="000000" w:themeColor="text1"/>
          <w:kern w:val="0"/>
          <w:szCs w:val="24"/>
        </w:rPr>
      </w:pPr>
      <w:r>
        <w:rPr>
          <w:rFonts w:hAnsiTheme="minorEastAsia" w:cs="ＭＳ 明朝" w:hint="eastAsia"/>
          <w:color w:val="000000" w:themeColor="text1"/>
          <w:kern w:val="0"/>
          <w:szCs w:val="24"/>
        </w:rPr>
        <w:t>年度の受託者に引き継ぐ（</w:t>
      </w:r>
      <w:r w:rsidR="00872DE2">
        <w:rPr>
          <w:rFonts w:hAnsiTheme="minorEastAsia" w:cs="ＭＳ 明朝" w:hint="eastAsia"/>
          <w:color w:val="000000" w:themeColor="text1"/>
          <w:kern w:val="0"/>
          <w:szCs w:val="24"/>
        </w:rPr>
        <w:t>労働局</w:t>
      </w:r>
      <w:r w:rsidR="001F337B">
        <w:rPr>
          <w:rFonts w:hAnsiTheme="minorEastAsia" w:cs="ＭＳ 明朝" w:hint="eastAsia"/>
          <w:color w:val="000000" w:themeColor="text1"/>
          <w:kern w:val="0"/>
          <w:szCs w:val="24"/>
        </w:rPr>
        <w:t>経由。以下同じ。）</w:t>
      </w:r>
      <w:r w:rsidR="00B5486B">
        <w:rPr>
          <w:rFonts w:hAnsiTheme="minorEastAsia" w:cs="ＭＳ 明朝" w:hint="eastAsia"/>
          <w:color w:val="000000" w:themeColor="text1"/>
          <w:kern w:val="0"/>
          <w:szCs w:val="24"/>
        </w:rPr>
        <w:t>場合は</w:t>
      </w:r>
      <w:r w:rsidR="001F337B">
        <w:rPr>
          <w:rFonts w:hAnsiTheme="minorEastAsia" w:cs="ＭＳ 明朝" w:hint="eastAsia"/>
          <w:color w:val="000000" w:themeColor="text1"/>
          <w:kern w:val="0"/>
          <w:szCs w:val="24"/>
        </w:rPr>
        <w:t>、雇用・就業状況を把握するために必要な</w:t>
      </w:r>
      <w:r w:rsidR="005F675D">
        <w:rPr>
          <w:rFonts w:hAnsiTheme="minorEastAsia" w:cs="ＭＳ 明朝" w:hint="eastAsia"/>
          <w:color w:val="000000" w:themeColor="text1"/>
          <w:kern w:val="0"/>
          <w:szCs w:val="24"/>
        </w:rPr>
        <w:t>「</w:t>
      </w:r>
      <w:r w:rsidR="002B1525">
        <w:rPr>
          <w:rFonts w:hAnsiTheme="minorEastAsia" w:cs="ＭＳ 明朝" w:hint="eastAsia"/>
          <w:color w:val="000000" w:themeColor="text1"/>
          <w:kern w:val="0"/>
          <w:szCs w:val="24"/>
        </w:rPr>
        <w:t>受講者</w:t>
      </w:r>
      <w:r w:rsidR="00872DE2">
        <w:rPr>
          <w:rFonts w:hAnsiTheme="minorEastAsia" w:cs="ＭＳ 明朝" w:hint="eastAsia"/>
          <w:color w:val="000000" w:themeColor="text1"/>
          <w:kern w:val="0"/>
          <w:szCs w:val="24"/>
        </w:rPr>
        <w:t>リスト</w:t>
      </w:r>
      <w:r w:rsidR="005F675D">
        <w:rPr>
          <w:rFonts w:hAnsiTheme="minorEastAsia" w:cs="ＭＳ 明朝" w:hint="eastAsia"/>
          <w:color w:val="000000" w:themeColor="text1"/>
          <w:kern w:val="0"/>
          <w:szCs w:val="24"/>
        </w:rPr>
        <w:t>」</w:t>
      </w:r>
      <w:r w:rsidR="00D45380">
        <w:rPr>
          <w:rFonts w:hAnsiTheme="minorEastAsia" w:cs="ＭＳ 明朝" w:hint="eastAsia"/>
          <w:color w:val="000000" w:themeColor="text1"/>
          <w:kern w:val="0"/>
          <w:szCs w:val="24"/>
        </w:rPr>
        <w:t>（別添</w:t>
      </w:r>
      <w:r w:rsidR="007C7A1C">
        <w:rPr>
          <w:rFonts w:hAnsiTheme="minorEastAsia" w:cs="ＭＳ 明朝" w:hint="eastAsia"/>
          <w:color w:val="000000" w:themeColor="text1"/>
          <w:kern w:val="0"/>
          <w:szCs w:val="24"/>
        </w:rPr>
        <w:t>１０</w:t>
      </w:r>
      <w:r w:rsidR="00D45380">
        <w:rPr>
          <w:rFonts w:hAnsiTheme="minorEastAsia" w:cs="ＭＳ 明朝" w:hint="eastAsia"/>
          <w:color w:val="000000" w:themeColor="text1"/>
          <w:kern w:val="0"/>
          <w:szCs w:val="24"/>
        </w:rPr>
        <w:t>）</w:t>
      </w:r>
      <w:r w:rsidR="002B1525">
        <w:rPr>
          <w:rFonts w:hAnsiTheme="minorEastAsia" w:cs="ＭＳ 明朝" w:hint="eastAsia"/>
          <w:color w:val="000000" w:themeColor="text1"/>
          <w:kern w:val="0"/>
          <w:szCs w:val="24"/>
        </w:rPr>
        <w:t>及び</w:t>
      </w:r>
      <w:r w:rsidR="001626A3">
        <w:rPr>
          <w:rFonts w:hAnsiTheme="minorEastAsia" w:cs="ＭＳ 明朝" w:hint="eastAsia"/>
          <w:color w:val="000000" w:themeColor="text1"/>
          <w:kern w:val="0"/>
          <w:szCs w:val="24"/>
        </w:rPr>
        <w:t>本人承諾の記載のある受講申込書を引き継ぐものとする。</w:t>
      </w:r>
    </w:p>
    <w:p w:rsidR="00DE3095" w:rsidRPr="0036186F" w:rsidRDefault="005F675D" w:rsidP="00ED4348">
      <w:pPr>
        <w:overflowPunct w:val="0"/>
        <w:ind w:leftChars="400" w:left="968" w:firstLineChars="100" w:firstLine="242"/>
        <w:jc w:val="left"/>
        <w:textAlignment w:val="baseline"/>
        <w:rPr>
          <w:rFonts w:hAnsiTheme="minorEastAsia" w:cs="ＭＳ 明朝"/>
          <w:color w:val="000000" w:themeColor="text1"/>
          <w:kern w:val="0"/>
          <w:szCs w:val="24"/>
        </w:rPr>
      </w:pPr>
      <w:r>
        <w:rPr>
          <w:rFonts w:hAnsiTheme="minorEastAsia" w:cs="ＭＳ 明朝" w:hint="eastAsia"/>
          <w:color w:val="000000" w:themeColor="text1"/>
          <w:kern w:val="0"/>
          <w:szCs w:val="24"/>
        </w:rPr>
        <w:t>また、②にかかわらず、受講者リスト及び受講申込書に限り、平成２７年１０月３１日までは平成２７</w:t>
      </w:r>
      <w:r w:rsidR="0036186F">
        <w:rPr>
          <w:rFonts w:hAnsiTheme="minorEastAsia" w:cs="ＭＳ 明朝" w:hint="eastAsia"/>
          <w:color w:val="000000" w:themeColor="text1"/>
          <w:kern w:val="0"/>
          <w:szCs w:val="24"/>
        </w:rPr>
        <w:t>年度ＳＰ事業受託者において保存するものとし、講習終了後６ヶ月経過時点の雇用・就業状況の把握及び報告後に受託者において破棄又は消去すること。</w:t>
      </w:r>
    </w:p>
    <w:p w:rsidR="00B5486B" w:rsidRDefault="00B5486B" w:rsidP="00ED4348">
      <w:pPr>
        <w:overflowPunct w:val="0"/>
        <w:ind w:leftChars="400" w:left="968" w:firstLineChars="100" w:firstLine="242"/>
        <w:textAlignment w:val="baseline"/>
        <w:rPr>
          <w:rFonts w:hAnsiTheme="minorEastAsia" w:cs="ＭＳ 明朝"/>
          <w:color w:val="000000" w:themeColor="text1"/>
          <w:kern w:val="0"/>
          <w:szCs w:val="24"/>
        </w:rPr>
      </w:pPr>
    </w:p>
    <w:p w:rsidR="001F337B" w:rsidRPr="0042631D" w:rsidRDefault="0042631D" w:rsidP="0042631D">
      <w:pPr>
        <w:overflowPunct w:val="0"/>
        <w:ind w:left="968" w:hangingChars="400" w:hanging="968"/>
        <w:textAlignment w:val="baseline"/>
        <w:rPr>
          <w:rFonts w:hAnsiTheme="minorEastAsia" w:cs="ＭＳ 明朝"/>
          <w:color w:val="000000" w:themeColor="text1"/>
          <w:kern w:val="0"/>
          <w:szCs w:val="24"/>
        </w:rPr>
      </w:pPr>
      <w:r w:rsidRPr="0042631D">
        <w:rPr>
          <w:rFonts w:hAnsiTheme="minorEastAsia" w:cs="ＭＳ 明朝" w:hint="eastAsia"/>
          <w:color w:val="000000" w:themeColor="text1"/>
          <w:kern w:val="0"/>
          <w:szCs w:val="24"/>
        </w:rPr>
        <w:t xml:space="preserve">　　</w:t>
      </w:r>
      <w:r>
        <w:rPr>
          <w:rFonts w:hAnsiTheme="minorEastAsia" w:cs="ＭＳ 明朝" w:hint="eastAsia"/>
          <w:color w:val="000000" w:themeColor="text1"/>
          <w:kern w:val="0"/>
          <w:szCs w:val="24"/>
        </w:rPr>
        <w:t xml:space="preserve">　⑤　</w:t>
      </w:r>
      <w:r w:rsidR="006A0E71" w:rsidRPr="00ED4348">
        <w:rPr>
          <w:rFonts w:hAnsiTheme="minorEastAsia" w:cs="ＭＳ 明朝" w:hint="eastAsia"/>
          <w:color w:val="000000" w:themeColor="text1"/>
          <w:kern w:val="0"/>
          <w:szCs w:val="24"/>
        </w:rPr>
        <w:t>Ⅲ４（８）①</w:t>
      </w:r>
      <w:r w:rsidR="001C7F0B">
        <w:rPr>
          <w:rFonts w:hAnsiTheme="minorEastAsia" w:cs="ＭＳ 明朝" w:hint="eastAsia"/>
          <w:color w:val="000000" w:themeColor="text1"/>
          <w:kern w:val="0"/>
          <w:szCs w:val="24"/>
        </w:rPr>
        <w:t>ウ(ｱ)ｃ</w:t>
      </w:r>
      <w:r w:rsidR="006A0E71" w:rsidRPr="00ED4348">
        <w:rPr>
          <w:rFonts w:hAnsiTheme="minorEastAsia" w:cs="ＭＳ 明朝" w:hint="eastAsia"/>
          <w:color w:val="000000" w:themeColor="text1"/>
          <w:kern w:val="0"/>
          <w:szCs w:val="24"/>
        </w:rPr>
        <w:t>について、平成</w:t>
      </w:r>
      <w:r w:rsidR="00013C0E" w:rsidRPr="00ED4348">
        <w:rPr>
          <w:rFonts w:hAnsiTheme="minorEastAsia" w:cs="ＭＳ 明朝" w:hint="eastAsia"/>
          <w:color w:val="000000" w:themeColor="text1"/>
          <w:kern w:val="0"/>
          <w:szCs w:val="24"/>
        </w:rPr>
        <w:t>２６</w:t>
      </w:r>
      <w:r w:rsidR="006A0E71" w:rsidRPr="00ED4348">
        <w:rPr>
          <w:rFonts w:hAnsiTheme="minorEastAsia" w:cs="ＭＳ 明朝" w:hint="eastAsia"/>
          <w:color w:val="000000" w:themeColor="text1"/>
          <w:kern w:val="0"/>
          <w:szCs w:val="24"/>
        </w:rPr>
        <w:t>年４</w:t>
      </w:r>
      <w:r w:rsidR="001F337B" w:rsidRPr="00ED4348">
        <w:rPr>
          <w:rFonts w:hAnsiTheme="minorEastAsia" w:cs="ＭＳ 明朝" w:hint="eastAsia"/>
          <w:color w:val="000000" w:themeColor="text1"/>
          <w:kern w:val="0"/>
          <w:szCs w:val="24"/>
        </w:rPr>
        <w:t>月から８月末までに技能講習</w:t>
      </w:r>
      <w:r w:rsidR="001F337B" w:rsidRPr="0042631D">
        <w:rPr>
          <w:rFonts w:hAnsiTheme="minorEastAsia" w:cs="ＭＳ 明朝" w:hint="eastAsia"/>
          <w:color w:val="000000" w:themeColor="text1"/>
          <w:kern w:val="0"/>
          <w:szCs w:val="24"/>
        </w:rPr>
        <w:t>が修了する者については、当年度の地域ＳＰ事業受託者にて６ヶ月経過時点の雇用・就業状況を把握できるため、対象高年齢求職者の個人情報は次年度の受託者には引き継がず、</w:t>
      </w:r>
      <w:r w:rsidR="00AF3B2F" w:rsidRPr="0042631D">
        <w:rPr>
          <w:rFonts w:hAnsiTheme="minorEastAsia" w:cs="ＭＳ 明朝" w:hint="eastAsia"/>
          <w:color w:val="000000" w:themeColor="text1"/>
          <w:kern w:val="0"/>
          <w:szCs w:val="24"/>
        </w:rPr>
        <w:t>雇用・就業率の実績結果のみを引き継ぐものとする。</w:t>
      </w:r>
    </w:p>
    <w:p w:rsidR="00F16F97" w:rsidRPr="00BD15AB" w:rsidRDefault="00F16F97" w:rsidP="00357E92">
      <w:pPr>
        <w:overflowPunct w:val="0"/>
        <w:ind w:firstLineChars="300" w:firstLine="726"/>
        <w:textAlignment w:val="baseline"/>
        <w:rPr>
          <w:rFonts w:hAnsiTheme="minorEastAsia" w:cs="ＭＳ 明朝"/>
          <w:color w:val="000000" w:themeColor="text1"/>
          <w:kern w:val="0"/>
          <w:szCs w:val="24"/>
        </w:rPr>
      </w:pPr>
    </w:p>
    <w:p w:rsidR="00CC5C29" w:rsidRPr="00BD15AB" w:rsidRDefault="00CC5C29" w:rsidP="00A35787">
      <w:pPr>
        <w:overflowPunct w:val="0"/>
        <w:ind w:leftChars="100" w:left="726" w:hangingChars="200" w:hanging="484"/>
        <w:textAlignment w:val="baseline"/>
        <w:rPr>
          <w:rFonts w:hAnsiTheme="minorEastAsia" w:cs="ＭＳ 明朝"/>
          <w:color w:val="000000" w:themeColor="text1"/>
          <w:kern w:val="0"/>
          <w:szCs w:val="24"/>
        </w:rPr>
      </w:pPr>
      <w:r w:rsidRPr="00BD15AB">
        <w:rPr>
          <w:rFonts w:hAnsiTheme="minorEastAsia" w:cs="ＭＳ 明朝" w:hint="eastAsia"/>
          <w:color w:val="000000" w:themeColor="text1"/>
          <w:kern w:val="0"/>
          <w:szCs w:val="24"/>
        </w:rPr>
        <w:t>（２）地域ＳＰ事業関係資料の保存</w:t>
      </w:r>
    </w:p>
    <w:p w:rsidR="00CC5C29" w:rsidRPr="00BD15AB" w:rsidRDefault="00CC5C29" w:rsidP="00DD1F3A">
      <w:pPr>
        <w:overflowPunct w:val="0"/>
        <w:ind w:leftChars="100" w:left="726" w:hangingChars="200" w:hanging="484"/>
        <w:textAlignment w:val="baseline"/>
        <w:rPr>
          <w:rFonts w:hAnsiTheme="minorEastAsia" w:cs="ＭＳ 明朝"/>
          <w:color w:val="000000" w:themeColor="text1"/>
          <w:kern w:val="0"/>
          <w:szCs w:val="24"/>
        </w:rPr>
      </w:pPr>
      <w:r w:rsidRPr="00BD15AB">
        <w:rPr>
          <w:rFonts w:hAnsiTheme="minorEastAsia" w:cs="ＭＳ 明朝" w:hint="eastAsia"/>
          <w:color w:val="000000" w:themeColor="text1"/>
          <w:kern w:val="0"/>
          <w:szCs w:val="24"/>
        </w:rPr>
        <w:t xml:space="preserve">　　　企業・高年齢者のニーズ把握、委員会への報告資料に関するデータ等、地域ＳＰ事業の準備及び実施に要した資料</w:t>
      </w:r>
      <w:r w:rsidR="007A24A6" w:rsidRPr="00BD15AB">
        <w:rPr>
          <w:rFonts w:hAnsiTheme="minorEastAsia" w:cs="ＭＳ 明朝" w:hint="eastAsia"/>
          <w:color w:val="000000" w:themeColor="text1"/>
          <w:kern w:val="0"/>
          <w:szCs w:val="24"/>
        </w:rPr>
        <w:t>、</w:t>
      </w:r>
      <w:r w:rsidR="005C3554" w:rsidRPr="00BD15AB">
        <w:rPr>
          <w:rFonts w:hAnsiTheme="minorEastAsia" w:cs="ＭＳ 明朝" w:hint="eastAsia"/>
          <w:color w:val="000000" w:themeColor="text1"/>
          <w:kern w:val="0"/>
          <w:szCs w:val="24"/>
        </w:rPr>
        <w:t>委託費の支出等経理に関する資料等は、</w:t>
      </w:r>
      <w:r w:rsidRPr="00BD15AB">
        <w:rPr>
          <w:rFonts w:hAnsiTheme="minorEastAsia" w:cs="ＭＳ 明朝" w:hint="eastAsia"/>
          <w:color w:val="000000" w:themeColor="text1"/>
          <w:kern w:val="0"/>
          <w:szCs w:val="24"/>
        </w:rPr>
        <w:t>委託事業関連書類として、当該年度の地域ＳＰ事業</w:t>
      </w:r>
      <w:r w:rsidR="007A24A6" w:rsidRPr="00BD15AB">
        <w:rPr>
          <w:rFonts w:hAnsiTheme="minorEastAsia" w:cs="ＭＳ 明朝" w:hint="eastAsia"/>
          <w:color w:val="000000" w:themeColor="text1"/>
          <w:kern w:val="0"/>
          <w:szCs w:val="24"/>
        </w:rPr>
        <w:t>終了</w:t>
      </w:r>
      <w:r w:rsidRPr="00BD15AB">
        <w:rPr>
          <w:rFonts w:hAnsiTheme="minorEastAsia" w:cs="ＭＳ 明朝" w:hint="eastAsia"/>
          <w:color w:val="000000" w:themeColor="text1"/>
          <w:kern w:val="0"/>
          <w:szCs w:val="24"/>
        </w:rPr>
        <w:t>後、</w:t>
      </w:r>
      <w:r w:rsidR="006B3FDF">
        <w:rPr>
          <w:rFonts w:hAnsiTheme="minorEastAsia" w:cs="ＭＳ 明朝" w:hint="eastAsia"/>
          <w:color w:val="000000" w:themeColor="text1"/>
          <w:kern w:val="0"/>
          <w:szCs w:val="24"/>
        </w:rPr>
        <w:t>受託者において</w:t>
      </w:r>
      <w:r w:rsidRPr="00BD15AB">
        <w:rPr>
          <w:rFonts w:hAnsiTheme="minorEastAsia" w:cs="ＭＳ 明朝" w:hint="eastAsia"/>
          <w:color w:val="000000" w:themeColor="text1"/>
          <w:kern w:val="0"/>
          <w:szCs w:val="24"/>
        </w:rPr>
        <w:t>５年間保存すること。</w:t>
      </w:r>
    </w:p>
    <w:p w:rsidR="00B5486B" w:rsidRDefault="00B5486B" w:rsidP="00822218">
      <w:pPr>
        <w:overflowPunct w:val="0"/>
        <w:ind w:firstLineChars="100" w:firstLine="242"/>
        <w:textAlignment w:val="baseline"/>
        <w:rPr>
          <w:rFonts w:hAnsiTheme="minorEastAsia" w:cs="ＭＳ 明朝"/>
          <w:color w:val="000000" w:themeColor="text1"/>
          <w:kern w:val="0"/>
          <w:szCs w:val="24"/>
        </w:rPr>
      </w:pPr>
    </w:p>
    <w:p w:rsidR="00FC0B7D" w:rsidRPr="00BD15AB" w:rsidRDefault="00D5644D" w:rsidP="00822218">
      <w:pPr>
        <w:overflowPunct w:val="0"/>
        <w:ind w:firstLineChars="100" w:firstLine="242"/>
        <w:textAlignment w:val="baseline"/>
        <w:rPr>
          <w:rFonts w:hAnsiTheme="minorEastAsia" w:cs="ＭＳ 明朝"/>
          <w:color w:val="000000" w:themeColor="text1"/>
          <w:kern w:val="0"/>
          <w:szCs w:val="24"/>
        </w:rPr>
      </w:pPr>
      <w:r w:rsidRPr="00BD15AB">
        <w:rPr>
          <w:rFonts w:hAnsiTheme="minorEastAsia" w:cs="ＭＳ 明朝" w:hint="eastAsia"/>
          <w:color w:val="000000" w:themeColor="text1"/>
          <w:kern w:val="0"/>
          <w:szCs w:val="24"/>
        </w:rPr>
        <w:t>（</w:t>
      </w:r>
      <w:r w:rsidR="00CC5C29" w:rsidRPr="00BD15AB">
        <w:rPr>
          <w:rFonts w:hAnsiTheme="minorEastAsia" w:cs="ＭＳ 明朝" w:hint="eastAsia"/>
          <w:color w:val="000000" w:themeColor="text1"/>
          <w:kern w:val="0"/>
          <w:szCs w:val="24"/>
        </w:rPr>
        <w:t>３</w:t>
      </w:r>
      <w:r w:rsidRPr="00BD15AB">
        <w:rPr>
          <w:rFonts w:hAnsiTheme="minorEastAsia" w:cs="ＭＳ 明朝" w:hint="eastAsia"/>
          <w:color w:val="000000" w:themeColor="text1"/>
          <w:kern w:val="0"/>
          <w:szCs w:val="24"/>
        </w:rPr>
        <w:t>）安全衛生</w:t>
      </w:r>
    </w:p>
    <w:p w:rsidR="00FC0B7D" w:rsidRPr="00BD15AB" w:rsidRDefault="00A35787" w:rsidP="00DD1F3A">
      <w:pPr>
        <w:overflowPunct w:val="0"/>
        <w:ind w:leftChars="300" w:left="726" w:firstLineChars="100" w:firstLine="242"/>
        <w:textAlignment w:val="baseline"/>
        <w:rPr>
          <w:rFonts w:hAnsiTheme="minorEastAsia" w:cs="ＭＳ 明朝"/>
          <w:color w:val="000000" w:themeColor="text1"/>
          <w:kern w:val="0"/>
          <w:szCs w:val="24"/>
        </w:rPr>
      </w:pPr>
      <w:r>
        <w:rPr>
          <w:rFonts w:hAnsiTheme="minorEastAsia" w:cs="ＭＳ 明朝" w:hint="eastAsia"/>
          <w:color w:val="000000" w:themeColor="text1"/>
          <w:kern w:val="0"/>
          <w:szCs w:val="24"/>
        </w:rPr>
        <w:t>地域ＳＰ事業</w:t>
      </w:r>
      <w:r w:rsidR="00D5644D" w:rsidRPr="00BD15AB">
        <w:rPr>
          <w:rFonts w:hAnsiTheme="minorEastAsia" w:cs="ＭＳ 明朝" w:hint="eastAsia"/>
          <w:color w:val="000000" w:themeColor="text1"/>
          <w:kern w:val="0"/>
          <w:szCs w:val="24"/>
        </w:rPr>
        <w:t>に参加中及び通所途上の事故の防止</w:t>
      </w:r>
      <w:r w:rsidR="00C37595">
        <w:rPr>
          <w:rFonts w:hAnsiTheme="minorEastAsia" w:cs="ＭＳ 明朝" w:hint="eastAsia"/>
          <w:color w:val="000000" w:themeColor="text1"/>
          <w:kern w:val="0"/>
          <w:szCs w:val="24"/>
        </w:rPr>
        <w:t>のための配慮に加え、事故に備えた保険加入をする等、</w:t>
      </w:r>
      <w:r w:rsidR="00D5644D" w:rsidRPr="00BD15AB">
        <w:rPr>
          <w:rFonts w:hAnsiTheme="minorEastAsia" w:cs="ＭＳ 明朝" w:hint="eastAsia"/>
          <w:color w:val="000000" w:themeColor="text1"/>
          <w:kern w:val="0"/>
          <w:szCs w:val="24"/>
        </w:rPr>
        <w:t>技能講習受講者の安全衛生について十分配慮すること。</w:t>
      </w:r>
    </w:p>
    <w:p w:rsidR="001540E8" w:rsidRDefault="00CC5C29">
      <w:pPr>
        <w:overflowPunct w:val="0"/>
        <w:textAlignment w:val="baseline"/>
        <w:rPr>
          <w:rFonts w:hAnsiTheme="minorEastAsia" w:cs="ＭＳ 明朝"/>
          <w:color w:val="000000" w:themeColor="text1"/>
          <w:kern w:val="0"/>
          <w:szCs w:val="24"/>
        </w:rPr>
      </w:pPr>
      <w:r w:rsidRPr="00BD15AB">
        <w:rPr>
          <w:rFonts w:hAnsiTheme="minorEastAsia" w:cs="ＭＳ 明朝" w:hint="eastAsia"/>
          <w:color w:val="000000" w:themeColor="text1"/>
          <w:kern w:val="0"/>
          <w:szCs w:val="24"/>
        </w:rPr>
        <w:t xml:space="preserve">　</w:t>
      </w:r>
    </w:p>
    <w:p w:rsidR="001540E8" w:rsidRDefault="00CC5C29">
      <w:pPr>
        <w:overflowPunct w:val="0"/>
        <w:ind w:firstLineChars="100" w:firstLine="242"/>
        <w:textAlignment w:val="baseline"/>
        <w:rPr>
          <w:rFonts w:hAnsiTheme="minorEastAsia" w:cs="ＭＳ 明朝"/>
          <w:color w:val="000000" w:themeColor="text1"/>
          <w:kern w:val="0"/>
          <w:szCs w:val="24"/>
        </w:rPr>
      </w:pPr>
      <w:r w:rsidRPr="00BD15AB">
        <w:rPr>
          <w:rFonts w:hAnsiTheme="minorEastAsia" w:cs="ＭＳ 明朝" w:hint="eastAsia"/>
          <w:color w:val="000000" w:themeColor="text1"/>
          <w:kern w:val="0"/>
          <w:szCs w:val="24"/>
        </w:rPr>
        <w:t>（４</w:t>
      </w:r>
      <w:r w:rsidR="00D83BDE" w:rsidRPr="00BD15AB">
        <w:rPr>
          <w:rFonts w:hAnsiTheme="minorEastAsia" w:cs="ＭＳ 明朝" w:hint="eastAsia"/>
          <w:color w:val="000000" w:themeColor="text1"/>
          <w:kern w:val="0"/>
          <w:szCs w:val="24"/>
        </w:rPr>
        <w:t>）事業の再委託</w:t>
      </w:r>
    </w:p>
    <w:p w:rsidR="001540E8" w:rsidRDefault="00D83BDE">
      <w:pPr>
        <w:overflowPunct w:val="0"/>
        <w:ind w:leftChars="292" w:left="707" w:firstLineChars="107" w:firstLine="259"/>
        <w:textAlignment w:val="baseline"/>
        <w:rPr>
          <w:rFonts w:hAnsiTheme="minorEastAsia" w:cs="ＭＳ 明朝"/>
          <w:color w:val="000000" w:themeColor="text1"/>
          <w:kern w:val="0"/>
          <w:szCs w:val="24"/>
        </w:rPr>
      </w:pPr>
      <w:r w:rsidRPr="00BD15AB">
        <w:rPr>
          <w:rFonts w:hAnsiTheme="minorEastAsia" w:cs="ＭＳ 明朝" w:hint="eastAsia"/>
          <w:color w:val="000000" w:themeColor="text1"/>
          <w:kern w:val="0"/>
          <w:szCs w:val="24"/>
        </w:rPr>
        <w:t>地域ＳＰ事業について、全部を一括して再委託することは認められない。</w:t>
      </w:r>
    </w:p>
    <w:p w:rsidR="001540E8" w:rsidRDefault="00D83BDE">
      <w:pPr>
        <w:overflowPunct w:val="0"/>
        <w:ind w:leftChars="292" w:left="707" w:firstLineChars="107" w:firstLine="259"/>
        <w:textAlignment w:val="baseline"/>
        <w:rPr>
          <w:rFonts w:hAnsiTheme="minorEastAsia" w:cs="ＭＳ 明朝"/>
          <w:color w:val="000000" w:themeColor="text1"/>
          <w:kern w:val="0"/>
          <w:szCs w:val="24"/>
        </w:rPr>
      </w:pPr>
      <w:r w:rsidRPr="00BD15AB">
        <w:rPr>
          <w:rFonts w:hAnsiTheme="minorEastAsia" w:cs="ＭＳ 明朝" w:hint="eastAsia"/>
          <w:color w:val="000000" w:themeColor="text1"/>
          <w:kern w:val="0"/>
          <w:szCs w:val="24"/>
        </w:rPr>
        <w:t>ただし、地域ＳＰ事業の一部について、再委託する範囲及び合理的な理由・必要性が認められる場合は</w:t>
      </w:r>
      <w:r w:rsidR="006A0E71">
        <w:rPr>
          <w:rFonts w:hAnsiTheme="minorEastAsia" w:cs="ＭＳ 明朝" w:hint="eastAsia"/>
          <w:color w:val="000000" w:themeColor="text1"/>
          <w:kern w:val="0"/>
          <w:szCs w:val="24"/>
        </w:rPr>
        <w:t>、労働局</w:t>
      </w:r>
      <w:r w:rsidR="00B819B4" w:rsidRPr="00BD15AB">
        <w:rPr>
          <w:rFonts w:hAnsiTheme="minorEastAsia" w:cs="ＭＳ 明朝" w:hint="eastAsia"/>
          <w:color w:val="000000" w:themeColor="text1"/>
          <w:kern w:val="0"/>
          <w:szCs w:val="24"/>
        </w:rPr>
        <w:t>の</w:t>
      </w:r>
      <w:r w:rsidR="009C02D5">
        <w:rPr>
          <w:rFonts w:hAnsiTheme="minorEastAsia" w:cs="ＭＳ 明朝" w:hint="eastAsia"/>
          <w:color w:val="000000" w:themeColor="text1"/>
          <w:kern w:val="0"/>
          <w:szCs w:val="24"/>
        </w:rPr>
        <w:t>承認</w:t>
      </w:r>
      <w:r w:rsidR="00B819B4" w:rsidRPr="00BD15AB">
        <w:rPr>
          <w:rFonts w:hAnsiTheme="minorEastAsia" w:cs="ＭＳ 明朝" w:hint="eastAsia"/>
          <w:color w:val="000000" w:themeColor="text1"/>
          <w:kern w:val="0"/>
          <w:szCs w:val="24"/>
        </w:rPr>
        <w:t>を得て、</w:t>
      </w:r>
      <w:r w:rsidRPr="00BD15AB">
        <w:rPr>
          <w:rFonts w:hAnsiTheme="minorEastAsia" w:cs="ＭＳ 明朝" w:hint="eastAsia"/>
          <w:color w:val="000000" w:themeColor="text1"/>
          <w:kern w:val="0"/>
          <w:szCs w:val="24"/>
        </w:rPr>
        <w:t>再委託可能なものとする。</w:t>
      </w:r>
    </w:p>
    <w:p w:rsidR="003123F7" w:rsidRPr="00BD15AB" w:rsidRDefault="003123F7" w:rsidP="004E0773">
      <w:pPr>
        <w:overflowPunct w:val="0"/>
        <w:textAlignment w:val="baseline"/>
        <w:rPr>
          <w:rFonts w:hAnsiTheme="minorEastAsia" w:cs="Times New Roman"/>
          <w:color w:val="000000" w:themeColor="text1"/>
          <w:kern w:val="0"/>
          <w:szCs w:val="24"/>
        </w:rPr>
      </w:pPr>
    </w:p>
    <w:p w:rsidR="00EE09A7" w:rsidRPr="00BD15AB" w:rsidRDefault="00EE09A7" w:rsidP="004E0773">
      <w:pPr>
        <w:overflowPunct w:val="0"/>
        <w:textAlignment w:val="baseline"/>
        <w:rPr>
          <w:rFonts w:hAnsiTheme="minorEastAsia" w:cs="Times New Roman"/>
          <w:color w:val="000000" w:themeColor="text1"/>
          <w:kern w:val="0"/>
          <w:szCs w:val="24"/>
        </w:rPr>
      </w:pPr>
      <w:r w:rsidRPr="00BD15AB">
        <w:rPr>
          <w:rFonts w:hAnsiTheme="minorEastAsia" w:cs="Times New Roman" w:hint="eastAsia"/>
          <w:color w:val="000000" w:themeColor="text1"/>
          <w:kern w:val="0"/>
          <w:szCs w:val="24"/>
        </w:rPr>
        <w:lastRenderedPageBreak/>
        <w:t>Ⅳ　企画書の内容等</w:t>
      </w:r>
    </w:p>
    <w:p w:rsidR="00F16F97" w:rsidRPr="00694302" w:rsidRDefault="00EE09A7" w:rsidP="00694302">
      <w:pPr>
        <w:overflowPunct w:val="0"/>
        <w:ind w:firstLineChars="100" w:firstLine="242"/>
        <w:textAlignment w:val="baseline"/>
        <w:rPr>
          <w:rFonts w:hAnsiTheme="minorEastAsia" w:cs="ＭＳ 明朝"/>
          <w:color w:val="000000" w:themeColor="text1"/>
          <w:kern w:val="0"/>
          <w:szCs w:val="24"/>
        </w:rPr>
      </w:pPr>
      <w:r w:rsidRPr="00BD15AB">
        <w:rPr>
          <w:rFonts w:hAnsiTheme="minorEastAsia" w:cs="ＭＳ 明朝" w:hint="eastAsia"/>
          <w:color w:val="000000" w:themeColor="text1"/>
          <w:kern w:val="0"/>
          <w:szCs w:val="24"/>
        </w:rPr>
        <w:t xml:space="preserve">１　</w:t>
      </w:r>
      <w:r w:rsidR="00D5644D" w:rsidRPr="00BD15AB">
        <w:rPr>
          <w:rFonts w:hAnsiTheme="minorEastAsia" w:cs="ＭＳ 明朝" w:hint="eastAsia"/>
          <w:color w:val="000000" w:themeColor="text1"/>
          <w:kern w:val="0"/>
          <w:szCs w:val="24"/>
        </w:rPr>
        <w:t>企画書等の内容</w:t>
      </w:r>
    </w:p>
    <w:p w:rsidR="00F16F97" w:rsidRPr="00BD15AB" w:rsidRDefault="00D5644D" w:rsidP="00694302">
      <w:pPr>
        <w:overflowPunct w:val="0"/>
        <w:ind w:leftChars="200" w:left="484" w:firstLineChars="100" w:firstLine="242"/>
        <w:textAlignment w:val="baseline"/>
        <w:rPr>
          <w:rFonts w:hAnsiTheme="minorEastAsia" w:cs="ＭＳ 明朝"/>
          <w:color w:val="000000" w:themeColor="text1"/>
          <w:kern w:val="0"/>
          <w:szCs w:val="24"/>
        </w:rPr>
      </w:pPr>
      <w:r w:rsidRPr="00BD15AB">
        <w:rPr>
          <w:rFonts w:hAnsiTheme="minorEastAsia" w:cs="ＭＳ 明朝" w:hint="eastAsia"/>
          <w:color w:val="000000" w:themeColor="text1"/>
          <w:kern w:val="0"/>
          <w:szCs w:val="24"/>
        </w:rPr>
        <w:t>以下の資料を正１部、副７部及び企画競争参加申入書を提出すること。</w:t>
      </w:r>
    </w:p>
    <w:p w:rsidR="00B5486B" w:rsidRDefault="00B5486B" w:rsidP="00694302">
      <w:pPr>
        <w:overflowPunct w:val="0"/>
        <w:ind w:firstLineChars="100" w:firstLine="242"/>
        <w:textAlignment w:val="baseline"/>
        <w:rPr>
          <w:rFonts w:hAnsiTheme="minorEastAsia" w:cs="ＭＳ 明朝"/>
          <w:color w:val="000000" w:themeColor="text1"/>
          <w:kern w:val="0"/>
          <w:szCs w:val="24"/>
        </w:rPr>
      </w:pPr>
    </w:p>
    <w:p w:rsidR="00F16F97" w:rsidRPr="00694302" w:rsidRDefault="00D5644D" w:rsidP="00694302">
      <w:pPr>
        <w:overflowPunct w:val="0"/>
        <w:ind w:firstLineChars="100" w:firstLine="242"/>
        <w:textAlignment w:val="baseline"/>
        <w:rPr>
          <w:rFonts w:hAnsiTheme="minorEastAsia" w:cs="ＭＳ 明朝"/>
          <w:color w:val="000000" w:themeColor="text1"/>
          <w:kern w:val="0"/>
          <w:szCs w:val="24"/>
        </w:rPr>
      </w:pPr>
      <w:r w:rsidRPr="00BD15AB">
        <w:rPr>
          <w:rFonts w:hAnsiTheme="minorEastAsia" w:cs="ＭＳ 明朝" w:hint="eastAsia"/>
          <w:color w:val="000000" w:themeColor="text1"/>
          <w:kern w:val="0"/>
          <w:szCs w:val="24"/>
        </w:rPr>
        <w:t>（１）企画書</w:t>
      </w:r>
    </w:p>
    <w:p w:rsidR="00F16F97" w:rsidRPr="00694302" w:rsidRDefault="00D5644D" w:rsidP="00694302">
      <w:pPr>
        <w:overflowPunct w:val="0"/>
        <w:ind w:leftChars="292" w:left="707" w:firstLineChars="107" w:firstLine="259"/>
        <w:textAlignment w:val="baseline"/>
        <w:rPr>
          <w:rFonts w:hAnsiTheme="minorEastAsia" w:cs="ＭＳ 明朝"/>
          <w:color w:val="000000" w:themeColor="text1"/>
          <w:kern w:val="0"/>
          <w:szCs w:val="24"/>
        </w:rPr>
      </w:pPr>
      <w:r w:rsidRPr="00BD15AB">
        <w:rPr>
          <w:rFonts w:hAnsiTheme="minorEastAsia" w:cs="ＭＳ 明朝" w:hint="eastAsia"/>
          <w:color w:val="000000" w:themeColor="text1"/>
          <w:kern w:val="0"/>
          <w:szCs w:val="24"/>
        </w:rPr>
        <w:t>以下の①から⑦の順に記載すること。</w:t>
      </w:r>
    </w:p>
    <w:p w:rsidR="00B5486B" w:rsidRDefault="00B5486B" w:rsidP="00694302">
      <w:pPr>
        <w:overflowPunct w:val="0"/>
        <w:ind w:firstLineChars="300" w:firstLine="726"/>
        <w:textAlignment w:val="baseline"/>
        <w:rPr>
          <w:rFonts w:hAnsiTheme="minorEastAsia" w:cs="ＭＳ 明朝"/>
          <w:color w:val="000000" w:themeColor="text1"/>
          <w:kern w:val="0"/>
          <w:szCs w:val="24"/>
        </w:rPr>
      </w:pPr>
    </w:p>
    <w:p w:rsidR="00F16F97" w:rsidRPr="00694302" w:rsidRDefault="006B3FDF" w:rsidP="00694302">
      <w:pPr>
        <w:overflowPunct w:val="0"/>
        <w:ind w:firstLineChars="300" w:firstLine="726"/>
        <w:textAlignment w:val="baseline"/>
        <w:rPr>
          <w:rFonts w:hAnsiTheme="minorEastAsia" w:cs="ＭＳ 明朝"/>
          <w:color w:val="000000" w:themeColor="text1"/>
          <w:kern w:val="0"/>
          <w:szCs w:val="24"/>
        </w:rPr>
      </w:pPr>
      <w:r>
        <w:rPr>
          <w:rFonts w:hAnsiTheme="minorEastAsia" w:cs="ＭＳ 明朝" w:hint="eastAsia"/>
          <w:color w:val="000000" w:themeColor="text1"/>
          <w:kern w:val="0"/>
          <w:szCs w:val="24"/>
        </w:rPr>
        <w:t>①　地域ＳＰ事業</w:t>
      </w:r>
      <w:r w:rsidR="00D5644D" w:rsidRPr="00BD15AB">
        <w:rPr>
          <w:rFonts w:hAnsiTheme="minorEastAsia" w:cs="ＭＳ 明朝" w:hint="eastAsia"/>
          <w:color w:val="000000" w:themeColor="text1"/>
          <w:kern w:val="0"/>
          <w:szCs w:val="24"/>
        </w:rPr>
        <w:t>実施スケジュール</w:t>
      </w:r>
    </w:p>
    <w:p w:rsidR="00F16F97" w:rsidRPr="00694302" w:rsidRDefault="006B3FDF" w:rsidP="00694302">
      <w:pPr>
        <w:overflowPunct w:val="0"/>
        <w:ind w:leftChars="400" w:left="968" w:firstLineChars="100" w:firstLine="242"/>
        <w:textAlignment w:val="baseline"/>
        <w:rPr>
          <w:rFonts w:hAnsiTheme="minorEastAsia" w:cs="ＭＳ 明朝"/>
          <w:color w:val="000000" w:themeColor="text1"/>
          <w:kern w:val="0"/>
          <w:szCs w:val="24"/>
        </w:rPr>
      </w:pPr>
      <w:r>
        <w:rPr>
          <w:rFonts w:hAnsiTheme="minorEastAsia" w:cs="ＭＳ 明朝" w:hint="eastAsia"/>
          <w:color w:val="000000" w:themeColor="text1"/>
          <w:kern w:val="0"/>
          <w:szCs w:val="24"/>
        </w:rPr>
        <w:t>地域ＳＰ事業</w:t>
      </w:r>
      <w:r w:rsidR="00D5644D" w:rsidRPr="00BD15AB">
        <w:rPr>
          <w:rFonts w:hAnsiTheme="minorEastAsia" w:cs="ＭＳ 明朝" w:hint="eastAsia"/>
          <w:color w:val="000000" w:themeColor="text1"/>
          <w:kern w:val="0"/>
          <w:szCs w:val="24"/>
        </w:rPr>
        <w:t>全体の年間スケジュールを、任意様式にて示すこと。</w:t>
      </w:r>
    </w:p>
    <w:p w:rsidR="00B5486B" w:rsidRDefault="00B5486B" w:rsidP="00694302">
      <w:pPr>
        <w:overflowPunct w:val="0"/>
        <w:ind w:firstLineChars="300" w:firstLine="726"/>
        <w:textAlignment w:val="baseline"/>
        <w:rPr>
          <w:rFonts w:hAnsiTheme="minorEastAsia" w:cs="ＭＳ 明朝"/>
          <w:color w:val="000000" w:themeColor="text1"/>
          <w:kern w:val="0"/>
          <w:szCs w:val="24"/>
        </w:rPr>
      </w:pPr>
    </w:p>
    <w:p w:rsidR="00F16F97" w:rsidRPr="00BD15AB" w:rsidRDefault="006B3FDF" w:rsidP="00694302">
      <w:pPr>
        <w:overflowPunct w:val="0"/>
        <w:ind w:firstLineChars="300" w:firstLine="726"/>
        <w:textAlignment w:val="baseline"/>
        <w:rPr>
          <w:rFonts w:hAnsiTheme="minorEastAsia" w:cs="Times New Roman"/>
          <w:color w:val="000000" w:themeColor="text1"/>
          <w:kern w:val="0"/>
          <w:szCs w:val="24"/>
        </w:rPr>
      </w:pPr>
      <w:r>
        <w:rPr>
          <w:rFonts w:hAnsiTheme="minorEastAsia" w:cs="ＭＳ 明朝" w:hint="eastAsia"/>
          <w:color w:val="000000" w:themeColor="text1"/>
          <w:kern w:val="0"/>
          <w:szCs w:val="24"/>
        </w:rPr>
        <w:t>②　地域ＳＰ事業</w:t>
      </w:r>
      <w:r w:rsidR="00D5644D" w:rsidRPr="00BD15AB">
        <w:rPr>
          <w:rFonts w:hAnsiTheme="minorEastAsia" w:cs="ＭＳ 明朝" w:hint="eastAsia"/>
          <w:color w:val="000000" w:themeColor="text1"/>
          <w:kern w:val="0"/>
          <w:szCs w:val="24"/>
        </w:rPr>
        <w:t>を行うに当たっての基本的な考え方等</w:t>
      </w:r>
    </w:p>
    <w:p w:rsidR="00F16F97" w:rsidRPr="00BD15AB" w:rsidRDefault="006B3FDF" w:rsidP="00694302">
      <w:pPr>
        <w:overflowPunct w:val="0"/>
        <w:ind w:leftChars="400" w:left="968" w:firstLineChars="100" w:firstLine="242"/>
        <w:textAlignment w:val="baseline"/>
        <w:rPr>
          <w:rFonts w:hAnsiTheme="minorEastAsia" w:cs="ＭＳ 明朝"/>
          <w:color w:val="000000" w:themeColor="text1"/>
          <w:kern w:val="0"/>
          <w:szCs w:val="24"/>
        </w:rPr>
      </w:pPr>
      <w:r>
        <w:rPr>
          <w:rFonts w:hAnsiTheme="minorEastAsia" w:cs="ＭＳ 明朝" w:hint="eastAsia"/>
          <w:color w:val="000000" w:themeColor="text1"/>
          <w:kern w:val="0"/>
          <w:szCs w:val="24"/>
        </w:rPr>
        <w:t>地域ＳＰ事業</w:t>
      </w:r>
      <w:r w:rsidR="00D5644D" w:rsidRPr="00BD15AB">
        <w:rPr>
          <w:rFonts w:hAnsiTheme="minorEastAsia" w:cs="ＭＳ 明朝" w:hint="eastAsia"/>
          <w:color w:val="000000" w:themeColor="text1"/>
          <w:kern w:val="0"/>
          <w:szCs w:val="24"/>
        </w:rPr>
        <w:t>の趣旨･目的に関する理解、</w:t>
      </w:r>
      <w:r w:rsidR="006A0E71">
        <w:rPr>
          <w:rFonts w:hAnsiTheme="minorEastAsia" w:cs="ＭＳ 明朝" w:hint="eastAsia"/>
          <w:color w:val="000000" w:themeColor="text1"/>
          <w:kern w:val="0"/>
          <w:szCs w:val="24"/>
        </w:rPr>
        <w:t>高年齢者に係る労働市場状況を踏まえた</w:t>
      </w:r>
      <w:r w:rsidR="00D5644D" w:rsidRPr="00BD15AB">
        <w:rPr>
          <w:rFonts w:hAnsiTheme="minorEastAsia" w:cs="ＭＳ 明朝" w:hint="eastAsia"/>
          <w:color w:val="000000" w:themeColor="text1"/>
          <w:kern w:val="0"/>
          <w:szCs w:val="24"/>
        </w:rPr>
        <w:t>企画全体の基本的な考え方、事業者としての特徴、</w:t>
      </w:r>
      <w:r>
        <w:rPr>
          <w:rFonts w:hAnsiTheme="minorEastAsia" w:cs="ＭＳ 明朝" w:hint="eastAsia"/>
          <w:color w:val="000000" w:themeColor="text1"/>
          <w:kern w:val="0"/>
          <w:szCs w:val="24"/>
        </w:rPr>
        <w:t>地域ＳＰ事業</w:t>
      </w:r>
      <w:r w:rsidR="00D5644D" w:rsidRPr="00BD15AB">
        <w:rPr>
          <w:rFonts w:hAnsiTheme="minorEastAsia" w:cs="ＭＳ 明朝" w:hint="eastAsia"/>
          <w:color w:val="000000" w:themeColor="text1"/>
          <w:kern w:val="0"/>
          <w:szCs w:val="24"/>
        </w:rPr>
        <w:t>を実施するうえでの独自性（アピールポイント）、高年齢者に対しての配慮すべき事項等、具体的な事業の目標数値（技能講習</w:t>
      </w:r>
      <w:r w:rsidR="009354A2" w:rsidRPr="00BD15AB">
        <w:rPr>
          <w:rFonts w:hAnsiTheme="minorEastAsia" w:cs="ＭＳ 明朝" w:hint="eastAsia"/>
          <w:color w:val="000000" w:themeColor="text1"/>
          <w:kern w:val="0"/>
          <w:szCs w:val="24"/>
        </w:rPr>
        <w:t>開始</w:t>
      </w:r>
      <w:r w:rsidR="00D5644D" w:rsidRPr="00BD15AB">
        <w:rPr>
          <w:rFonts w:hAnsiTheme="minorEastAsia" w:cs="ＭＳ 明朝" w:hint="eastAsia"/>
          <w:color w:val="000000" w:themeColor="text1"/>
          <w:kern w:val="0"/>
          <w:szCs w:val="24"/>
        </w:rPr>
        <w:t>者数及び雇用・就業率）を記載すること。</w:t>
      </w:r>
    </w:p>
    <w:p w:rsidR="00B5486B" w:rsidRDefault="00B5486B" w:rsidP="00694302">
      <w:pPr>
        <w:overflowPunct w:val="0"/>
        <w:ind w:firstLineChars="300" w:firstLine="726"/>
        <w:textAlignment w:val="baseline"/>
        <w:rPr>
          <w:rFonts w:hAnsiTheme="minorEastAsia" w:cs="ＭＳ 明朝"/>
          <w:color w:val="000000" w:themeColor="text1"/>
          <w:kern w:val="0"/>
          <w:szCs w:val="24"/>
        </w:rPr>
      </w:pPr>
    </w:p>
    <w:p w:rsidR="00694302" w:rsidRDefault="006B3FDF" w:rsidP="00694302">
      <w:pPr>
        <w:overflowPunct w:val="0"/>
        <w:ind w:firstLineChars="300" w:firstLine="726"/>
        <w:textAlignment w:val="baseline"/>
        <w:rPr>
          <w:rFonts w:hAnsiTheme="minorEastAsia" w:cs="ＭＳ 明朝"/>
          <w:color w:val="000000" w:themeColor="text1"/>
          <w:kern w:val="0"/>
          <w:szCs w:val="24"/>
        </w:rPr>
      </w:pPr>
      <w:r>
        <w:rPr>
          <w:rFonts w:hAnsiTheme="minorEastAsia" w:cs="ＭＳ 明朝" w:hint="eastAsia"/>
          <w:color w:val="000000" w:themeColor="text1"/>
          <w:kern w:val="0"/>
          <w:szCs w:val="24"/>
        </w:rPr>
        <w:t>③　地域ＳＰ事業</w:t>
      </w:r>
      <w:r w:rsidR="00D5644D" w:rsidRPr="00BD15AB">
        <w:rPr>
          <w:rFonts w:hAnsiTheme="minorEastAsia" w:cs="ＭＳ 明朝" w:hint="eastAsia"/>
          <w:color w:val="000000" w:themeColor="text1"/>
          <w:kern w:val="0"/>
          <w:szCs w:val="24"/>
        </w:rPr>
        <w:t>の内容</w:t>
      </w:r>
    </w:p>
    <w:p w:rsidR="00F16F97" w:rsidRDefault="006B3FDF" w:rsidP="00694302">
      <w:pPr>
        <w:overflowPunct w:val="0"/>
        <w:ind w:leftChars="400" w:left="968" w:firstLineChars="100" w:firstLine="242"/>
        <w:textAlignment w:val="baseline"/>
        <w:rPr>
          <w:rFonts w:hAnsiTheme="minorEastAsia" w:cs="ＭＳ 明朝"/>
          <w:color w:val="000000" w:themeColor="text1"/>
          <w:kern w:val="0"/>
          <w:szCs w:val="24"/>
        </w:rPr>
      </w:pPr>
      <w:r>
        <w:rPr>
          <w:rFonts w:hAnsiTheme="minorEastAsia" w:cs="ＭＳ 明朝" w:hint="eastAsia"/>
          <w:color w:val="000000" w:themeColor="text1"/>
          <w:kern w:val="0"/>
          <w:szCs w:val="24"/>
        </w:rPr>
        <w:t>上記Ⅲ４</w:t>
      </w:r>
      <w:r w:rsidR="00D5644D" w:rsidRPr="00BD15AB">
        <w:rPr>
          <w:rFonts w:hAnsiTheme="minorEastAsia" w:cs="ＭＳ 明朝" w:hint="eastAsia"/>
          <w:color w:val="000000" w:themeColor="text1"/>
          <w:kern w:val="0"/>
          <w:szCs w:val="24"/>
        </w:rPr>
        <w:t>の各</w:t>
      </w:r>
      <w:r>
        <w:rPr>
          <w:rFonts w:hAnsiTheme="minorEastAsia" w:cs="ＭＳ 明朝" w:hint="eastAsia"/>
          <w:color w:val="000000" w:themeColor="text1"/>
          <w:kern w:val="0"/>
          <w:szCs w:val="24"/>
        </w:rPr>
        <w:t>項目毎に</w:t>
      </w:r>
      <w:r w:rsidR="00D5644D" w:rsidRPr="00BD15AB">
        <w:rPr>
          <w:rFonts w:hAnsiTheme="minorEastAsia" w:cs="ＭＳ 明朝" w:hint="eastAsia"/>
          <w:color w:val="000000" w:themeColor="text1"/>
          <w:kern w:val="0"/>
          <w:szCs w:val="24"/>
        </w:rPr>
        <w:t>以下の</w:t>
      </w:r>
      <w:r w:rsidR="004F45AC" w:rsidRPr="00BD15AB">
        <w:rPr>
          <w:rFonts w:hAnsiTheme="minorEastAsia" w:cs="ＭＳ 明朝" w:hint="eastAsia"/>
          <w:color w:val="000000" w:themeColor="text1"/>
          <w:kern w:val="0"/>
          <w:szCs w:val="24"/>
        </w:rPr>
        <w:t>ア</w:t>
      </w:r>
      <w:r w:rsidR="00D5644D" w:rsidRPr="00BD15AB">
        <w:rPr>
          <w:rFonts w:hAnsiTheme="minorEastAsia" w:cs="ＭＳ 明朝" w:hint="eastAsia"/>
          <w:color w:val="000000" w:themeColor="text1"/>
          <w:kern w:val="0"/>
          <w:szCs w:val="24"/>
        </w:rPr>
        <w:t>から</w:t>
      </w:r>
      <w:r w:rsidR="00942729">
        <w:rPr>
          <w:rFonts w:hAnsiTheme="minorEastAsia" w:cs="ＭＳ 明朝" w:hint="eastAsia"/>
          <w:color w:val="000000" w:themeColor="text1"/>
          <w:kern w:val="0"/>
          <w:szCs w:val="24"/>
        </w:rPr>
        <w:t>ウ</w:t>
      </w:r>
      <w:r w:rsidR="009354A2" w:rsidRPr="00BD15AB">
        <w:rPr>
          <w:rFonts w:hAnsiTheme="minorEastAsia" w:cs="ＭＳ 明朝" w:hint="eastAsia"/>
          <w:color w:val="000000" w:themeColor="text1"/>
          <w:kern w:val="0"/>
          <w:szCs w:val="24"/>
        </w:rPr>
        <w:t>に</w:t>
      </w:r>
      <w:r w:rsidR="00D5644D" w:rsidRPr="00BD15AB">
        <w:rPr>
          <w:rFonts w:hAnsiTheme="minorEastAsia" w:cs="ＭＳ 明朝" w:hint="eastAsia"/>
          <w:color w:val="000000" w:themeColor="text1"/>
          <w:kern w:val="0"/>
          <w:szCs w:val="24"/>
        </w:rPr>
        <w:t>留意しながら具体的かつ定量的に</w:t>
      </w:r>
      <w:r w:rsidR="00694302">
        <w:rPr>
          <w:rFonts w:hAnsiTheme="minorEastAsia" w:cs="ＭＳ 明朝" w:hint="eastAsia"/>
          <w:color w:val="000000" w:themeColor="text1"/>
          <w:kern w:val="0"/>
          <w:szCs w:val="24"/>
        </w:rPr>
        <w:t xml:space="preserve">　</w:t>
      </w:r>
      <w:r w:rsidR="00D5644D" w:rsidRPr="00BD15AB">
        <w:rPr>
          <w:rFonts w:hAnsiTheme="minorEastAsia" w:cs="ＭＳ 明朝" w:hint="eastAsia"/>
          <w:color w:val="000000" w:themeColor="text1"/>
          <w:kern w:val="0"/>
          <w:szCs w:val="24"/>
        </w:rPr>
        <w:t>記載すること。</w:t>
      </w:r>
    </w:p>
    <w:p w:rsidR="00175652" w:rsidRDefault="00175652" w:rsidP="00ED4348">
      <w:pPr>
        <w:overflowPunct w:val="0"/>
        <w:ind w:firstLineChars="410" w:firstLine="992"/>
        <w:textAlignment w:val="baseline"/>
        <w:rPr>
          <w:rFonts w:hAnsiTheme="minorEastAsia" w:cs="ＭＳ 明朝"/>
          <w:color w:val="000000" w:themeColor="text1"/>
          <w:kern w:val="0"/>
          <w:szCs w:val="24"/>
        </w:rPr>
      </w:pPr>
      <w:r>
        <w:rPr>
          <w:rFonts w:hAnsiTheme="minorEastAsia" w:cs="ＭＳ 明朝" w:hint="eastAsia"/>
          <w:color w:val="000000" w:themeColor="text1"/>
          <w:kern w:val="0"/>
          <w:szCs w:val="24"/>
        </w:rPr>
        <w:t>ア　導入支援</w:t>
      </w:r>
    </w:p>
    <w:p w:rsidR="00175652" w:rsidRPr="00175652" w:rsidRDefault="00175652" w:rsidP="00ED4348">
      <w:pPr>
        <w:overflowPunct w:val="0"/>
        <w:ind w:leftChars="410" w:left="1234" w:hangingChars="100" w:hanging="242"/>
        <w:textAlignment w:val="baseline"/>
        <w:rPr>
          <w:rFonts w:hAnsiTheme="minorEastAsia" w:cs="ＭＳ 明朝"/>
          <w:color w:val="000000" w:themeColor="text1"/>
          <w:kern w:val="0"/>
          <w:szCs w:val="24"/>
        </w:rPr>
      </w:pPr>
      <w:r>
        <w:rPr>
          <w:rFonts w:hAnsiTheme="minorEastAsia" w:cs="ＭＳ 明朝" w:hint="eastAsia"/>
          <w:color w:val="000000" w:themeColor="text1"/>
          <w:kern w:val="0"/>
          <w:szCs w:val="24"/>
        </w:rPr>
        <w:t xml:space="preserve">　　導入支援の体制、場所、方法等を具体的に記載するとともに、見込んでいる対象者数、相談件数を必ず記載すること。</w:t>
      </w:r>
    </w:p>
    <w:p w:rsidR="00EC04C6" w:rsidRDefault="00175652" w:rsidP="00ED4348">
      <w:pPr>
        <w:tabs>
          <w:tab w:val="left" w:pos="3872"/>
        </w:tabs>
        <w:overflowPunct w:val="0"/>
        <w:ind w:firstLineChars="400" w:firstLine="968"/>
        <w:textAlignment w:val="baseline"/>
        <w:rPr>
          <w:rFonts w:hAnsiTheme="minorEastAsia" w:cs="ＭＳ 明朝"/>
          <w:color w:val="000000" w:themeColor="text1"/>
          <w:kern w:val="0"/>
          <w:szCs w:val="24"/>
        </w:rPr>
      </w:pPr>
      <w:r>
        <w:rPr>
          <w:rFonts w:hAnsiTheme="minorEastAsia" w:cs="ＭＳ 明朝" w:hint="eastAsia"/>
          <w:color w:val="000000" w:themeColor="text1"/>
          <w:kern w:val="0"/>
          <w:szCs w:val="24"/>
        </w:rPr>
        <w:t>イ</w:t>
      </w:r>
      <w:r w:rsidR="00D5644D" w:rsidRPr="00BD15AB">
        <w:rPr>
          <w:rFonts w:hAnsiTheme="minorEastAsia" w:cs="ＭＳ 明朝"/>
          <w:color w:val="000000" w:themeColor="text1"/>
          <w:kern w:val="0"/>
          <w:szCs w:val="24"/>
        </w:rPr>
        <w:t xml:space="preserve">  </w:t>
      </w:r>
      <w:r w:rsidR="00D5644D" w:rsidRPr="00BD15AB">
        <w:rPr>
          <w:rFonts w:hAnsiTheme="minorEastAsia" w:cs="ＭＳ 明朝" w:hint="eastAsia"/>
          <w:color w:val="000000" w:themeColor="text1"/>
          <w:kern w:val="0"/>
          <w:szCs w:val="24"/>
        </w:rPr>
        <w:t>技能講習</w:t>
      </w:r>
      <w:r w:rsidR="00A84CCB">
        <w:rPr>
          <w:rFonts w:hAnsiTheme="minorEastAsia" w:cs="ＭＳ 明朝"/>
          <w:color w:val="000000" w:themeColor="text1"/>
          <w:kern w:val="0"/>
          <w:szCs w:val="24"/>
        </w:rPr>
        <w:tab/>
      </w:r>
    </w:p>
    <w:p w:rsidR="00942729" w:rsidRPr="00BD15AB" w:rsidRDefault="00942729" w:rsidP="00ED4348">
      <w:pPr>
        <w:overflowPunct w:val="0"/>
        <w:ind w:leftChars="400" w:left="1210" w:hangingChars="100" w:hanging="242"/>
        <w:textAlignment w:val="baseline"/>
        <w:rPr>
          <w:rFonts w:hAnsiTheme="minorEastAsia" w:cs="Times New Roman"/>
          <w:color w:val="000000" w:themeColor="text1"/>
          <w:kern w:val="0"/>
          <w:szCs w:val="24"/>
        </w:rPr>
      </w:pPr>
      <w:r>
        <w:rPr>
          <w:rFonts w:hAnsiTheme="minorEastAsia" w:cs="ＭＳ 明朝" w:hint="eastAsia"/>
          <w:color w:val="000000" w:themeColor="text1"/>
          <w:kern w:val="0"/>
          <w:szCs w:val="24"/>
        </w:rPr>
        <w:t xml:space="preserve">　　</w:t>
      </w:r>
      <w:r w:rsidR="00C65CDD">
        <w:rPr>
          <w:rFonts w:hAnsiTheme="minorEastAsia" w:cs="ＭＳ 明朝" w:hint="eastAsia"/>
          <w:color w:val="000000" w:themeColor="text1"/>
          <w:kern w:val="0"/>
          <w:szCs w:val="24"/>
        </w:rPr>
        <w:t>年度当初に計画した技能講習について、年度初期の実績不良等の理由により年度途中において見直</w:t>
      </w:r>
      <w:r w:rsidR="00F55606">
        <w:rPr>
          <w:rFonts w:hAnsiTheme="minorEastAsia" w:cs="ＭＳ 明朝" w:hint="eastAsia"/>
          <w:color w:val="000000" w:themeColor="text1"/>
          <w:kern w:val="0"/>
          <w:szCs w:val="24"/>
        </w:rPr>
        <w:t>す旨</w:t>
      </w:r>
      <w:r w:rsidR="00C65CDD">
        <w:rPr>
          <w:rFonts w:hAnsiTheme="minorEastAsia" w:cs="ＭＳ 明朝" w:hint="eastAsia"/>
          <w:color w:val="000000" w:themeColor="text1"/>
          <w:kern w:val="0"/>
          <w:szCs w:val="24"/>
        </w:rPr>
        <w:t>を記載し、どのような場合に</w:t>
      </w:r>
      <w:r w:rsidR="00F55606">
        <w:rPr>
          <w:rFonts w:hAnsiTheme="minorEastAsia" w:cs="ＭＳ 明朝" w:hint="eastAsia"/>
          <w:color w:val="000000" w:themeColor="text1"/>
          <w:kern w:val="0"/>
          <w:szCs w:val="24"/>
        </w:rPr>
        <w:t>どのような方法で</w:t>
      </w:r>
      <w:r w:rsidR="00C65CDD">
        <w:rPr>
          <w:rFonts w:hAnsiTheme="minorEastAsia" w:cs="ＭＳ 明朝" w:hint="eastAsia"/>
          <w:color w:val="000000" w:themeColor="text1"/>
          <w:kern w:val="0"/>
          <w:szCs w:val="24"/>
        </w:rPr>
        <w:t>見直すのかを具体的に記載すること。</w:t>
      </w:r>
    </w:p>
    <w:p w:rsidR="00F16F97" w:rsidRDefault="00954A0E" w:rsidP="006103F1">
      <w:pPr>
        <w:overflowPunct w:val="0"/>
        <w:ind w:firstLineChars="600" w:firstLine="1452"/>
        <w:textAlignment w:val="baseline"/>
        <w:rPr>
          <w:rFonts w:hAnsiTheme="minorEastAsia" w:cs="ＭＳ 明朝"/>
          <w:color w:val="000000" w:themeColor="text1"/>
          <w:kern w:val="0"/>
          <w:szCs w:val="24"/>
        </w:rPr>
      </w:pPr>
      <w:r>
        <w:rPr>
          <w:rFonts w:hAnsiTheme="minorEastAsia" w:cs="ＭＳ 明朝" w:hint="eastAsia"/>
          <w:color w:val="000000" w:themeColor="text1"/>
          <w:kern w:val="0"/>
          <w:szCs w:val="24"/>
        </w:rPr>
        <w:t>また、</w:t>
      </w:r>
      <w:r w:rsidR="00D5644D" w:rsidRPr="00BD15AB">
        <w:rPr>
          <w:rFonts w:hAnsiTheme="minorEastAsia" w:cs="ＭＳ 明朝" w:hint="eastAsia"/>
          <w:color w:val="000000" w:themeColor="text1"/>
          <w:kern w:val="0"/>
          <w:szCs w:val="24"/>
        </w:rPr>
        <w:t>以下の資料を作成のうえ添付すること。</w:t>
      </w:r>
    </w:p>
    <w:p w:rsidR="00202FD1" w:rsidRPr="006103F1" w:rsidRDefault="00202FD1" w:rsidP="006103F1">
      <w:pPr>
        <w:overflowPunct w:val="0"/>
        <w:ind w:leftChars="500" w:left="1558" w:hangingChars="144" w:hanging="348"/>
        <w:textAlignment w:val="baseline"/>
        <w:rPr>
          <w:rFonts w:hAnsiTheme="minorEastAsia" w:cs="Times New Roman"/>
          <w:color w:val="000000" w:themeColor="text1"/>
          <w:kern w:val="0"/>
          <w:szCs w:val="24"/>
        </w:rPr>
      </w:pPr>
      <w:r w:rsidRPr="006103F1">
        <w:rPr>
          <w:rFonts w:hAnsiTheme="minorEastAsia" w:cs="Times New Roman" w:hint="eastAsia"/>
          <w:color w:val="000000" w:themeColor="text1"/>
          <w:kern w:val="0"/>
          <w:szCs w:val="24"/>
        </w:rPr>
        <w:t>(ｱ)　技能講習設定地域・分野一覧表</w:t>
      </w:r>
    </w:p>
    <w:p w:rsidR="00202FD1" w:rsidRPr="003579D4" w:rsidRDefault="00202FD1" w:rsidP="006103F1">
      <w:pPr>
        <w:overflowPunct w:val="0"/>
        <w:ind w:leftChars="600" w:left="1452" w:firstLineChars="100" w:firstLine="242"/>
        <w:textAlignment w:val="baseline"/>
        <w:rPr>
          <w:rFonts w:hAnsiTheme="minorEastAsia" w:cs="Times New Roman"/>
          <w:color w:val="000000" w:themeColor="text1"/>
          <w:kern w:val="0"/>
          <w:szCs w:val="24"/>
        </w:rPr>
      </w:pPr>
      <w:r w:rsidRPr="003579D4">
        <w:rPr>
          <w:rFonts w:hAnsiTheme="minorEastAsia" w:cs="ＭＳ 明朝" w:hint="eastAsia"/>
          <w:color w:val="000000" w:themeColor="text1"/>
          <w:kern w:val="0"/>
          <w:szCs w:val="24"/>
        </w:rPr>
        <w:t>「技能講習設定地域・分野一覧</w:t>
      </w:r>
      <w:r w:rsidR="00143A60" w:rsidRPr="003579D4">
        <w:rPr>
          <w:rFonts w:hAnsiTheme="minorEastAsia" w:cs="ＭＳ 明朝" w:hint="eastAsia"/>
          <w:color w:val="000000" w:themeColor="text1"/>
          <w:kern w:val="0"/>
          <w:szCs w:val="24"/>
        </w:rPr>
        <w:t>表</w:t>
      </w:r>
      <w:r w:rsidRPr="003579D4">
        <w:rPr>
          <w:rFonts w:hAnsiTheme="minorEastAsia" w:cs="ＭＳ 明朝" w:hint="eastAsia"/>
          <w:color w:val="000000" w:themeColor="text1"/>
          <w:kern w:val="0"/>
          <w:szCs w:val="24"/>
        </w:rPr>
        <w:t>」</w:t>
      </w:r>
      <w:r w:rsidR="00545514">
        <w:rPr>
          <w:rFonts w:hAnsiTheme="minorEastAsia" w:cs="ＭＳ 明朝" w:hint="eastAsia"/>
          <w:color w:val="000000" w:themeColor="text1"/>
          <w:kern w:val="0"/>
          <w:szCs w:val="24"/>
        </w:rPr>
        <w:t>（別添４）</w:t>
      </w:r>
      <w:r w:rsidRPr="003579D4">
        <w:rPr>
          <w:rFonts w:hAnsiTheme="minorEastAsia" w:cs="ＭＳ 明朝" w:hint="eastAsia"/>
          <w:color w:val="000000" w:themeColor="text1"/>
          <w:kern w:val="0"/>
          <w:szCs w:val="24"/>
        </w:rPr>
        <w:t>に基づき、技能講習を設定する市区町村・分野ごとの定員</w:t>
      </w:r>
      <w:r w:rsidR="006A0E71">
        <w:rPr>
          <w:rFonts w:hAnsiTheme="minorEastAsia" w:cs="ＭＳ 明朝" w:hint="eastAsia"/>
          <w:color w:val="000000" w:themeColor="text1"/>
          <w:kern w:val="0"/>
          <w:szCs w:val="24"/>
        </w:rPr>
        <w:t>を</w:t>
      </w:r>
      <w:r w:rsidR="00C51E45" w:rsidRPr="003579D4">
        <w:rPr>
          <w:rFonts w:hAnsiTheme="minorEastAsia" w:cs="ＭＳ 明朝" w:hint="eastAsia"/>
          <w:color w:val="000000" w:themeColor="text1"/>
          <w:kern w:val="0"/>
          <w:szCs w:val="24"/>
        </w:rPr>
        <w:t>検討し、「様式</w:t>
      </w:r>
      <w:r w:rsidR="00872DE2">
        <w:rPr>
          <w:rFonts w:hAnsiTheme="minorEastAsia" w:cs="ＭＳ 明朝" w:hint="eastAsia"/>
          <w:color w:val="000000" w:themeColor="text1"/>
          <w:kern w:val="0"/>
          <w:szCs w:val="24"/>
        </w:rPr>
        <w:t>１</w:t>
      </w:r>
      <w:r w:rsidR="00C51E45" w:rsidRPr="003579D4">
        <w:rPr>
          <w:rFonts w:hAnsiTheme="minorEastAsia" w:cs="ＭＳ 明朝" w:hint="eastAsia"/>
          <w:color w:val="000000" w:themeColor="text1"/>
          <w:kern w:val="0"/>
          <w:szCs w:val="24"/>
        </w:rPr>
        <w:t>」</w:t>
      </w:r>
      <w:r w:rsidRPr="003579D4">
        <w:rPr>
          <w:rFonts w:hAnsiTheme="minorEastAsia" w:cs="ＭＳ 明朝" w:hint="eastAsia"/>
          <w:color w:val="000000" w:themeColor="text1"/>
          <w:kern w:val="0"/>
          <w:szCs w:val="24"/>
        </w:rPr>
        <w:t>を</w:t>
      </w:r>
      <w:r w:rsidR="00C51E45" w:rsidRPr="003579D4">
        <w:rPr>
          <w:rFonts w:hAnsiTheme="minorEastAsia" w:cs="ＭＳ 明朝" w:hint="eastAsia"/>
          <w:color w:val="000000" w:themeColor="text1"/>
          <w:kern w:val="0"/>
          <w:szCs w:val="24"/>
        </w:rPr>
        <w:t>作成し</w:t>
      </w:r>
      <w:r w:rsidRPr="003579D4">
        <w:rPr>
          <w:rFonts w:hAnsiTheme="minorEastAsia" w:cs="ＭＳ 明朝" w:hint="eastAsia"/>
          <w:color w:val="000000" w:themeColor="text1"/>
          <w:kern w:val="0"/>
          <w:szCs w:val="24"/>
        </w:rPr>
        <w:t>、添付すること。</w:t>
      </w:r>
    </w:p>
    <w:p w:rsidR="00F16F97" w:rsidRPr="006103F1" w:rsidRDefault="00202FD1" w:rsidP="006103F1">
      <w:pPr>
        <w:overflowPunct w:val="0"/>
        <w:ind w:leftChars="500" w:left="1558" w:hangingChars="144" w:hanging="348"/>
        <w:textAlignment w:val="baseline"/>
        <w:rPr>
          <w:rFonts w:hAnsiTheme="minorEastAsia" w:cs="Times New Roman"/>
          <w:color w:val="000000" w:themeColor="text1"/>
          <w:kern w:val="0"/>
          <w:szCs w:val="24"/>
        </w:rPr>
      </w:pPr>
      <w:r w:rsidRPr="003579D4">
        <w:rPr>
          <w:rFonts w:hAnsiTheme="minorEastAsia" w:cs="Times New Roman" w:hint="eastAsia"/>
          <w:color w:val="000000" w:themeColor="text1"/>
          <w:kern w:val="0"/>
          <w:szCs w:val="24"/>
        </w:rPr>
        <w:t xml:space="preserve">(ｲ)　</w:t>
      </w:r>
      <w:r w:rsidR="00D5644D" w:rsidRPr="003579D4">
        <w:rPr>
          <w:rFonts w:hAnsiTheme="minorEastAsia" w:cs="Times New Roman" w:hint="eastAsia"/>
          <w:color w:val="000000" w:themeColor="text1"/>
          <w:kern w:val="0"/>
          <w:szCs w:val="24"/>
        </w:rPr>
        <w:t>技能講習計画一覧表</w:t>
      </w:r>
    </w:p>
    <w:p w:rsidR="00942729" w:rsidRPr="006103F1" w:rsidRDefault="00D5644D">
      <w:pPr>
        <w:overflowPunct w:val="0"/>
        <w:ind w:leftChars="600" w:left="1452" w:firstLineChars="100" w:firstLine="242"/>
        <w:textAlignment w:val="baseline"/>
        <w:rPr>
          <w:rFonts w:hAnsiTheme="minorEastAsia" w:cs="ＭＳ 明朝"/>
          <w:color w:val="000000" w:themeColor="text1"/>
          <w:kern w:val="0"/>
          <w:szCs w:val="24"/>
        </w:rPr>
      </w:pPr>
      <w:r w:rsidRPr="006103F1">
        <w:rPr>
          <w:rFonts w:hAnsiTheme="minorEastAsia" w:cs="ＭＳ 明朝" w:hint="eastAsia"/>
          <w:color w:val="000000" w:themeColor="text1"/>
          <w:kern w:val="0"/>
          <w:szCs w:val="24"/>
        </w:rPr>
        <w:t>計画する全ての技能講習について、「様式</w:t>
      </w:r>
      <w:r w:rsidR="00872DE2">
        <w:rPr>
          <w:rFonts w:hAnsiTheme="minorEastAsia" w:cs="ＭＳ 明朝" w:hint="eastAsia"/>
          <w:color w:val="000000" w:themeColor="text1"/>
          <w:kern w:val="0"/>
          <w:szCs w:val="24"/>
        </w:rPr>
        <w:t>２</w:t>
      </w:r>
      <w:r w:rsidRPr="006103F1">
        <w:rPr>
          <w:rFonts w:hAnsiTheme="minorEastAsia" w:cs="ＭＳ 明朝" w:hint="eastAsia"/>
          <w:color w:val="000000" w:themeColor="text1"/>
          <w:kern w:val="0"/>
          <w:szCs w:val="24"/>
        </w:rPr>
        <w:t>」に講習ごとに番号を付与し</w:t>
      </w:r>
      <w:r w:rsidRPr="006103F1">
        <w:rPr>
          <w:rFonts w:hAnsiTheme="minorEastAsia" w:cs="ＭＳ 明朝"/>
          <w:color w:val="000000" w:themeColor="text1"/>
          <w:kern w:val="0"/>
          <w:szCs w:val="24"/>
        </w:rPr>
        <w:t>(</w:t>
      </w:r>
      <w:r w:rsidR="006B3FDF">
        <w:rPr>
          <w:rFonts w:hAnsiTheme="minorEastAsia" w:cs="ＭＳ 明朝" w:hint="eastAsia"/>
          <w:color w:val="000000" w:themeColor="text1"/>
          <w:kern w:val="0"/>
          <w:szCs w:val="24"/>
        </w:rPr>
        <w:t>全国集計の都合から上２桁は県番号、下３桁は一連</w:t>
      </w:r>
      <w:r w:rsidRPr="006103F1">
        <w:rPr>
          <w:rFonts w:hAnsiTheme="minorEastAsia" w:cs="ＭＳ 明朝" w:hint="eastAsia"/>
          <w:color w:val="000000" w:themeColor="text1"/>
          <w:kern w:val="0"/>
          <w:szCs w:val="24"/>
        </w:rPr>
        <w:t>番号とする。）一覧表にまとめ、添付すること。</w:t>
      </w:r>
    </w:p>
    <w:p w:rsidR="00F16F97" w:rsidRPr="006103F1" w:rsidRDefault="00202FD1" w:rsidP="006103F1">
      <w:pPr>
        <w:overflowPunct w:val="0"/>
        <w:ind w:leftChars="500" w:left="1558" w:hangingChars="144" w:hanging="348"/>
        <w:textAlignment w:val="baseline"/>
        <w:rPr>
          <w:rFonts w:hAnsiTheme="minorEastAsia" w:cs="Times New Roman"/>
          <w:color w:val="000000" w:themeColor="text1"/>
          <w:kern w:val="0"/>
          <w:szCs w:val="24"/>
        </w:rPr>
      </w:pPr>
      <w:r w:rsidRPr="006103F1">
        <w:rPr>
          <w:rFonts w:hAnsiTheme="minorEastAsia" w:cs="Times New Roman" w:hint="eastAsia"/>
          <w:color w:val="000000" w:themeColor="text1"/>
          <w:kern w:val="0"/>
          <w:szCs w:val="24"/>
        </w:rPr>
        <w:t xml:space="preserve">(ｳ)　</w:t>
      </w:r>
      <w:r w:rsidR="00D5644D" w:rsidRPr="006103F1">
        <w:rPr>
          <w:rFonts w:hAnsiTheme="minorEastAsia" w:cs="Times New Roman" w:hint="eastAsia"/>
          <w:color w:val="000000" w:themeColor="text1"/>
          <w:kern w:val="0"/>
          <w:szCs w:val="24"/>
        </w:rPr>
        <w:t>技能講習企画票</w:t>
      </w:r>
      <w:r w:rsidR="00D5644D" w:rsidRPr="006103F1">
        <w:rPr>
          <w:rFonts w:hAnsiTheme="minorEastAsia" w:cs="Times New Roman"/>
          <w:color w:val="000000" w:themeColor="text1"/>
          <w:kern w:val="0"/>
          <w:szCs w:val="24"/>
        </w:rPr>
        <w:t>(</w:t>
      </w:r>
      <w:r w:rsidR="00D5644D" w:rsidRPr="006103F1">
        <w:rPr>
          <w:rFonts w:hAnsiTheme="minorEastAsia" w:cs="Times New Roman" w:hint="eastAsia"/>
          <w:color w:val="000000" w:themeColor="text1"/>
          <w:kern w:val="0"/>
          <w:szCs w:val="24"/>
        </w:rPr>
        <w:t>個票</w:t>
      </w:r>
      <w:r w:rsidR="00D5644D" w:rsidRPr="006103F1">
        <w:rPr>
          <w:rFonts w:hAnsiTheme="minorEastAsia" w:cs="Times New Roman"/>
          <w:color w:val="000000" w:themeColor="text1"/>
          <w:kern w:val="0"/>
          <w:szCs w:val="24"/>
        </w:rPr>
        <w:t>)</w:t>
      </w:r>
    </w:p>
    <w:p w:rsidR="00F16F97" w:rsidRPr="00BD15AB" w:rsidRDefault="00D5644D" w:rsidP="00202FD1">
      <w:pPr>
        <w:overflowPunct w:val="0"/>
        <w:ind w:leftChars="600" w:left="1452" w:firstLineChars="100" w:firstLine="242"/>
        <w:textAlignment w:val="baseline"/>
        <w:rPr>
          <w:rFonts w:hAnsiTheme="minorEastAsia" w:cs="ＭＳ 明朝"/>
          <w:color w:val="000000" w:themeColor="text1"/>
          <w:kern w:val="0"/>
          <w:szCs w:val="24"/>
        </w:rPr>
      </w:pPr>
      <w:r w:rsidRPr="00BD15AB">
        <w:rPr>
          <w:rFonts w:hAnsiTheme="minorEastAsia" w:cs="ＭＳ 明朝" w:hint="eastAsia"/>
          <w:color w:val="000000" w:themeColor="text1"/>
          <w:kern w:val="0"/>
          <w:szCs w:val="24"/>
        </w:rPr>
        <w:t>計画する全ての技能講習に</w:t>
      </w:r>
      <w:r w:rsidR="006B3FDF">
        <w:rPr>
          <w:rFonts w:hAnsiTheme="minorEastAsia" w:cs="ＭＳ 明朝" w:hint="eastAsia"/>
          <w:color w:val="000000" w:themeColor="text1"/>
          <w:kern w:val="0"/>
          <w:szCs w:val="24"/>
        </w:rPr>
        <w:t>ついて</w:t>
      </w:r>
      <w:r w:rsidRPr="00BD15AB">
        <w:rPr>
          <w:rFonts w:hAnsiTheme="minorEastAsia" w:cs="ＭＳ 明朝" w:hint="eastAsia"/>
          <w:color w:val="000000" w:themeColor="text1"/>
          <w:kern w:val="0"/>
          <w:szCs w:val="24"/>
        </w:rPr>
        <w:t>、「様式</w:t>
      </w:r>
      <w:r w:rsidR="00806864">
        <w:rPr>
          <w:rFonts w:hAnsiTheme="minorEastAsia" w:cs="ＭＳ 明朝" w:hint="eastAsia"/>
          <w:color w:val="000000" w:themeColor="text1"/>
          <w:kern w:val="0"/>
          <w:szCs w:val="24"/>
        </w:rPr>
        <w:t>３</w:t>
      </w:r>
      <w:r w:rsidRPr="00BD15AB">
        <w:rPr>
          <w:rFonts w:hAnsiTheme="minorEastAsia" w:cs="ＭＳ 明朝" w:hint="eastAsia"/>
          <w:color w:val="000000" w:themeColor="text1"/>
          <w:kern w:val="0"/>
          <w:szCs w:val="24"/>
        </w:rPr>
        <w:t>」に</w:t>
      </w:r>
      <w:r w:rsidR="006B3FDF">
        <w:rPr>
          <w:rFonts w:hAnsiTheme="minorEastAsia" w:cs="ＭＳ 明朝" w:hint="eastAsia"/>
          <w:color w:val="000000" w:themeColor="text1"/>
          <w:kern w:val="0"/>
          <w:szCs w:val="24"/>
        </w:rPr>
        <w:t>記載し</w:t>
      </w:r>
      <w:r w:rsidRPr="00BD15AB">
        <w:rPr>
          <w:rFonts w:hAnsiTheme="minorEastAsia" w:cs="ＭＳ 明朝" w:hint="eastAsia"/>
          <w:color w:val="000000" w:themeColor="text1"/>
          <w:kern w:val="0"/>
          <w:szCs w:val="24"/>
        </w:rPr>
        <w:t>、添付すること。</w:t>
      </w:r>
    </w:p>
    <w:p w:rsidR="00EC04C6" w:rsidRPr="00BD15AB" w:rsidRDefault="00175652" w:rsidP="00ED4348">
      <w:pPr>
        <w:overflowPunct w:val="0"/>
        <w:ind w:firstLineChars="400" w:firstLine="968"/>
        <w:textAlignment w:val="baseline"/>
        <w:rPr>
          <w:rFonts w:hAnsiTheme="minorEastAsia" w:cs="ＭＳ 明朝"/>
          <w:color w:val="000000" w:themeColor="text1"/>
          <w:kern w:val="0"/>
          <w:szCs w:val="24"/>
        </w:rPr>
      </w:pPr>
      <w:r>
        <w:rPr>
          <w:rFonts w:hAnsiTheme="minorEastAsia" w:cs="ＭＳ 明朝" w:hint="eastAsia"/>
          <w:color w:val="000000" w:themeColor="text1"/>
          <w:kern w:val="0"/>
          <w:szCs w:val="24"/>
        </w:rPr>
        <w:lastRenderedPageBreak/>
        <w:t>ウ</w:t>
      </w:r>
      <w:r w:rsidR="00D5644D" w:rsidRPr="00BD15AB">
        <w:rPr>
          <w:rFonts w:hAnsiTheme="minorEastAsia" w:cs="ＭＳ 明朝" w:hint="eastAsia"/>
          <w:color w:val="000000" w:themeColor="text1"/>
          <w:kern w:val="0"/>
          <w:szCs w:val="24"/>
        </w:rPr>
        <w:t xml:space="preserve">　技能講習受講者に対する就職支援</w:t>
      </w:r>
    </w:p>
    <w:p w:rsidR="00F16F97" w:rsidRPr="008E6FEA" w:rsidRDefault="002B4C6F" w:rsidP="00ED4348">
      <w:pPr>
        <w:overflowPunct w:val="0"/>
        <w:ind w:leftChars="500" w:left="1558" w:hangingChars="144" w:hanging="348"/>
        <w:textAlignment w:val="baseline"/>
        <w:rPr>
          <w:rFonts w:hAnsiTheme="minorEastAsia" w:cs="Times New Roman"/>
          <w:color w:val="000000" w:themeColor="text1"/>
          <w:kern w:val="0"/>
          <w:szCs w:val="24"/>
        </w:rPr>
      </w:pPr>
      <w:r w:rsidRPr="006103F1">
        <w:rPr>
          <w:rFonts w:hAnsiTheme="minorEastAsia" w:cs="Times New Roman" w:hint="eastAsia"/>
          <w:color w:val="000000" w:themeColor="text1"/>
          <w:kern w:val="0"/>
          <w:szCs w:val="24"/>
        </w:rPr>
        <w:t>(</w:t>
      </w:r>
      <w:r w:rsidR="006B3FDF">
        <w:rPr>
          <w:rFonts w:hAnsiTheme="minorEastAsia" w:cs="Times New Roman" w:hint="eastAsia"/>
          <w:color w:val="000000" w:themeColor="text1"/>
          <w:kern w:val="0"/>
          <w:szCs w:val="24"/>
        </w:rPr>
        <w:t>ｱ</w:t>
      </w:r>
      <w:r w:rsidRPr="006103F1">
        <w:rPr>
          <w:rFonts w:hAnsiTheme="minorEastAsia" w:cs="Times New Roman" w:hint="eastAsia"/>
          <w:color w:val="000000" w:themeColor="text1"/>
          <w:kern w:val="0"/>
          <w:szCs w:val="24"/>
        </w:rPr>
        <w:t xml:space="preserve">)　</w:t>
      </w:r>
      <w:r w:rsidR="00D5644D" w:rsidRPr="006103F1">
        <w:rPr>
          <w:rFonts w:hAnsiTheme="minorEastAsia" w:cs="Times New Roman" w:hint="eastAsia"/>
          <w:color w:val="000000" w:themeColor="text1"/>
          <w:kern w:val="0"/>
          <w:szCs w:val="24"/>
        </w:rPr>
        <w:t>ハローワークが実施する管理選考への協力</w:t>
      </w:r>
      <w:r w:rsidR="008E6FEA">
        <w:rPr>
          <w:rFonts w:hAnsiTheme="minorEastAsia" w:cs="Times New Roman" w:hint="eastAsia"/>
          <w:color w:val="000000" w:themeColor="text1"/>
          <w:kern w:val="0"/>
          <w:szCs w:val="24"/>
        </w:rPr>
        <w:t>については、管</w:t>
      </w:r>
      <w:r w:rsidR="00B74E89" w:rsidRPr="00ED4348">
        <w:rPr>
          <w:rFonts w:hAnsiTheme="minorEastAsia" w:cs="Times New Roman" w:hint="eastAsia"/>
          <w:color w:val="000000" w:themeColor="text1"/>
          <w:kern w:val="0"/>
          <w:szCs w:val="24"/>
        </w:rPr>
        <w:t>理選考に</w:t>
      </w:r>
      <w:r w:rsidR="00D83A44">
        <w:rPr>
          <w:rFonts w:hAnsiTheme="minorEastAsia" w:cs="Times New Roman" w:hint="eastAsia"/>
          <w:color w:val="000000" w:themeColor="text1"/>
          <w:kern w:val="0"/>
          <w:szCs w:val="24"/>
        </w:rPr>
        <w:t>ついて</w:t>
      </w:r>
      <w:r w:rsidR="00B5486B" w:rsidRPr="00ED4348">
        <w:rPr>
          <w:rFonts w:hAnsiTheme="minorEastAsia" w:cs="Times New Roman" w:hint="eastAsia"/>
          <w:color w:val="000000" w:themeColor="text1"/>
          <w:kern w:val="0"/>
          <w:szCs w:val="24"/>
        </w:rPr>
        <w:t>の事業主への働きかけやハローワークとの調整について具体的な方法</w:t>
      </w:r>
      <w:r w:rsidR="00D83A44">
        <w:rPr>
          <w:rFonts w:hAnsiTheme="minorEastAsia" w:cs="Times New Roman" w:hint="eastAsia"/>
          <w:color w:val="000000" w:themeColor="text1"/>
          <w:kern w:val="0"/>
          <w:szCs w:val="24"/>
        </w:rPr>
        <w:t>を</w:t>
      </w:r>
      <w:r w:rsidR="00545514">
        <w:rPr>
          <w:rFonts w:hAnsiTheme="minorEastAsia" w:cs="Times New Roman" w:hint="eastAsia"/>
          <w:color w:val="000000" w:themeColor="text1"/>
          <w:kern w:val="0"/>
          <w:szCs w:val="24"/>
        </w:rPr>
        <w:t>記載</w:t>
      </w:r>
      <w:r w:rsidR="00B5486B" w:rsidRPr="00ED4348">
        <w:rPr>
          <w:rFonts w:hAnsiTheme="minorEastAsia" w:cs="Times New Roman" w:hint="eastAsia"/>
          <w:color w:val="000000" w:themeColor="text1"/>
          <w:kern w:val="0"/>
          <w:szCs w:val="24"/>
        </w:rPr>
        <w:t>すること。また、</w:t>
      </w:r>
      <w:r w:rsidR="00D5644D" w:rsidRPr="00ED4348">
        <w:rPr>
          <w:rFonts w:hAnsiTheme="minorEastAsia" w:cs="Times New Roman" w:hint="eastAsia"/>
          <w:color w:val="000000" w:themeColor="text1"/>
          <w:kern w:val="0"/>
          <w:szCs w:val="24"/>
        </w:rPr>
        <w:t>管理選考の開催</w:t>
      </w:r>
      <w:r w:rsidR="00EC5057" w:rsidRPr="00ED4348">
        <w:rPr>
          <w:rFonts w:hAnsiTheme="minorEastAsia" w:cs="Times New Roman" w:hint="eastAsia"/>
          <w:color w:val="000000" w:themeColor="text1"/>
          <w:kern w:val="0"/>
          <w:szCs w:val="24"/>
        </w:rPr>
        <w:t>希望</w:t>
      </w:r>
      <w:r w:rsidR="00D5644D" w:rsidRPr="00ED4348">
        <w:rPr>
          <w:rFonts w:hAnsiTheme="minorEastAsia" w:cs="Times New Roman" w:hint="eastAsia"/>
          <w:color w:val="000000" w:themeColor="text1"/>
          <w:kern w:val="0"/>
          <w:szCs w:val="24"/>
        </w:rPr>
        <w:t>地域、開催</w:t>
      </w:r>
      <w:r w:rsidR="00694302" w:rsidRPr="00ED4348">
        <w:rPr>
          <w:rFonts w:hAnsiTheme="minorEastAsia" w:cs="Times New Roman" w:hint="eastAsia"/>
          <w:color w:val="000000" w:themeColor="text1"/>
          <w:kern w:val="0"/>
          <w:szCs w:val="24"/>
        </w:rPr>
        <w:t>希望</w:t>
      </w:r>
      <w:r w:rsidR="00D5644D" w:rsidRPr="00ED4348">
        <w:rPr>
          <w:rFonts w:hAnsiTheme="minorEastAsia" w:cs="Times New Roman" w:hint="eastAsia"/>
          <w:color w:val="000000" w:themeColor="text1"/>
          <w:kern w:val="0"/>
          <w:szCs w:val="24"/>
        </w:rPr>
        <w:t>回数及び各技能講習との関連性についての考え方、求人開拓の方法等を記載すること。その他技能講習修了者と事業者とのマッチングについて、特に考慮した点があれば記載すること。</w:t>
      </w:r>
    </w:p>
    <w:p w:rsidR="00184604" w:rsidRDefault="00B5486B" w:rsidP="00ED4348">
      <w:pPr>
        <w:overflowPunct w:val="0"/>
        <w:ind w:leftChars="644" w:left="1558" w:firstLineChars="116" w:firstLine="281"/>
        <w:textAlignment w:val="baseline"/>
        <w:rPr>
          <w:rFonts w:hAnsiTheme="minorEastAsia" w:cs="ＭＳ 明朝"/>
          <w:color w:val="000000" w:themeColor="text1"/>
          <w:kern w:val="0"/>
          <w:szCs w:val="24"/>
        </w:rPr>
      </w:pPr>
      <w:r>
        <w:rPr>
          <w:rFonts w:hAnsiTheme="minorEastAsia" w:cs="ＭＳ 明朝" w:hint="eastAsia"/>
          <w:color w:val="000000" w:themeColor="text1"/>
          <w:kern w:val="0"/>
          <w:szCs w:val="24"/>
        </w:rPr>
        <w:t>併せて</w:t>
      </w:r>
      <w:r w:rsidR="002B4C6F" w:rsidRPr="003579D4">
        <w:rPr>
          <w:rFonts w:hAnsiTheme="minorEastAsia" w:cs="ＭＳ 明朝" w:hint="eastAsia"/>
          <w:color w:val="000000" w:themeColor="text1"/>
          <w:kern w:val="0"/>
          <w:szCs w:val="24"/>
        </w:rPr>
        <w:t>、</w:t>
      </w:r>
      <w:r w:rsidR="00EC5057" w:rsidRPr="003579D4">
        <w:rPr>
          <w:rFonts w:hAnsiTheme="minorEastAsia" w:cs="ＭＳ 明朝" w:hint="eastAsia"/>
          <w:color w:val="000000" w:themeColor="text1"/>
          <w:kern w:val="0"/>
          <w:szCs w:val="24"/>
        </w:rPr>
        <w:t>地域ＳＰ事業受託者が開催を希望する</w:t>
      </w:r>
      <w:r w:rsidR="002B4C6F" w:rsidRPr="003579D4">
        <w:rPr>
          <w:rFonts w:hAnsiTheme="minorEastAsia" w:cs="ＭＳ 明朝" w:hint="eastAsia"/>
          <w:color w:val="000000" w:themeColor="text1"/>
          <w:kern w:val="0"/>
          <w:szCs w:val="24"/>
        </w:rPr>
        <w:t>管理選考</w:t>
      </w:r>
      <w:r w:rsidR="00EC5057" w:rsidRPr="003579D4">
        <w:rPr>
          <w:rFonts w:hAnsiTheme="minorEastAsia" w:cs="ＭＳ 明朝" w:hint="eastAsia"/>
          <w:color w:val="000000" w:themeColor="text1"/>
          <w:kern w:val="0"/>
          <w:szCs w:val="24"/>
        </w:rPr>
        <w:t>の時期等について</w:t>
      </w:r>
      <w:r w:rsidR="002B4C6F" w:rsidRPr="003579D4">
        <w:rPr>
          <w:rFonts w:hAnsiTheme="minorEastAsia" w:cs="ＭＳ 明朝" w:hint="eastAsia"/>
          <w:color w:val="000000" w:themeColor="text1"/>
          <w:kern w:val="0"/>
          <w:szCs w:val="24"/>
        </w:rPr>
        <w:t>「様式</w:t>
      </w:r>
      <w:r w:rsidR="00D31BD2">
        <w:rPr>
          <w:rFonts w:hAnsiTheme="minorEastAsia" w:cs="ＭＳ 明朝" w:hint="eastAsia"/>
          <w:color w:val="000000" w:themeColor="text1"/>
          <w:kern w:val="0"/>
          <w:szCs w:val="24"/>
        </w:rPr>
        <w:t>４</w:t>
      </w:r>
      <w:r w:rsidR="002B4C6F" w:rsidRPr="003579D4">
        <w:rPr>
          <w:rFonts w:hAnsiTheme="minorEastAsia" w:cs="ＭＳ 明朝" w:hint="eastAsia"/>
          <w:color w:val="000000" w:themeColor="text1"/>
          <w:kern w:val="0"/>
          <w:szCs w:val="24"/>
        </w:rPr>
        <w:t>」に一覧表にまとめ、添付</w:t>
      </w:r>
      <w:r w:rsidR="00D5644D" w:rsidRPr="003579D4">
        <w:rPr>
          <w:rFonts w:hAnsiTheme="minorEastAsia" w:cs="ＭＳ 明朝" w:hint="eastAsia"/>
          <w:color w:val="000000" w:themeColor="text1"/>
          <w:kern w:val="0"/>
          <w:szCs w:val="24"/>
        </w:rPr>
        <w:t>すること。</w:t>
      </w:r>
    </w:p>
    <w:p w:rsidR="00DE3095" w:rsidRPr="00ED4348" w:rsidRDefault="00DE3095" w:rsidP="00ED4348">
      <w:pPr>
        <w:overflowPunct w:val="0"/>
        <w:ind w:leftChars="500" w:left="1558" w:hangingChars="144" w:hanging="348"/>
        <w:textAlignment w:val="baseline"/>
        <w:rPr>
          <w:rFonts w:hAnsiTheme="minorEastAsia" w:cs="Times New Roman"/>
          <w:color w:val="000000" w:themeColor="text1"/>
          <w:kern w:val="0"/>
          <w:szCs w:val="24"/>
        </w:rPr>
      </w:pPr>
      <w:r w:rsidRPr="00DE3095">
        <w:rPr>
          <w:rFonts w:hAnsiTheme="minorEastAsia" w:cs="Times New Roman"/>
          <w:color w:val="000000" w:themeColor="text1"/>
          <w:kern w:val="0"/>
          <w:szCs w:val="24"/>
        </w:rPr>
        <w:t xml:space="preserve"> </w:t>
      </w:r>
      <w:r w:rsidRPr="00ED4348">
        <w:rPr>
          <w:rFonts w:hAnsiTheme="minorEastAsia" w:cs="Times New Roman"/>
          <w:color w:val="000000" w:themeColor="text1"/>
          <w:kern w:val="0"/>
          <w:szCs w:val="24"/>
        </w:rPr>
        <w:t xml:space="preserve">(ｲ)　</w:t>
      </w:r>
      <w:r w:rsidRPr="00ED4348">
        <w:rPr>
          <w:rFonts w:hAnsiTheme="minorEastAsia" w:cs="Times New Roman" w:hint="eastAsia"/>
          <w:color w:val="000000" w:themeColor="text1"/>
          <w:kern w:val="0"/>
          <w:szCs w:val="24"/>
        </w:rPr>
        <w:t>技能講習修了者に対するフォローアップについては、その体制、場所、方法等を具体的に記載すること。</w:t>
      </w:r>
    </w:p>
    <w:p w:rsidR="00DE3095" w:rsidRDefault="00B4167D" w:rsidP="00ED4348">
      <w:pPr>
        <w:overflowPunct w:val="0"/>
        <w:ind w:leftChars="644" w:left="1558" w:firstLineChars="116" w:firstLine="281"/>
        <w:textAlignment w:val="baseline"/>
        <w:rPr>
          <w:rFonts w:hAnsiTheme="minorEastAsia" w:cs="ＭＳ 明朝"/>
          <w:color w:val="000000" w:themeColor="text1"/>
          <w:kern w:val="0"/>
          <w:szCs w:val="24"/>
        </w:rPr>
      </w:pPr>
      <w:r>
        <w:rPr>
          <w:rFonts w:hAnsiTheme="minorEastAsia" w:cs="ＭＳ 明朝" w:hint="eastAsia"/>
          <w:color w:val="000000" w:themeColor="text1"/>
          <w:kern w:val="0"/>
          <w:szCs w:val="24"/>
        </w:rPr>
        <w:t>また、見込んでいる対象者数、フォローアップ件数等についても記載すること。</w:t>
      </w:r>
      <w:r w:rsidR="004862DC">
        <w:rPr>
          <w:rFonts w:hAnsiTheme="minorEastAsia" w:cs="ＭＳ 明朝" w:hint="eastAsia"/>
          <w:color w:val="000000" w:themeColor="text1"/>
          <w:kern w:val="0"/>
          <w:szCs w:val="24"/>
        </w:rPr>
        <w:t>フォローアップ件数は以下の項目</w:t>
      </w:r>
      <w:r w:rsidR="00106BA8">
        <w:rPr>
          <w:rFonts w:hAnsiTheme="minorEastAsia" w:cs="ＭＳ 明朝" w:hint="eastAsia"/>
          <w:color w:val="000000" w:themeColor="text1"/>
          <w:kern w:val="0"/>
          <w:szCs w:val="24"/>
        </w:rPr>
        <w:t>ごとに記載すること</w:t>
      </w:r>
      <w:r w:rsidR="004862DC">
        <w:rPr>
          <w:rFonts w:hAnsiTheme="minorEastAsia" w:cs="ＭＳ 明朝" w:hint="eastAsia"/>
          <w:color w:val="000000" w:themeColor="text1"/>
          <w:kern w:val="0"/>
          <w:szCs w:val="24"/>
        </w:rPr>
        <w:t>とする。</w:t>
      </w:r>
    </w:p>
    <w:p w:rsidR="004862DC" w:rsidRDefault="00BE46B0" w:rsidP="00ED4348">
      <w:pPr>
        <w:overflowPunct w:val="0"/>
        <w:ind w:leftChars="644" w:left="1558" w:firstLineChars="116" w:firstLine="281"/>
        <w:textAlignment w:val="baseline"/>
        <w:rPr>
          <w:rFonts w:hAnsiTheme="minorEastAsia" w:cs="ＭＳ 明朝"/>
          <w:color w:val="000000" w:themeColor="text1"/>
          <w:kern w:val="0"/>
          <w:szCs w:val="24"/>
        </w:rPr>
      </w:pPr>
      <w:r>
        <w:rPr>
          <w:rFonts w:hAnsiTheme="minorEastAsia" w:cs="ＭＳ 明朝" w:hint="eastAsia"/>
          <w:color w:val="000000" w:themeColor="text1"/>
          <w:kern w:val="0"/>
          <w:szCs w:val="24"/>
        </w:rPr>
        <w:t xml:space="preserve">ａ　</w:t>
      </w:r>
      <w:r w:rsidR="00106BA8">
        <w:rPr>
          <w:rFonts w:hAnsiTheme="minorEastAsia" w:cs="ＭＳ 明朝" w:hint="eastAsia"/>
          <w:color w:val="000000" w:themeColor="text1"/>
          <w:kern w:val="0"/>
          <w:szCs w:val="24"/>
        </w:rPr>
        <w:t>事業所</w:t>
      </w:r>
      <w:r w:rsidR="004862DC">
        <w:rPr>
          <w:rFonts w:hAnsiTheme="minorEastAsia" w:cs="ＭＳ 明朝" w:hint="eastAsia"/>
          <w:color w:val="000000" w:themeColor="text1"/>
          <w:kern w:val="0"/>
          <w:szCs w:val="24"/>
        </w:rPr>
        <w:t>訪問件数（求人開拓、採用及び管理選考参加の働きかけ）</w:t>
      </w:r>
    </w:p>
    <w:p w:rsidR="004862DC" w:rsidRDefault="00BE46B0" w:rsidP="00BE46B0">
      <w:pPr>
        <w:overflowPunct w:val="0"/>
        <w:ind w:leftChars="760" w:left="2081" w:hangingChars="100" w:hanging="242"/>
        <w:textAlignment w:val="baseline"/>
        <w:rPr>
          <w:rFonts w:hAnsiTheme="minorEastAsia" w:cs="ＭＳ 明朝"/>
          <w:color w:val="000000" w:themeColor="text1"/>
          <w:kern w:val="0"/>
          <w:szCs w:val="24"/>
        </w:rPr>
      </w:pPr>
      <w:r>
        <w:rPr>
          <w:rFonts w:hAnsiTheme="minorEastAsia" w:cs="ＭＳ 明朝" w:hint="eastAsia"/>
          <w:color w:val="000000" w:themeColor="text1"/>
          <w:kern w:val="0"/>
          <w:szCs w:val="24"/>
        </w:rPr>
        <w:t xml:space="preserve">ｂ　</w:t>
      </w:r>
      <w:r w:rsidR="004862DC">
        <w:rPr>
          <w:rFonts w:hAnsiTheme="minorEastAsia" w:cs="ＭＳ 明朝" w:hint="eastAsia"/>
          <w:color w:val="000000" w:themeColor="text1"/>
          <w:kern w:val="0"/>
          <w:szCs w:val="24"/>
        </w:rPr>
        <w:t>求人情報等の情報提供回数（講習修了者に対する求人情報等の提供）</w:t>
      </w:r>
    </w:p>
    <w:p w:rsidR="004862DC" w:rsidRDefault="00BE46B0" w:rsidP="00ED4348">
      <w:pPr>
        <w:overflowPunct w:val="0"/>
        <w:ind w:leftChars="644" w:left="1558" w:firstLineChars="116" w:firstLine="281"/>
        <w:textAlignment w:val="baseline"/>
        <w:rPr>
          <w:rFonts w:hAnsiTheme="minorEastAsia" w:cs="ＭＳ 明朝"/>
          <w:color w:val="000000" w:themeColor="text1"/>
          <w:kern w:val="0"/>
          <w:szCs w:val="24"/>
        </w:rPr>
      </w:pPr>
      <w:r>
        <w:rPr>
          <w:rFonts w:hAnsiTheme="minorEastAsia" w:cs="ＭＳ 明朝" w:hint="eastAsia"/>
          <w:color w:val="000000" w:themeColor="text1"/>
          <w:kern w:val="0"/>
          <w:szCs w:val="24"/>
        </w:rPr>
        <w:t xml:space="preserve">ｃ　</w:t>
      </w:r>
      <w:r w:rsidR="004862DC">
        <w:rPr>
          <w:rFonts w:hAnsiTheme="minorEastAsia" w:cs="ＭＳ 明朝" w:hint="eastAsia"/>
          <w:color w:val="000000" w:themeColor="text1"/>
          <w:kern w:val="0"/>
          <w:szCs w:val="24"/>
        </w:rPr>
        <w:t>就業支援講座（自己分析のための講習）の受講者数</w:t>
      </w:r>
    </w:p>
    <w:p w:rsidR="004862DC" w:rsidRDefault="00BE46B0" w:rsidP="00ED4348">
      <w:pPr>
        <w:overflowPunct w:val="0"/>
        <w:ind w:leftChars="644" w:left="1558" w:firstLineChars="116" w:firstLine="281"/>
        <w:textAlignment w:val="baseline"/>
        <w:rPr>
          <w:rFonts w:hAnsiTheme="minorEastAsia" w:cs="ＭＳ 明朝"/>
          <w:color w:val="000000" w:themeColor="text1"/>
          <w:kern w:val="0"/>
          <w:szCs w:val="24"/>
        </w:rPr>
      </w:pPr>
      <w:r>
        <w:rPr>
          <w:rFonts w:hAnsiTheme="minorEastAsia" w:cs="ＭＳ 明朝" w:hint="eastAsia"/>
          <w:color w:val="000000" w:themeColor="text1"/>
          <w:kern w:val="0"/>
          <w:szCs w:val="24"/>
        </w:rPr>
        <w:t xml:space="preserve">ｄ　</w:t>
      </w:r>
      <w:r w:rsidR="004862DC">
        <w:rPr>
          <w:rFonts w:hAnsiTheme="minorEastAsia" w:cs="ＭＳ 明朝" w:hint="eastAsia"/>
          <w:color w:val="000000" w:themeColor="text1"/>
          <w:kern w:val="0"/>
          <w:szCs w:val="24"/>
        </w:rPr>
        <w:t>キャリア・コンサルタント等による専門的な相談件数</w:t>
      </w:r>
    </w:p>
    <w:p w:rsidR="004862DC" w:rsidRDefault="00BE46B0" w:rsidP="00ED4348">
      <w:pPr>
        <w:overflowPunct w:val="0"/>
        <w:ind w:leftChars="644" w:left="1558" w:firstLineChars="116" w:firstLine="281"/>
        <w:textAlignment w:val="baseline"/>
        <w:rPr>
          <w:rFonts w:hAnsiTheme="minorEastAsia" w:cs="ＭＳ 明朝"/>
          <w:color w:val="000000" w:themeColor="text1"/>
          <w:kern w:val="0"/>
          <w:szCs w:val="24"/>
        </w:rPr>
      </w:pPr>
      <w:r>
        <w:rPr>
          <w:rFonts w:hAnsiTheme="minorEastAsia" w:cs="ＭＳ 明朝" w:hint="eastAsia"/>
          <w:color w:val="000000" w:themeColor="text1"/>
          <w:kern w:val="0"/>
          <w:szCs w:val="24"/>
        </w:rPr>
        <w:t xml:space="preserve">ｅ　</w:t>
      </w:r>
      <w:r w:rsidR="004862DC">
        <w:rPr>
          <w:rFonts w:hAnsiTheme="minorEastAsia" w:cs="ＭＳ 明朝" w:hint="eastAsia"/>
          <w:color w:val="000000" w:themeColor="text1"/>
          <w:kern w:val="0"/>
          <w:szCs w:val="24"/>
        </w:rPr>
        <w:t>シルバー人材センター等の就業支援</w:t>
      </w:r>
    </w:p>
    <w:p w:rsidR="00A84CCB" w:rsidRPr="00ED4348" w:rsidRDefault="00A84CCB" w:rsidP="00ED4348">
      <w:pPr>
        <w:overflowPunct w:val="0"/>
        <w:ind w:left="1694" w:hangingChars="700" w:hanging="1694"/>
        <w:textAlignment w:val="baseline"/>
        <w:rPr>
          <w:rFonts w:hAnsiTheme="minorEastAsia" w:cs="Times New Roman"/>
          <w:color w:val="000000" w:themeColor="text1"/>
          <w:kern w:val="0"/>
          <w:szCs w:val="24"/>
        </w:rPr>
      </w:pPr>
      <w:r>
        <w:rPr>
          <w:rFonts w:hAnsiTheme="minorEastAsia" w:cs="ＭＳ 明朝" w:hint="eastAsia"/>
          <w:color w:val="000000" w:themeColor="text1"/>
          <w:kern w:val="0"/>
          <w:szCs w:val="24"/>
        </w:rPr>
        <w:t xml:space="preserve">　　　　　　</w:t>
      </w:r>
      <w:r w:rsidRPr="00D72827">
        <w:rPr>
          <w:rFonts w:hAnsiTheme="minorEastAsia" w:cs="Times New Roman"/>
          <w:color w:val="000000" w:themeColor="text1"/>
          <w:kern w:val="0"/>
          <w:szCs w:val="24"/>
        </w:rPr>
        <w:t>(</w:t>
      </w:r>
      <w:r>
        <w:rPr>
          <w:rFonts w:hAnsiTheme="minorEastAsia" w:cs="Times New Roman" w:hint="eastAsia"/>
          <w:color w:val="000000" w:themeColor="text1"/>
          <w:kern w:val="0"/>
          <w:szCs w:val="24"/>
        </w:rPr>
        <w:t>ｳ</w:t>
      </w:r>
      <w:r w:rsidRPr="00D72827">
        <w:rPr>
          <w:rFonts w:hAnsiTheme="minorEastAsia" w:cs="Times New Roman"/>
          <w:color w:val="000000" w:themeColor="text1"/>
          <w:kern w:val="0"/>
          <w:szCs w:val="24"/>
        </w:rPr>
        <w:t>)</w:t>
      </w:r>
      <w:r>
        <w:rPr>
          <w:rFonts w:hAnsiTheme="minorEastAsia" w:cs="Times New Roman" w:hint="eastAsia"/>
          <w:color w:val="000000" w:themeColor="text1"/>
          <w:kern w:val="0"/>
          <w:szCs w:val="24"/>
        </w:rPr>
        <w:t xml:space="preserve">　キャリア・コンサルタントを活用して謝金を払うことを予定している場合は、当該キャリア・コンサルタントが行う業務について具体的に記載すること。</w:t>
      </w:r>
    </w:p>
    <w:p w:rsidR="00B5486B" w:rsidRDefault="00B5486B" w:rsidP="006103F1">
      <w:pPr>
        <w:overflowPunct w:val="0"/>
        <w:ind w:firstLineChars="300" w:firstLine="726"/>
        <w:textAlignment w:val="baseline"/>
        <w:rPr>
          <w:rFonts w:hAnsiTheme="minorEastAsia" w:cs="ＭＳ 明朝"/>
          <w:color w:val="000000" w:themeColor="text1"/>
          <w:kern w:val="0"/>
          <w:szCs w:val="24"/>
        </w:rPr>
      </w:pPr>
    </w:p>
    <w:p w:rsidR="00B36491" w:rsidRPr="006103F1" w:rsidRDefault="00D5644D" w:rsidP="006103F1">
      <w:pPr>
        <w:overflowPunct w:val="0"/>
        <w:ind w:firstLineChars="300" w:firstLine="726"/>
        <w:textAlignment w:val="baseline"/>
        <w:rPr>
          <w:rFonts w:hAnsiTheme="minorEastAsia" w:cs="ＭＳ 明朝"/>
          <w:color w:val="000000" w:themeColor="text1"/>
          <w:kern w:val="0"/>
          <w:szCs w:val="24"/>
        </w:rPr>
      </w:pPr>
      <w:r w:rsidRPr="003579D4">
        <w:rPr>
          <w:rFonts w:hAnsiTheme="minorEastAsia" w:cs="ＭＳ 明朝" w:hint="eastAsia"/>
          <w:color w:val="000000" w:themeColor="text1"/>
          <w:kern w:val="0"/>
          <w:szCs w:val="24"/>
        </w:rPr>
        <w:t>④　関係機関との連携･協力体制</w:t>
      </w:r>
    </w:p>
    <w:p w:rsidR="00F16F97" w:rsidRPr="00BD15AB" w:rsidRDefault="00D5644D" w:rsidP="006103F1">
      <w:pPr>
        <w:overflowPunct w:val="0"/>
        <w:ind w:leftChars="400" w:left="968" w:firstLineChars="100" w:firstLine="242"/>
        <w:textAlignment w:val="baseline"/>
        <w:rPr>
          <w:rFonts w:hAnsiTheme="minorEastAsia" w:cs="ＭＳ 明朝"/>
          <w:color w:val="000000" w:themeColor="text1"/>
          <w:kern w:val="0"/>
          <w:szCs w:val="24"/>
        </w:rPr>
      </w:pPr>
      <w:r w:rsidRPr="00BD15AB">
        <w:rPr>
          <w:rFonts w:hAnsiTheme="minorEastAsia" w:cs="ＭＳ 明朝" w:hint="eastAsia"/>
          <w:color w:val="000000" w:themeColor="text1"/>
          <w:kern w:val="0"/>
          <w:szCs w:val="24"/>
        </w:rPr>
        <w:t>ハローワーク及び各都道府県労働局、事業主団体、地方自治体、その他地域の関係機関との連携体制･内容について記載すること。</w:t>
      </w:r>
    </w:p>
    <w:p w:rsidR="00B5486B" w:rsidRDefault="00B5486B" w:rsidP="006103F1">
      <w:pPr>
        <w:overflowPunct w:val="0"/>
        <w:ind w:firstLineChars="300" w:firstLine="726"/>
        <w:textAlignment w:val="baseline"/>
        <w:rPr>
          <w:rFonts w:hAnsiTheme="minorEastAsia" w:cs="ＭＳ 明朝"/>
          <w:color w:val="000000" w:themeColor="text1"/>
          <w:kern w:val="0"/>
          <w:szCs w:val="24"/>
        </w:rPr>
      </w:pPr>
    </w:p>
    <w:p w:rsidR="00F16F97" w:rsidRPr="006103F1" w:rsidRDefault="00D5644D" w:rsidP="006103F1">
      <w:pPr>
        <w:overflowPunct w:val="0"/>
        <w:ind w:firstLineChars="300" w:firstLine="726"/>
        <w:textAlignment w:val="baseline"/>
        <w:rPr>
          <w:rFonts w:hAnsiTheme="minorEastAsia" w:cs="ＭＳ 明朝"/>
          <w:color w:val="000000" w:themeColor="text1"/>
          <w:kern w:val="0"/>
          <w:szCs w:val="24"/>
        </w:rPr>
      </w:pPr>
      <w:r w:rsidRPr="00BD15AB">
        <w:rPr>
          <w:rFonts w:hAnsiTheme="minorEastAsia" w:cs="ＭＳ 明朝" w:hint="eastAsia"/>
          <w:color w:val="000000" w:themeColor="text1"/>
          <w:kern w:val="0"/>
          <w:szCs w:val="24"/>
        </w:rPr>
        <w:t>⑤　情報管理体制（情報公開・守秘義務・個人情報等）を記載すること。</w:t>
      </w:r>
    </w:p>
    <w:p w:rsidR="00B5486B" w:rsidRDefault="00B5486B" w:rsidP="006103F1">
      <w:pPr>
        <w:overflowPunct w:val="0"/>
        <w:ind w:firstLineChars="300" w:firstLine="726"/>
        <w:textAlignment w:val="baseline"/>
        <w:rPr>
          <w:rFonts w:hAnsiTheme="minorEastAsia" w:cs="ＭＳ 明朝"/>
          <w:color w:val="000000" w:themeColor="text1"/>
          <w:kern w:val="0"/>
          <w:szCs w:val="24"/>
        </w:rPr>
      </w:pPr>
    </w:p>
    <w:p w:rsidR="00B36491" w:rsidRPr="00BD15AB" w:rsidRDefault="00D5644D" w:rsidP="006103F1">
      <w:pPr>
        <w:overflowPunct w:val="0"/>
        <w:ind w:firstLineChars="300" w:firstLine="726"/>
        <w:textAlignment w:val="baseline"/>
        <w:rPr>
          <w:rFonts w:hAnsiTheme="minorEastAsia" w:cs="ＭＳ 明朝"/>
          <w:color w:val="000000" w:themeColor="text1"/>
          <w:kern w:val="0"/>
          <w:szCs w:val="24"/>
        </w:rPr>
      </w:pPr>
      <w:r w:rsidRPr="00BD15AB">
        <w:rPr>
          <w:rFonts w:hAnsiTheme="minorEastAsia" w:cs="ＭＳ 明朝" w:hint="eastAsia"/>
          <w:color w:val="000000" w:themeColor="text1"/>
          <w:kern w:val="0"/>
          <w:szCs w:val="24"/>
        </w:rPr>
        <w:t>⑥　安全衛生</w:t>
      </w:r>
    </w:p>
    <w:p w:rsidR="00424FB3" w:rsidRPr="00BD15AB" w:rsidRDefault="00D5644D" w:rsidP="006103F1">
      <w:pPr>
        <w:overflowPunct w:val="0"/>
        <w:ind w:leftChars="400" w:left="968" w:firstLineChars="100" w:firstLine="242"/>
        <w:textAlignment w:val="baseline"/>
        <w:rPr>
          <w:rFonts w:hAnsiTheme="minorEastAsia" w:cs="ＭＳ 明朝"/>
          <w:color w:val="000000" w:themeColor="text1"/>
          <w:kern w:val="0"/>
          <w:szCs w:val="24"/>
        </w:rPr>
      </w:pPr>
      <w:r w:rsidRPr="00BD15AB">
        <w:rPr>
          <w:rFonts w:hAnsiTheme="minorEastAsia" w:cs="ＭＳ 明朝" w:hint="eastAsia"/>
          <w:color w:val="000000" w:themeColor="text1"/>
          <w:kern w:val="0"/>
          <w:szCs w:val="24"/>
        </w:rPr>
        <w:t>上記</w:t>
      </w:r>
      <w:r w:rsidR="006A0E71">
        <w:rPr>
          <w:rFonts w:hAnsiTheme="minorEastAsia" w:cs="ＭＳ 明朝" w:hint="eastAsia"/>
          <w:color w:val="000000" w:themeColor="text1"/>
          <w:kern w:val="0"/>
          <w:szCs w:val="24"/>
        </w:rPr>
        <w:t>Ⅲ</w:t>
      </w:r>
      <w:r w:rsidR="007439F8" w:rsidRPr="00BD15AB">
        <w:rPr>
          <w:rFonts w:hAnsiTheme="minorEastAsia" w:cs="ＭＳ 明朝" w:hint="eastAsia"/>
          <w:color w:val="000000" w:themeColor="text1"/>
          <w:kern w:val="0"/>
          <w:szCs w:val="24"/>
        </w:rPr>
        <w:t>５</w:t>
      </w:r>
      <w:r w:rsidRPr="00BD15AB">
        <w:rPr>
          <w:rFonts w:hAnsiTheme="minorEastAsia" w:cs="ＭＳ 明朝" w:hint="eastAsia"/>
          <w:color w:val="000000" w:themeColor="text1"/>
          <w:kern w:val="0"/>
          <w:szCs w:val="24"/>
        </w:rPr>
        <w:t>（</w:t>
      </w:r>
      <w:r w:rsidR="00CC5C29" w:rsidRPr="00BD15AB">
        <w:rPr>
          <w:rFonts w:hAnsiTheme="minorEastAsia" w:cs="ＭＳ 明朝" w:hint="eastAsia"/>
          <w:color w:val="000000" w:themeColor="text1"/>
          <w:kern w:val="0"/>
          <w:szCs w:val="24"/>
        </w:rPr>
        <w:t>３</w:t>
      </w:r>
      <w:r w:rsidRPr="00BD15AB">
        <w:rPr>
          <w:rFonts w:hAnsiTheme="minorEastAsia" w:cs="ＭＳ 明朝" w:hint="eastAsia"/>
          <w:color w:val="000000" w:themeColor="text1"/>
          <w:kern w:val="0"/>
          <w:szCs w:val="24"/>
        </w:rPr>
        <w:t>）における、技能講習受講者の安全衛生に配慮した講習実施方法、事故発生時の対応方法について記載すること。</w:t>
      </w:r>
    </w:p>
    <w:p w:rsidR="00B5486B" w:rsidRDefault="00B5486B" w:rsidP="006103F1">
      <w:pPr>
        <w:overflowPunct w:val="0"/>
        <w:ind w:firstLineChars="300" w:firstLine="726"/>
        <w:textAlignment w:val="baseline"/>
        <w:rPr>
          <w:rFonts w:hAnsiTheme="minorEastAsia" w:cs="ＭＳ 明朝"/>
          <w:color w:val="000000" w:themeColor="text1"/>
          <w:kern w:val="0"/>
          <w:szCs w:val="24"/>
        </w:rPr>
      </w:pPr>
    </w:p>
    <w:p w:rsidR="001813A4" w:rsidRPr="006103F1" w:rsidRDefault="00D5644D" w:rsidP="006103F1">
      <w:pPr>
        <w:overflowPunct w:val="0"/>
        <w:ind w:firstLineChars="300" w:firstLine="726"/>
        <w:textAlignment w:val="baseline"/>
        <w:rPr>
          <w:rFonts w:hAnsiTheme="minorEastAsia" w:cs="ＭＳ 明朝"/>
          <w:color w:val="000000" w:themeColor="text1"/>
          <w:kern w:val="0"/>
          <w:szCs w:val="24"/>
        </w:rPr>
      </w:pPr>
      <w:r w:rsidRPr="00BD15AB">
        <w:rPr>
          <w:rFonts w:hAnsiTheme="minorEastAsia" w:cs="ＭＳ 明朝" w:hint="eastAsia"/>
          <w:color w:val="000000" w:themeColor="text1"/>
          <w:kern w:val="0"/>
          <w:szCs w:val="24"/>
        </w:rPr>
        <w:t>⑦　その他記載に当たっての留意事項</w:t>
      </w:r>
    </w:p>
    <w:p w:rsidR="001813A4" w:rsidRPr="00BD15AB" w:rsidRDefault="00D5644D" w:rsidP="006103F1">
      <w:pPr>
        <w:overflowPunct w:val="0"/>
        <w:ind w:leftChars="400" w:left="968" w:firstLineChars="100" w:firstLine="242"/>
        <w:textAlignment w:val="baseline"/>
        <w:rPr>
          <w:rFonts w:hAnsiTheme="minorEastAsia" w:cs="ＭＳ 明朝"/>
          <w:color w:val="000000" w:themeColor="text1"/>
          <w:kern w:val="0"/>
          <w:szCs w:val="24"/>
        </w:rPr>
      </w:pPr>
      <w:r w:rsidRPr="00BD15AB">
        <w:rPr>
          <w:rFonts w:hAnsiTheme="minorEastAsia" w:cs="ＭＳ 明朝" w:hint="eastAsia"/>
          <w:color w:val="000000" w:themeColor="text1"/>
          <w:kern w:val="0"/>
          <w:szCs w:val="24"/>
        </w:rPr>
        <w:t>記載内容を補足する添付資料等がある場合は、適宜添付すること。</w:t>
      </w:r>
    </w:p>
    <w:p w:rsidR="00545514" w:rsidRDefault="00ED4348" w:rsidP="00ED4348">
      <w:pPr>
        <w:overflowPunct w:val="0"/>
        <w:ind w:leftChars="400" w:left="968" w:rightChars="50" w:right="121" w:firstLineChars="100" w:firstLine="242"/>
        <w:textAlignment w:val="baseline"/>
        <w:rPr>
          <w:rFonts w:hAnsiTheme="minorEastAsia" w:cs="ＭＳ 明朝"/>
          <w:color w:val="000000" w:themeColor="text1"/>
          <w:kern w:val="0"/>
          <w:szCs w:val="24"/>
        </w:rPr>
      </w:pPr>
      <w:r>
        <w:rPr>
          <w:rFonts w:hAnsiTheme="minorEastAsia" w:cs="ＭＳ 明朝" w:hint="eastAsia"/>
          <w:color w:val="000000" w:themeColor="text1"/>
          <w:kern w:val="0"/>
          <w:szCs w:val="24"/>
        </w:rPr>
        <w:t>また、</w:t>
      </w:r>
      <w:r w:rsidR="00D5644D" w:rsidRPr="00BD15AB">
        <w:rPr>
          <w:rFonts w:hAnsiTheme="minorEastAsia" w:cs="ＭＳ 明朝" w:hint="eastAsia"/>
          <w:color w:val="000000" w:themeColor="text1"/>
          <w:kern w:val="0"/>
          <w:szCs w:val="24"/>
        </w:rPr>
        <w:t>事業の一部を再委託する場合は、再委託する事業内容及び理由・必要性について記載すること。</w:t>
      </w:r>
    </w:p>
    <w:p w:rsidR="00ED4348" w:rsidRPr="00ED4348" w:rsidRDefault="00ED4348" w:rsidP="00ED4348">
      <w:pPr>
        <w:overflowPunct w:val="0"/>
        <w:ind w:leftChars="400" w:left="968" w:rightChars="50" w:right="121" w:firstLineChars="100" w:firstLine="242"/>
        <w:textAlignment w:val="baseline"/>
        <w:rPr>
          <w:rFonts w:hAnsiTheme="minorEastAsia" w:cs="ＭＳ 明朝"/>
          <w:color w:val="000000" w:themeColor="text1"/>
          <w:kern w:val="0"/>
          <w:szCs w:val="24"/>
        </w:rPr>
      </w:pPr>
    </w:p>
    <w:p w:rsidR="00177BB0" w:rsidRDefault="00D5644D" w:rsidP="00090239">
      <w:pPr>
        <w:overflowPunct w:val="0"/>
        <w:ind w:leftChars="-50" w:left="-121" w:rightChars="50" w:right="121" w:firstLineChars="100" w:firstLine="242"/>
        <w:textAlignment w:val="baseline"/>
        <w:rPr>
          <w:rFonts w:hAnsiTheme="minorEastAsia" w:cs="ＭＳ 明朝"/>
          <w:color w:val="000000" w:themeColor="text1"/>
          <w:kern w:val="0"/>
          <w:szCs w:val="24"/>
        </w:rPr>
      </w:pPr>
      <w:r w:rsidRPr="00BD15AB">
        <w:rPr>
          <w:rFonts w:hAnsiTheme="minorEastAsia" w:cs="ＭＳ 明朝" w:hint="eastAsia"/>
          <w:color w:val="000000" w:themeColor="text1"/>
          <w:kern w:val="0"/>
          <w:szCs w:val="24"/>
        </w:rPr>
        <w:lastRenderedPageBreak/>
        <w:t>（２）添付資料</w:t>
      </w:r>
      <w:r w:rsidRPr="00BD15AB">
        <w:rPr>
          <w:rFonts w:hAnsiTheme="minorEastAsia" w:cs="ＭＳ 明朝"/>
          <w:color w:val="000000" w:themeColor="text1"/>
          <w:kern w:val="0"/>
          <w:szCs w:val="24"/>
        </w:rPr>
        <w:t>(</w:t>
      </w:r>
      <w:r w:rsidRPr="00BD15AB">
        <w:rPr>
          <w:rFonts w:hAnsiTheme="minorEastAsia" w:cs="ＭＳ 明朝" w:hint="eastAsia"/>
          <w:color w:val="000000" w:themeColor="text1"/>
          <w:kern w:val="0"/>
          <w:szCs w:val="24"/>
        </w:rPr>
        <w:t>必須のもの</w:t>
      </w:r>
      <w:r w:rsidRPr="00BD15AB">
        <w:rPr>
          <w:rFonts w:hAnsiTheme="minorEastAsia" w:cs="ＭＳ 明朝"/>
          <w:color w:val="000000" w:themeColor="text1"/>
          <w:kern w:val="0"/>
          <w:szCs w:val="24"/>
        </w:rPr>
        <w:t>)</w:t>
      </w:r>
      <w:r w:rsidR="00177BB0">
        <w:rPr>
          <w:rFonts w:hAnsiTheme="minorEastAsia" w:cs="ＭＳ 明朝" w:hint="eastAsia"/>
          <w:color w:val="000000" w:themeColor="text1"/>
          <w:kern w:val="0"/>
          <w:szCs w:val="24"/>
        </w:rPr>
        <w:t xml:space="preserve">                                  </w:t>
      </w:r>
    </w:p>
    <w:p w:rsidR="00806864" w:rsidRDefault="00806864" w:rsidP="00ED4348">
      <w:pPr>
        <w:overflowPunct w:val="0"/>
        <w:ind w:leftChars="-50" w:left="-121" w:firstLineChars="350" w:firstLine="847"/>
        <w:textAlignment w:val="baseline"/>
        <w:rPr>
          <w:rFonts w:hAnsiTheme="minorEastAsia" w:cs="ＭＳ 明朝"/>
          <w:color w:val="000000" w:themeColor="text1"/>
          <w:kern w:val="0"/>
          <w:szCs w:val="24"/>
        </w:rPr>
      </w:pPr>
      <w:r>
        <w:rPr>
          <w:rFonts w:hAnsiTheme="minorEastAsia" w:cs="ＭＳ 明朝" w:hint="eastAsia"/>
          <w:color w:val="000000" w:themeColor="text1"/>
          <w:kern w:val="0"/>
          <w:szCs w:val="24"/>
        </w:rPr>
        <w:t>①</w:t>
      </w:r>
      <w:r w:rsidRPr="003579D4">
        <w:rPr>
          <w:rFonts w:hAnsiTheme="minorEastAsia" w:cs="ＭＳ 明朝" w:hint="eastAsia"/>
          <w:color w:val="000000" w:themeColor="text1"/>
          <w:kern w:val="0"/>
          <w:szCs w:val="24"/>
        </w:rPr>
        <w:t xml:space="preserve">　技能講習設定地域・分野一覧表（様式</w:t>
      </w:r>
      <w:r>
        <w:rPr>
          <w:rFonts w:hAnsiTheme="minorEastAsia" w:cs="ＭＳ 明朝" w:hint="eastAsia"/>
          <w:color w:val="000000" w:themeColor="text1"/>
          <w:kern w:val="0"/>
          <w:szCs w:val="24"/>
        </w:rPr>
        <w:t>１</w:t>
      </w:r>
      <w:r w:rsidRPr="003579D4">
        <w:rPr>
          <w:rFonts w:hAnsiTheme="minorEastAsia" w:cs="ＭＳ 明朝" w:hint="eastAsia"/>
          <w:color w:val="000000" w:themeColor="text1"/>
          <w:kern w:val="0"/>
          <w:szCs w:val="24"/>
        </w:rPr>
        <w:t>）</w:t>
      </w:r>
    </w:p>
    <w:p w:rsidR="00806864" w:rsidRDefault="00806864" w:rsidP="00ED4348">
      <w:pPr>
        <w:overflowPunct w:val="0"/>
        <w:ind w:firstLineChars="300" w:firstLine="726"/>
        <w:textAlignment w:val="baseline"/>
        <w:rPr>
          <w:rFonts w:hAnsiTheme="minorEastAsia" w:cs="ＭＳ 明朝"/>
          <w:color w:val="000000" w:themeColor="text1"/>
          <w:kern w:val="0"/>
          <w:szCs w:val="24"/>
        </w:rPr>
      </w:pPr>
      <w:r>
        <w:rPr>
          <w:rFonts w:hAnsiTheme="minorEastAsia" w:cs="ＭＳ 明朝" w:hint="eastAsia"/>
          <w:color w:val="000000" w:themeColor="text1"/>
          <w:kern w:val="0"/>
          <w:szCs w:val="24"/>
        </w:rPr>
        <w:t>②</w:t>
      </w:r>
      <w:r w:rsidRPr="003579D4">
        <w:rPr>
          <w:rFonts w:hAnsiTheme="minorEastAsia" w:cs="ＭＳ 明朝" w:hint="eastAsia"/>
          <w:color w:val="000000" w:themeColor="text1"/>
          <w:kern w:val="0"/>
          <w:szCs w:val="24"/>
        </w:rPr>
        <w:t xml:space="preserve">　技能講習計画一覧表（様式</w:t>
      </w:r>
      <w:r>
        <w:rPr>
          <w:rFonts w:hAnsiTheme="minorEastAsia" w:cs="ＭＳ 明朝" w:hint="eastAsia"/>
          <w:color w:val="000000" w:themeColor="text1"/>
          <w:kern w:val="0"/>
          <w:szCs w:val="24"/>
        </w:rPr>
        <w:t>２</w:t>
      </w:r>
      <w:r w:rsidRPr="003579D4">
        <w:rPr>
          <w:rFonts w:hAnsiTheme="minorEastAsia" w:cs="ＭＳ 明朝" w:hint="eastAsia"/>
          <w:color w:val="000000" w:themeColor="text1"/>
          <w:kern w:val="0"/>
          <w:szCs w:val="24"/>
        </w:rPr>
        <w:t>）</w:t>
      </w:r>
    </w:p>
    <w:p w:rsidR="00806864" w:rsidRPr="00ED4348" w:rsidRDefault="00806864" w:rsidP="00ED4348">
      <w:pPr>
        <w:overflowPunct w:val="0"/>
        <w:ind w:firstLineChars="300" w:firstLine="726"/>
        <w:textAlignment w:val="baseline"/>
        <w:rPr>
          <w:rFonts w:hAnsiTheme="minorEastAsia" w:cs="ＭＳ 明朝"/>
          <w:color w:val="000000" w:themeColor="text1"/>
          <w:kern w:val="0"/>
          <w:szCs w:val="24"/>
        </w:rPr>
      </w:pPr>
      <w:r>
        <w:rPr>
          <w:rFonts w:hAnsiTheme="minorEastAsia" w:cs="ＭＳ 明朝" w:hint="eastAsia"/>
          <w:color w:val="000000" w:themeColor="text1"/>
          <w:kern w:val="0"/>
          <w:szCs w:val="24"/>
        </w:rPr>
        <w:t>③</w:t>
      </w:r>
      <w:r w:rsidRPr="00ED4348">
        <w:rPr>
          <w:rFonts w:hAnsiTheme="minorEastAsia" w:cs="ＭＳ 明朝" w:hint="eastAsia"/>
          <w:color w:val="000000" w:themeColor="text1"/>
          <w:kern w:val="0"/>
          <w:szCs w:val="24"/>
        </w:rPr>
        <w:t xml:space="preserve">　技能講習企画票</w:t>
      </w:r>
      <w:r w:rsidRPr="00ED4348">
        <w:rPr>
          <w:rFonts w:hAnsiTheme="minorEastAsia" w:cs="ＭＳ 明朝"/>
          <w:color w:val="000000" w:themeColor="text1"/>
          <w:kern w:val="0"/>
          <w:szCs w:val="24"/>
        </w:rPr>
        <w:t>(</w:t>
      </w:r>
      <w:r w:rsidRPr="00ED4348">
        <w:rPr>
          <w:rFonts w:hAnsiTheme="minorEastAsia" w:cs="ＭＳ 明朝" w:hint="eastAsia"/>
          <w:color w:val="000000" w:themeColor="text1"/>
          <w:kern w:val="0"/>
          <w:szCs w:val="24"/>
        </w:rPr>
        <w:t>個票</w:t>
      </w:r>
      <w:r w:rsidRPr="00ED4348">
        <w:rPr>
          <w:rFonts w:hAnsiTheme="minorEastAsia" w:cs="ＭＳ 明朝"/>
          <w:color w:val="000000" w:themeColor="text1"/>
          <w:kern w:val="0"/>
          <w:szCs w:val="24"/>
        </w:rPr>
        <w:t>)</w:t>
      </w:r>
      <w:r w:rsidRPr="00ED4348">
        <w:rPr>
          <w:rFonts w:hAnsiTheme="minorEastAsia" w:cs="ＭＳ 明朝" w:hint="eastAsia"/>
          <w:color w:val="000000" w:themeColor="text1"/>
          <w:kern w:val="0"/>
          <w:szCs w:val="24"/>
        </w:rPr>
        <w:t>（様式３）</w:t>
      </w:r>
    </w:p>
    <w:p w:rsidR="00806864" w:rsidRPr="00ED4348" w:rsidRDefault="00806864" w:rsidP="00ED4348">
      <w:pPr>
        <w:overflowPunct w:val="0"/>
        <w:ind w:firstLineChars="300" w:firstLine="726"/>
        <w:textAlignment w:val="baseline"/>
        <w:rPr>
          <w:rFonts w:hAnsiTheme="minorEastAsia" w:cs="ＭＳ 明朝"/>
          <w:color w:val="000000" w:themeColor="text1"/>
          <w:kern w:val="0"/>
          <w:szCs w:val="24"/>
        </w:rPr>
      </w:pPr>
      <w:r w:rsidRPr="00ED4348">
        <w:rPr>
          <w:rFonts w:hAnsiTheme="minorEastAsia" w:cs="ＭＳ 明朝" w:hint="eastAsia"/>
          <w:color w:val="000000" w:themeColor="text1"/>
          <w:kern w:val="0"/>
          <w:szCs w:val="24"/>
        </w:rPr>
        <w:t>④　管理選考一覧表（地域ＳＰ事業受託者が希望する時期等）（様式４）</w:t>
      </w:r>
    </w:p>
    <w:p w:rsidR="00806864" w:rsidRDefault="00806864" w:rsidP="00090239">
      <w:pPr>
        <w:overflowPunct w:val="0"/>
        <w:ind w:firstLineChars="300" w:firstLine="726"/>
        <w:textAlignment w:val="baseline"/>
        <w:rPr>
          <w:rFonts w:hAnsiTheme="minorEastAsia" w:cs="ＭＳ 明朝"/>
          <w:color w:val="000000" w:themeColor="text1"/>
          <w:kern w:val="0"/>
          <w:szCs w:val="24"/>
        </w:rPr>
      </w:pPr>
      <w:r>
        <w:rPr>
          <w:rFonts w:hAnsiTheme="minorEastAsia" w:cs="ＭＳ 明朝" w:hint="eastAsia"/>
          <w:color w:val="000000" w:themeColor="text1"/>
          <w:kern w:val="0"/>
          <w:szCs w:val="24"/>
        </w:rPr>
        <w:t>⑤</w:t>
      </w:r>
      <w:r w:rsidRPr="003579D4">
        <w:rPr>
          <w:rFonts w:hAnsiTheme="minorEastAsia" w:cs="ＭＳ 明朝" w:hint="eastAsia"/>
          <w:color w:val="000000" w:themeColor="text1"/>
          <w:kern w:val="0"/>
          <w:szCs w:val="24"/>
        </w:rPr>
        <w:t xml:space="preserve">　実施体制に関する資料</w:t>
      </w:r>
    </w:p>
    <w:p w:rsidR="00806864" w:rsidRDefault="00806864" w:rsidP="00806864">
      <w:pPr>
        <w:overflowPunct w:val="0"/>
        <w:ind w:leftChars="400" w:left="1210" w:hangingChars="100" w:hanging="242"/>
        <w:textAlignment w:val="baseline"/>
        <w:rPr>
          <w:rFonts w:hAnsiTheme="minorEastAsia" w:cs="ＭＳ 明朝"/>
          <w:color w:val="000000" w:themeColor="text1"/>
          <w:kern w:val="0"/>
          <w:szCs w:val="24"/>
        </w:rPr>
      </w:pPr>
      <w:r w:rsidRPr="006103F1">
        <w:rPr>
          <w:rFonts w:hAnsiTheme="minorEastAsia" w:cs="ＭＳ 明朝" w:hint="eastAsia"/>
          <w:color w:val="000000" w:themeColor="text1"/>
          <w:kern w:val="0"/>
          <w:szCs w:val="24"/>
        </w:rPr>
        <w:t>ア　地域ＳＰ事業を実施するために必要となる組織体制について、常勤・非常勤の別や担当業務を含め可能な限り詳細に記載すること。</w:t>
      </w:r>
    </w:p>
    <w:p w:rsidR="00806864" w:rsidRDefault="00806864" w:rsidP="00806864">
      <w:pPr>
        <w:overflowPunct w:val="0"/>
        <w:ind w:leftChars="200" w:left="1210" w:hangingChars="300" w:hanging="726"/>
        <w:textAlignment w:val="baseline"/>
        <w:rPr>
          <w:rFonts w:hAnsiTheme="minorEastAsia" w:cs="Times New Roman"/>
          <w:color w:val="000000" w:themeColor="text1"/>
          <w:kern w:val="0"/>
          <w:szCs w:val="24"/>
        </w:rPr>
      </w:pPr>
      <w:r w:rsidRPr="00BD15AB">
        <w:rPr>
          <w:rFonts w:hAnsiTheme="minorEastAsia" w:cs="Times New Roman" w:hint="eastAsia"/>
          <w:color w:val="000000" w:themeColor="text1"/>
          <w:kern w:val="0"/>
          <w:szCs w:val="24"/>
        </w:rPr>
        <w:t xml:space="preserve">　　　</w:t>
      </w:r>
      <w:r>
        <w:rPr>
          <w:rFonts w:hAnsiTheme="minorEastAsia" w:cs="Times New Roman" w:hint="eastAsia"/>
          <w:color w:val="000000" w:themeColor="text1"/>
          <w:kern w:val="0"/>
          <w:szCs w:val="24"/>
        </w:rPr>
        <w:t xml:space="preserve">　</w:t>
      </w:r>
      <w:r w:rsidRPr="00BD15AB">
        <w:rPr>
          <w:rFonts w:hAnsiTheme="minorEastAsia" w:cs="Times New Roman" w:hint="eastAsia"/>
          <w:color w:val="000000" w:themeColor="text1"/>
          <w:kern w:val="0"/>
          <w:szCs w:val="24"/>
        </w:rPr>
        <w:t>なお、地域ＳＰ事業に従事する者について、本事業に関連する資格等がある場合は、資格の名称及び実務経験年数等を記載すること。</w:t>
      </w:r>
    </w:p>
    <w:p w:rsidR="00806864" w:rsidRDefault="00806864" w:rsidP="00806864">
      <w:pPr>
        <w:overflowPunct w:val="0"/>
        <w:ind w:leftChars="400" w:left="1210" w:hangingChars="100" w:hanging="242"/>
        <w:textAlignment w:val="baseline"/>
        <w:rPr>
          <w:rFonts w:hAnsiTheme="minorEastAsia" w:cs="ＭＳ 明朝"/>
          <w:color w:val="000000" w:themeColor="text1"/>
          <w:kern w:val="0"/>
          <w:szCs w:val="24"/>
        </w:rPr>
      </w:pPr>
      <w:r w:rsidRPr="00BD15AB">
        <w:rPr>
          <w:rFonts w:hAnsiTheme="minorEastAsia" w:cs="ＭＳ 明朝" w:hint="eastAsia"/>
          <w:color w:val="000000" w:themeColor="text1"/>
          <w:kern w:val="0"/>
          <w:szCs w:val="24"/>
        </w:rPr>
        <w:t>イ　地域ＳＰ事業を実施するための使用施設に関する資料</w:t>
      </w:r>
    </w:p>
    <w:p w:rsidR="00090239" w:rsidRDefault="00806864" w:rsidP="00090239">
      <w:pPr>
        <w:overflowPunct w:val="0"/>
        <w:ind w:firstLineChars="600" w:firstLine="1452"/>
        <w:textAlignment w:val="baseline"/>
        <w:rPr>
          <w:rFonts w:hAnsiTheme="minorEastAsia" w:cs="ＭＳ 明朝"/>
          <w:color w:val="000000" w:themeColor="text1"/>
          <w:kern w:val="0"/>
          <w:szCs w:val="24"/>
        </w:rPr>
      </w:pPr>
      <w:r w:rsidRPr="00BD15AB">
        <w:rPr>
          <w:rFonts w:hAnsiTheme="minorEastAsia" w:cs="ＭＳ 明朝" w:hint="eastAsia"/>
          <w:color w:val="000000" w:themeColor="text1"/>
          <w:kern w:val="0"/>
          <w:szCs w:val="24"/>
        </w:rPr>
        <w:t>使用施設の名称、住所及び見取り図を記載すること。</w:t>
      </w:r>
    </w:p>
    <w:p w:rsidR="00F16F97" w:rsidRPr="006103F1" w:rsidRDefault="00806864" w:rsidP="00090239">
      <w:pPr>
        <w:overflowPunct w:val="0"/>
        <w:ind w:firstLineChars="300" w:firstLine="726"/>
        <w:textAlignment w:val="baseline"/>
        <w:rPr>
          <w:rFonts w:hAnsiTheme="minorEastAsia" w:cs="ＭＳ 明朝"/>
          <w:color w:val="000000" w:themeColor="text1"/>
          <w:kern w:val="0"/>
          <w:szCs w:val="24"/>
        </w:rPr>
      </w:pPr>
      <w:r>
        <w:rPr>
          <w:rFonts w:hAnsiTheme="minorEastAsia" w:cs="ＭＳ 明朝" w:hint="eastAsia"/>
          <w:color w:val="000000" w:themeColor="text1"/>
          <w:kern w:val="0"/>
          <w:szCs w:val="24"/>
        </w:rPr>
        <w:t>⑥</w:t>
      </w:r>
      <w:r w:rsidR="00D5644D" w:rsidRPr="00BD15AB">
        <w:rPr>
          <w:rFonts w:hAnsiTheme="minorEastAsia" w:cs="ＭＳ 明朝" w:hint="eastAsia"/>
          <w:color w:val="000000" w:themeColor="text1"/>
          <w:kern w:val="0"/>
          <w:szCs w:val="24"/>
        </w:rPr>
        <w:t xml:space="preserve">　経費見積書</w:t>
      </w:r>
      <w:r>
        <w:rPr>
          <w:rFonts w:hAnsiTheme="minorEastAsia" w:cs="ＭＳ 明朝" w:hint="eastAsia"/>
          <w:color w:val="000000" w:themeColor="text1"/>
          <w:kern w:val="0"/>
          <w:szCs w:val="24"/>
        </w:rPr>
        <w:t>（様式５</w:t>
      </w:r>
      <w:r w:rsidR="004114A9">
        <w:rPr>
          <w:rFonts w:hAnsiTheme="minorEastAsia" w:cs="ＭＳ 明朝" w:hint="eastAsia"/>
          <w:color w:val="000000" w:themeColor="text1"/>
          <w:kern w:val="0"/>
          <w:szCs w:val="24"/>
        </w:rPr>
        <w:t>）</w:t>
      </w:r>
    </w:p>
    <w:p w:rsidR="00F16F97" w:rsidRPr="00BD15AB" w:rsidRDefault="004F45AC" w:rsidP="006103F1">
      <w:pPr>
        <w:overflowPunct w:val="0"/>
        <w:ind w:leftChars="400" w:left="1210" w:hangingChars="100" w:hanging="242"/>
        <w:textAlignment w:val="baseline"/>
        <w:rPr>
          <w:rFonts w:hAnsiTheme="minorEastAsia" w:cs="ＭＳ 明朝"/>
          <w:color w:val="000000" w:themeColor="text1"/>
          <w:kern w:val="0"/>
          <w:szCs w:val="24"/>
        </w:rPr>
      </w:pPr>
      <w:r w:rsidRPr="00BD15AB">
        <w:rPr>
          <w:rFonts w:hAnsiTheme="minorEastAsia" w:cs="ＭＳ 明朝" w:hint="eastAsia"/>
          <w:color w:val="000000" w:themeColor="text1"/>
          <w:kern w:val="0"/>
          <w:szCs w:val="24"/>
        </w:rPr>
        <w:t>ア</w:t>
      </w:r>
      <w:r w:rsidR="00B819B4" w:rsidRPr="00BD15AB">
        <w:rPr>
          <w:rFonts w:hAnsiTheme="minorEastAsia" w:cs="ＭＳ 明朝" w:hint="eastAsia"/>
          <w:color w:val="000000" w:themeColor="text1"/>
          <w:kern w:val="0"/>
          <w:szCs w:val="24"/>
        </w:rPr>
        <w:t xml:space="preserve">　経費区分（管理費（人件費、</w:t>
      </w:r>
      <w:r w:rsidR="00D5644D" w:rsidRPr="00BD15AB">
        <w:rPr>
          <w:rFonts w:hAnsiTheme="minorEastAsia" w:cs="ＭＳ 明朝" w:hint="eastAsia"/>
          <w:color w:val="000000" w:themeColor="text1"/>
          <w:kern w:val="0"/>
          <w:szCs w:val="24"/>
        </w:rPr>
        <w:t>管理諸費）、事業費、消費税</w:t>
      </w:r>
      <w:r w:rsidR="00B819B4" w:rsidRPr="00BD15AB">
        <w:rPr>
          <w:rFonts w:hAnsiTheme="minorEastAsia" w:cs="ＭＳ 明朝" w:hint="eastAsia"/>
          <w:b/>
          <w:color w:val="000000" w:themeColor="text1"/>
          <w:kern w:val="0"/>
          <w:szCs w:val="24"/>
        </w:rPr>
        <w:t>）</w:t>
      </w:r>
      <w:r w:rsidR="00B74E89">
        <w:rPr>
          <w:rFonts w:hAnsiTheme="minorEastAsia" w:cs="ＭＳ 明朝" w:hint="eastAsia"/>
          <w:color w:val="000000" w:themeColor="text1"/>
          <w:kern w:val="0"/>
          <w:szCs w:val="24"/>
        </w:rPr>
        <w:t>ごとに所要経費を積算し、積算根拠とともに円単位で</w:t>
      </w:r>
      <w:r w:rsidR="00D5644D" w:rsidRPr="00BD15AB">
        <w:rPr>
          <w:rFonts w:hAnsiTheme="minorEastAsia" w:cs="ＭＳ 明朝" w:hint="eastAsia"/>
          <w:color w:val="000000" w:themeColor="text1"/>
          <w:kern w:val="0"/>
          <w:szCs w:val="24"/>
        </w:rPr>
        <w:t>記載すること。テキスト等の教材費は委託費から支出するものとする。</w:t>
      </w:r>
    </w:p>
    <w:p w:rsidR="00235D41" w:rsidRPr="00BD15AB" w:rsidRDefault="00D5644D" w:rsidP="003D70FE">
      <w:pPr>
        <w:overflowPunct w:val="0"/>
        <w:ind w:firstLineChars="400" w:firstLine="968"/>
        <w:textAlignment w:val="baseline"/>
        <w:rPr>
          <w:rFonts w:hAnsiTheme="minorEastAsia" w:cs="ＭＳ 明朝"/>
          <w:color w:val="000000" w:themeColor="text1"/>
          <w:kern w:val="0"/>
          <w:szCs w:val="24"/>
        </w:rPr>
      </w:pPr>
      <w:r w:rsidRPr="00BD15AB">
        <w:rPr>
          <w:rFonts w:hAnsiTheme="minorEastAsia" w:cs="ＭＳ 明朝" w:hint="eastAsia"/>
          <w:color w:val="000000" w:themeColor="text1"/>
          <w:kern w:val="0"/>
          <w:szCs w:val="24"/>
        </w:rPr>
        <w:t xml:space="preserve">　</w:t>
      </w:r>
      <w:r w:rsidR="006103F1">
        <w:rPr>
          <w:rFonts w:hAnsiTheme="minorEastAsia" w:cs="ＭＳ 明朝" w:hint="eastAsia"/>
          <w:color w:val="000000" w:themeColor="text1"/>
          <w:kern w:val="0"/>
          <w:szCs w:val="24"/>
        </w:rPr>
        <w:t xml:space="preserve">　</w:t>
      </w:r>
      <w:r w:rsidRPr="00BD15AB">
        <w:rPr>
          <w:rFonts w:hAnsiTheme="minorEastAsia" w:cs="ＭＳ 明朝" w:hint="eastAsia"/>
          <w:color w:val="000000" w:themeColor="text1"/>
          <w:kern w:val="0"/>
          <w:szCs w:val="24"/>
        </w:rPr>
        <w:t>なお、対象経費については、別添</w:t>
      </w:r>
      <w:r w:rsidR="007C7A1C">
        <w:rPr>
          <w:rFonts w:hAnsiTheme="minorEastAsia" w:cs="ＭＳ 明朝" w:hint="eastAsia"/>
          <w:color w:val="000000" w:themeColor="text1"/>
          <w:kern w:val="0"/>
          <w:szCs w:val="24"/>
        </w:rPr>
        <w:t>１１</w:t>
      </w:r>
      <w:r w:rsidRPr="00BD15AB">
        <w:rPr>
          <w:rFonts w:hAnsiTheme="minorEastAsia" w:cs="ＭＳ 明朝" w:hint="eastAsia"/>
          <w:color w:val="000000" w:themeColor="text1"/>
          <w:kern w:val="0"/>
          <w:szCs w:val="24"/>
        </w:rPr>
        <w:t>に定めるものとする。</w:t>
      </w:r>
    </w:p>
    <w:p w:rsidR="00F16F97" w:rsidRDefault="004F45AC" w:rsidP="006103F1">
      <w:pPr>
        <w:overflowPunct w:val="0"/>
        <w:ind w:leftChars="400" w:left="1210" w:hangingChars="100" w:hanging="242"/>
        <w:textAlignment w:val="baseline"/>
        <w:rPr>
          <w:rFonts w:hAnsiTheme="minorEastAsia" w:cs="ＭＳ 明朝"/>
          <w:color w:val="000000" w:themeColor="text1"/>
          <w:kern w:val="0"/>
          <w:szCs w:val="24"/>
        </w:rPr>
      </w:pPr>
      <w:r w:rsidRPr="00BD15AB">
        <w:rPr>
          <w:rFonts w:hAnsiTheme="minorEastAsia" w:cs="ＭＳ 明朝" w:hint="eastAsia"/>
          <w:color w:val="000000" w:themeColor="text1"/>
          <w:kern w:val="0"/>
          <w:szCs w:val="24"/>
        </w:rPr>
        <w:t>イ</w:t>
      </w:r>
      <w:r w:rsidR="00D5644D" w:rsidRPr="00BD15AB">
        <w:rPr>
          <w:rFonts w:hAnsiTheme="minorEastAsia" w:cs="ＭＳ 明朝" w:hint="eastAsia"/>
          <w:color w:val="000000" w:themeColor="text1"/>
          <w:kern w:val="0"/>
          <w:szCs w:val="24"/>
        </w:rPr>
        <w:t xml:space="preserve">　事業の一部を再委託する場合は、再委託先に支払う経費が明らかになるように記載すること。</w:t>
      </w:r>
    </w:p>
    <w:p w:rsidR="00A84CCB" w:rsidRDefault="00A84CCB" w:rsidP="006103F1">
      <w:pPr>
        <w:overflowPunct w:val="0"/>
        <w:ind w:leftChars="400" w:left="1210" w:hangingChars="100" w:hanging="242"/>
        <w:textAlignment w:val="baseline"/>
        <w:rPr>
          <w:rFonts w:hAnsiTheme="minorEastAsia" w:cs="ＭＳ 明朝"/>
          <w:color w:val="000000" w:themeColor="text1"/>
          <w:kern w:val="0"/>
          <w:szCs w:val="24"/>
        </w:rPr>
      </w:pPr>
      <w:r>
        <w:rPr>
          <w:rFonts w:hAnsiTheme="minorEastAsia" w:cs="ＭＳ 明朝" w:hint="eastAsia"/>
          <w:color w:val="000000" w:themeColor="text1"/>
          <w:kern w:val="0"/>
          <w:szCs w:val="24"/>
        </w:rPr>
        <w:t>ウ　キャリア・コンサルタントを活用する場合は、謝金の日額が分かるように記載し、月給制の場合はひと月の稼働日数も記載すること。</w:t>
      </w:r>
    </w:p>
    <w:p w:rsidR="00592550" w:rsidRPr="00BD15AB" w:rsidRDefault="00A84CCB">
      <w:pPr>
        <w:overflowPunct w:val="0"/>
        <w:ind w:leftChars="400" w:left="1210" w:hangingChars="100" w:hanging="242"/>
        <w:textAlignment w:val="baseline"/>
        <w:rPr>
          <w:rFonts w:hAnsiTheme="minorEastAsia" w:cs="ＭＳ 明朝"/>
          <w:color w:val="000000" w:themeColor="text1"/>
          <w:kern w:val="0"/>
          <w:szCs w:val="24"/>
        </w:rPr>
      </w:pPr>
      <w:r>
        <w:rPr>
          <w:rFonts w:hAnsiTheme="minorEastAsia" w:cs="ＭＳ 明朝" w:hint="eastAsia"/>
          <w:color w:val="000000" w:themeColor="text1"/>
          <w:kern w:val="0"/>
          <w:szCs w:val="24"/>
        </w:rPr>
        <w:t>エ</w:t>
      </w:r>
      <w:r w:rsidR="00F90BF0">
        <w:rPr>
          <w:rFonts w:hAnsiTheme="minorEastAsia" w:cs="ＭＳ 明朝" w:hint="eastAsia"/>
          <w:color w:val="000000" w:themeColor="text1"/>
          <w:kern w:val="0"/>
          <w:szCs w:val="24"/>
        </w:rPr>
        <w:t xml:space="preserve">　経費見積書における記載金額は</w:t>
      </w:r>
      <w:r w:rsidR="006C6FB2">
        <w:rPr>
          <w:rFonts w:hAnsiTheme="minorEastAsia" w:cs="ＭＳ 明朝" w:hint="eastAsia"/>
          <w:color w:val="000000" w:themeColor="text1"/>
          <w:kern w:val="0"/>
          <w:szCs w:val="24"/>
        </w:rPr>
        <w:t>円</w:t>
      </w:r>
      <w:r w:rsidR="00F90BF0">
        <w:rPr>
          <w:rFonts w:hAnsiTheme="minorEastAsia" w:cs="ＭＳ 明朝" w:hint="eastAsia"/>
          <w:color w:val="000000" w:themeColor="text1"/>
          <w:kern w:val="0"/>
          <w:szCs w:val="24"/>
        </w:rPr>
        <w:t>単位とする。</w:t>
      </w:r>
    </w:p>
    <w:p w:rsidR="00F16F97" w:rsidRPr="006103F1" w:rsidRDefault="00806864" w:rsidP="006103F1">
      <w:pPr>
        <w:overflowPunct w:val="0"/>
        <w:ind w:firstLineChars="300" w:firstLine="726"/>
        <w:textAlignment w:val="baseline"/>
        <w:rPr>
          <w:rFonts w:hAnsiTheme="minorEastAsia" w:cs="ＭＳ 明朝"/>
          <w:color w:val="000000" w:themeColor="text1"/>
          <w:kern w:val="0"/>
          <w:szCs w:val="24"/>
        </w:rPr>
      </w:pPr>
      <w:r>
        <w:rPr>
          <w:rFonts w:hAnsiTheme="minorEastAsia" w:cs="ＭＳ 明朝" w:hint="eastAsia"/>
          <w:color w:val="000000" w:themeColor="text1"/>
          <w:kern w:val="0"/>
          <w:szCs w:val="24"/>
        </w:rPr>
        <w:t>⑦</w:t>
      </w:r>
      <w:r w:rsidR="00D5644D" w:rsidRPr="00BD15AB">
        <w:rPr>
          <w:rFonts w:hAnsiTheme="minorEastAsia" w:cs="ＭＳ 明朝" w:hint="eastAsia"/>
          <w:color w:val="000000" w:themeColor="text1"/>
          <w:kern w:val="0"/>
          <w:szCs w:val="24"/>
        </w:rPr>
        <w:t xml:space="preserve">　受託希望者の概要説明書</w:t>
      </w:r>
    </w:p>
    <w:p w:rsidR="00F16F97" w:rsidRPr="006103F1" w:rsidRDefault="00D5644D" w:rsidP="006103F1">
      <w:pPr>
        <w:overflowPunct w:val="0"/>
        <w:ind w:leftChars="400" w:left="968" w:firstLineChars="100" w:firstLine="242"/>
        <w:textAlignment w:val="baseline"/>
        <w:rPr>
          <w:rFonts w:hAnsiTheme="minorEastAsia" w:cs="ＭＳ 明朝"/>
          <w:color w:val="000000" w:themeColor="text1"/>
          <w:kern w:val="0"/>
          <w:szCs w:val="24"/>
        </w:rPr>
      </w:pPr>
      <w:r w:rsidRPr="00BD15AB">
        <w:rPr>
          <w:rFonts w:hAnsiTheme="minorEastAsia" w:cs="ＭＳ 明朝" w:hint="eastAsia"/>
          <w:color w:val="000000" w:themeColor="text1"/>
          <w:kern w:val="0"/>
          <w:szCs w:val="24"/>
        </w:rPr>
        <w:t>受託希望者名、所在地、設立目的、事業概要、組織体制、設立時期等</w:t>
      </w:r>
    </w:p>
    <w:p w:rsidR="00F16F97" w:rsidRPr="006103F1" w:rsidRDefault="00806864" w:rsidP="006103F1">
      <w:pPr>
        <w:overflowPunct w:val="0"/>
        <w:ind w:firstLineChars="300" w:firstLine="726"/>
        <w:textAlignment w:val="baseline"/>
        <w:rPr>
          <w:rFonts w:hAnsiTheme="minorEastAsia" w:cs="ＭＳ 明朝"/>
          <w:color w:val="000000" w:themeColor="text1"/>
          <w:kern w:val="0"/>
          <w:szCs w:val="24"/>
        </w:rPr>
      </w:pPr>
      <w:r>
        <w:rPr>
          <w:rFonts w:hAnsiTheme="minorEastAsia" w:cs="ＭＳ 明朝" w:hint="eastAsia"/>
          <w:color w:val="000000" w:themeColor="text1"/>
          <w:kern w:val="0"/>
          <w:szCs w:val="24"/>
        </w:rPr>
        <w:t>⑧</w:t>
      </w:r>
      <w:r w:rsidR="00D5644D" w:rsidRPr="00BD15AB">
        <w:rPr>
          <w:rFonts w:hAnsiTheme="minorEastAsia" w:cs="ＭＳ 明朝" w:hint="eastAsia"/>
          <w:color w:val="000000" w:themeColor="text1"/>
          <w:kern w:val="0"/>
          <w:szCs w:val="24"/>
        </w:rPr>
        <w:t xml:space="preserve">　活動状況説明書（事業内容・財務状況）</w:t>
      </w:r>
    </w:p>
    <w:p w:rsidR="00F16F97" w:rsidRPr="003579D4" w:rsidRDefault="00806864" w:rsidP="006103F1">
      <w:pPr>
        <w:overflowPunct w:val="0"/>
        <w:ind w:firstLineChars="300" w:firstLine="726"/>
        <w:textAlignment w:val="baseline"/>
        <w:rPr>
          <w:rFonts w:hAnsiTheme="minorEastAsia" w:cs="ＭＳ 明朝"/>
          <w:color w:val="000000" w:themeColor="text1"/>
          <w:kern w:val="0"/>
          <w:szCs w:val="24"/>
        </w:rPr>
      </w:pPr>
      <w:r>
        <w:rPr>
          <w:rFonts w:hAnsiTheme="minorEastAsia" w:cs="ＭＳ 明朝" w:hint="eastAsia"/>
          <w:color w:val="000000" w:themeColor="text1"/>
          <w:kern w:val="0"/>
          <w:szCs w:val="24"/>
        </w:rPr>
        <w:t>⑨</w:t>
      </w:r>
      <w:r w:rsidR="00D5644D" w:rsidRPr="003579D4">
        <w:rPr>
          <w:rFonts w:hAnsiTheme="minorEastAsia" w:cs="ＭＳ 明朝" w:hint="eastAsia"/>
          <w:color w:val="000000" w:themeColor="text1"/>
          <w:kern w:val="0"/>
          <w:szCs w:val="24"/>
        </w:rPr>
        <w:t xml:space="preserve">　過去３年間の高年齢者の雇用・就業に関する支援の実績に係る資料</w:t>
      </w:r>
    </w:p>
    <w:p w:rsidR="00F16F97" w:rsidRPr="00BD15AB" w:rsidRDefault="00F16F97" w:rsidP="00F16F97">
      <w:pPr>
        <w:overflowPunct w:val="0"/>
        <w:textAlignment w:val="baseline"/>
        <w:rPr>
          <w:rFonts w:hAnsiTheme="minorEastAsia" w:cs="Times New Roman"/>
          <w:color w:val="000000" w:themeColor="text1"/>
          <w:kern w:val="0"/>
          <w:szCs w:val="24"/>
        </w:rPr>
      </w:pPr>
    </w:p>
    <w:p w:rsidR="00F16F97" w:rsidRPr="006103F1" w:rsidRDefault="00EE09A7" w:rsidP="006103F1">
      <w:pPr>
        <w:overflowPunct w:val="0"/>
        <w:ind w:firstLineChars="100" w:firstLine="242"/>
        <w:textAlignment w:val="baseline"/>
        <w:rPr>
          <w:rFonts w:hAnsiTheme="minorEastAsia" w:cs="ＭＳ 明朝"/>
          <w:color w:val="000000" w:themeColor="text1"/>
          <w:kern w:val="0"/>
          <w:szCs w:val="24"/>
        </w:rPr>
      </w:pPr>
      <w:r w:rsidRPr="00BD15AB">
        <w:rPr>
          <w:rFonts w:hAnsiTheme="minorEastAsia" w:cs="ＭＳ 明朝" w:hint="eastAsia"/>
          <w:color w:val="000000" w:themeColor="text1"/>
          <w:kern w:val="0"/>
          <w:szCs w:val="24"/>
        </w:rPr>
        <w:t>２</w:t>
      </w:r>
      <w:r w:rsidR="00D5644D" w:rsidRPr="00BD15AB">
        <w:rPr>
          <w:rFonts w:hAnsiTheme="minorEastAsia" w:cs="ＭＳ 明朝" w:hint="eastAsia"/>
          <w:color w:val="000000" w:themeColor="text1"/>
          <w:kern w:val="0"/>
          <w:szCs w:val="24"/>
        </w:rPr>
        <w:t xml:space="preserve">　企画書等作成上の留意点</w:t>
      </w:r>
    </w:p>
    <w:p w:rsidR="003D70FE" w:rsidRPr="00BD15AB" w:rsidRDefault="00A017EC" w:rsidP="00A017EC">
      <w:pPr>
        <w:overflowPunct w:val="0"/>
        <w:ind w:firstLineChars="100" w:firstLine="242"/>
        <w:textAlignment w:val="baseline"/>
        <w:rPr>
          <w:rFonts w:hAnsiTheme="minorEastAsia" w:cs="ＭＳ 明朝"/>
          <w:color w:val="000000" w:themeColor="text1"/>
          <w:kern w:val="0"/>
          <w:szCs w:val="24"/>
        </w:rPr>
      </w:pPr>
      <w:r>
        <w:rPr>
          <w:rFonts w:hAnsiTheme="minorEastAsia" w:cs="ＭＳ 明朝" w:hint="eastAsia"/>
          <w:color w:val="000000" w:themeColor="text1"/>
          <w:kern w:val="0"/>
          <w:szCs w:val="24"/>
        </w:rPr>
        <w:t>（１）</w:t>
      </w:r>
      <w:r w:rsidR="00D5644D" w:rsidRPr="00BD15AB">
        <w:rPr>
          <w:rFonts w:hAnsiTheme="minorEastAsia" w:cs="ＭＳ 明朝" w:hint="eastAsia"/>
          <w:color w:val="000000" w:themeColor="text1"/>
          <w:kern w:val="0"/>
          <w:szCs w:val="24"/>
        </w:rPr>
        <w:t>企画書は、Ａ４用紙縦置き横書きとし、文字サイズは１１ポイント以上とする。</w:t>
      </w:r>
    </w:p>
    <w:p w:rsidR="00F16F97" w:rsidRPr="00BD15AB" w:rsidRDefault="00D5644D" w:rsidP="003D70FE">
      <w:pPr>
        <w:overflowPunct w:val="0"/>
        <w:ind w:firstLineChars="350" w:firstLine="847"/>
        <w:textAlignment w:val="baseline"/>
        <w:rPr>
          <w:rFonts w:hAnsiTheme="minorEastAsia" w:cs="Times New Roman"/>
          <w:color w:val="000000" w:themeColor="text1"/>
          <w:kern w:val="0"/>
          <w:szCs w:val="24"/>
        </w:rPr>
      </w:pPr>
      <w:r w:rsidRPr="00BD15AB">
        <w:rPr>
          <w:rFonts w:hAnsiTheme="minorEastAsia" w:cs="ＭＳ 明朝" w:hint="eastAsia"/>
          <w:color w:val="000000" w:themeColor="text1"/>
          <w:kern w:val="0"/>
          <w:szCs w:val="24"/>
        </w:rPr>
        <w:t>ただし、図表その他の関係で前記によれない場合はその限りではない。</w:t>
      </w:r>
    </w:p>
    <w:p w:rsidR="00F16F97" w:rsidRPr="00BD15AB" w:rsidRDefault="00D5644D" w:rsidP="00A017EC">
      <w:pPr>
        <w:overflowPunct w:val="0"/>
        <w:ind w:leftChars="234" w:left="566" w:firstLineChars="115" w:firstLine="278"/>
        <w:textAlignment w:val="baseline"/>
        <w:rPr>
          <w:rFonts w:hAnsiTheme="minorEastAsia" w:cs="Times New Roman"/>
          <w:color w:val="000000" w:themeColor="text1"/>
          <w:kern w:val="0"/>
          <w:szCs w:val="24"/>
        </w:rPr>
      </w:pPr>
      <w:r w:rsidRPr="00BD15AB">
        <w:rPr>
          <w:rFonts w:hAnsiTheme="minorEastAsia" w:cs="ＭＳ 明朝" w:hint="eastAsia"/>
          <w:color w:val="000000" w:themeColor="text1"/>
          <w:kern w:val="0"/>
          <w:szCs w:val="24"/>
        </w:rPr>
        <w:t>枚数制限はないが、表紙の次ページよりページ番号を記すること。</w:t>
      </w:r>
    </w:p>
    <w:p w:rsidR="00F16F97" w:rsidRPr="00BD15AB" w:rsidRDefault="00A017EC" w:rsidP="00A017EC">
      <w:pPr>
        <w:overflowPunct w:val="0"/>
        <w:ind w:leftChars="100" w:left="726" w:hangingChars="200" w:hanging="484"/>
        <w:textAlignment w:val="baseline"/>
        <w:rPr>
          <w:rFonts w:hAnsiTheme="minorEastAsia" w:cs="ＭＳ 明朝"/>
          <w:color w:val="000000" w:themeColor="text1"/>
          <w:kern w:val="0"/>
          <w:szCs w:val="24"/>
        </w:rPr>
      </w:pPr>
      <w:r>
        <w:rPr>
          <w:rFonts w:hAnsiTheme="minorEastAsia" w:cs="ＭＳ 明朝" w:hint="eastAsia"/>
          <w:color w:val="000000" w:themeColor="text1"/>
          <w:kern w:val="0"/>
          <w:szCs w:val="24"/>
        </w:rPr>
        <w:t>（２）</w:t>
      </w:r>
      <w:r w:rsidR="00D5644D" w:rsidRPr="00A017EC">
        <w:rPr>
          <w:rFonts w:hAnsiTheme="minorEastAsia" w:cs="ＭＳ 明朝" w:hint="eastAsia"/>
          <w:color w:val="000000" w:themeColor="text1"/>
          <w:kern w:val="0"/>
          <w:szCs w:val="24"/>
        </w:rPr>
        <w:t>企画書の１枚目は表紙とし、「</w:t>
      </w:r>
      <w:r w:rsidR="003579D4">
        <w:rPr>
          <w:rFonts w:hAnsiTheme="minorEastAsia" w:cs="ＭＳ 明朝" w:hint="eastAsia"/>
          <w:color w:val="000000" w:themeColor="text1"/>
          <w:kern w:val="0"/>
          <w:szCs w:val="24"/>
        </w:rPr>
        <w:t>地域ＳＰ</w:t>
      </w:r>
      <w:r w:rsidR="00D5644D" w:rsidRPr="00A017EC">
        <w:rPr>
          <w:rFonts w:hAnsiTheme="minorEastAsia" w:cs="ＭＳ 明朝" w:hint="eastAsia"/>
          <w:color w:val="000000" w:themeColor="text1"/>
          <w:kern w:val="0"/>
          <w:szCs w:val="24"/>
        </w:rPr>
        <w:t>シニアワークプログラム事業　企画書」と標題を</w:t>
      </w:r>
      <w:r w:rsidR="00D5644D" w:rsidRPr="00BD15AB">
        <w:rPr>
          <w:rFonts w:hAnsiTheme="minorEastAsia" w:cs="ＭＳ 明朝" w:hint="eastAsia"/>
          <w:color w:val="000000" w:themeColor="text1"/>
          <w:kern w:val="0"/>
          <w:szCs w:val="24"/>
        </w:rPr>
        <w:t>付し、受託希望</w:t>
      </w:r>
      <w:r w:rsidR="00D5644D" w:rsidRPr="00592550">
        <w:rPr>
          <w:rFonts w:hAnsiTheme="minorEastAsia" w:cs="ＭＳ 明朝" w:hint="eastAsia"/>
          <w:color w:val="000000" w:themeColor="text1"/>
          <w:kern w:val="0"/>
          <w:szCs w:val="24"/>
        </w:rPr>
        <w:t>者</w:t>
      </w:r>
      <w:r w:rsidR="00D5644D" w:rsidRPr="00BD15AB">
        <w:rPr>
          <w:rFonts w:hAnsiTheme="minorEastAsia" w:cs="ＭＳ 明朝" w:hint="eastAsia"/>
          <w:color w:val="000000" w:themeColor="text1"/>
          <w:kern w:val="0"/>
          <w:szCs w:val="24"/>
        </w:rPr>
        <w:t>名称並びに本件の担当者及び連絡先を明記のこと。</w:t>
      </w:r>
    </w:p>
    <w:p w:rsidR="00F16F97" w:rsidRPr="00BD15AB" w:rsidRDefault="00A017EC" w:rsidP="00A017EC">
      <w:pPr>
        <w:overflowPunct w:val="0"/>
        <w:ind w:firstLineChars="100" w:firstLine="242"/>
        <w:textAlignment w:val="baseline"/>
        <w:rPr>
          <w:rFonts w:hAnsiTheme="minorEastAsia" w:cs="Times New Roman"/>
          <w:color w:val="000000" w:themeColor="text1"/>
          <w:kern w:val="0"/>
          <w:szCs w:val="24"/>
        </w:rPr>
      </w:pPr>
      <w:r>
        <w:rPr>
          <w:rFonts w:hAnsiTheme="minorEastAsia" w:cs="ＭＳ 明朝" w:hint="eastAsia"/>
          <w:color w:val="000000" w:themeColor="text1"/>
          <w:kern w:val="0"/>
          <w:szCs w:val="24"/>
        </w:rPr>
        <w:t>（３）</w:t>
      </w:r>
      <w:r w:rsidR="00D5644D" w:rsidRPr="00BD15AB">
        <w:rPr>
          <w:rFonts w:hAnsiTheme="minorEastAsia" w:cs="ＭＳ 明朝" w:hint="eastAsia"/>
          <w:color w:val="000000" w:themeColor="text1"/>
          <w:kern w:val="0"/>
          <w:szCs w:val="24"/>
        </w:rPr>
        <w:t>企画は、１事業者１企画とすること。</w:t>
      </w:r>
    </w:p>
    <w:p w:rsidR="00F16F97" w:rsidRPr="00BD15AB" w:rsidRDefault="00A017EC" w:rsidP="00A017EC">
      <w:pPr>
        <w:overflowPunct w:val="0"/>
        <w:ind w:firstLineChars="100" w:firstLine="242"/>
        <w:textAlignment w:val="baseline"/>
        <w:rPr>
          <w:rFonts w:hAnsiTheme="minorEastAsia" w:cs="Times New Roman"/>
          <w:color w:val="000000" w:themeColor="text1"/>
          <w:kern w:val="0"/>
          <w:szCs w:val="24"/>
        </w:rPr>
      </w:pPr>
      <w:r>
        <w:rPr>
          <w:rFonts w:hAnsiTheme="minorEastAsia" w:cs="ＭＳ 明朝" w:hint="eastAsia"/>
          <w:color w:val="000000" w:themeColor="text1"/>
          <w:kern w:val="0"/>
          <w:szCs w:val="24"/>
        </w:rPr>
        <w:t>（４）</w:t>
      </w:r>
      <w:r w:rsidR="00D5644D" w:rsidRPr="00BD15AB">
        <w:rPr>
          <w:rFonts w:hAnsiTheme="minorEastAsia" w:cs="ＭＳ 明朝" w:hint="eastAsia"/>
          <w:color w:val="000000" w:themeColor="text1"/>
          <w:kern w:val="0"/>
          <w:szCs w:val="24"/>
        </w:rPr>
        <w:t>企画書等の作成等に係る費用は、受託希望者が負担するものとすること。</w:t>
      </w:r>
    </w:p>
    <w:p w:rsidR="00F16F97" w:rsidRPr="00BD15AB" w:rsidRDefault="00A017EC" w:rsidP="00A017EC">
      <w:pPr>
        <w:overflowPunct w:val="0"/>
        <w:ind w:firstLineChars="100" w:firstLine="242"/>
        <w:textAlignment w:val="baseline"/>
        <w:rPr>
          <w:rFonts w:hAnsiTheme="minorEastAsia" w:cs="Times New Roman"/>
          <w:color w:val="000000" w:themeColor="text1"/>
          <w:kern w:val="0"/>
          <w:szCs w:val="24"/>
        </w:rPr>
      </w:pPr>
      <w:r>
        <w:rPr>
          <w:rFonts w:hAnsiTheme="minorEastAsia" w:cs="ＭＳ 明朝" w:hint="eastAsia"/>
          <w:color w:val="000000" w:themeColor="text1"/>
          <w:kern w:val="0"/>
          <w:szCs w:val="24"/>
        </w:rPr>
        <w:t>（５）</w:t>
      </w:r>
      <w:r w:rsidR="00D5644D" w:rsidRPr="00BD15AB">
        <w:rPr>
          <w:rFonts w:hAnsiTheme="minorEastAsia" w:cs="ＭＳ 明朝" w:hint="eastAsia"/>
          <w:color w:val="000000" w:themeColor="text1"/>
          <w:kern w:val="0"/>
          <w:szCs w:val="24"/>
        </w:rPr>
        <w:t>提出された企画書等は返却しないものとすること。</w:t>
      </w:r>
    </w:p>
    <w:p w:rsidR="007439F8" w:rsidRDefault="00A017EC" w:rsidP="00A017EC">
      <w:pPr>
        <w:overflowPunct w:val="0"/>
        <w:ind w:leftChars="100" w:left="726" w:hangingChars="200" w:hanging="484"/>
        <w:jc w:val="left"/>
        <w:textAlignment w:val="baseline"/>
        <w:rPr>
          <w:rFonts w:hAnsiTheme="minorEastAsia" w:cs="ＭＳ 明朝"/>
          <w:color w:val="000000" w:themeColor="text1"/>
          <w:kern w:val="0"/>
          <w:szCs w:val="24"/>
        </w:rPr>
      </w:pPr>
      <w:r>
        <w:rPr>
          <w:rFonts w:hAnsiTheme="minorEastAsia" w:cs="ＭＳ 明朝" w:hint="eastAsia"/>
          <w:color w:val="000000" w:themeColor="text1"/>
          <w:kern w:val="0"/>
          <w:szCs w:val="24"/>
        </w:rPr>
        <w:t>（６）</w:t>
      </w:r>
      <w:r w:rsidR="00D5644D" w:rsidRPr="00BD15AB">
        <w:rPr>
          <w:rFonts w:hAnsiTheme="minorEastAsia" w:cs="ＭＳ 明朝"/>
          <w:color w:val="000000" w:themeColor="text1"/>
          <w:kern w:val="0"/>
          <w:szCs w:val="24"/>
        </w:rPr>
        <w:t xml:space="preserve"> </w:t>
      </w:r>
      <w:r w:rsidR="00D5644D" w:rsidRPr="00BD15AB">
        <w:rPr>
          <w:rFonts w:hAnsiTheme="minorEastAsia" w:cs="ＭＳ 明朝" w:hint="eastAsia"/>
          <w:color w:val="000000" w:themeColor="text1"/>
          <w:kern w:val="0"/>
          <w:szCs w:val="24"/>
        </w:rPr>
        <w:t>企画書等の提出から、契約の手続きにおけるすべての過程において使用する言語、通貨は日本語、日本国通貨に限るものと</w:t>
      </w:r>
      <w:r w:rsidR="00D5644D" w:rsidRPr="00D5644D">
        <w:rPr>
          <w:rFonts w:hAnsiTheme="minorEastAsia" w:cs="ＭＳ 明朝" w:hint="eastAsia"/>
          <w:color w:val="000000" w:themeColor="text1"/>
          <w:kern w:val="0"/>
          <w:szCs w:val="24"/>
        </w:rPr>
        <w:t>すること。</w:t>
      </w:r>
    </w:p>
    <w:p w:rsidR="006A0E71" w:rsidRDefault="006A0E71" w:rsidP="00A017EC">
      <w:pPr>
        <w:overflowPunct w:val="0"/>
        <w:ind w:leftChars="100" w:left="726" w:hangingChars="200" w:hanging="484"/>
        <w:jc w:val="left"/>
        <w:textAlignment w:val="baseline"/>
        <w:rPr>
          <w:rFonts w:hAnsiTheme="minorEastAsia" w:cs="ＭＳ 明朝"/>
          <w:color w:val="000000" w:themeColor="text1"/>
          <w:kern w:val="0"/>
          <w:szCs w:val="24"/>
        </w:rPr>
      </w:pPr>
    </w:p>
    <w:p w:rsidR="006A0E71" w:rsidRDefault="006A0E71" w:rsidP="00A017EC">
      <w:pPr>
        <w:overflowPunct w:val="0"/>
        <w:ind w:leftChars="100" w:left="726" w:hangingChars="200" w:hanging="484"/>
        <w:jc w:val="left"/>
        <w:textAlignment w:val="baseline"/>
        <w:rPr>
          <w:rFonts w:hAnsiTheme="minorEastAsia" w:cs="ＭＳ 明朝"/>
          <w:color w:val="000000" w:themeColor="text1"/>
          <w:kern w:val="0"/>
          <w:szCs w:val="24"/>
        </w:rPr>
      </w:pPr>
      <w:r>
        <w:rPr>
          <w:rFonts w:hAnsiTheme="minorEastAsia" w:cs="ＭＳ 明朝" w:hint="eastAsia"/>
          <w:color w:val="000000" w:themeColor="text1"/>
          <w:kern w:val="0"/>
          <w:szCs w:val="24"/>
        </w:rPr>
        <w:t>Ⅴ　その他</w:t>
      </w:r>
    </w:p>
    <w:p w:rsidR="006A0E71" w:rsidRDefault="006A0E71" w:rsidP="00A017EC">
      <w:pPr>
        <w:overflowPunct w:val="0"/>
        <w:ind w:leftChars="100" w:left="726" w:hangingChars="200" w:hanging="484"/>
        <w:jc w:val="left"/>
        <w:textAlignment w:val="baseline"/>
        <w:rPr>
          <w:rFonts w:hAnsiTheme="minorEastAsia"/>
          <w:color w:val="000000" w:themeColor="text1"/>
          <w:szCs w:val="24"/>
        </w:rPr>
      </w:pPr>
      <w:r>
        <w:rPr>
          <w:rFonts w:hAnsiTheme="minorEastAsia" w:cs="ＭＳ 明朝" w:hint="eastAsia"/>
          <w:color w:val="000000" w:themeColor="text1"/>
          <w:kern w:val="0"/>
          <w:szCs w:val="24"/>
        </w:rPr>
        <w:t xml:space="preserve">　　平成</w:t>
      </w:r>
      <w:r w:rsidR="00592550">
        <w:rPr>
          <w:rFonts w:hAnsiTheme="minorEastAsia" w:cs="ＭＳ 明朝" w:hint="eastAsia"/>
          <w:color w:val="000000" w:themeColor="text1"/>
          <w:kern w:val="0"/>
          <w:szCs w:val="24"/>
        </w:rPr>
        <w:t>２６</w:t>
      </w:r>
      <w:r>
        <w:rPr>
          <w:rFonts w:hAnsiTheme="minorEastAsia" w:cs="ＭＳ 明朝" w:hint="eastAsia"/>
          <w:color w:val="000000" w:themeColor="text1"/>
          <w:kern w:val="0"/>
          <w:szCs w:val="24"/>
        </w:rPr>
        <w:t>年度予算が平成</w:t>
      </w:r>
      <w:r w:rsidR="00592550">
        <w:rPr>
          <w:rFonts w:hAnsiTheme="minorEastAsia" w:cs="ＭＳ 明朝" w:hint="eastAsia"/>
          <w:color w:val="000000" w:themeColor="text1"/>
          <w:kern w:val="0"/>
          <w:szCs w:val="24"/>
        </w:rPr>
        <w:t>２６</w:t>
      </w:r>
      <w:r>
        <w:rPr>
          <w:rFonts w:hAnsiTheme="minorEastAsia" w:cs="ＭＳ 明朝" w:hint="eastAsia"/>
          <w:color w:val="000000" w:themeColor="text1"/>
          <w:kern w:val="0"/>
          <w:szCs w:val="24"/>
        </w:rPr>
        <w:t>年４月１日までに成立しなかった場合には、事業の内容について、別途協議する</w:t>
      </w:r>
    </w:p>
    <w:sectPr w:rsidR="006A0E71" w:rsidSect="00AD1ADB">
      <w:headerReference w:type="default" r:id="rId11"/>
      <w:footerReference w:type="default" r:id="rId12"/>
      <w:pgSz w:w="11906" w:h="16838" w:code="9"/>
      <w:pgMar w:top="1701" w:right="1168" w:bottom="1701" w:left="1168" w:header="720" w:footer="720" w:gutter="0"/>
      <w:pgNumType w:start="1"/>
      <w:cols w:space="720"/>
      <w:noEndnote/>
      <w:docGrid w:type="linesAndChars" w:linePitch="353" w:charSpace="40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5274" w:rsidRDefault="00195274" w:rsidP="00A0653B">
      <w:r>
        <w:separator/>
      </w:r>
    </w:p>
  </w:endnote>
  <w:endnote w:type="continuationSeparator" w:id="0">
    <w:p w:rsidR="00195274" w:rsidRDefault="00195274" w:rsidP="00A0653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471667"/>
      <w:docPartObj>
        <w:docPartGallery w:val="Page Numbers (Bottom of Page)"/>
        <w:docPartUnique/>
      </w:docPartObj>
    </w:sdtPr>
    <w:sdtContent>
      <w:p w:rsidR="002E3832" w:rsidRDefault="00E9256A">
        <w:pPr>
          <w:pStyle w:val="a7"/>
          <w:jc w:val="center"/>
        </w:pPr>
        <w:r>
          <w:fldChar w:fldCharType="begin"/>
        </w:r>
        <w:r w:rsidR="002E3832">
          <w:instrText xml:space="preserve"> PAGE   \* MERGEFORMAT </w:instrText>
        </w:r>
        <w:r>
          <w:fldChar w:fldCharType="separate"/>
        </w:r>
        <w:r w:rsidR="00B839C6" w:rsidRPr="00B839C6">
          <w:rPr>
            <w:noProof/>
            <w:lang w:val="ja-JP"/>
          </w:rPr>
          <w:t>1</w:t>
        </w:r>
        <w:r>
          <w:fldChar w:fldCharType="end"/>
        </w:r>
      </w:p>
    </w:sdtContent>
  </w:sdt>
  <w:p w:rsidR="002E3832" w:rsidRDefault="002E3832">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5274" w:rsidRDefault="00195274" w:rsidP="00A0653B">
      <w:r>
        <w:separator/>
      </w:r>
    </w:p>
  </w:footnote>
  <w:footnote w:type="continuationSeparator" w:id="0">
    <w:p w:rsidR="00195274" w:rsidRDefault="00195274" w:rsidP="00A0653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3832" w:rsidRDefault="002E3832" w:rsidP="007D7384">
    <w:pPr>
      <w:pStyle w:val="a5"/>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00560"/>
    <w:multiLevelType w:val="hybridMultilevel"/>
    <w:tmpl w:val="2B5498E8"/>
    <w:lvl w:ilvl="0" w:tplc="93B4EFF4">
      <w:start w:val="1"/>
      <w:numFmt w:val="decimalEnclosedCircle"/>
      <w:lvlText w:val="%1"/>
      <w:lvlJc w:val="left"/>
      <w:pPr>
        <w:ind w:left="1065" w:hanging="360"/>
      </w:pPr>
      <w:rPr>
        <w:rFonts w:hint="default"/>
      </w:rPr>
    </w:lvl>
    <w:lvl w:ilvl="1" w:tplc="04090017" w:tentative="1">
      <w:start w:val="1"/>
      <w:numFmt w:val="aiueoFullWidth"/>
      <w:lvlText w:val="(%2)"/>
      <w:lvlJc w:val="left"/>
      <w:pPr>
        <w:ind w:left="1545" w:hanging="420"/>
      </w:pPr>
    </w:lvl>
    <w:lvl w:ilvl="2" w:tplc="04090011" w:tentative="1">
      <w:start w:val="1"/>
      <w:numFmt w:val="decimalEnclosedCircle"/>
      <w:lvlText w:val="%3"/>
      <w:lvlJc w:val="left"/>
      <w:pPr>
        <w:ind w:left="1965" w:hanging="420"/>
      </w:pPr>
    </w:lvl>
    <w:lvl w:ilvl="3" w:tplc="0409000F" w:tentative="1">
      <w:start w:val="1"/>
      <w:numFmt w:val="decimal"/>
      <w:lvlText w:val="%4."/>
      <w:lvlJc w:val="left"/>
      <w:pPr>
        <w:ind w:left="2385" w:hanging="420"/>
      </w:pPr>
    </w:lvl>
    <w:lvl w:ilvl="4" w:tplc="04090017" w:tentative="1">
      <w:start w:val="1"/>
      <w:numFmt w:val="aiueoFullWidth"/>
      <w:lvlText w:val="(%5)"/>
      <w:lvlJc w:val="left"/>
      <w:pPr>
        <w:ind w:left="2805" w:hanging="420"/>
      </w:pPr>
    </w:lvl>
    <w:lvl w:ilvl="5" w:tplc="04090011" w:tentative="1">
      <w:start w:val="1"/>
      <w:numFmt w:val="decimalEnclosedCircle"/>
      <w:lvlText w:val="%6"/>
      <w:lvlJc w:val="left"/>
      <w:pPr>
        <w:ind w:left="3225" w:hanging="420"/>
      </w:pPr>
    </w:lvl>
    <w:lvl w:ilvl="6" w:tplc="0409000F" w:tentative="1">
      <w:start w:val="1"/>
      <w:numFmt w:val="decimal"/>
      <w:lvlText w:val="%7."/>
      <w:lvlJc w:val="left"/>
      <w:pPr>
        <w:ind w:left="3645" w:hanging="420"/>
      </w:pPr>
    </w:lvl>
    <w:lvl w:ilvl="7" w:tplc="04090017" w:tentative="1">
      <w:start w:val="1"/>
      <w:numFmt w:val="aiueoFullWidth"/>
      <w:lvlText w:val="(%8)"/>
      <w:lvlJc w:val="left"/>
      <w:pPr>
        <w:ind w:left="4065" w:hanging="420"/>
      </w:pPr>
    </w:lvl>
    <w:lvl w:ilvl="8" w:tplc="04090011" w:tentative="1">
      <w:start w:val="1"/>
      <w:numFmt w:val="decimalEnclosedCircle"/>
      <w:lvlText w:val="%9"/>
      <w:lvlJc w:val="left"/>
      <w:pPr>
        <w:ind w:left="4485" w:hanging="420"/>
      </w:pPr>
    </w:lvl>
  </w:abstractNum>
  <w:abstractNum w:abstractNumId="1">
    <w:nsid w:val="08CA4C95"/>
    <w:multiLevelType w:val="hybridMultilevel"/>
    <w:tmpl w:val="428679AE"/>
    <w:lvl w:ilvl="0" w:tplc="7CAC4458">
      <w:start w:val="1"/>
      <w:numFmt w:val="decimalEnclosedCircle"/>
      <w:lvlText w:val="%1"/>
      <w:lvlJc w:val="left"/>
      <w:pPr>
        <w:ind w:left="1086" w:hanging="360"/>
      </w:pPr>
      <w:rPr>
        <w:rFonts w:ascii="Times New Roman" w:cs="ＭＳ 明朝" w:hint="default"/>
      </w:rPr>
    </w:lvl>
    <w:lvl w:ilvl="1" w:tplc="04090017" w:tentative="1">
      <w:start w:val="1"/>
      <w:numFmt w:val="aiueoFullWidth"/>
      <w:lvlText w:val="(%2)"/>
      <w:lvlJc w:val="left"/>
      <w:pPr>
        <w:ind w:left="1566" w:hanging="420"/>
      </w:pPr>
    </w:lvl>
    <w:lvl w:ilvl="2" w:tplc="04090011" w:tentative="1">
      <w:start w:val="1"/>
      <w:numFmt w:val="decimalEnclosedCircle"/>
      <w:lvlText w:val="%3"/>
      <w:lvlJc w:val="left"/>
      <w:pPr>
        <w:ind w:left="1986" w:hanging="420"/>
      </w:pPr>
    </w:lvl>
    <w:lvl w:ilvl="3" w:tplc="0409000F" w:tentative="1">
      <w:start w:val="1"/>
      <w:numFmt w:val="decimal"/>
      <w:lvlText w:val="%4."/>
      <w:lvlJc w:val="left"/>
      <w:pPr>
        <w:ind w:left="2406" w:hanging="420"/>
      </w:pPr>
    </w:lvl>
    <w:lvl w:ilvl="4" w:tplc="04090017" w:tentative="1">
      <w:start w:val="1"/>
      <w:numFmt w:val="aiueoFullWidth"/>
      <w:lvlText w:val="(%5)"/>
      <w:lvlJc w:val="left"/>
      <w:pPr>
        <w:ind w:left="2826" w:hanging="420"/>
      </w:pPr>
    </w:lvl>
    <w:lvl w:ilvl="5" w:tplc="04090011" w:tentative="1">
      <w:start w:val="1"/>
      <w:numFmt w:val="decimalEnclosedCircle"/>
      <w:lvlText w:val="%6"/>
      <w:lvlJc w:val="left"/>
      <w:pPr>
        <w:ind w:left="3246" w:hanging="420"/>
      </w:pPr>
    </w:lvl>
    <w:lvl w:ilvl="6" w:tplc="0409000F" w:tentative="1">
      <w:start w:val="1"/>
      <w:numFmt w:val="decimal"/>
      <w:lvlText w:val="%7."/>
      <w:lvlJc w:val="left"/>
      <w:pPr>
        <w:ind w:left="3666" w:hanging="420"/>
      </w:pPr>
    </w:lvl>
    <w:lvl w:ilvl="7" w:tplc="04090017" w:tentative="1">
      <w:start w:val="1"/>
      <w:numFmt w:val="aiueoFullWidth"/>
      <w:lvlText w:val="(%8)"/>
      <w:lvlJc w:val="left"/>
      <w:pPr>
        <w:ind w:left="4086" w:hanging="420"/>
      </w:pPr>
    </w:lvl>
    <w:lvl w:ilvl="8" w:tplc="04090011" w:tentative="1">
      <w:start w:val="1"/>
      <w:numFmt w:val="decimalEnclosedCircle"/>
      <w:lvlText w:val="%9"/>
      <w:lvlJc w:val="left"/>
      <w:pPr>
        <w:ind w:left="4506" w:hanging="420"/>
      </w:pPr>
    </w:lvl>
  </w:abstractNum>
  <w:abstractNum w:abstractNumId="2">
    <w:nsid w:val="08F83B4D"/>
    <w:multiLevelType w:val="hybridMultilevel"/>
    <w:tmpl w:val="F356C70A"/>
    <w:lvl w:ilvl="0" w:tplc="083AEDAE">
      <w:start w:val="1"/>
      <w:numFmt w:val="decimalEnclosedCircle"/>
      <w:lvlText w:val="%1"/>
      <w:lvlJc w:val="left"/>
      <w:pPr>
        <w:ind w:left="1086" w:hanging="360"/>
      </w:pPr>
      <w:rPr>
        <w:rFonts w:ascii="Times New Roman" w:cs="ＭＳ 明朝" w:hint="default"/>
      </w:rPr>
    </w:lvl>
    <w:lvl w:ilvl="1" w:tplc="04090017" w:tentative="1">
      <w:start w:val="1"/>
      <w:numFmt w:val="aiueoFullWidth"/>
      <w:lvlText w:val="(%2)"/>
      <w:lvlJc w:val="left"/>
      <w:pPr>
        <w:ind w:left="1566" w:hanging="420"/>
      </w:pPr>
    </w:lvl>
    <w:lvl w:ilvl="2" w:tplc="04090011" w:tentative="1">
      <w:start w:val="1"/>
      <w:numFmt w:val="decimalEnclosedCircle"/>
      <w:lvlText w:val="%3"/>
      <w:lvlJc w:val="left"/>
      <w:pPr>
        <w:ind w:left="1986" w:hanging="420"/>
      </w:pPr>
    </w:lvl>
    <w:lvl w:ilvl="3" w:tplc="0409000F" w:tentative="1">
      <w:start w:val="1"/>
      <w:numFmt w:val="decimal"/>
      <w:lvlText w:val="%4."/>
      <w:lvlJc w:val="left"/>
      <w:pPr>
        <w:ind w:left="2406" w:hanging="420"/>
      </w:pPr>
    </w:lvl>
    <w:lvl w:ilvl="4" w:tplc="04090017" w:tentative="1">
      <w:start w:val="1"/>
      <w:numFmt w:val="aiueoFullWidth"/>
      <w:lvlText w:val="(%5)"/>
      <w:lvlJc w:val="left"/>
      <w:pPr>
        <w:ind w:left="2826" w:hanging="420"/>
      </w:pPr>
    </w:lvl>
    <w:lvl w:ilvl="5" w:tplc="04090011" w:tentative="1">
      <w:start w:val="1"/>
      <w:numFmt w:val="decimalEnclosedCircle"/>
      <w:lvlText w:val="%6"/>
      <w:lvlJc w:val="left"/>
      <w:pPr>
        <w:ind w:left="3246" w:hanging="420"/>
      </w:pPr>
    </w:lvl>
    <w:lvl w:ilvl="6" w:tplc="0409000F" w:tentative="1">
      <w:start w:val="1"/>
      <w:numFmt w:val="decimal"/>
      <w:lvlText w:val="%7."/>
      <w:lvlJc w:val="left"/>
      <w:pPr>
        <w:ind w:left="3666" w:hanging="420"/>
      </w:pPr>
    </w:lvl>
    <w:lvl w:ilvl="7" w:tplc="04090017" w:tentative="1">
      <w:start w:val="1"/>
      <w:numFmt w:val="aiueoFullWidth"/>
      <w:lvlText w:val="(%8)"/>
      <w:lvlJc w:val="left"/>
      <w:pPr>
        <w:ind w:left="4086" w:hanging="420"/>
      </w:pPr>
    </w:lvl>
    <w:lvl w:ilvl="8" w:tplc="04090011" w:tentative="1">
      <w:start w:val="1"/>
      <w:numFmt w:val="decimalEnclosedCircle"/>
      <w:lvlText w:val="%9"/>
      <w:lvlJc w:val="left"/>
      <w:pPr>
        <w:ind w:left="4506" w:hanging="420"/>
      </w:pPr>
    </w:lvl>
  </w:abstractNum>
  <w:abstractNum w:abstractNumId="3">
    <w:nsid w:val="09C33869"/>
    <w:multiLevelType w:val="hybridMultilevel"/>
    <w:tmpl w:val="3D7AFEF2"/>
    <w:lvl w:ilvl="0" w:tplc="29D2D0C8">
      <w:start w:val="1"/>
      <w:numFmt w:val="decimalEnclosedCircle"/>
      <w:lvlText w:val="%1"/>
      <w:lvlJc w:val="left"/>
      <w:pPr>
        <w:ind w:left="1086" w:hanging="360"/>
      </w:pPr>
      <w:rPr>
        <w:rFonts w:ascii="Times New Roman" w:cs="ＭＳ 明朝" w:hint="default"/>
      </w:rPr>
    </w:lvl>
    <w:lvl w:ilvl="1" w:tplc="04090017" w:tentative="1">
      <w:start w:val="1"/>
      <w:numFmt w:val="aiueoFullWidth"/>
      <w:lvlText w:val="(%2)"/>
      <w:lvlJc w:val="left"/>
      <w:pPr>
        <w:ind w:left="1566" w:hanging="420"/>
      </w:pPr>
    </w:lvl>
    <w:lvl w:ilvl="2" w:tplc="04090011" w:tentative="1">
      <w:start w:val="1"/>
      <w:numFmt w:val="decimalEnclosedCircle"/>
      <w:lvlText w:val="%3"/>
      <w:lvlJc w:val="left"/>
      <w:pPr>
        <w:ind w:left="1986" w:hanging="420"/>
      </w:pPr>
    </w:lvl>
    <w:lvl w:ilvl="3" w:tplc="0409000F" w:tentative="1">
      <w:start w:val="1"/>
      <w:numFmt w:val="decimal"/>
      <w:lvlText w:val="%4."/>
      <w:lvlJc w:val="left"/>
      <w:pPr>
        <w:ind w:left="2406" w:hanging="420"/>
      </w:pPr>
    </w:lvl>
    <w:lvl w:ilvl="4" w:tplc="04090017" w:tentative="1">
      <w:start w:val="1"/>
      <w:numFmt w:val="aiueoFullWidth"/>
      <w:lvlText w:val="(%5)"/>
      <w:lvlJc w:val="left"/>
      <w:pPr>
        <w:ind w:left="2826" w:hanging="420"/>
      </w:pPr>
    </w:lvl>
    <w:lvl w:ilvl="5" w:tplc="04090011" w:tentative="1">
      <w:start w:val="1"/>
      <w:numFmt w:val="decimalEnclosedCircle"/>
      <w:lvlText w:val="%6"/>
      <w:lvlJc w:val="left"/>
      <w:pPr>
        <w:ind w:left="3246" w:hanging="420"/>
      </w:pPr>
    </w:lvl>
    <w:lvl w:ilvl="6" w:tplc="0409000F" w:tentative="1">
      <w:start w:val="1"/>
      <w:numFmt w:val="decimal"/>
      <w:lvlText w:val="%7."/>
      <w:lvlJc w:val="left"/>
      <w:pPr>
        <w:ind w:left="3666" w:hanging="420"/>
      </w:pPr>
    </w:lvl>
    <w:lvl w:ilvl="7" w:tplc="04090017" w:tentative="1">
      <w:start w:val="1"/>
      <w:numFmt w:val="aiueoFullWidth"/>
      <w:lvlText w:val="(%8)"/>
      <w:lvlJc w:val="left"/>
      <w:pPr>
        <w:ind w:left="4086" w:hanging="420"/>
      </w:pPr>
    </w:lvl>
    <w:lvl w:ilvl="8" w:tplc="04090011" w:tentative="1">
      <w:start w:val="1"/>
      <w:numFmt w:val="decimalEnclosedCircle"/>
      <w:lvlText w:val="%9"/>
      <w:lvlJc w:val="left"/>
      <w:pPr>
        <w:ind w:left="4506" w:hanging="420"/>
      </w:pPr>
    </w:lvl>
  </w:abstractNum>
  <w:abstractNum w:abstractNumId="4">
    <w:nsid w:val="0A476C1B"/>
    <w:multiLevelType w:val="hybridMultilevel"/>
    <w:tmpl w:val="EFB82334"/>
    <w:lvl w:ilvl="0" w:tplc="89AC0D26">
      <w:start w:val="1"/>
      <w:numFmt w:val="iroha"/>
      <w:lvlText w:val="(%1)"/>
      <w:lvlJc w:val="left"/>
      <w:pPr>
        <w:ind w:left="1930" w:hanging="720"/>
      </w:pPr>
      <w:rPr>
        <w:rFonts w:hint="default"/>
      </w:rPr>
    </w:lvl>
    <w:lvl w:ilvl="1" w:tplc="04090017" w:tentative="1">
      <w:start w:val="1"/>
      <w:numFmt w:val="aiueoFullWidth"/>
      <w:lvlText w:val="(%2)"/>
      <w:lvlJc w:val="left"/>
      <w:pPr>
        <w:ind w:left="2050" w:hanging="420"/>
      </w:pPr>
    </w:lvl>
    <w:lvl w:ilvl="2" w:tplc="04090011" w:tentative="1">
      <w:start w:val="1"/>
      <w:numFmt w:val="decimalEnclosedCircle"/>
      <w:lvlText w:val="%3"/>
      <w:lvlJc w:val="left"/>
      <w:pPr>
        <w:ind w:left="2470" w:hanging="420"/>
      </w:pPr>
    </w:lvl>
    <w:lvl w:ilvl="3" w:tplc="0409000F" w:tentative="1">
      <w:start w:val="1"/>
      <w:numFmt w:val="decimal"/>
      <w:lvlText w:val="%4."/>
      <w:lvlJc w:val="left"/>
      <w:pPr>
        <w:ind w:left="2890" w:hanging="420"/>
      </w:pPr>
    </w:lvl>
    <w:lvl w:ilvl="4" w:tplc="04090017" w:tentative="1">
      <w:start w:val="1"/>
      <w:numFmt w:val="aiueoFullWidth"/>
      <w:lvlText w:val="(%5)"/>
      <w:lvlJc w:val="left"/>
      <w:pPr>
        <w:ind w:left="3310" w:hanging="420"/>
      </w:pPr>
    </w:lvl>
    <w:lvl w:ilvl="5" w:tplc="04090011" w:tentative="1">
      <w:start w:val="1"/>
      <w:numFmt w:val="decimalEnclosedCircle"/>
      <w:lvlText w:val="%6"/>
      <w:lvlJc w:val="left"/>
      <w:pPr>
        <w:ind w:left="3730" w:hanging="420"/>
      </w:pPr>
    </w:lvl>
    <w:lvl w:ilvl="6" w:tplc="0409000F" w:tentative="1">
      <w:start w:val="1"/>
      <w:numFmt w:val="decimal"/>
      <w:lvlText w:val="%7."/>
      <w:lvlJc w:val="left"/>
      <w:pPr>
        <w:ind w:left="4150" w:hanging="420"/>
      </w:pPr>
    </w:lvl>
    <w:lvl w:ilvl="7" w:tplc="04090017" w:tentative="1">
      <w:start w:val="1"/>
      <w:numFmt w:val="aiueoFullWidth"/>
      <w:lvlText w:val="(%8)"/>
      <w:lvlJc w:val="left"/>
      <w:pPr>
        <w:ind w:left="4570" w:hanging="420"/>
      </w:pPr>
    </w:lvl>
    <w:lvl w:ilvl="8" w:tplc="04090011" w:tentative="1">
      <w:start w:val="1"/>
      <w:numFmt w:val="decimalEnclosedCircle"/>
      <w:lvlText w:val="%9"/>
      <w:lvlJc w:val="left"/>
      <w:pPr>
        <w:ind w:left="4990" w:hanging="420"/>
      </w:pPr>
    </w:lvl>
  </w:abstractNum>
  <w:abstractNum w:abstractNumId="5">
    <w:nsid w:val="0BBF4B85"/>
    <w:multiLevelType w:val="hybridMultilevel"/>
    <w:tmpl w:val="295E6010"/>
    <w:lvl w:ilvl="0" w:tplc="51EE823E">
      <w:start w:val="1"/>
      <w:numFmt w:val="decimalEnclosedCircle"/>
      <w:lvlText w:val="%1"/>
      <w:lvlJc w:val="left"/>
      <w:pPr>
        <w:ind w:left="1086" w:hanging="360"/>
      </w:pPr>
      <w:rPr>
        <w:rFonts w:ascii="Times New Roman" w:cs="ＭＳ 明朝" w:hint="default"/>
      </w:rPr>
    </w:lvl>
    <w:lvl w:ilvl="1" w:tplc="04090017" w:tentative="1">
      <w:start w:val="1"/>
      <w:numFmt w:val="aiueoFullWidth"/>
      <w:lvlText w:val="(%2)"/>
      <w:lvlJc w:val="left"/>
      <w:pPr>
        <w:ind w:left="1566" w:hanging="420"/>
      </w:pPr>
    </w:lvl>
    <w:lvl w:ilvl="2" w:tplc="04090011" w:tentative="1">
      <w:start w:val="1"/>
      <w:numFmt w:val="decimalEnclosedCircle"/>
      <w:lvlText w:val="%3"/>
      <w:lvlJc w:val="left"/>
      <w:pPr>
        <w:ind w:left="1986" w:hanging="420"/>
      </w:pPr>
    </w:lvl>
    <w:lvl w:ilvl="3" w:tplc="0409000F" w:tentative="1">
      <w:start w:val="1"/>
      <w:numFmt w:val="decimal"/>
      <w:lvlText w:val="%4."/>
      <w:lvlJc w:val="left"/>
      <w:pPr>
        <w:ind w:left="2406" w:hanging="420"/>
      </w:pPr>
    </w:lvl>
    <w:lvl w:ilvl="4" w:tplc="04090017" w:tentative="1">
      <w:start w:val="1"/>
      <w:numFmt w:val="aiueoFullWidth"/>
      <w:lvlText w:val="(%5)"/>
      <w:lvlJc w:val="left"/>
      <w:pPr>
        <w:ind w:left="2826" w:hanging="420"/>
      </w:pPr>
    </w:lvl>
    <w:lvl w:ilvl="5" w:tplc="04090011" w:tentative="1">
      <w:start w:val="1"/>
      <w:numFmt w:val="decimalEnclosedCircle"/>
      <w:lvlText w:val="%6"/>
      <w:lvlJc w:val="left"/>
      <w:pPr>
        <w:ind w:left="3246" w:hanging="420"/>
      </w:pPr>
    </w:lvl>
    <w:lvl w:ilvl="6" w:tplc="0409000F" w:tentative="1">
      <w:start w:val="1"/>
      <w:numFmt w:val="decimal"/>
      <w:lvlText w:val="%7."/>
      <w:lvlJc w:val="left"/>
      <w:pPr>
        <w:ind w:left="3666" w:hanging="420"/>
      </w:pPr>
    </w:lvl>
    <w:lvl w:ilvl="7" w:tplc="04090017" w:tentative="1">
      <w:start w:val="1"/>
      <w:numFmt w:val="aiueoFullWidth"/>
      <w:lvlText w:val="(%8)"/>
      <w:lvlJc w:val="left"/>
      <w:pPr>
        <w:ind w:left="4086" w:hanging="420"/>
      </w:pPr>
    </w:lvl>
    <w:lvl w:ilvl="8" w:tplc="04090011" w:tentative="1">
      <w:start w:val="1"/>
      <w:numFmt w:val="decimalEnclosedCircle"/>
      <w:lvlText w:val="%9"/>
      <w:lvlJc w:val="left"/>
      <w:pPr>
        <w:ind w:left="4506" w:hanging="420"/>
      </w:pPr>
    </w:lvl>
  </w:abstractNum>
  <w:abstractNum w:abstractNumId="6">
    <w:nsid w:val="0C816C95"/>
    <w:multiLevelType w:val="hybridMultilevel"/>
    <w:tmpl w:val="1F569216"/>
    <w:lvl w:ilvl="0" w:tplc="97AACE34">
      <w:start w:val="1"/>
      <w:numFmt w:val="decimalEnclosedCircle"/>
      <w:lvlText w:val="%1"/>
      <w:lvlJc w:val="left"/>
      <w:pPr>
        <w:ind w:left="1069" w:hanging="360"/>
      </w:pPr>
      <w:rPr>
        <w:rFonts w:ascii="Times New Roman" w:cs="ＭＳ 明朝"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7">
    <w:nsid w:val="0CAD6D4F"/>
    <w:multiLevelType w:val="hybridMultilevel"/>
    <w:tmpl w:val="F40C21F8"/>
    <w:lvl w:ilvl="0" w:tplc="A91ACBDA">
      <w:start w:val="1"/>
      <w:numFmt w:val="decimalEnclosedCircle"/>
      <w:lvlText w:val="%1"/>
      <w:lvlJc w:val="left"/>
      <w:pPr>
        <w:ind w:left="1086" w:hanging="360"/>
      </w:pPr>
      <w:rPr>
        <w:rFonts w:ascii="Times New Roman" w:cs="ＭＳ 明朝" w:hint="default"/>
      </w:rPr>
    </w:lvl>
    <w:lvl w:ilvl="1" w:tplc="04090017" w:tentative="1">
      <w:start w:val="1"/>
      <w:numFmt w:val="aiueoFullWidth"/>
      <w:lvlText w:val="(%2)"/>
      <w:lvlJc w:val="left"/>
      <w:pPr>
        <w:ind w:left="1566" w:hanging="420"/>
      </w:pPr>
    </w:lvl>
    <w:lvl w:ilvl="2" w:tplc="04090011" w:tentative="1">
      <w:start w:val="1"/>
      <w:numFmt w:val="decimalEnclosedCircle"/>
      <w:lvlText w:val="%3"/>
      <w:lvlJc w:val="left"/>
      <w:pPr>
        <w:ind w:left="1986" w:hanging="420"/>
      </w:pPr>
    </w:lvl>
    <w:lvl w:ilvl="3" w:tplc="0409000F" w:tentative="1">
      <w:start w:val="1"/>
      <w:numFmt w:val="decimal"/>
      <w:lvlText w:val="%4."/>
      <w:lvlJc w:val="left"/>
      <w:pPr>
        <w:ind w:left="2406" w:hanging="420"/>
      </w:pPr>
    </w:lvl>
    <w:lvl w:ilvl="4" w:tplc="04090017" w:tentative="1">
      <w:start w:val="1"/>
      <w:numFmt w:val="aiueoFullWidth"/>
      <w:lvlText w:val="(%5)"/>
      <w:lvlJc w:val="left"/>
      <w:pPr>
        <w:ind w:left="2826" w:hanging="420"/>
      </w:pPr>
    </w:lvl>
    <w:lvl w:ilvl="5" w:tplc="04090011" w:tentative="1">
      <w:start w:val="1"/>
      <w:numFmt w:val="decimalEnclosedCircle"/>
      <w:lvlText w:val="%6"/>
      <w:lvlJc w:val="left"/>
      <w:pPr>
        <w:ind w:left="3246" w:hanging="420"/>
      </w:pPr>
    </w:lvl>
    <w:lvl w:ilvl="6" w:tplc="0409000F" w:tentative="1">
      <w:start w:val="1"/>
      <w:numFmt w:val="decimal"/>
      <w:lvlText w:val="%7."/>
      <w:lvlJc w:val="left"/>
      <w:pPr>
        <w:ind w:left="3666" w:hanging="420"/>
      </w:pPr>
    </w:lvl>
    <w:lvl w:ilvl="7" w:tplc="04090017" w:tentative="1">
      <w:start w:val="1"/>
      <w:numFmt w:val="aiueoFullWidth"/>
      <w:lvlText w:val="(%8)"/>
      <w:lvlJc w:val="left"/>
      <w:pPr>
        <w:ind w:left="4086" w:hanging="420"/>
      </w:pPr>
    </w:lvl>
    <w:lvl w:ilvl="8" w:tplc="04090011" w:tentative="1">
      <w:start w:val="1"/>
      <w:numFmt w:val="decimalEnclosedCircle"/>
      <w:lvlText w:val="%9"/>
      <w:lvlJc w:val="left"/>
      <w:pPr>
        <w:ind w:left="4506" w:hanging="420"/>
      </w:pPr>
    </w:lvl>
  </w:abstractNum>
  <w:abstractNum w:abstractNumId="8">
    <w:nsid w:val="109712AA"/>
    <w:multiLevelType w:val="hybridMultilevel"/>
    <w:tmpl w:val="F1340C06"/>
    <w:lvl w:ilvl="0" w:tplc="37DEC2DC">
      <w:start w:val="6"/>
      <w:numFmt w:val="decimalEnclosedCircle"/>
      <w:lvlText w:val="%1"/>
      <w:lvlJc w:val="left"/>
      <w:pPr>
        <w:ind w:left="1086" w:hanging="360"/>
      </w:pPr>
      <w:rPr>
        <w:rFonts w:hint="default"/>
      </w:rPr>
    </w:lvl>
    <w:lvl w:ilvl="1" w:tplc="04090017" w:tentative="1">
      <w:start w:val="1"/>
      <w:numFmt w:val="aiueoFullWidth"/>
      <w:lvlText w:val="(%2)"/>
      <w:lvlJc w:val="left"/>
      <w:pPr>
        <w:ind w:left="1566" w:hanging="420"/>
      </w:pPr>
    </w:lvl>
    <w:lvl w:ilvl="2" w:tplc="04090011" w:tentative="1">
      <w:start w:val="1"/>
      <w:numFmt w:val="decimalEnclosedCircle"/>
      <w:lvlText w:val="%3"/>
      <w:lvlJc w:val="left"/>
      <w:pPr>
        <w:ind w:left="1986" w:hanging="420"/>
      </w:pPr>
    </w:lvl>
    <w:lvl w:ilvl="3" w:tplc="0409000F" w:tentative="1">
      <w:start w:val="1"/>
      <w:numFmt w:val="decimal"/>
      <w:lvlText w:val="%4."/>
      <w:lvlJc w:val="left"/>
      <w:pPr>
        <w:ind w:left="2406" w:hanging="420"/>
      </w:pPr>
    </w:lvl>
    <w:lvl w:ilvl="4" w:tplc="04090017" w:tentative="1">
      <w:start w:val="1"/>
      <w:numFmt w:val="aiueoFullWidth"/>
      <w:lvlText w:val="(%5)"/>
      <w:lvlJc w:val="left"/>
      <w:pPr>
        <w:ind w:left="2826" w:hanging="420"/>
      </w:pPr>
    </w:lvl>
    <w:lvl w:ilvl="5" w:tplc="04090011" w:tentative="1">
      <w:start w:val="1"/>
      <w:numFmt w:val="decimalEnclosedCircle"/>
      <w:lvlText w:val="%6"/>
      <w:lvlJc w:val="left"/>
      <w:pPr>
        <w:ind w:left="3246" w:hanging="420"/>
      </w:pPr>
    </w:lvl>
    <w:lvl w:ilvl="6" w:tplc="0409000F" w:tentative="1">
      <w:start w:val="1"/>
      <w:numFmt w:val="decimal"/>
      <w:lvlText w:val="%7."/>
      <w:lvlJc w:val="left"/>
      <w:pPr>
        <w:ind w:left="3666" w:hanging="420"/>
      </w:pPr>
    </w:lvl>
    <w:lvl w:ilvl="7" w:tplc="04090017" w:tentative="1">
      <w:start w:val="1"/>
      <w:numFmt w:val="aiueoFullWidth"/>
      <w:lvlText w:val="(%8)"/>
      <w:lvlJc w:val="left"/>
      <w:pPr>
        <w:ind w:left="4086" w:hanging="420"/>
      </w:pPr>
    </w:lvl>
    <w:lvl w:ilvl="8" w:tplc="04090011" w:tentative="1">
      <w:start w:val="1"/>
      <w:numFmt w:val="decimalEnclosedCircle"/>
      <w:lvlText w:val="%9"/>
      <w:lvlJc w:val="left"/>
      <w:pPr>
        <w:ind w:left="4506" w:hanging="420"/>
      </w:pPr>
    </w:lvl>
  </w:abstractNum>
  <w:abstractNum w:abstractNumId="9">
    <w:nsid w:val="13A71080"/>
    <w:multiLevelType w:val="hybridMultilevel"/>
    <w:tmpl w:val="80C46342"/>
    <w:lvl w:ilvl="0" w:tplc="CD4A170C">
      <w:start w:val="1"/>
      <w:numFmt w:val="decimalEnclosedCircle"/>
      <w:lvlText w:val="%1"/>
      <w:lvlJc w:val="left"/>
      <w:pPr>
        <w:ind w:left="1086" w:hanging="360"/>
      </w:pPr>
      <w:rPr>
        <w:rFonts w:hint="default"/>
      </w:rPr>
    </w:lvl>
    <w:lvl w:ilvl="1" w:tplc="04090017" w:tentative="1">
      <w:start w:val="1"/>
      <w:numFmt w:val="aiueoFullWidth"/>
      <w:lvlText w:val="(%2)"/>
      <w:lvlJc w:val="left"/>
      <w:pPr>
        <w:ind w:left="1566" w:hanging="420"/>
      </w:pPr>
    </w:lvl>
    <w:lvl w:ilvl="2" w:tplc="04090011" w:tentative="1">
      <w:start w:val="1"/>
      <w:numFmt w:val="decimalEnclosedCircle"/>
      <w:lvlText w:val="%3"/>
      <w:lvlJc w:val="left"/>
      <w:pPr>
        <w:ind w:left="1986" w:hanging="420"/>
      </w:pPr>
    </w:lvl>
    <w:lvl w:ilvl="3" w:tplc="0409000F" w:tentative="1">
      <w:start w:val="1"/>
      <w:numFmt w:val="decimal"/>
      <w:lvlText w:val="%4."/>
      <w:lvlJc w:val="left"/>
      <w:pPr>
        <w:ind w:left="2406" w:hanging="420"/>
      </w:pPr>
    </w:lvl>
    <w:lvl w:ilvl="4" w:tplc="04090017" w:tentative="1">
      <w:start w:val="1"/>
      <w:numFmt w:val="aiueoFullWidth"/>
      <w:lvlText w:val="(%5)"/>
      <w:lvlJc w:val="left"/>
      <w:pPr>
        <w:ind w:left="2826" w:hanging="420"/>
      </w:pPr>
    </w:lvl>
    <w:lvl w:ilvl="5" w:tplc="04090011" w:tentative="1">
      <w:start w:val="1"/>
      <w:numFmt w:val="decimalEnclosedCircle"/>
      <w:lvlText w:val="%6"/>
      <w:lvlJc w:val="left"/>
      <w:pPr>
        <w:ind w:left="3246" w:hanging="420"/>
      </w:pPr>
    </w:lvl>
    <w:lvl w:ilvl="6" w:tplc="0409000F" w:tentative="1">
      <w:start w:val="1"/>
      <w:numFmt w:val="decimal"/>
      <w:lvlText w:val="%7."/>
      <w:lvlJc w:val="left"/>
      <w:pPr>
        <w:ind w:left="3666" w:hanging="420"/>
      </w:pPr>
    </w:lvl>
    <w:lvl w:ilvl="7" w:tplc="04090017" w:tentative="1">
      <w:start w:val="1"/>
      <w:numFmt w:val="aiueoFullWidth"/>
      <w:lvlText w:val="(%8)"/>
      <w:lvlJc w:val="left"/>
      <w:pPr>
        <w:ind w:left="4086" w:hanging="420"/>
      </w:pPr>
    </w:lvl>
    <w:lvl w:ilvl="8" w:tplc="04090011" w:tentative="1">
      <w:start w:val="1"/>
      <w:numFmt w:val="decimalEnclosedCircle"/>
      <w:lvlText w:val="%9"/>
      <w:lvlJc w:val="left"/>
      <w:pPr>
        <w:ind w:left="4506" w:hanging="420"/>
      </w:pPr>
    </w:lvl>
  </w:abstractNum>
  <w:abstractNum w:abstractNumId="10">
    <w:nsid w:val="172A5794"/>
    <w:multiLevelType w:val="hybridMultilevel"/>
    <w:tmpl w:val="E33C2DF4"/>
    <w:lvl w:ilvl="0" w:tplc="38DA6804">
      <w:start w:val="1"/>
      <w:numFmt w:val="bullet"/>
      <w:lvlText w:val="・"/>
      <w:lvlJc w:val="left"/>
      <w:pPr>
        <w:ind w:left="2088" w:hanging="360"/>
      </w:pPr>
      <w:rPr>
        <w:rFonts w:ascii="ＭＳ 明朝" w:eastAsia="ＭＳ 明朝" w:hAnsi="ＭＳ 明朝" w:cs="Times New Roman" w:hint="eastAsia"/>
      </w:rPr>
    </w:lvl>
    <w:lvl w:ilvl="1" w:tplc="0409000B" w:tentative="1">
      <w:start w:val="1"/>
      <w:numFmt w:val="bullet"/>
      <w:lvlText w:val=""/>
      <w:lvlJc w:val="left"/>
      <w:pPr>
        <w:ind w:left="2568" w:hanging="420"/>
      </w:pPr>
      <w:rPr>
        <w:rFonts w:ascii="Wingdings" w:hAnsi="Wingdings" w:hint="default"/>
      </w:rPr>
    </w:lvl>
    <w:lvl w:ilvl="2" w:tplc="0409000D" w:tentative="1">
      <w:start w:val="1"/>
      <w:numFmt w:val="bullet"/>
      <w:lvlText w:val=""/>
      <w:lvlJc w:val="left"/>
      <w:pPr>
        <w:ind w:left="2988" w:hanging="420"/>
      </w:pPr>
      <w:rPr>
        <w:rFonts w:ascii="Wingdings" w:hAnsi="Wingdings" w:hint="default"/>
      </w:rPr>
    </w:lvl>
    <w:lvl w:ilvl="3" w:tplc="04090001" w:tentative="1">
      <w:start w:val="1"/>
      <w:numFmt w:val="bullet"/>
      <w:lvlText w:val=""/>
      <w:lvlJc w:val="left"/>
      <w:pPr>
        <w:ind w:left="3408" w:hanging="420"/>
      </w:pPr>
      <w:rPr>
        <w:rFonts w:ascii="Wingdings" w:hAnsi="Wingdings" w:hint="default"/>
      </w:rPr>
    </w:lvl>
    <w:lvl w:ilvl="4" w:tplc="0409000B" w:tentative="1">
      <w:start w:val="1"/>
      <w:numFmt w:val="bullet"/>
      <w:lvlText w:val=""/>
      <w:lvlJc w:val="left"/>
      <w:pPr>
        <w:ind w:left="3828" w:hanging="420"/>
      </w:pPr>
      <w:rPr>
        <w:rFonts w:ascii="Wingdings" w:hAnsi="Wingdings" w:hint="default"/>
      </w:rPr>
    </w:lvl>
    <w:lvl w:ilvl="5" w:tplc="0409000D" w:tentative="1">
      <w:start w:val="1"/>
      <w:numFmt w:val="bullet"/>
      <w:lvlText w:val=""/>
      <w:lvlJc w:val="left"/>
      <w:pPr>
        <w:ind w:left="4248" w:hanging="420"/>
      </w:pPr>
      <w:rPr>
        <w:rFonts w:ascii="Wingdings" w:hAnsi="Wingdings" w:hint="default"/>
      </w:rPr>
    </w:lvl>
    <w:lvl w:ilvl="6" w:tplc="04090001" w:tentative="1">
      <w:start w:val="1"/>
      <w:numFmt w:val="bullet"/>
      <w:lvlText w:val=""/>
      <w:lvlJc w:val="left"/>
      <w:pPr>
        <w:ind w:left="4668" w:hanging="420"/>
      </w:pPr>
      <w:rPr>
        <w:rFonts w:ascii="Wingdings" w:hAnsi="Wingdings" w:hint="default"/>
      </w:rPr>
    </w:lvl>
    <w:lvl w:ilvl="7" w:tplc="0409000B" w:tentative="1">
      <w:start w:val="1"/>
      <w:numFmt w:val="bullet"/>
      <w:lvlText w:val=""/>
      <w:lvlJc w:val="left"/>
      <w:pPr>
        <w:ind w:left="5088" w:hanging="420"/>
      </w:pPr>
      <w:rPr>
        <w:rFonts w:ascii="Wingdings" w:hAnsi="Wingdings" w:hint="default"/>
      </w:rPr>
    </w:lvl>
    <w:lvl w:ilvl="8" w:tplc="0409000D" w:tentative="1">
      <w:start w:val="1"/>
      <w:numFmt w:val="bullet"/>
      <w:lvlText w:val=""/>
      <w:lvlJc w:val="left"/>
      <w:pPr>
        <w:ind w:left="5508" w:hanging="420"/>
      </w:pPr>
      <w:rPr>
        <w:rFonts w:ascii="Wingdings" w:hAnsi="Wingdings" w:hint="default"/>
      </w:rPr>
    </w:lvl>
  </w:abstractNum>
  <w:abstractNum w:abstractNumId="11">
    <w:nsid w:val="19A45445"/>
    <w:multiLevelType w:val="hybridMultilevel"/>
    <w:tmpl w:val="8562868C"/>
    <w:lvl w:ilvl="0" w:tplc="4E3005E0">
      <w:start w:val="1"/>
      <w:numFmt w:val="iroha"/>
      <w:lvlText w:val="(%1)"/>
      <w:lvlJc w:val="left"/>
      <w:pPr>
        <w:ind w:left="1830" w:hanging="360"/>
      </w:pPr>
      <w:rPr>
        <w:rFonts w:hint="default"/>
      </w:rPr>
    </w:lvl>
    <w:lvl w:ilvl="1" w:tplc="20DE6440">
      <w:start w:val="1"/>
      <w:numFmt w:val="decimalEnclosedCircle"/>
      <w:lvlText w:val="%2"/>
      <w:lvlJc w:val="left"/>
      <w:pPr>
        <w:ind w:left="2250" w:hanging="360"/>
      </w:pPr>
      <w:rPr>
        <w:rFonts w:hint="default"/>
      </w:r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abstractNum w:abstractNumId="12">
    <w:nsid w:val="1AB00A03"/>
    <w:multiLevelType w:val="hybridMultilevel"/>
    <w:tmpl w:val="6FBC14AE"/>
    <w:lvl w:ilvl="0" w:tplc="C826ED84">
      <w:start w:val="1"/>
      <w:numFmt w:val="aiueo"/>
      <w:lvlText w:val="(%1)"/>
      <w:lvlJc w:val="left"/>
      <w:pPr>
        <w:ind w:left="1930" w:hanging="720"/>
      </w:pPr>
      <w:rPr>
        <w:rFonts w:hint="default"/>
      </w:rPr>
    </w:lvl>
    <w:lvl w:ilvl="1" w:tplc="04090017" w:tentative="1">
      <w:start w:val="1"/>
      <w:numFmt w:val="aiueoFullWidth"/>
      <w:lvlText w:val="(%2)"/>
      <w:lvlJc w:val="left"/>
      <w:pPr>
        <w:ind w:left="2050" w:hanging="420"/>
      </w:pPr>
    </w:lvl>
    <w:lvl w:ilvl="2" w:tplc="04090011" w:tentative="1">
      <w:start w:val="1"/>
      <w:numFmt w:val="decimalEnclosedCircle"/>
      <w:lvlText w:val="%3"/>
      <w:lvlJc w:val="left"/>
      <w:pPr>
        <w:ind w:left="2470" w:hanging="420"/>
      </w:pPr>
    </w:lvl>
    <w:lvl w:ilvl="3" w:tplc="0409000F" w:tentative="1">
      <w:start w:val="1"/>
      <w:numFmt w:val="decimal"/>
      <w:lvlText w:val="%4."/>
      <w:lvlJc w:val="left"/>
      <w:pPr>
        <w:ind w:left="2890" w:hanging="420"/>
      </w:pPr>
    </w:lvl>
    <w:lvl w:ilvl="4" w:tplc="04090017" w:tentative="1">
      <w:start w:val="1"/>
      <w:numFmt w:val="aiueoFullWidth"/>
      <w:lvlText w:val="(%5)"/>
      <w:lvlJc w:val="left"/>
      <w:pPr>
        <w:ind w:left="3310" w:hanging="420"/>
      </w:pPr>
    </w:lvl>
    <w:lvl w:ilvl="5" w:tplc="04090011" w:tentative="1">
      <w:start w:val="1"/>
      <w:numFmt w:val="decimalEnclosedCircle"/>
      <w:lvlText w:val="%6"/>
      <w:lvlJc w:val="left"/>
      <w:pPr>
        <w:ind w:left="3730" w:hanging="420"/>
      </w:pPr>
    </w:lvl>
    <w:lvl w:ilvl="6" w:tplc="0409000F" w:tentative="1">
      <w:start w:val="1"/>
      <w:numFmt w:val="decimal"/>
      <w:lvlText w:val="%7."/>
      <w:lvlJc w:val="left"/>
      <w:pPr>
        <w:ind w:left="4150" w:hanging="420"/>
      </w:pPr>
    </w:lvl>
    <w:lvl w:ilvl="7" w:tplc="04090017" w:tentative="1">
      <w:start w:val="1"/>
      <w:numFmt w:val="aiueoFullWidth"/>
      <w:lvlText w:val="(%8)"/>
      <w:lvlJc w:val="left"/>
      <w:pPr>
        <w:ind w:left="4570" w:hanging="420"/>
      </w:pPr>
    </w:lvl>
    <w:lvl w:ilvl="8" w:tplc="04090011" w:tentative="1">
      <w:start w:val="1"/>
      <w:numFmt w:val="decimalEnclosedCircle"/>
      <w:lvlText w:val="%9"/>
      <w:lvlJc w:val="left"/>
      <w:pPr>
        <w:ind w:left="4990" w:hanging="420"/>
      </w:pPr>
    </w:lvl>
  </w:abstractNum>
  <w:abstractNum w:abstractNumId="13">
    <w:nsid w:val="1B5C5FAF"/>
    <w:multiLevelType w:val="hybridMultilevel"/>
    <w:tmpl w:val="E7D68E32"/>
    <w:lvl w:ilvl="0" w:tplc="8E700AFC">
      <w:start w:val="1"/>
      <w:numFmt w:val="decimalEnclosedCircle"/>
      <w:lvlText w:val="%1"/>
      <w:lvlJc w:val="left"/>
      <w:pPr>
        <w:ind w:left="1065" w:hanging="360"/>
      </w:pPr>
      <w:rPr>
        <w:rFonts w:ascii="Times New Roman" w:cs="ＭＳ 明朝" w:hint="default"/>
      </w:rPr>
    </w:lvl>
    <w:lvl w:ilvl="1" w:tplc="04090017" w:tentative="1">
      <w:start w:val="1"/>
      <w:numFmt w:val="aiueoFullWidth"/>
      <w:lvlText w:val="(%2)"/>
      <w:lvlJc w:val="left"/>
      <w:pPr>
        <w:ind w:left="1545" w:hanging="420"/>
      </w:pPr>
    </w:lvl>
    <w:lvl w:ilvl="2" w:tplc="04090011" w:tentative="1">
      <w:start w:val="1"/>
      <w:numFmt w:val="decimalEnclosedCircle"/>
      <w:lvlText w:val="%3"/>
      <w:lvlJc w:val="left"/>
      <w:pPr>
        <w:ind w:left="1965" w:hanging="420"/>
      </w:pPr>
    </w:lvl>
    <w:lvl w:ilvl="3" w:tplc="0409000F" w:tentative="1">
      <w:start w:val="1"/>
      <w:numFmt w:val="decimal"/>
      <w:lvlText w:val="%4."/>
      <w:lvlJc w:val="left"/>
      <w:pPr>
        <w:ind w:left="2385" w:hanging="420"/>
      </w:pPr>
    </w:lvl>
    <w:lvl w:ilvl="4" w:tplc="04090017" w:tentative="1">
      <w:start w:val="1"/>
      <w:numFmt w:val="aiueoFullWidth"/>
      <w:lvlText w:val="(%5)"/>
      <w:lvlJc w:val="left"/>
      <w:pPr>
        <w:ind w:left="2805" w:hanging="420"/>
      </w:pPr>
    </w:lvl>
    <w:lvl w:ilvl="5" w:tplc="04090011" w:tentative="1">
      <w:start w:val="1"/>
      <w:numFmt w:val="decimalEnclosedCircle"/>
      <w:lvlText w:val="%6"/>
      <w:lvlJc w:val="left"/>
      <w:pPr>
        <w:ind w:left="3225" w:hanging="420"/>
      </w:pPr>
    </w:lvl>
    <w:lvl w:ilvl="6" w:tplc="0409000F" w:tentative="1">
      <w:start w:val="1"/>
      <w:numFmt w:val="decimal"/>
      <w:lvlText w:val="%7."/>
      <w:lvlJc w:val="left"/>
      <w:pPr>
        <w:ind w:left="3645" w:hanging="420"/>
      </w:pPr>
    </w:lvl>
    <w:lvl w:ilvl="7" w:tplc="04090017" w:tentative="1">
      <w:start w:val="1"/>
      <w:numFmt w:val="aiueoFullWidth"/>
      <w:lvlText w:val="(%8)"/>
      <w:lvlJc w:val="left"/>
      <w:pPr>
        <w:ind w:left="4065" w:hanging="420"/>
      </w:pPr>
    </w:lvl>
    <w:lvl w:ilvl="8" w:tplc="04090011" w:tentative="1">
      <w:start w:val="1"/>
      <w:numFmt w:val="decimalEnclosedCircle"/>
      <w:lvlText w:val="%9"/>
      <w:lvlJc w:val="left"/>
      <w:pPr>
        <w:ind w:left="4485" w:hanging="420"/>
      </w:pPr>
    </w:lvl>
  </w:abstractNum>
  <w:abstractNum w:abstractNumId="14">
    <w:nsid w:val="1CC8568C"/>
    <w:multiLevelType w:val="hybridMultilevel"/>
    <w:tmpl w:val="F8BABFF2"/>
    <w:lvl w:ilvl="0" w:tplc="76EEE5EC">
      <w:start w:val="1"/>
      <w:numFmt w:val="aiueo"/>
      <w:lvlText w:val="(%1)"/>
      <w:lvlJc w:val="left"/>
      <w:pPr>
        <w:ind w:left="1964" w:hanging="720"/>
      </w:pPr>
      <w:rPr>
        <w:rFonts w:hint="default"/>
      </w:rPr>
    </w:lvl>
    <w:lvl w:ilvl="1" w:tplc="04090017" w:tentative="1">
      <w:start w:val="1"/>
      <w:numFmt w:val="aiueoFullWidth"/>
      <w:lvlText w:val="(%2)"/>
      <w:lvlJc w:val="left"/>
      <w:pPr>
        <w:ind w:left="2084" w:hanging="420"/>
      </w:pPr>
    </w:lvl>
    <w:lvl w:ilvl="2" w:tplc="04090011" w:tentative="1">
      <w:start w:val="1"/>
      <w:numFmt w:val="decimalEnclosedCircle"/>
      <w:lvlText w:val="%3"/>
      <w:lvlJc w:val="left"/>
      <w:pPr>
        <w:ind w:left="2504" w:hanging="420"/>
      </w:pPr>
    </w:lvl>
    <w:lvl w:ilvl="3" w:tplc="0409000F" w:tentative="1">
      <w:start w:val="1"/>
      <w:numFmt w:val="decimal"/>
      <w:lvlText w:val="%4."/>
      <w:lvlJc w:val="left"/>
      <w:pPr>
        <w:ind w:left="2924" w:hanging="420"/>
      </w:pPr>
    </w:lvl>
    <w:lvl w:ilvl="4" w:tplc="04090017" w:tentative="1">
      <w:start w:val="1"/>
      <w:numFmt w:val="aiueoFullWidth"/>
      <w:lvlText w:val="(%5)"/>
      <w:lvlJc w:val="left"/>
      <w:pPr>
        <w:ind w:left="3344" w:hanging="420"/>
      </w:pPr>
    </w:lvl>
    <w:lvl w:ilvl="5" w:tplc="04090011" w:tentative="1">
      <w:start w:val="1"/>
      <w:numFmt w:val="decimalEnclosedCircle"/>
      <w:lvlText w:val="%6"/>
      <w:lvlJc w:val="left"/>
      <w:pPr>
        <w:ind w:left="3764" w:hanging="420"/>
      </w:pPr>
    </w:lvl>
    <w:lvl w:ilvl="6" w:tplc="0409000F" w:tentative="1">
      <w:start w:val="1"/>
      <w:numFmt w:val="decimal"/>
      <w:lvlText w:val="%7."/>
      <w:lvlJc w:val="left"/>
      <w:pPr>
        <w:ind w:left="4184" w:hanging="420"/>
      </w:pPr>
    </w:lvl>
    <w:lvl w:ilvl="7" w:tplc="04090017" w:tentative="1">
      <w:start w:val="1"/>
      <w:numFmt w:val="aiueoFullWidth"/>
      <w:lvlText w:val="(%8)"/>
      <w:lvlJc w:val="left"/>
      <w:pPr>
        <w:ind w:left="4604" w:hanging="420"/>
      </w:pPr>
    </w:lvl>
    <w:lvl w:ilvl="8" w:tplc="04090011" w:tentative="1">
      <w:start w:val="1"/>
      <w:numFmt w:val="decimalEnclosedCircle"/>
      <w:lvlText w:val="%9"/>
      <w:lvlJc w:val="left"/>
      <w:pPr>
        <w:ind w:left="5024" w:hanging="420"/>
      </w:pPr>
    </w:lvl>
  </w:abstractNum>
  <w:abstractNum w:abstractNumId="15">
    <w:nsid w:val="208C4599"/>
    <w:multiLevelType w:val="hybridMultilevel"/>
    <w:tmpl w:val="11BC9EF2"/>
    <w:lvl w:ilvl="0" w:tplc="C124353E">
      <w:start w:val="1"/>
      <w:numFmt w:val="aiueo"/>
      <w:lvlText w:val="(%1)"/>
      <w:lvlJc w:val="left"/>
      <w:pPr>
        <w:ind w:left="1920" w:hanging="72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16">
    <w:nsid w:val="20F51515"/>
    <w:multiLevelType w:val="hybridMultilevel"/>
    <w:tmpl w:val="0E7024D4"/>
    <w:lvl w:ilvl="0" w:tplc="95E64114">
      <w:start w:val="1"/>
      <w:numFmt w:val="decimalEnclosedCircle"/>
      <w:lvlText w:val="%1"/>
      <w:lvlJc w:val="left"/>
      <w:pPr>
        <w:ind w:left="1086" w:hanging="360"/>
      </w:pPr>
      <w:rPr>
        <w:rFonts w:hint="default"/>
      </w:rPr>
    </w:lvl>
    <w:lvl w:ilvl="1" w:tplc="04090017" w:tentative="1">
      <w:start w:val="1"/>
      <w:numFmt w:val="aiueoFullWidth"/>
      <w:lvlText w:val="(%2)"/>
      <w:lvlJc w:val="left"/>
      <w:pPr>
        <w:ind w:left="1566" w:hanging="420"/>
      </w:pPr>
    </w:lvl>
    <w:lvl w:ilvl="2" w:tplc="04090011" w:tentative="1">
      <w:start w:val="1"/>
      <w:numFmt w:val="decimalEnclosedCircle"/>
      <w:lvlText w:val="%3"/>
      <w:lvlJc w:val="left"/>
      <w:pPr>
        <w:ind w:left="1986" w:hanging="420"/>
      </w:pPr>
    </w:lvl>
    <w:lvl w:ilvl="3" w:tplc="0409000F" w:tentative="1">
      <w:start w:val="1"/>
      <w:numFmt w:val="decimal"/>
      <w:lvlText w:val="%4."/>
      <w:lvlJc w:val="left"/>
      <w:pPr>
        <w:ind w:left="2406" w:hanging="420"/>
      </w:pPr>
    </w:lvl>
    <w:lvl w:ilvl="4" w:tplc="04090017" w:tentative="1">
      <w:start w:val="1"/>
      <w:numFmt w:val="aiueoFullWidth"/>
      <w:lvlText w:val="(%5)"/>
      <w:lvlJc w:val="left"/>
      <w:pPr>
        <w:ind w:left="2826" w:hanging="420"/>
      </w:pPr>
    </w:lvl>
    <w:lvl w:ilvl="5" w:tplc="04090011" w:tentative="1">
      <w:start w:val="1"/>
      <w:numFmt w:val="decimalEnclosedCircle"/>
      <w:lvlText w:val="%6"/>
      <w:lvlJc w:val="left"/>
      <w:pPr>
        <w:ind w:left="3246" w:hanging="420"/>
      </w:pPr>
    </w:lvl>
    <w:lvl w:ilvl="6" w:tplc="0409000F" w:tentative="1">
      <w:start w:val="1"/>
      <w:numFmt w:val="decimal"/>
      <w:lvlText w:val="%7."/>
      <w:lvlJc w:val="left"/>
      <w:pPr>
        <w:ind w:left="3666" w:hanging="420"/>
      </w:pPr>
    </w:lvl>
    <w:lvl w:ilvl="7" w:tplc="04090017" w:tentative="1">
      <w:start w:val="1"/>
      <w:numFmt w:val="aiueoFullWidth"/>
      <w:lvlText w:val="(%8)"/>
      <w:lvlJc w:val="left"/>
      <w:pPr>
        <w:ind w:left="4086" w:hanging="420"/>
      </w:pPr>
    </w:lvl>
    <w:lvl w:ilvl="8" w:tplc="04090011" w:tentative="1">
      <w:start w:val="1"/>
      <w:numFmt w:val="decimalEnclosedCircle"/>
      <w:lvlText w:val="%9"/>
      <w:lvlJc w:val="left"/>
      <w:pPr>
        <w:ind w:left="4506" w:hanging="420"/>
      </w:pPr>
    </w:lvl>
  </w:abstractNum>
  <w:abstractNum w:abstractNumId="17">
    <w:nsid w:val="245456E0"/>
    <w:multiLevelType w:val="hybridMultilevel"/>
    <w:tmpl w:val="ABC8BB2E"/>
    <w:lvl w:ilvl="0" w:tplc="3C68C75C">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8">
    <w:nsid w:val="258B0F50"/>
    <w:multiLevelType w:val="hybridMultilevel"/>
    <w:tmpl w:val="BF8A8E0E"/>
    <w:lvl w:ilvl="0" w:tplc="8968DED2">
      <w:start w:val="1"/>
      <w:numFmt w:val="decimalEnclosedCircle"/>
      <w:lvlText w:val="%1"/>
      <w:lvlJc w:val="left"/>
      <w:pPr>
        <w:ind w:left="1086" w:hanging="360"/>
      </w:pPr>
      <w:rPr>
        <w:rFonts w:ascii="Times New Roman" w:cs="ＭＳ 明朝" w:hint="default"/>
      </w:rPr>
    </w:lvl>
    <w:lvl w:ilvl="1" w:tplc="04090017" w:tentative="1">
      <w:start w:val="1"/>
      <w:numFmt w:val="aiueoFullWidth"/>
      <w:lvlText w:val="(%2)"/>
      <w:lvlJc w:val="left"/>
      <w:pPr>
        <w:ind w:left="1566" w:hanging="420"/>
      </w:pPr>
    </w:lvl>
    <w:lvl w:ilvl="2" w:tplc="04090011" w:tentative="1">
      <w:start w:val="1"/>
      <w:numFmt w:val="decimalEnclosedCircle"/>
      <w:lvlText w:val="%3"/>
      <w:lvlJc w:val="left"/>
      <w:pPr>
        <w:ind w:left="1986" w:hanging="420"/>
      </w:pPr>
    </w:lvl>
    <w:lvl w:ilvl="3" w:tplc="0409000F" w:tentative="1">
      <w:start w:val="1"/>
      <w:numFmt w:val="decimal"/>
      <w:lvlText w:val="%4."/>
      <w:lvlJc w:val="left"/>
      <w:pPr>
        <w:ind w:left="2406" w:hanging="420"/>
      </w:pPr>
    </w:lvl>
    <w:lvl w:ilvl="4" w:tplc="04090017" w:tentative="1">
      <w:start w:val="1"/>
      <w:numFmt w:val="aiueoFullWidth"/>
      <w:lvlText w:val="(%5)"/>
      <w:lvlJc w:val="left"/>
      <w:pPr>
        <w:ind w:left="2826" w:hanging="420"/>
      </w:pPr>
    </w:lvl>
    <w:lvl w:ilvl="5" w:tplc="04090011" w:tentative="1">
      <w:start w:val="1"/>
      <w:numFmt w:val="decimalEnclosedCircle"/>
      <w:lvlText w:val="%6"/>
      <w:lvlJc w:val="left"/>
      <w:pPr>
        <w:ind w:left="3246" w:hanging="420"/>
      </w:pPr>
    </w:lvl>
    <w:lvl w:ilvl="6" w:tplc="0409000F" w:tentative="1">
      <w:start w:val="1"/>
      <w:numFmt w:val="decimal"/>
      <w:lvlText w:val="%7."/>
      <w:lvlJc w:val="left"/>
      <w:pPr>
        <w:ind w:left="3666" w:hanging="420"/>
      </w:pPr>
    </w:lvl>
    <w:lvl w:ilvl="7" w:tplc="04090017" w:tentative="1">
      <w:start w:val="1"/>
      <w:numFmt w:val="aiueoFullWidth"/>
      <w:lvlText w:val="(%8)"/>
      <w:lvlJc w:val="left"/>
      <w:pPr>
        <w:ind w:left="4086" w:hanging="420"/>
      </w:pPr>
    </w:lvl>
    <w:lvl w:ilvl="8" w:tplc="04090011" w:tentative="1">
      <w:start w:val="1"/>
      <w:numFmt w:val="decimalEnclosedCircle"/>
      <w:lvlText w:val="%9"/>
      <w:lvlJc w:val="left"/>
      <w:pPr>
        <w:ind w:left="4506" w:hanging="420"/>
      </w:pPr>
    </w:lvl>
  </w:abstractNum>
  <w:abstractNum w:abstractNumId="19">
    <w:nsid w:val="2E343A9D"/>
    <w:multiLevelType w:val="hybridMultilevel"/>
    <w:tmpl w:val="38CAF8AE"/>
    <w:lvl w:ilvl="0" w:tplc="E06A02CA">
      <w:start w:val="1"/>
      <w:numFmt w:val="decimalEnclosedCircle"/>
      <w:lvlText w:val="%1"/>
      <w:lvlJc w:val="left"/>
      <w:pPr>
        <w:ind w:left="1429" w:hanging="360"/>
      </w:pPr>
      <w:rPr>
        <w:rFonts w:ascii="Times New Roman" w:cs="ＭＳ 明朝" w:hint="default"/>
      </w:rPr>
    </w:lvl>
    <w:lvl w:ilvl="1" w:tplc="04090017" w:tentative="1">
      <w:start w:val="1"/>
      <w:numFmt w:val="aiueoFullWidth"/>
      <w:lvlText w:val="(%2)"/>
      <w:lvlJc w:val="left"/>
      <w:pPr>
        <w:ind w:left="1909" w:hanging="420"/>
      </w:pPr>
    </w:lvl>
    <w:lvl w:ilvl="2" w:tplc="04090011" w:tentative="1">
      <w:start w:val="1"/>
      <w:numFmt w:val="decimalEnclosedCircle"/>
      <w:lvlText w:val="%3"/>
      <w:lvlJc w:val="left"/>
      <w:pPr>
        <w:ind w:left="2329" w:hanging="420"/>
      </w:pPr>
    </w:lvl>
    <w:lvl w:ilvl="3" w:tplc="0409000F" w:tentative="1">
      <w:start w:val="1"/>
      <w:numFmt w:val="decimal"/>
      <w:lvlText w:val="%4."/>
      <w:lvlJc w:val="left"/>
      <w:pPr>
        <w:ind w:left="2749" w:hanging="420"/>
      </w:pPr>
    </w:lvl>
    <w:lvl w:ilvl="4" w:tplc="04090017" w:tentative="1">
      <w:start w:val="1"/>
      <w:numFmt w:val="aiueoFullWidth"/>
      <w:lvlText w:val="(%5)"/>
      <w:lvlJc w:val="left"/>
      <w:pPr>
        <w:ind w:left="3169" w:hanging="420"/>
      </w:pPr>
    </w:lvl>
    <w:lvl w:ilvl="5" w:tplc="04090011" w:tentative="1">
      <w:start w:val="1"/>
      <w:numFmt w:val="decimalEnclosedCircle"/>
      <w:lvlText w:val="%6"/>
      <w:lvlJc w:val="left"/>
      <w:pPr>
        <w:ind w:left="3589" w:hanging="420"/>
      </w:pPr>
    </w:lvl>
    <w:lvl w:ilvl="6" w:tplc="0409000F" w:tentative="1">
      <w:start w:val="1"/>
      <w:numFmt w:val="decimal"/>
      <w:lvlText w:val="%7."/>
      <w:lvlJc w:val="left"/>
      <w:pPr>
        <w:ind w:left="4009" w:hanging="420"/>
      </w:pPr>
    </w:lvl>
    <w:lvl w:ilvl="7" w:tplc="04090017" w:tentative="1">
      <w:start w:val="1"/>
      <w:numFmt w:val="aiueoFullWidth"/>
      <w:lvlText w:val="(%8)"/>
      <w:lvlJc w:val="left"/>
      <w:pPr>
        <w:ind w:left="4429" w:hanging="420"/>
      </w:pPr>
    </w:lvl>
    <w:lvl w:ilvl="8" w:tplc="04090011" w:tentative="1">
      <w:start w:val="1"/>
      <w:numFmt w:val="decimalEnclosedCircle"/>
      <w:lvlText w:val="%9"/>
      <w:lvlJc w:val="left"/>
      <w:pPr>
        <w:ind w:left="4849" w:hanging="420"/>
      </w:pPr>
    </w:lvl>
  </w:abstractNum>
  <w:abstractNum w:abstractNumId="20">
    <w:nsid w:val="31745CE1"/>
    <w:multiLevelType w:val="hybridMultilevel"/>
    <w:tmpl w:val="7B1E9726"/>
    <w:lvl w:ilvl="0" w:tplc="A36CE85A">
      <w:start w:val="1"/>
      <w:numFmt w:val="decimalEnclosedCircle"/>
      <w:lvlText w:val="%1"/>
      <w:lvlJc w:val="left"/>
      <w:pPr>
        <w:ind w:left="1086" w:hanging="360"/>
      </w:pPr>
      <w:rPr>
        <w:rFonts w:ascii="Times New Roman" w:cs="ＭＳ 明朝" w:hint="default"/>
      </w:rPr>
    </w:lvl>
    <w:lvl w:ilvl="1" w:tplc="04090017" w:tentative="1">
      <w:start w:val="1"/>
      <w:numFmt w:val="aiueoFullWidth"/>
      <w:lvlText w:val="(%2)"/>
      <w:lvlJc w:val="left"/>
      <w:pPr>
        <w:ind w:left="1566" w:hanging="420"/>
      </w:pPr>
    </w:lvl>
    <w:lvl w:ilvl="2" w:tplc="04090011" w:tentative="1">
      <w:start w:val="1"/>
      <w:numFmt w:val="decimalEnclosedCircle"/>
      <w:lvlText w:val="%3"/>
      <w:lvlJc w:val="left"/>
      <w:pPr>
        <w:ind w:left="1986" w:hanging="420"/>
      </w:pPr>
    </w:lvl>
    <w:lvl w:ilvl="3" w:tplc="0409000F" w:tentative="1">
      <w:start w:val="1"/>
      <w:numFmt w:val="decimal"/>
      <w:lvlText w:val="%4."/>
      <w:lvlJc w:val="left"/>
      <w:pPr>
        <w:ind w:left="2406" w:hanging="420"/>
      </w:pPr>
    </w:lvl>
    <w:lvl w:ilvl="4" w:tplc="04090017" w:tentative="1">
      <w:start w:val="1"/>
      <w:numFmt w:val="aiueoFullWidth"/>
      <w:lvlText w:val="(%5)"/>
      <w:lvlJc w:val="left"/>
      <w:pPr>
        <w:ind w:left="2826" w:hanging="420"/>
      </w:pPr>
    </w:lvl>
    <w:lvl w:ilvl="5" w:tplc="04090011" w:tentative="1">
      <w:start w:val="1"/>
      <w:numFmt w:val="decimalEnclosedCircle"/>
      <w:lvlText w:val="%6"/>
      <w:lvlJc w:val="left"/>
      <w:pPr>
        <w:ind w:left="3246" w:hanging="420"/>
      </w:pPr>
    </w:lvl>
    <w:lvl w:ilvl="6" w:tplc="0409000F" w:tentative="1">
      <w:start w:val="1"/>
      <w:numFmt w:val="decimal"/>
      <w:lvlText w:val="%7."/>
      <w:lvlJc w:val="left"/>
      <w:pPr>
        <w:ind w:left="3666" w:hanging="420"/>
      </w:pPr>
    </w:lvl>
    <w:lvl w:ilvl="7" w:tplc="04090017" w:tentative="1">
      <w:start w:val="1"/>
      <w:numFmt w:val="aiueoFullWidth"/>
      <w:lvlText w:val="(%8)"/>
      <w:lvlJc w:val="left"/>
      <w:pPr>
        <w:ind w:left="4086" w:hanging="420"/>
      </w:pPr>
    </w:lvl>
    <w:lvl w:ilvl="8" w:tplc="04090011" w:tentative="1">
      <w:start w:val="1"/>
      <w:numFmt w:val="decimalEnclosedCircle"/>
      <w:lvlText w:val="%9"/>
      <w:lvlJc w:val="left"/>
      <w:pPr>
        <w:ind w:left="4506" w:hanging="420"/>
      </w:pPr>
    </w:lvl>
  </w:abstractNum>
  <w:abstractNum w:abstractNumId="21">
    <w:nsid w:val="41A934B3"/>
    <w:multiLevelType w:val="hybridMultilevel"/>
    <w:tmpl w:val="A880AEDE"/>
    <w:lvl w:ilvl="0" w:tplc="A5BA6554">
      <w:start w:val="1"/>
      <w:numFmt w:val="decimalEnclosedCircle"/>
      <w:lvlText w:val="%1"/>
      <w:lvlJc w:val="left"/>
      <w:pPr>
        <w:ind w:left="1086" w:hanging="360"/>
      </w:pPr>
      <w:rPr>
        <w:rFonts w:ascii="Times New Roman" w:cs="ＭＳ 明朝" w:hint="default"/>
      </w:rPr>
    </w:lvl>
    <w:lvl w:ilvl="1" w:tplc="04090017" w:tentative="1">
      <w:start w:val="1"/>
      <w:numFmt w:val="aiueoFullWidth"/>
      <w:lvlText w:val="(%2)"/>
      <w:lvlJc w:val="left"/>
      <w:pPr>
        <w:ind w:left="1566" w:hanging="420"/>
      </w:pPr>
    </w:lvl>
    <w:lvl w:ilvl="2" w:tplc="04090011" w:tentative="1">
      <w:start w:val="1"/>
      <w:numFmt w:val="decimalEnclosedCircle"/>
      <w:lvlText w:val="%3"/>
      <w:lvlJc w:val="left"/>
      <w:pPr>
        <w:ind w:left="1986" w:hanging="420"/>
      </w:pPr>
    </w:lvl>
    <w:lvl w:ilvl="3" w:tplc="0409000F" w:tentative="1">
      <w:start w:val="1"/>
      <w:numFmt w:val="decimal"/>
      <w:lvlText w:val="%4."/>
      <w:lvlJc w:val="left"/>
      <w:pPr>
        <w:ind w:left="2406" w:hanging="420"/>
      </w:pPr>
    </w:lvl>
    <w:lvl w:ilvl="4" w:tplc="04090017" w:tentative="1">
      <w:start w:val="1"/>
      <w:numFmt w:val="aiueoFullWidth"/>
      <w:lvlText w:val="(%5)"/>
      <w:lvlJc w:val="left"/>
      <w:pPr>
        <w:ind w:left="2826" w:hanging="420"/>
      </w:pPr>
    </w:lvl>
    <w:lvl w:ilvl="5" w:tplc="04090011" w:tentative="1">
      <w:start w:val="1"/>
      <w:numFmt w:val="decimalEnclosedCircle"/>
      <w:lvlText w:val="%6"/>
      <w:lvlJc w:val="left"/>
      <w:pPr>
        <w:ind w:left="3246" w:hanging="420"/>
      </w:pPr>
    </w:lvl>
    <w:lvl w:ilvl="6" w:tplc="0409000F" w:tentative="1">
      <w:start w:val="1"/>
      <w:numFmt w:val="decimal"/>
      <w:lvlText w:val="%7."/>
      <w:lvlJc w:val="left"/>
      <w:pPr>
        <w:ind w:left="3666" w:hanging="420"/>
      </w:pPr>
    </w:lvl>
    <w:lvl w:ilvl="7" w:tplc="04090017" w:tentative="1">
      <w:start w:val="1"/>
      <w:numFmt w:val="aiueoFullWidth"/>
      <w:lvlText w:val="(%8)"/>
      <w:lvlJc w:val="left"/>
      <w:pPr>
        <w:ind w:left="4086" w:hanging="420"/>
      </w:pPr>
    </w:lvl>
    <w:lvl w:ilvl="8" w:tplc="04090011" w:tentative="1">
      <w:start w:val="1"/>
      <w:numFmt w:val="decimalEnclosedCircle"/>
      <w:lvlText w:val="%9"/>
      <w:lvlJc w:val="left"/>
      <w:pPr>
        <w:ind w:left="4506" w:hanging="420"/>
      </w:pPr>
    </w:lvl>
  </w:abstractNum>
  <w:abstractNum w:abstractNumId="22">
    <w:nsid w:val="4208763D"/>
    <w:multiLevelType w:val="hybridMultilevel"/>
    <w:tmpl w:val="0D024FD6"/>
    <w:lvl w:ilvl="0" w:tplc="78BC4854">
      <w:start w:val="1"/>
      <w:numFmt w:val="aiueo"/>
      <w:lvlText w:val="(%1)"/>
      <w:lvlJc w:val="left"/>
      <w:pPr>
        <w:ind w:left="2170" w:hanging="720"/>
      </w:pPr>
      <w:rPr>
        <w:rFonts w:hint="default"/>
      </w:rPr>
    </w:lvl>
    <w:lvl w:ilvl="1" w:tplc="04090017" w:tentative="1">
      <w:start w:val="1"/>
      <w:numFmt w:val="aiueoFullWidth"/>
      <w:lvlText w:val="(%2)"/>
      <w:lvlJc w:val="left"/>
      <w:pPr>
        <w:ind w:left="2290" w:hanging="420"/>
      </w:pPr>
    </w:lvl>
    <w:lvl w:ilvl="2" w:tplc="04090011" w:tentative="1">
      <w:start w:val="1"/>
      <w:numFmt w:val="decimalEnclosedCircle"/>
      <w:lvlText w:val="%3"/>
      <w:lvlJc w:val="left"/>
      <w:pPr>
        <w:ind w:left="2710" w:hanging="420"/>
      </w:pPr>
    </w:lvl>
    <w:lvl w:ilvl="3" w:tplc="0409000F" w:tentative="1">
      <w:start w:val="1"/>
      <w:numFmt w:val="decimal"/>
      <w:lvlText w:val="%4."/>
      <w:lvlJc w:val="left"/>
      <w:pPr>
        <w:ind w:left="3130" w:hanging="420"/>
      </w:pPr>
    </w:lvl>
    <w:lvl w:ilvl="4" w:tplc="04090017" w:tentative="1">
      <w:start w:val="1"/>
      <w:numFmt w:val="aiueoFullWidth"/>
      <w:lvlText w:val="(%5)"/>
      <w:lvlJc w:val="left"/>
      <w:pPr>
        <w:ind w:left="3550" w:hanging="420"/>
      </w:pPr>
    </w:lvl>
    <w:lvl w:ilvl="5" w:tplc="04090011" w:tentative="1">
      <w:start w:val="1"/>
      <w:numFmt w:val="decimalEnclosedCircle"/>
      <w:lvlText w:val="%6"/>
      <w:lvlJc w:val="left"/>
      <w:pPr>
        <w:ind w:left="3970" w:hanging="420"/>
      </w:pPr>
    </w:lvl>
    <w:lvl w:ilvl="6" w:tplc="0409000F" w:tentative="1">
      <w:start w:val="1"/>
      <w:numFmt w:val="decimal"/>
      <w:lvlText w:val="%7."/>
      <w:lvlJc w:val="left"/>
      <w:pPr>
        <w:ind w:left="4390" w:hanging="420"/>
      </w:pPr>
    </w:lvl>
    <w:lvl w:ilvl="7" w:tplc="04090017" w:tentative="1">
      <w:start w:val="1"/>
      <w:numFmt w:val="aiueoFullWidth"/>
      <w:lvlText w:val="(%8)"/>
      <w:lvlJc w:val="left"/>
      <w:pPr>
        <w:ind w:left="4810" w:hanging="420"/>
      </w:pPr>
    </w:lvl>
    <w:lvl w:ilvl="8" w:tplc="04090011" w:tentative="1">
      <w:start w:val="1"/>
      <w:numFmt w:val="decimalEnclosedCircle"/>
      <w:lvlText w:val="%9"/>
      <w:lvlJc w:val="left"/>
      <w:pPr>
        <w:ind w:left="5230" w:hanging="420"/>
      </w:pPr>
    </w:lvl>
  </w:abstractNum>
  <w:abstractNum w:abstractNumId="23">
    <w:nsid w:val="42922582"/>
    <w:multiLevelType w:val="hybridMultilevel"/>
    <w:tmpl w:val="9858CD70"/>
    <w:lvl w:ilvl="0" w:tplc="CBD4266E">
      <w:start w:val="1"/>
      <w:numFmt w:val="decimalEnclosedCircle"/>
      <w:lvlText w:val="%1"/>
      <w:lvlJc w:val="left"/>
      <w:pPr>
        <w:ind w:left="1086" w:hanging="360"/>
      </w:pPr>
      <w:rPr>
        <w:rFonts w:hint="default"/>
      </w:rPr>
    </w:lvl>
    <w:lvl w:ilvl="1" w:tplc="04090017" w:tentative="1">
      <w:start w:val="1"/>
      <w:numFmt w:val="aiueoFullWidth"/>
      <w:lvlText w:val="(%2)"/>
      <w:lvlJc w:val="left"/>
      <w:pPr>
        <w:ind w:left="1566" w:hanging="420"/>
      </w:pPr>
    </w:lvl>
    <w:lvl w:ilvl="2" w:tplc="04090011" w:tentative="1">
      <w:start w:val="1"/>
      <w:numFmt w:val="decimalEnclosedCircle"/>
      <w:lvlText w:val="%3"/>
      <w:lvlJc w:val="left"/>
      <w:pPr>
        <w:ind w:left="1986" w:hanging="420"/>
      </w:pPr>
    </w:lvl>
    <w:lvl w:ilvl="3" w:tplc="0409000F" w:tentative="1">
      <w:start w:val="1"/>
      <w:numFmt w:val="decimal"/>
      <w:lvlText w:val="%4."/>
      <w:lvlJc w:val="left"/>
      <w:pPr>
        <w:ind w:left="2406" w:hanging="420"/>
      </w:pPr>
    </w:lvl>
    <w:lvl w:ilvl="4" w:tplc="04090017" w:tentative="1">
      <w:start w:val="1"/>
      <w:numFmt w:val="aiueoFullWidth"/>
      <w:lvlText w:val="(%5)"/>
      <w:lvlJc w:val="left"/>
      <w:pPr>
        <w:ind w:left="2826" w:hanging="420"/>
      </w:pPr>
    </w:lvl>
    <w:lvl w:ilvl="5" w:tplc="04090011" w:tentative="1">
      <w:start w:val="1"/>
      <w:numFmt w:val="decimalEnclosedCircle"/>
      <w:lvlText w:val="%6"/>
      <w:lvlJc w:val="left"/>
      <w:pPr>
        <w:ind w:left="3246" w:hanging="420"/>
      </w:pPr>
    </w:lvl>
    <w:lvl w:ilvl="6" w:tplc="0409000F" w:tentative="1">
      <w:start w:val="1"/>
      <w:numFmt w:val="decimal"/>
      <w:lvlText w:val="%7."/>
      <w:lvlJc w:val="left"/>
      <w:pPr>
        <w:ind w:left="3666" w:hanging="420"/>
      </w:pPr>
    </w:lvl>
    <w:lvl w:ilvl="7" w:tplc="04090017" w:tentative="1">
      <w:start w:val="1"/>
      <w:numFmt w:val="aiueoFullWidth"/>
      <w:lvlText w:val="(%8)"/>
      <w:lvlJc w:val="left"/>
      <w:pPr>
        <w:ind w:left="4086" w:hanging="420"/>
      </w:pPr>
    </w:lvl>
    <w:lvl w:ilvl="8" w:tplc="04090011" w:tentative="1">
      <w:start w:val="1"/>
      <w:numFmt w:val="decimalEnclosedCircle"/>
      <w:lvlText w:val="%9"/>
      <w:lvlJc w:val="left"/>
      <w:pPr>
        <w:ind w:left="4506" w:hanging="420"/>
      </w:pPr>
    </w:lvl>
  </w:abstractNum>
  <w:abstractNum w:abstractNumId="24">
    <w:nsid w:val="45701675"/>
    <w:multiLevelType w:val="hybridMultilevel"/>
    <w:tmpl w:val="3258D940"/>
    <w:lvl w:ilvl="0" w:tplc="E4C644BC">
      <w:start w:val="1"/>
      <w:numFmt w:val="decimalEnclosedCircle"/>
      <w:lvlText w:val="%1"/>
      <w:lvlJc w:val="left"/>
      <w:pPr>
        <w:ind w:left="927" w:hanging="360"/>
      </w:pPr>
      <w:rPr>
        <w:rFonts w:ascii="Times New Roman" w:cs="ＭＳ 明朝" w:hint="default"/>
      </w:rPr>
    </w:lvl>
    <w:lvl w:ilvl="1" w:tplc="04090017">
      <w:start w:val="1"/>
      <w:numFmt w:val="aiueoFullWidth"/>
      <w:lvlText w:val="(%2)"/>
      <w:lvlJc w:val="left"/>
      <w:pPr>
        <w:ind w:left="1909" w:hanging="420"/>
      </w:pPr>
    </w:lvl>
    <w:lvl w:ilvl="2" w:tplc="04090011" w:tentative="1">
      <w:start w:val="1"/>
      <w:numFmt w:val="decimalEnclosedCircle"/>
      <w:lvlText w:val="%3"/>
      <w:lvlJc w:val="left"/>
      <w:pPr>
        <w:ind w:left="2329" w:hanging="420"/>
      </w:pPr>
    </w:lvl>
    <w:lvl w:ilvl="3" w:tplc="0409000F" w:tentative="1">
      <w:start w:val="1"/>
      <w:numFmt w:val="decimal"/>
      <w:lvlText w:val="%4."/>
      <w:lvlJc w:val="left"/>
      <w:pPr>
        <w:ind w:left="2749" w:hanging="420"/>
      </w:pPr>
    </w:lvl>
    <w:lvl w:ilvl="4" w:tplc="04090017" w:tentative="1">
      <w:start w:val="1"/>
      <w:numFmt w:val="aiueoFullWidth"/>
      <w:lvlText w:val="(%5)"/>
      <w:lvlJc w:val="left"/>
      <w:pPr>
        <w:ind w:left="3169" w:hanging="420"/>
      </w:pPr>
    </w:lvl>
    <w:lvl w:ilvl="5" w:tplc="04090011" w:tentative="1">
      <w:start w:val="1"/>
      <w:numFmt w:val="decimalEnclosedCircle"/>
      <w:lvlText w:val="%6"/>
      <w:lvlJc w:val="left"/>
      <w:pPr>
        <w:ind w:left="3589" w:hanging="420"/>
      </w:pPr>
    </w:lvl>
    <w:lvl w:ilvl="6" w:tplc="0409000F" w:tentative="1">
      <w:start w:val="1"/>
      <w:numFmt w:val="decimal"/>
      <w:lvlText w:val="%7."/>
      <w:lvlJc w:val="left"/>
      <w:pPr>
        <w:ind w:left="4009" w:hanging="420"/>
      </w:pPr>
    </w:lvl>
    <w:lvl w:ilvl="7" w:tplc="04090017" w:tentative="1">
      <w:start w:val="1"/>
      <w:numFmt w:val="aiueoFullWidth"/>
      <w:lvlText w:val="(%8)"/>
      <w:lvlJc w:val="left"/>
      <w:pPr>
        <w:ind w:left="4429" w:hanging="420"/>
      </w:pPr>
    </w:lvl>
    <w:lvl w:ilvl="8" w:tplc="04090011" w:tentative="1">
      <w:start w:val="1"/>
      <w:numFmt w:val="decimalEnclosedCircle"/>
      <w:lvlText w:val="%9"/>
      <w:lvlJc w:val="left"/>
      <w:pPr>
        <w:ind w:left="4849" w:hanging="420"/>
      </w:pPr>
    </w:lvl>
  </w:abstractNum>
  <w:abstractNum w:abstractNumId="25">
    <w:nsid w:val="465C7499"/>
    <w:multiLevelType w:val="hybridMultilevel"/>
    <w:tmpl w:val="ACC21F6E"/>
    <w:lvl w:ilvl="0" w:tplc="0ED2DD6A">
      <w:start w:val="1"/>
      <w:numFmt w:val="decimalEnclosedCircle"/>
      <w:lvlText w:val="%1"/>
      <w:lvlJc w:val="left"/>
      <w:pPr>
        <w:ind w:left="1086" w:hanging="360"/>
      </w:pPr>
      <w:rPr>
        <w:rFonts w:ascii="Times New Roman" w:cs="ＭＳ 明朝" w:hint="default"/>
      </w:rPr>
    </w:lvl>
    <w:lvl w:ilvl="1" w:tplc="04090017" w:tentative="1">
      <w:start w:val="1"/>
      <w:numFmt w:val="aiueoFullWidth"/>
      <w:lvlText w:val="(%2)"/>
      <w:lvlJc w:val="left"/>
      <w:pPr>
        <w:ind w:left="1566" w:hanging="420"/>
      </w:pPr>
    </w:lvl>
    <w:lvl w:ilvl="2" w:tplc="04090011" w:tentative="1">
      <w:start w:val="1"/>
      <w:numFmt w:val="decimalEnclosedCircle"/>
      <w:lvlText w:val="%3"/>
      <w:lvlJc w:val="left"/>
      <w:pPr>
        <w:ind w:left="1986" w:hanging="420"/>
      </w:pPr>
    </w:lvl>
    <w:lvl w:ilvl="3" w:tplc="0409000F" w:tentative="1">
      <w:start w:val="1"/>
      <w:numFmt w:val="decimal"/>
      <w:lvlText w:val="%4."/>
      <w:lvlJc w:val="left"/>
      <w:pPr>
        <w:ind w:left="2406" w:hanging="420"/>
      </w:pPr>
    </w:lvl>
    <w:lvl w:ilvl="4" w:tplc="04090017" w:tentative="1">
      <w:start w:val="1"/>
      <w:numFmt w:val="aiueoFullWidth"/>
      <w:lvlText w:val="(%5)"/>
      <w:lvlJc w:val="left"/>
      <w:pPr>
        <w:ind w:left="2826" w:hanging="420"/>
      </w:pPr>
    </w:lvl>
    <w:lvl w:ilvl="5" w:tplc="04090011" w:tentative="1">
      <w:start w:val="1"/>
      <w:numFmt w:val="decimalEnclosedCircle"/>
      <w:lvlText w:val="%6"/>
      <w:lvlJc w:val="left"/>
      <w:pPr>
        <w:ind w:left="3246" w:hanging="420"/>
      </w:pPr>
    </w:lvl>
    <w:lvl w:ilvl="6" w:tplc="0409000F" w:tentative="1">
      <w:start w:val="1"/>
      <w:numFmt w:val="decimal"/>
      <w:lvlText w:val="%7."/>
      <w:lvlJc w:val="left"/>
      <w:pPr>
        <w:ind w:left="3666" w:hanging="420"/>
      </w:pPr>
    </w:lvl>
    <w:lvl w:ilvl="7" w:tplc="04090017" w:tentative="1">
      <w:start w:val="1"/>
      <w:numFmt w:val="aiueoFullWidth"/>
      <w:lvlText w:val="(%8)"/>
      <w:lvlJc w:val="left"/>
      <w:pPr>
        <w:ind w:left="4086" w:hanging="420"/>
      </w:pPr>
    </w:lvl>
    <w:lvl w:ilvl="8" w:tplc="04090011" w:tentative="1">
      <w:start w:val="1"/>
      <w:numFmt w:val="decimalEnclosedCircle"/>
      <w:lvlText w:val="%9"/>
      <w:lvlJc w:val="left"/>
      <w:pPr>
        <w:ind w:left="4506" w:hanging="420"/>
      </w:pPr>
    </w:lvl>
  </w:abstractNum>
  <w:abstractNum w:abstractNumId="26">
    <w:nsid w:val="475671C3"/>
    <w:multiLevelType w:val="hybridMultilevel"/>
    <w:tmpl w:val="36DCFB0A"/>
    <w:lvl w:ilvl="0" w:tplc="37DEC2DC">
      <w:start w:val="6"/>
      <w:numFmt w:val="decimalEnclosedCircle"/>
      <w:lvlText w:val="%1"/>
      <w:lvlJc w:val="left"/>
      <w:pPr>
        <w:ind w:left="1086" w:hanging="360"/>
      </w:pPr>
      <w:rPr>
        <w:rFonts w:hint="default"/>
      </w:rPr>
    </w:lvl>
    <w:lvl w:ilvl="1" w:tplc="04090017" w:tentative="1">
      <w:start w:val="1"/>
      <w:numFmt w:val="aiueoFullWidth"/>
      <w:lvlText w:val="(%2)"/>
      <w:lvlJc w:val="left"/>
      <w:pPr>
        <w:ind w:left="1566" w:hanging="420"/>
      </w:pPr>
    </w:lvl>
    <w:lvl w:ilvl="2" w:tplc="04090011" w:tentative="1">
      <w:start w:val="1"/>
      <w:numFmt w:val="decimalEnclosedCircle"/>
      <w:lvlText w:val="%3"/>
      <w:lvlJc w:val="left"/>
      <w:pPr>
        <w:ind w:left="1986" w:hanging="420"/>
      </w:pPr>
    </w:lvl>
    <w:lvl w:ilvl="3" w:tplc="0409000F" w:tentative="1">
      <w:start w:val="1"/>
      <w:numFmt w:val="decimal"/>
      <w:lvlText w:val="%4."/>
      <w:lvlJc w:val="left"/>
      <w:pPr>
        <w:ind w:left="2406" w:hanging="420"/>
      </w:pPr>
    </w:lvl>
    <w:lvl w:ilvl="4" w:tplc="04090017" w:tentative="1">
      <w:start w:val="1"/>
      <w:numFmt w:val="aiueoFullWidth"/>
      <w:lvlText w:val="(%5)"/>
      <w:lvlJc w:val="left"/>
      <w:pPr>
        <w:ind w:left="2826" w:hanging="420"/>
      </w:pPr>
    </w:lvl>
    <w:lvl w:ilvl="5" w:tplc="04090011" w:tentative="1">
      <w:start w:val="1"/>
      <w:numFmt w:val="decimalEnclosedCircle"/>
      <w:lvlText w:val="%6"/>
      <w:lvlJc w:val="left"/>
      <w:pPr>
        <w:ind w:left="3246" w:hanging="420"/>
      </w:pPr>
    </w:lvl>
    <w:lvl w:ilvl="6" w:tplc="0409000F" w:tentative="1">
      <w:start w:val="1"/>
      <w:numFmt w:val="decimal"/>
      <w:lvlText w:val="%7."/>
      <w:lvlJc w:val="left"/>
      <w:pPr>
        <w:ind w:left="3666" w:hanging="420"/>
      </w:pPr>
    </w:lvl>
    <w:lvl w:ilvl="7" w:tplc="04090017" w:tentative="1">
      <w:start w:val="1"/>
      <w:numFmt w:val="aiueoFullWidth"/>
      <w:lvlText w:val="(%8)"/>
      <w:lvlJc w:val="left"/>
      <w:pPr>
        <w:ind w:left="4086" w:hanging="420"/>
      </w:pPr>
    </w:lvl>
    <w:lvl w:ilvl="8" w:tplc="04090011" w:tentative="1">
      <w:start w:val="1"/>
      <w:numFmt w:val="decimalEnclosedCircle"/>
      <w:lvlText w:val="%9"/>
      <w:lvlJc w:val="left"/>
      <w:pPr>
        <w:ind w:left="4506" w:hanging="420"/>
      </w:pPr>
    </w:lvl>
  </w:abstractNum>
  <w:abstractNum w:abstractNumId="27">
    <w:nsid w:val="480C26C2"/>
    <w:multiLevelType w:val="hybridMultilevel"/>
    <w:tmpl w:val="972276FA"/>
    <w:lvl w:ilvl="0" w:tplc="4D949B4E">
      <w:start w:val="1"/>
      <w:numFmt w:val="decimalEnclosedCircle"/>
      <w:lvlText w:val="%1"/>
      <w:lvlJc w:val="left"/>
      <w:pPr>
        <w:ind w:left="1086" w:hanging="360"/>
      </w:pPr>
      <w:rPr>
        <w:rFonts w:hint="default"/>
      </w:rPr>
    </w:lvl>
    <w:lvl w:ilvl="1" w:tplc="04090017" w:tentative="1">
      <w:start w:val="1"/>
      <w:numFmt w:val="aiueoFullWidth"/>
      <w:lvlText w:val="(%2)"/>
      <w:lvlJc w:val="left"/>
      <w:pPr>
        <w:ind w:left="1566" w:hanging="420"/>
      </w:pPr>
    </w:lvl>
    <w:lvl w:ilvl="2" w:tplc="04090011" w:tentative="1">
      <w:start w:val="1"/>
      <w:numFmt w:val="decimalEnclosedCircle"/>
      <w:lvlText w:val="%3"/>
      <w:lvlJc w:val="left"/>
      <w:pPr>
        <w:ind w:left="1986" w:hanging="420"/>
      </w:pPr>
    </w:lvl>
    <w:lvl w:ilvl="3" w:tplc="0409000F" w:tentative="1">
      <w:start w:val="1"/>
      <w:numFmt w:val="decimal"/>
      <w:lvlText w:val="%4."/>
      <w:lvlJc w:val="left"/>
      <w:pPr>
        <w:ind w:left="2406" w:hanging="420"/>
      </w:pPr>
    </w:lvl>
    <w:lvl w:ilvl="4" w:tplc="04090017" w:tentative="1">
      <w:start w:val="1"/>
      <w:numFmt w:val="aiueoFullWidth"/>
      <w:lvlText w:val="(%5)"/>
      <w:lvlJc w:val="left"/>
      <w:pPr>
        <w:ind w:left="2826" w:hanging="420"/>
      </w:pPr>
    </w:lvl>
    <w:lvl w:ilvl="5" w:tplc="04090011" w:tentative="1">
      <w:start w:val="1"/>
      <w:numFmt w:val="decimalEnclosedCircle"/>
      <w:lvlText w:val="%6"/>
      <w:lvlJc w:val="left"/>
      <w:pPr>
        <w:ind w:left="3246" w:hanging="420"/>
      </w:pPr>
    </w:lvl>
    <w:lvl w:ilvl="6" w:tplc="0409000F" w:tentative="1">
      <w:start w:val="1"/>
      <w:numFmt w:val="decimal"/>
      <w:lvlText w:val="%7."/>
      <w:lvlJc w:val="left"/>
      <w:pPr>
        <w:ind w:left="3666" w:hanging="420"/>
      </w:pPr>
    </w:lvl>
    <w:lvl w:ilvl="7" w:tplc="04090017" w:tentative="1">
      <w:start w:val="1"/>
      <w:numFmt w:val="aiueoFullWidth"/>
      <w:lvlText w:val="(%8)"/>
      <w:lvlJc w:val="left"/>
      <w:pPr>
        <w:ind w:left="4086" w:hanging="420"/>
      </w:pPr>
    </w:lvl>
    <w:lvl w:ilvl="8" w:tplc="04090011" w:tentative="1">
      <w:start w:val="1"/>
      <w:numFmt w:val="decimalEnclosedCircle"/>
      <w:lvlText w:val="%9"/>
      <w:lvlJc w:val="left"/>
      <w:pPr>
        <w:ind w:left="4506" w:hanging="420"/>
      </w:pPr>
    </w:lvl>
  </w:abstractNum>
  <w:abstractNum w:abstractNumId="28">
    <w:nsid w:val="4CAB761C"/>
    <w:multiLevelType w:val="hybridMultilevel"/>
    <w:tmpl w:val="D34EF908"/>
    <w:lvl w:ilvl="0" w:tplc="C42C802E">
      <w:start w:val="1"/>
      <w:numFmt w:val="decimalEnclosedCircle"/>
      <w:lvlText w:val="%1"/>
      <w:lvlJc w:val="left"/>
      <w:pPr>
        <w:ind w:left="1086" w:hanging="360"/>
      </w:pPr>
      <w:rPr>
        <w:rFonts w:ascii="Times New Roman" w:cs="ＭＳ 明朝" w:hint="default"/>
      </w:rPr>
    </w:lvl>
    <w:lvl w:ilvl="1" w:tplc="04090017" w:tentative="1">
      <w:start w:val="1"/>
      <w:numFmt w:val="aiueoFullWidth"/>
      <w:lvlText w:val="(%2)"/>
      <w:lvlJc w:val="left"/>
      <w:pPr>
        <w:ind w:left="1566" w:hanging="420"/>
      </w:pPr>
    </w:lvl>
    <w:lvl w:ilvl="2" w:tplc="04090011" w:tentative="1">
      <w:start w:val="1"/>
      <w:numFmt w:val="decimalEnclosedCircle"/>
      <w:lvlText w:val="%3"/>
      <w:lvlJc w:val="left"/>
      <w:pPr>
        <w:ind w:left="1986" w:hanging="420"/>
      </w:pPr>
    </w:lvl>
    <w:lvl w:ilvl="3" w:tplc="0409000F" w:tentative="1">
      <w:start w:val="1"/>
      <w:numFmt w:val="decimal"/>
      <w:lvlText w:val="%4."/>
      <w:lvlJc w:val="left"/>
      <w:pPr>
        <w:ind w:left="2406" w:hanging="420"/>
      </w:pPr>
    </w:lvl>
    <w:lvl w:ilvl="4" w:tplc="04090017" w:tentative="1">
      <w:start w:val="1"/>
      <w:numFmt w:val="aiueoFullWidth"/>
      <w:lvlText w:val="(%5)"/>
      <w:lvlJc w:val="left"/>
      <w:pPr>
        <w:ind w:left="2826" w:hanging="420"/>
      </w:pPr>
    </w:lvl>
    <w:lvl w:ilvl="5" w:tplc="04090011" w:tentative="1">
      <w:start w:val="1"/>
      <w:numFmt w:val="decimalEnclosedCircle"/>
      <w:lvlText w:val="%6"/>
      <w:lvlJc w:val="left"/>
      <w:pPr>
        <w:ind w:left="3246" w:hanging="420"/>
      </w:pPr>
    </w:lvl>
    <w:lvl w:ilvl="6" w:tplc="0409000F" w:tentative="1">
      <w:start w:val="1"/>
      <w:numFmt w:val="decimal"/>
      <w:lvlText w:val="%7."/>
      <w:lvlJc w:val="left"/>
      <w:pPr>
        <w:ind w:left="3666" w:hanging="420"/>
      </w:pPr>
    </w:lvl>
    <w:lvl w:ilvl="7" w:tplc="04090017" w:tentative="1">
      <w:start w:val="1"/>
      <w:numFmt w:val="aiueoFullWidth"/>
      <w:lvlText w:val="(%8)"/>
      <w:lvlJc w:val="left"/>
      <w:pPr>
        <w:ind w:left="4086" w:hanging="420"/>
      </w:pPr>
    </w:lvl>
    <w:lvl w:ilvl="8" w:tplc="04090011" w:tentative="1">
      <w:start w:val="1"/>
      <w:numFmt w:val="decimalEnclosedCircle"/>
      <w:lvlText w:val="%9"/>
      <w:lvlJc w:val="left"/>
      <w:pPr>
        <w:ind w:left="4506" w:hanging="420"/>
      </w:pPr>
    </w:lvl>
  </w:abstractNum>
  <w:abstractNum w:abstractNumId="29">
    <w:nsid w:val="4D464C55"/>
    <w:multiLevelType w:val="hybridMultilevel"/>
    <w:tmpl w:val="6958E1B2"/>
    <w:lvl w:ilvl="0" w:tplc="A456DF48">
      <w:start w:val="1"/>
      <w:numFmt w:val="decimalEnclosedCircle"/>
      <w:lvlText w:val="%1"/>
      <w:lvlJc w:val="left"/>
      <w:pPr>
        <w:ind w:left="1065" w:hanging="360"/>
      </w:pPr>
      <w:rPr>
        <w:rFonts w:ascii="Times New Roman" w:cs="ＭＳ 明朝" w:hint="default"/>
      </w:rPr>
    </w:lvl>
    <w:lvl w:ilvl="1" w:tplc="04090017" w:tentative="1">
      <w:start w:val="1"/>
      <w:numFmt w:val="aiueoFullWidth"/>
      <w:lvlText w:val="(%2)"/>
      <w:lvlJc w:val="left"/>
      <w:pPr>
        <w:ind w:left="1545" w:hanging="420"/>
      </w:pPr>
    </w:lvl>
    <w:lvl w:ilvl="2" w:tplc="04090011" w:tentative="1">
      <w:start w:val="1"/>
      <w:numFmt w:val="decimalEnclosedCircle"/>
      <w:lvlText w:val="%3"/>
      <w:lvlJc w:val="left"/>
      <w:pPr>
        <w:ind w:left="1965" w:hanging="420"/>
      </w:pPr>
    </w:lvl>
    <w:lvl w:ilvl="3" w:tplc="0409000F" w:tentative="1">
      <w:start w:val="1"/>
      <w:numFmt w:val="decimal"/>
      <w:lvlText w:val="%4."/>
      <w:lvlJc w:val="left"/>
      <w:pPr>
        <w:ind w:left="2385" w:hanging="420"/>
      </w:pPr>
    </w:lvl>
    <w:lvl w:ilvl="4" w:tplc="04090017" w:tentative="1">
      <w:start w:val="1"/>
      <w:numFmt w:val="aiueoFullWidth"/>
      <w:lvlText w:val="(%5)"/>
      <w:lvlJc w:val="left"/>
      <w:pPr>
        <w:ind w:left="2805" w:hanging="420"/>
      </w:pPr>
    </w:lvl>
    <w:lvl w:ilvl="5" w:tplc="04090011" w:tentative="1">
      <w:start w:val="1"/>
      <w:numFmt w:val="decimalEnclosedCircle"/>
      <w:lvlText w:val="%6"/>
      <w:lvlJc w:val="left"/>
      <w:pPr>
        <w:ind w:left="3225" w:hanging="420"/>
      </w:pPr>
    </w:lvl>
    <w:lvl w:ilvl="6" w:tplc="0409000F" w:tentative="1">
      <w:start w:val="1"/>
      <w:numFmt w:val="decimal"/>
      <w:lvlText w:val="%7."/>
      <w:lvlJc w:val="left"/>
      <w:pPr>
        <w:ind w:left="3645" w:hanging="420"/>
      </w:pPr>
    </w:lvl>
    <w:lvl w:ilvl="7" w:tplc="04090017" w:tentative="1">
      <w:start w:val="1"/>
      <w:numFmt w:val="aiueoFullWidth"/>
      <w:lvlText w:val="(%8)"/>
      <w:lvlJc w:val="left"/>
      <w:pPr>
        <w:ind w:left="4065" w:hanging="420"/>
      </w:pPr>
    </w:lvl>
    <w:lvl w:ilvl="8" w:tplc="04090011" w:tentative="1">
      <w:start w:val="1"/>
      <w:numFmt w:val="decimalEnclosedCircle"/>
      <w:lvlText w:val="%9"/>
      <w:lvlJc w:val="left"/>
      <w:pPr>
        <w:ind w:left="4485" w:hanging="420"/>
      </w:pPr>
    </w:lvl>
  </w:abstractNum>
  <w:abstractNum w:abstractNumId="30">
    <w:nsid w:val="4DA871CA"/>
    <w:multiLevelType w:val="hybridMultilevel"/>
    <w:tmpl w:val="A85204E6"/>
    <w:lvl w:ilvl="0" w:tplc="700CD5A4">
      <w:start w:val="1"/>
      <w:numFmt w:val="aiueo"/>
      <w:lvlText w:val="(%1)"/>
      <w:lvlJc w:val="left"/>
      <w:pPr>
        <w:ind w:left="2170" w:hanging="720"/>
      </w:pPr>
      <w:rPr>
        <w:rFonts w:hint="default"/>
      </w:rPr>
    </w:lvl>
    <w:lvl w:ilvl="1" w:tplc="04090017" w:tentative="1">
      <w:start w:val="1"/>
      <w:numFmt w:val="aiueoFullWidth"/>
      <w:lvlText w:val="(%2)"/>
      <w:lvlJc w:val="left"/>
      <w:pPr>
        <w:ind w:left="2290" w:hanging="420"/>
      </w:pPr>
    </w:lvl>
    <w:lvl w:ilvl="2" w:tplc="04090011" w:tentative="1">
      <w:start w:val="1"/>
      <w:numFmt w:val="decimalEnclosedCircle"/>
      <w:lvlText w:val="%3"/>
      <w:lvlJc w:val="left"/>
      <w:pPr>
        <w:ind w:left="2710" w:hanging="420"/>
      </w:pPr>
    </w:lvl>
    <w:lvl w:ilvl="3" w:tplc="0409000F" w:tentative="1">
      <w:start w:val="1"/>
      <w:numFmt w:val="decimal"/>
      <w:lvlText w:val="%4."/>
      <w:lvlJc w:val="left"/>
      <w:pPr>
        <w:ind w:left="3130" w:hanging="420"/>
      </w:pPr>
    </w:lvl>
    <w:lvl w:ilvl="4" w:tplc="04090017" w:tentative="1">
      <w:start w:val="1"/>
      <w:numFmt w:val="aiueoFullWidth"/>
      <w:lvlText w:val="(%5)"/>
      <w:lvlJc w:val="left"/>
      <w:pPr>
        <w:ind w:left="3550" w:hanging="420"/>
      </w:pPr>
    </w:lvl>
    <w:lvl w:ilvl="5" w:tplc="04090011" w:tentative="1">
      <w:start w:val="1"/>
      <w:numFmt w:val="decimalEnclosedCircle"/>
      <w:lvlText w:val="%6"/>
      <w:lvlJc w:val="left"/>
      <w:pPr>
        <w:ind w:left="3970" w:hanging="420"/>
      </w:pPr>
    </w:lvl>
    <w:lvl w:ilvl="6" w:tplc="0409000F" w:tentative="1">
      <w:start w:val="1"/>
      <w:numFmt w:val="decimal"/>
      <w:lvlText w:val="%7."/>
      <w:lvlJc w:val="left"/>
      <w:pPr>
        <w:ind w:left="4390" w:hanging="420"/>
      </w:pPr>
    </w:lvl>
    <w:lvl w:ilvl="7" w:tplc="04090017" w:tentative="1">
      <w:start w:val="1"/>
      <w:numFmt w:val="aiueoFullWidth"/>
      <w:lvlText w:val="(%8)"/>
      <w:lvlJc w:val="left"/>
      <w:pPr>
        <w:ind w:left="4810" w:hanging="420"/>
      </w:pPr>
    </w:lvl>
    <w:lvl w:ilvl="8" w:tplc="04090011" w:tentative="1">
      <w:start w:val="1"/>
      <w:numFmt w:val="decimalEnclosedCircle"/>
      <w:lvlText w:val="%9"/>
      <w:lvlJc w:val="left"/>
      <w:pPr>
        <w:ind w:left="5230" w:hanging="420"/>
      </w:pPr>
    </w:lvl>
  </w:abstractNum>
  <w:abstractNum w:abstractNumId="31">
    <w:nsid w:val="4E9D2ADF"/>
    <w:multiLevelType w:val="hybridMultilevel"/>
    <w:tmpl w:val="933AC202"/>
    <w:lvl w:ilvl="0" w:tplc="F9689892">
      <w:start w:val="1"/>
      <w:numFmt w:val="decimalEnclosedCircle"/>
      <w:lvlText w:val="%1"/>
      <w:lvlJc w:val="left"/>
      <w:pPr>
        <w:ind w:left="1086" w:hanging="360"/>
      </w:pPr>
      <w:rPr>
        <w:rFonts w:ascii="Times New Roman" w:cs="ＭＳ 明朝" w:hint="default"/>
      </w:rPr>
    </w:lvl>
    <w:lvl w:ilvl="1" w:tplc="04090017" w:tentative="1">
      <w:start w:val="1"/>
      <w:numFmt w:val="aiueoFullWidth"/>
      <w:lvlText w:val="(%2)"/>
      <w:lvlJc w:val="left"/>
      <w:pPr>
        <w:ind w:left="1566" w:hanging="420"/>
      </w:pPr>
    </w:lvl>
    <w:lvl w:ilvl="2" w:tplc="04090011" w:tentative="1">
      <w:start w:val="1"/>
      <w:numFmt w:val="decimalEnclosedCircle"/>
      <w:lvlText w:val="%3"/>
      <w:lvlJc w:val="left"/>
      <w:pPr>
        <w:ind w:left="1986" w:hanging="420"/>
      </w:pPr>
    </w:lvl>
    <w:lvl w:ilvl="3" w:tplc="0409000F" w:tentative="1">
      <w:start w:val="1"/>
      <w:numFmt w:val="decimal"/>
      <w:lvlText w:val="%4."/>
      <w:lvlJc w:val="left"/>
      <w:pPr>
        <w:ind w:left="2406" w:hanging="420"/>
      </w:pPr>
    </w:lvl>
    <w:lvl w:ilvl="4" w:tplc="04090017" w:tentative="1">
      <w:start w:val="1"/>
      <w:numFmt w:val="aiueoFullWidth"/>
      <w:lvlText w:val="(%5)"/>
      <w:lvlJc w:val="left"/>
      <w:pPr>
        <w:ind w:left="2826" w:hanging="420"/>
      </w:pPr>
    </w:lvl>
    <w:lvl w:ilvl="5" w:tplc="04090011" w:tentative="1">
      <w:start w:val="1"/>
      <w:numFmt w:val="decimalEnclosedCircle"/>
      <w:lvlText w:val="%6"/>
      <w:lvlJc w:val="left"/>
      <w:pPr>
        <w:ind w:left="3246" w:hanging="420"/>
      </w:pPr>
    </w:lvl>
    <w:lvl w:ilvl="6" w:tplc="0409000F" w:tentative="1">
      <w:start w:val="1"/>
      <w:numFmt w:val="decimal"/>
      <w:lvlText w:val="%7."/>
      <w:lvlJc w:val="left"/>
      <w:pPr>
        <w:ind w:left="3666" w:hanging="420"/>
      </w:pPr>
    </w:lvl>
    <w:lvl w:ilvl="7" w:tplc="04090017" w:tentative="1">
      <w:start w:val="1"/>
      <w:numFmt w:val="aiueoFullWidth"/>
      <w:lvlText w:val="(%8)"/>
      <w:lvlJc w:val="left"/>
      <w:pPr>
        <w:ind w:left="4086" w:hanging="420"/>
      </w:pPr>
    </w:lvl>
    <w:lvl w:ilvl="8" w:tplc="04090011" w:tentative="1">
      <w:start w:val="1"/>
      <w:numFmt w:val="decimalEnclosedCircle"/>
      <w:lvlText w:val="%9"/>
      <w:lvlJc w:val="left"/>
      <w:pPr>
        <w:ind w:left="4506" w:hanging="420"/>
      </w:pPr>
    </w:lvl>
  </w:abstractNum>
  <w:abstractNum w:abstractNumId="32">
    <w:nsid w:val="5BD67C83"/>
    <w:multiLevelType w:val="hybridMultilevel"/>
    <w:tmpl w:val="C44C4708"/>
    <w:lvl w:ilvl="0" w:tplc="3020C832">
      <w:start w:val="1"/>
      <w:numFmt w:val="decimalEnclosedCircle"/>
      <w:lvlText w:val="%1"/>
      <w:lvlJc w:val="left"/>
      <w:pPr>
        <w:ind w:left="844" w:hanging="360"/>
      </w:pPr>
      <w:rPr>
        <w:rFonts w:ascii="Times New Roman" w:cs="ＭＳ 明朝" w:hint="default"/>
      </w:rPr>
    </w:lvl>
    <w:lvl w:ilvl="1" w:tplc="04090017" w:tentative="1">
      <w:start w:val="1"/>
      <w:numFmt w:val="aiueoFullWidth"/>
      <w:lvlText w:val="(%2)"/>
      <w:lvlJc w:val="left"/>
      <w:pPr>
        <w:ind w:left="1324" w:hanging="420"/>
      </w:pPr>
    </w:lvl>
    <w:lvl w:ilvl="2" w:tplc="04090011" w:tentative="1">
      <w:start w:val="1"/>
      <w:numFmt w:val="decimalEnclosedCircle"/>
      <w:lvlText w:val="%3"/>
      <w:lvlJc w:val="left"/>
      <w:pPr>
        <w:ind w:left="1744" w:hanging="420"/>
      </w:pPr>
    </w:lvl>
    <w:lvl w:ilvl="3" w:tplc="0409000F" w:tentative="1">
      <w:start w:val="1"/>
      <w:numFmt w:val="decimal"/>
      <w:lvlText w:val="%4."/>
      <w:lvlJc w:val="left"/>
      <w:pPr>
        <w:ind w:left="2164" w:hanging="420"/>
      </w:pPr>
    </w:lvl>
    <w:lvl w:ilvl="4" w:tplc="04090017" w:tentative="1">
      <w:start w:val="1"/>
      <w:numFmt w:val="aiueoFullWidth"/>
      <w:lvlText w:val="(%5)"/>
      <w:lvlJc w:val="left"/>
      <w:pPr>
        <w:ind w:left="2584" w:hanging="420"/>
      </w:pPr>
    </w:lvl>
    <w:lvl w:ilvl="5" w:tplc="04090011" w:tentative="1">
      <w:start w:val="1"/>
      <w:numFmt w:val="decimalEnclosedCircle"/>
      <w:lvlText w:val="%6"/>
      <w:lvlJc w:val="left"/>
      <w:pPr>
        <w:ind w:left="3004" w:hanging="420"/>
      </w:pPr>
    </w:lvl>
    <w:lvl w:ilvl="6" w:tplc="0409000F" w:tentative="1">
      <w:start w:val="1"/>
      <w:numFmt w:val="decimal"/>
      <w:lvlText w:val="%7."/>
      <w:lvlJc w:val="left"/>
      <w:pPr>
        <w:ind w:left="3424" w:hanging="420"/>
      </w:pPr>
    </w:lvl>
    <w:lvl w:ilvl="7" w:tplc="04090017" w:tentative="1">
      <w:start w:val="1"/>
      <w:numFmt w:val="aiueoFullWidth"/>
      <w:lvlText w:val="(%8)"/>
      <w:lvlJc w:val="left"/>
      <w:pPr>
        <w:ind w:left="3844" w:hanging="420"/>
      </w:pPr>
    </w:lvl>
    <w:lvl w:ilvl="8" w:tplc="04090011" w:tentative="1">
      <w:start w:val="1"/>
      <w:numFmt w:val="decimalEnclosedCircle"/>
      <w:lvlText w:val="%9"/>
      <w:lvlJc w:val="left"/>
      <w:pPr>
        <w:ind w:left="4264" w:hanging="420"/>
      </w:pPr>
    </w:lvl>
  </w:abstractNum>
  <w:abstractNum w:abstractNumId="33">
    <w:nsid w:val="5C660EAC"/>
    <w:multiLevelType w:val="hybridMultilevel"/>
    <w:tmpl w:val="EFB82334"/>
    <w:lvl w:ilvl="0" w:tplc="89AC0D26">
      <w:start w:val="1"/>
      <w:numFmt w:val="iroha"/>
      <w:lvlText w:val="(%1)"/>
      <w:lvlJc w:val="left"/>
      <w:pPr>
        <w:ind w:left="1930" w:hanging="720"/>
      </w:pPr>
      <w:rPr>
        <w:rFonts w:hint="default"/>
      </w:rPr>
    </w:lvl>
    <w:lvl w:ilvl="1" w:tplc="04090017" w:tentative="1">
      <w:start w:val="1"/>
      <w:numFmt w:val="aiueoFullWidth"/>
      <w:lvlText w:val="(%2)"/>
      <w:lvlJc w:val="left"/>
      <w:pPr>
        <w:ind w:left="2050" w:hanging="420"/>
      </w:pPr>
    </w:lvl>
    <w:lvl w:ilvl="2" w:tplc="04090011" w:tentative="1">
      <w:start w:val="1"/>
      <w:numFmt w:val="decimalEnclosedCircle"/>
      <w:lvlText w:val="%3"/>
      <w:lvlJc w:val="left"/>
      <w:pPr>
        <w:ind w:left="2470" w:hanging="420"/>
      </w:pPr>
    </w:lvl>
    <w:lvl w:ilvl="3" w:tplc="0409000F" w:tentative="1">
      <w:start w:val="1"/>
      <w:numFmt w:val="decimal"/>
      <w:lvlText w:val="%4."/>
      <w:lvlJc w:val="left"/>
      <w:pPr>
        <w:ind w:left="2890" w:hanging="420"/>
      </w:pPr>
    </w:lvl>
    <w:lvl w:ilvl="4" w:tplc="04090017" w:tentative="1">
      <w:start w:val="1"/>
      <w:numFmt w:val="aiueoFullWidth"/>
      <w:lvlText w:val="(%5)"/>
      <w:lvlJc w:val="left"/>
      <w:pPr>
        <w:ind w:left="3310" w:hanging="420"/>
      </w:pPr>
    </w:lvl>
    <w:lvl w:ilvl="5" w:tplc="04090011" w:tentative="1">
      <w:start w:val="1"/>
      <w:numFmt w:val="decimalEnclosedCircle"/>
      <w:lvlText w:val="%6"/>
      <w:lvlJc w:val="left"/>
      <w:pPr>
        <w:ind w:left="3730" w:hanging="420"/>
      </w:pPr>
    </w:lvl>
    <w:lvl w:ilvl="6" w:tplc="0409000F" w:tentative="1">
      <w:start w:val="1"/>
      <w:numFmt w:val="decimal"/>
      <w:lvlText w:val="%7."/>
      <w:lvlJc w:val="left"/>
      <w:pPr>
        <w:ind w:left="4150" w:hanging="420"/>
      </w:pPr>
    </w:lvl>
    <w:lvl w:ilvl="7" w:tplc="04090017" w:tentative="1">
      <w:start w:val="1"/>
      <w:numFmt w:val="aiueoFullWidth"/>
      <w:lvlText w:val="(%8)"/>
      <w:lvlJc w:val="left"/>
      <w:pPr>
        <w:ind w:left="4570" w:hanging="420"/>
      </w:pPr>
    </w:lvl>
    <w:lvl w:ilvl="8" w:tplc="04090011" w:tentative="1">
      <w:start w:val="1"/>
      <w:numFmt w:val="decimalEnclosedCircle"/>
      <w:lvlText w:val="%9"/>
      <w:lvlJc w:val="left"/>
      <w:pPr>
        <w:ind w:left="4990" w:hanging="420"/>
      </w:pPr>
    </w:lvl>
  </w:abstractNum>
  <w:abstractNum w:abstractNumId="34">
    <w:nsid w:val="60903257"/>
    <w:multiLevelType w:val="hybridMultilevel"/>
    <w:tmpl w:val="26E8F728"/>
    <w:lvl w:ilvl="0" w:tplc="9BB2A5F4">
      <w:start w:val="1"/>
      <w:numFmt w:val="decimalEnclosedCircle"/>
      <w:lvlText w:val="%1"/>
      <w:lvlJc w:val="left"/>
      <w:pPr>
        <w:ind w:left="1086" w:hanging="360"/>
      </w:pPr>
      <w:rPr>
        <w:rFonts w:ascii="Times New Roman" w:cs="ＭＳ 明朝" w:hint="default"/>
      </w:rPr>
    </w:lvl>
    <w:lvl w:ilvl="1" w:tplc="04090017" w:tentative="1">
      <w:start w:val="1"/>
      <w:numFmt w:val="aiueoFullWidth"/>
      <w:lvlText w:val="(%2)"/>
      <w:lvlJc w:val="left"/>
      <w:pPr>
        <w:ind w:left="1566" w:hanging="420"/>
      </w:pPr>
    </w:lvl>
    <w:lvl w:ilvl="2" w:tplc="04090011" w:tentative="1">
      <w:start w:val="1"/>
      <w:numFmt w:val="decimalEnclosedCircle"/>
      <w:lvlText w:val="%3"/>
      <w:lvlJc w:val="left"/>
      <w:pPr>
        <w:ind w:left="1986" w:hanging="420"/>
      </w:pPr>
    </w:lvl>
    <w:lvl w:ilvl="3" w:tplc="0409000F" w:tentative="1">
      <w:start w:val="1"/>
      <w:numFmt w:val="decimal"/>
      <w:lvlText w:val="%4."/>
      <w:lvlJc w:val="left"/>
      <w:pPr>
        <w:ind w:left="2406" w:hanging="420"/>
      </w:pPr>
    </w:lvl>
    <w:lvl w:ilvl="4" w:tplc="04090017" w:tentative="1">
      <w:start w:val="1"/>
      <w:numFmt w:val="aiueoFullWidth"/>
      <w:lvlText w:val="(%5)"/>
      <w:lvlJc w:val="left"/>
      <w:pPr>
        <w:ind w:left="2826" w:hanging="420"/>
      </w:pPr>
    </w:lvl>
    <w:lvl w:ilvl="5" w:tplc="04090011" w:tentative="1">
      <w:start w:val="1"/>
      <w:numFmt w:val="decimalEnclosedCircle"/>
      <w:lvlText w:val="%6"/>
      <w:lvlJc w:val="left"/>
      <w:pPr>
        <w:ind w:left="3246" w:hanging="420"/>
      </w:pPr>
    </w:lvl>
    <w:lvl w:ilvl="6" w:tplc="0409000F" w:tentative="1">
      <w:start w:val="1"/>
      <w:numFmt w:val="decimal"/>
      <w:lvlText w:val="%7."/>
      <w:lvlJc w:val="left"/>
      <w:pPr>
        <w:ind w:left="3666" w:hanging="420"/>
      </w:pPr>
    </w:lvl>
    <w:lvl w:ilvl="7" w:tplc="04090017" w:tentative="1">
      <w:start w:val="1"/>
      <w:numFmt w:val="aiueoFullWidth"/>
      <w:lvlText w:val="(%8)"/>
      <w:lvlJc w:val="left"/>
      <w:pPr>
        <w:ind w:left="4086" w:hanging="420"/>
      </w:pPr>
    </w:lvl>
    <w:lvl w:ilvl="8" w:tplc="04090011" w:tentative="1">
      <w:start w:val="1"/>
      <w:numFmt w:val="decimalEnclosedCircle"/>
      <w:lvlText w:val="%9"/>
      <w:lvlJc w:val="left"/>
      <w:pPr>
        <w:ind w:left="4506" w:hanging="420"/>
      </w:pPr>
    </w:lvl>
  </w:abstractNum>
  <w:abstractNum w:abstractNumId="35">
    <w:nsid w:val="62534B66"/>
    <w:multiLevelType w:val="hybridMultilevel"/>
    <w:tmpl w:val="8FCCF164"/>
    <w:lvl w:ilvl="0" w:tplc="8A5696CC">
      <w:start w:val="1"/>
      <w:numFmt w:val="aiueo"/>
      <w:lvlText w:val="(%1)"/>
      <w:lvlJc w:val="left"/>
      <w:pPr>
        <w:ind w:left="1566" w:hanging="720"/>
      </w:pPr>
      <w:rPr>
        <w:rFonts w:cs="ＭＳ 明朝" w:hint="eastAsia"/>
      </w:rPr>
    </w:lvl>
    <w:lvl w:ilvl="1" w:tplc="04090017" w:tentative="1">
      <w:start w:val="1"/>
      <w:numFmt w:val="aiueoFullWidth"/>
      <w:lvlText w:val="(%2)"/>
      <w:lvlJc w:val="left"/>
      <w:pPr>
        <w:ind w:left="1686" w:hanging="420"/>
      </w:pPr>
    </w:lvl>
    <w:lvl w:ilvl="2" w:tplc="04090011" w:tentative="1">
      <w:start w:val="1"/>
      <w:numFmt w:val="decimalEnclosedCircle"/>
      <w:lvlText w:val="%3"/>
      <w:lvlJc w:val="left"/>
      <w:pPr>
        <w:ind w:left="2106" w:hanging="420"/>
      </w:pPr>
    </w:lvl>
    <w:lvl w:ilvl="3" w:tplc="0409000F" w:tentative="1">
      <w:start w:val="1"/>
      <w:numFmt w:val="decimal"/>
      <w:lvlText w:val="%4."/>
      <w:lvlJc w:val="left"/>
      <w:pPr>
        <w:ind w:left="2526" w:hanging="420"/>
      </w:pPr>
    </w:lvl>
    <w:lvl w:ilvl="4" w:tplc="04090017" w:tentative="1">
      <w:start w:val="1"/>
      <w:numFmt w:val="aiueoFullWidth"/>
      <w:lvlText w:val="(%5)"/>
      <w:lvlJc w:val="left"/>
      <w:pPr>
        <w:ind w:left="2946" w:hanging="420"/>
      </w:pPr>
    </w:lvl>
    <w:lvl w:ilvl="5" w:tplc="04090011" w:tentative="1">
      <w:start w:val="1"/>
      <w:numFmt w:val="decimalEnclosedCircle"/>
      <w:lvlText w:val="%6"/>
      <w:lvlJc w:val="left"/>
      <w:pPr>
        <w:ind w:left="3366" w:hanging="420"/>
      </w:pPr>
    </w:lvl>
    <w:lvl w:ilvl="6" w:tplc="0409000F" w:tentative="1">
      <w:start w:val="1"/>
      <w:numFmt w:val="decimal"/>
      <w:lvlText w:val="%7."/>
      <w:lvlJc w:val="left"/>
      <w:pPr>
        <w:ind w:left="3786" w:hanging="420"/>
      </w:pPr>
    </w:lvl>
    <w:lvl w:ilvl="7" w:tplc="04090017" w:tentative="1">
      <w:start w:val="1"/>
      <w:numFmt w:val="aiueoFullWidth"/>
      <w:lvlText w:val="(%8)"/>
      <w:lvlJc w:val="left"/>
      <w:pPr>
        <w:ind w:left="4206" w:hanging="420"/>
      </w:pPr>
    </w:lvl>
    <w:lvl w:ilvl="8" w:tplc="04090011" w:tentative="1">
      <w:start w:val="1"/>
      <w:numFmt w:val="decimalEnclosedCircle"/>
      <w:lvlText w:val="%9"/>
      <w:lvlJc w:val="left"/>
      <w:pPr>
        <w:ind w:left="4626" w:hanging="420"/>
      </w:pPr>
    </w:lvl>
  </w:abstractNum>
  <w:abstractNum w:abstractNumId="36">
    <w:nsid w:val="64793589"/>
    <w:multiLevelType w:val="hybridMultilevel"/>
    <w:tmpl w:val="8E14244A"/>
    <w:lvl w:ilvl="0" w:tplc="A2F28B10">
      <w:start w:val="1"/>
      <w:numFmt w:val="decimalEnclosedCircle"/>
      <w:lvlText w:val="%1"/>
      <w:lvlJc w:val="left"/>
      <w:pPr>
        <w:ind w:left="1086" w:hanging="360"/>
      </w:pPr>
      <w:rPr>
        <w:rFonts w:ascii="Times New Roman" w:cs="ＭＳ 明朝" w:hint="default"/>
      </w:rPr>
    </w:lvl>
    <w:lvl w:ilvl="1" w:tplc="04090017" w:tentative="1">
      <w:start w:val="1"/>
      <w:numFmt w:val="aiueoFullWidth"/>
      <w:lvlText w:val="(%2)"/>
      <w:lvlJc w:val="left"/>
      <w:pPr>
        <w:ind w:left="1566" w:hanging="420"/>
      </w:pPr>
    </w:lvl>
    <w:lvl w:ilvl="2" w:tplc="04090011" w:tentative="1">
      <w:start w:val="1"/>
      <w:numFmt w:val="decimalEnclosedCircle"/>
      <w:lvlText w:val="%3"/>
      <w:lvlJc w:val="left"/>
      <w:pPr>
        <w:ind w:left="1986" w:hanging="420"/>
      </w:pPr>
    </w:lvl>
    <w:lvl w:ilvl="3" w:tplc="0409000F" w:tentative="1">
      <w:start w:val="1"/>
      <w:numFmt w:val="decimal"/>
      <w:lvlText w:val="%4."/>
      <w:lvlJc w:val="left"/>
      <w:pPr>
        <w:ind w:left="2406" w:hanging="420"/>
      </w:pPr>
    </w:lvl>
    <w:lvl w:ilvl="4" w:tplc="04090017" w:tentative="1">
      <w:start w:val="1"/>
      <w:numFmt w:val="aiueoFullWidth"/>
      <w:lvlText w:val="(%5)"/>
      <w:lvlJc w:val="left"/>
      <w:pPr>
        <w:ind w:left="2826" w:hanging="420"/>
      </w:pPr>
    </w:lvl>
    <w:lvl w:ilvl="5" w:tplc="04090011" w:tentative="1">
      <w:start w:val="1"/>
      <w:numFmt w:val="decimalEnclosedCircle"/>
      <w:lvlText w:val="%6"/>
      <w:lvlJc w:val="left"/>
      <w:pPr>
        <w:ind w:left="3246" w:hanging="420"/>
      </w:pPr>
    </w:lvl>
    <w:lvl w:ilvl="6" w:tplc="0409000F" w:tentative="1">
      <w:start w:val="1"/>
      <w:numFmt w:val="decimal"/>
      <w:lvlText w:val="%7."/>
      <w:lvlJc w:val="left"/>
      <w:pPr>
        <w:ind w:left="3666" w:hanging="420"/>
      </w:pPr>
    </w:lvl>
    <w:lvl w:ilvl="7" w:tplc="04090017" w:tentative="1">
      <w:start w:val="1"/>
      <w:numFmt w:val="aiueoFullWidth"/>
      <w:lvlText w:val="(%8)"/>
      <w:lvlJc w:val="left"/>
      <w:pPr>
        <w:ind w:left="4086" w:hanging="420"/>
      </w:pPr>
    </w:lvl>
    <w:lvl w:ilvl="8" w:tplc="04090011" w:tentative="1">
      <w:start w:val="1"/>
      <w:numFmt w:val="decimalEnclosedCircle"/>
      <w:lvlText w:val="%9"/>
      <w:lvlJc w:val="left"/>
      <w:pPr>
        <w:ind w:left="4506" w:hanging="420"/>
      </w:pPr>
    </w:lvl>
  </w:abstractNum>
  <w:abstractNum w:abstractNumId="37">
    <w:nsid w:val="6DB3300A"/>
    <w:multiLevelType w:val="hybridMultilevel"/>
    <w:tmpl w:val="18143DFC"/>
    <w:lvl w:ilvl="0" w:tplc="76EEE5EC">
      <w:start w:val="1"/>
      <w:numFmt w:val="aiueo"/>
      <w:lvlText w:val="(%1)"/>
      <w:lvlJc w:val="left"/>
      <w:pPr>
        <w:ind w:left="1964" w:hanging="720"/>
      </w:pPr>
      <w:rPr>
        <w:rFonts w:hint="default"/>
      </w:rPr>
    </w:lvl>
    <w:lvl w:ilvl="1" w:tplc="04090017" w:tentative="1">
      <w:start w:val="1"/>
      <w:numFmt w:val="aiueoFullWidth"/>
      <w:lvlText w:val="(%2)"/>
      <w:lvlJc w:val="left"/>
      <w:pPr>
        <w:ind w:left="2084" w:hanging="420"/>
      </w:pPr>
    </w:lvl>
    <w:lvl w:ilvl="2" w:tplc="04090011" w:tentative="1">
      <w:start w:val="1"/>
      <w:numFmt w:val="decimalEnclosedCircle"/>
      <w:lvlText w:val="%3"/>
      <w:lvlJc w:val="left"/>
      <w:pPr>
        <w:ind w:left="2504" w:hanging="420"/>
      </w:pPr>
    </w:lvl>
    <w:lvl w:ilvl="3" w:tplc="0409000F" w:tentative="1">
      <w:start w:val="1"/>
      <w:numFmt w:val="decimal"/>
      <w:lvlText w:val="%4."/>
      <w:lvlJc w:val="left"/>
      <w:pPr>
        <w:ind w:left="2924" w:hanging="420"/>
      </w:pPr>
    </w:lvl>
    <w:lvl w:ilvl="4" w:tplc="04090017" w:tentative="1">
      <w:start w:val="1"/>
      <w:numFmt w:val="aiueoFullWidth"/>
      <w:lvlText w:val="(%5)"/>
      <w:lvlJc w:val="left"/>
      <w:pPr>
        <w:ind w:left="3344" w:hanging="420"/>
      </w:pPr>
    </w:lvl>
    <w:lvl w:ilvl="5" w:tplc="04090011" w:tentative="1">
      <w:start w:val="1"/>
      <w:numFmt w:val="decimalEnclosedCircle"/>
      <w:lvlText w:val="%6"/>
      <w:lvlJc w:val="left"/>
      <w:pPr>
        <w:ind w:left="3764" w:hanging="420"/>
      </w:pPr>
    </w:lvl>
    <w:lvl w:ilvl="6" w:tplc="0409000F" w:tentative="1">
      <w:start w:val="1"/>
      <w:numFmt w:val="decimal"/>
      <w:lvlText w:val="%7."/>
      <w:lvlJc w:val="left"/>
      <w:pPr>
        <w:ind w:left="4184" w:hanging="420"/>
      </w:pPr>
    </w:lvl>
    <w:lvl w:ilvl="7" w:tplc="04090017" w:tentative="1">
      <w:start w:val="1"/>
      <w:numFmt w:val="aiueoFullWidth"/>
      <w:lvlText w:val="(%8)"/>
      <w:lvlJc w:val="left"/>
      <w:pPr>
        <w:ind w:left="4604" w:hanging="420"/>
      </w:pPr>
    </w:lvl>
    <w:lvl w:ilvl="8" w:tplc="04090011" w:tentative="1">
      <w:start w:val="1"/>
      <w:numFmt w:val="decimalEnclosedCircle"/>
      <w:lvlText w:val="%9"/>
      <w:lvlJc w:val="left"/>
      <w:pPr>
        <w:ind w:left="5024" w:hanging="420"/>
      </w:pPr>
    </w:lvl>
  </w:abstractNum>
  <w:abstractNum w:abstractNumId="38">
    <w:nsid w:val="74D85BC5"/>
    <w:multiLevelType w:val="hybridMultilevel"/>
    <w:tmpl w:val="B6BAA878"/>
    <w:lvl w:ilvl="0" w:tplc="A6242346">
      <w:start w:val="1"/>
      <w:numFmt w:val="iroha"/>
      <w:lvlText w:val="(%1)"/>
      <w:lvlJc w:val="left"/>
      <w:pPr>
        <w:ind w:left="1874" w:hanging="465"/>
      </w:pPr>
      <w:rPr>
        <w:rFonts w:hint="default"/>
      </w:rPr>
    </w:lvl>
    <w:lvl w:ilvl="1" w:tplc="04090017" w:tentative="1">
      <w:start w:val="1"/>
      <w:numFmt w:val="aiueoFullWidth"/>
      <w:lvlText w:val="(%2)"/>
      <w:lvlJc w:val="left"/>
      <w:pPr>
        <w:ind w:left="2249" w:hanging="420"/>
      </w:pPr>
    </w:lvl>
    <w:lvl w:ilvl="2" w:tplc="04090011" w:tentative="1">
      <w:start w:val="1"/>
      <w:numFmt w:val="decimalEnclosedCircle"/>
      <w:lvlText w:val="%3"/>
      <w:lvlJc w:val="left"/>
      <w:pPr>
        <w:ind w:left="2669" w:hanging="420"/>
      </w:pPr>
    </w:lvl>
    <w:lvl w:ilvl="3" w:tplc="0409000F" w:tentative="1">
      <w:start w:val="1"/>
      <w:numFmt w:val="decimal"/>
      <w:lvlText w:val="%4."/>
      <w:lvlJc w:val="left"/>
      <w:pPr>
        <w:ind w:left="3089" w:hanging="420"/>
      </w:pPr>
    </w:lvl>
    <w:lvl w:ilvl="4" w:tplc="04090017" w:tentative="1">
      <w:start w:val="1"/>
      <w:numFmt w:val="aiueoFullWidth"/>
      <w:lvlText w:val="(%5)"/>
      <w:lvlJc w:val="left"/>
      <w:pPr>
        <w:ind w:left="3509" w:hanging="420"/>
      </w:pPr>
    </w:lvl>
    <w:lvl w:ilvl="5" w:tplc="04090011" w:tentative="1">
      <w:start w:val="1"/>
      <w:numFmt w:val="decimalEnclosedCircle"/>
      <w:lvlText w:val="%6"/>
      <w:lvlJc w:val="left"/>
      <w:pPr>
        <w:ind w:left="3929" w:hanging="420"/>
      </w:pPr>
    </w:lvl>
    <w:lvl w:ilvl="6" w:tplc="0409000F" w:tentative="1">
      <w:start w:val="1"/>
      <w:numFmt w:val="decimal"/>
      <w:lvlText w:val="%7."/>
      <w:lvlJc w:val="left"/>
      <w:pPr>
        <w:ind w:left="4349" w:hanging="420"/>
      </w:pPr>
    </w:lvl>
    <w:lvl w:ilvl="7" w:tplc="04090017" w:tentative="1">
      <w:start w:val="1"/>
      <w:numFmt w:val="aiueoFullWidth"/>
      <w:lvlText w:val="(%8)"/>
      <w:lvlJc w:val="left"/>
      <w:pPr>
        <w:ind w:left="4769" w:hanging="420"/>
      </w:pPr>
    </w:lvl>
    <w:lvl w:ilvl="8" w:tplc="04090011" w:tentative="1">
      <w:start w:val="1"/>
      <w:numFmt w:val="decimalEnclosedCircle"/>
      <w:lvlText w:val="%9"/>
      <w:lvlJc w:val="left"/>
      <w:pPr>
        <w:ind w:left="5189" w:hanging="420"/>
      </w:pPr>
    </w:lvl>
  </w:abstractNum>
  <w:abstractNum w:abstractNumId="39">
    <w:nsid w:val="776A6805"/>
    <w:multiLevelType w:val="hybridMultilevel"/>
    <w:tmpl w:val="8FD4614A"/>
    <w:lvl w:ilvl="0" w:tplc="82D82D56">
      <w:start w:val="2"/>
      <w:numFmt w:val="decimalEnclosedCircle"/>
      <w:lvlText w:val="%1"/>
      <w:lvlJc w:val="left"/>
      <w:pPr>
        <w:ind w:left="1065" w:hanging="360"/>
      </w:pPr>
      <w:rPr>
        <w:rFonts w:hint="default"/>
      </w:rPr>
    </w:lvl>
    <w:lvl w:ilvl="1" w:tplc="04090017" w:tentative="1">
      <w:start w:val="1"/>
      <w:numFmt w:val="aiueoFullWidth"/>
      <w:lvlText w:val="(%2)"/>
      <w:lvlJc w:val="left"/>
      <w:pPr>
        <w:ind w:left="1545" w:hanging="420"/>
      </w:pPr>
    </w:lvl>
    <w:lvl w:ilvl="2" w:tplc="04090011" w:tentative="1">
      <w:start w:val="1"/>
      <w:numFmt w:val="decimalEnclosedCircle"/>
      <w:lvlText w:val="%3"/>
      <w:lvlJc w:val="left"/>
      <w:pPr>
        <w:ind w:left="1965" w:hanging="420"/>
      </w:pPr>
    </w:lvl>
    <w:lvl w:ilvl="3" w:tplc="0409000F" w:tentative="1">
      <w:start w:val="1"/>
      <w:numFmt w:val="decimal"/>
      <w:lvlText w:val="%4."/>
      <w:lvlJc w:val="left"/>
      <w:pPr>
        <w:ind w:left="2385" w:hanging="420"/>
      </w:pPr>
    </w:lvl>
    <w:lvl w:ilvl="4" w:tplc="04090017" w:tentative="1">
      <w:start w:val="1"/>
      <w:numFmt w:val="aiueoFullWidth"/>
      <w:lvlText w:val="(%5)"/>
      <w:lvlJc w:val="left"/>
      <w:pPr>
        <w:ind w:left="2805" w:hanging="420"/>
      </w:pPr>
    </w:lvl>
    <w:lvl w:ilvl="5" w:tplc="04090011" w:tentative="1">
      <w:start w:val="1"/>
      <w:numFmt w:val="decimalEnclosedCircle"/>
      <w:lvlText w:val="%6"/>
      <w:lvlJc w:val="left"/>
      <w:pPr>
        <w:ind w:left="3225" w:hanging="420"/>
      </w:pPr>
    </w:lvl>
    <w:lvl w:ilvl="6" w:tplc="0409000F" w:tentative="1">
      <w:start w:val="1"/>
      <w:numFmt w:val="decimal"/>
      <w:lvlText w:val="%7."/>
      <w:lvlJc w:val="left"/>
      <w:pPr>
        <w:ind w:left="3645" w:hanging="420"/>
      </w:pPr>
    </w:lvl>
    <w:lvl w:ilvl="7" w:tplc="04090017" w:tentative="1">
      <w:start w:val="1"/>
      <w:numFmt w:val="aiueoFullWidth"/>
      <w:lvlText w:val="(%8)"/>
      <w:lvlJc w:val="left"/>
      <w:pPr>
        <w:ind w:left="4065" w:hanging="420"/>
      </w:pPr>
    </w:lvl>
    <w:lvl w:ilvl="8" w:tplc="04090011" w:tentative="1">
      <w:start w:val="1"/>
      <w:numFmt w:val="decimalEnclosedCircle"/>
      <w:lvlText w:val="%9"/>
      <w:lvlJc w:val="left"/>
      <w:pPr>
        <w:ind w:left="4485" w:hanging="420"/>
      </w:pPr>
    </w:lvl>
  </w:abstractNum>
  <w:abstractNum w:abstractNumId="40">
    <w:nsid w:val="7CC43D53"/>
    <w:multiLevelType w:val="hybridMultilevel"/>
    <w:tmpl w:val="D7B2545C"/>
    <w:lvl w:ilvl="0" w:tplc="0BA4F800">
      <w:start w:val="1"/>
      <w:numFmt w:val="decimalEnclosedCircle"/>
      <w:lvlText w:val="%1"/>
      <w:lvlJc w:val="left"/>
      <w:pPr>
        <w:ind w:left="1086" w:hanging="360"/>
      </w:pPr>
      <w:rPr>
        <w:rFonts w:ascii="Times New Roman" w:cs="ＭＳ 明朝" w:hint="default"/>
      </w:rPr>
    </w:lvl>
    <w:lvl w:ilvl="1" w:tplc="04090017" w:tentative="1">
      <w:start w:val="1"/>
      <w:numFmt w:val="aiueoFullWidth"/>
      <w:lvlText w:val="(%2)"/>
      <w:lvlJc w:val="left"/>
      <w:pPr>
        <w:ind w:left="1566" w:hanging="420"/>
      </w:pPr>
    </w:lvl>
    <w:lvl w:ilvl="2" w:tplc="04090011" w:tentative="1">
      <w:start w:val="1"/>
      <w:numFmt w:val="decimalEnclosedCircle"/>
      <w:lvlText w:val="%3"/>
      <w:lvlJc w:val="left"/>
      <w:pPr>
        <w:ind w:left="1986" w:hanging="420"/>
      </w:pPr>
    </w:lvl>
    <w:lvl w:ilvl="3" w:tplc="0409000F" w:tentative="1">
      <w:start w:val="1"/>
      <w:numFmt w:val="decimal"/>
      <w:lvlText w:val="%4."/>
      <w:lvlJc w:val="left"/>
      <w:pPr>
        <w:ind w:left="2406" w:hanging="420"/>
      </w:pPr>
    </w:lvl>
    <w:lvl w:ilvl="4" w:tplc="04090017" w:tentative="1">
      <w:start w:val="1"/>
      <w:numFmt w:val="aiueoFullWidth"/>
      <w:lvlText w:val="(%5)"/>
      <w:lvlJc w:val="left"/>
      <w:pPr>
        <w:ind w:left="2826" w:hanging="420"/>
      </w:pPr>
    </w:lvl>
    <w:lvl w:ilvl="5" w:tplc="04090011" w:tentative="1">
      <w:start w:val="1"/>
      <w:numFmt w:val="decimalEnclosedCircle"/>
      <w:lvlText w:val="%6"/>
      <w:lvlJc w:val="left"/>
      <w:pPr>
        <w:ind w:left="3246" w:hanging="420"/>
      </w:pPr>
    </w:lvl>
    <w:lvl w:ilvl="6" w:tplc="0409000F" w:tentative="1">
      <w:start w:val="1"/>
      <w:numFmt w:val="decimal"/>
      <w:lvlText w:val="%7."/>
      <w:lvlJc w:val="left"/>
      <w:pPr>
        <w:ind w:left="3666" w:hanging="420"/>
      </w:pPr>
    </w:lvl>
    <w:lvl w:ilvl="7" w:tplc="04090017" w:tentative="1">
      <w:start w:val="1"/>
      <w:numFmt w:val="aiueoFullWidth"/>
      <w:lvlText w:val="(%8)"/>
      <w:lvlJc w:val="left"/>
      <w:pPr>
        <w:ind w:left="4086" w:hanging="420"/>
      </w:pPr>
    </w:lvl>
    <w:lvl w:ilvl="8" w:tplc="04090011" w:tentative="1">
      <w:start w:val="1"/>
      <w:numFmt w:val="decimalEnclosedCircle"/>
      <w:lvlText w:val="%9"/>
      <w:lvlJc w:val="left"/>
      <w:pPr>
        <w:ind w:left="4506" w:hanging="420"/>
      </w:pPr>
    </w:lvl>
  </w:abstractNum>
  <w:abstractNum w:abstractNumId="41">
    <w:nsid w:val="7DC0704C"/>
    <w:multiLevelType w:val="hybridMultilevel"/>
    <w:tmpl w:val="E992264A"/>
    <w:lvl w:ilvl="0" w:tplc="0D26B5C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nsid w:val="7EB8319C"/>
    <w:multiLevelType w:val="hybridMultilevel"/>
    <w:tmpl w:val="7A08DFBC"/>
    <w:lvl w:ilvl="0" w:tplc="5F3E2E10">
      <w:start w:val="1"/>
      <w:numFmt w:val="aiueo"/>
      <w:lvlText w:val="(%1)"/>
      <w:lvlJc w:val="left"/>
      <w:pPr>
        <w:ind w:left="1566" w:hanging="720"/>
      </w:pPr>
      <w:rPr>
        <w:rFonts w:hint="eastAsia"/>
      </w:rPr>
    </w:lvl>
    <w:lvl w:ilvl="1" w:tplc="04090017" w:tentative="1">
      <w:start w:val="1"/>
      <w:numFmt w:val="aiueoFullWidth"/>
      <w:lvlText w:val="(%2)"/>
      <w:lvlJc w:val="left"/>
      <w:pPr>
        <w:ind w:left="1686" w:hanging="420"/>
      </w:pPr>
    </w:lvl>
    <w:lvl w:ilvl="2" w:tplc="04090011" w:tentative="1">
      <w:start w:val="1"/>
      <w:numFmt w:val="decimalEnclosedCircle"/>
      <w:lvlText w:val="%3"/>
      <w:lvlJc w:val="left"/>
      <w:pPr>
        <w:ind w:left="2106" w:hanging="420"/>
      </w:pPr>
    </w:lvl>
    <w:lvl w:ilvl="3" w:tplc="0409000F" w:tentative="1">
      <w:start w:val="1"/>
      <w:numFmt w:val="decimal"/>
      <w:lvlText w:val="%4."/>
      <w:lvlJc w:val="left"/>
      <w:pPr>
        <w:ind w:left="2526" w:hanging="420"/>
      </w:pPr>
    </w:lvl>
    <w:lvl w:ilvl="4" w:tplc="04090017" w:tentative="1">
      <w:start w:val="1"/>
      <w:numFmt w:val="aiueoFullWidth"/>
      <w:lvlText w:val="(%5)"/>
      <w:lvlJc w:val="left"/>
      <w:pPr>
        <w:ind w:left="2946" w:hanging="420"/>
      </w:pPr>
    </w:lvl>
    <w:lvl w:ilvl="5" w:tplc="04090011" w:tentative="1">
      <w:start w:val="1"/>
      <w:numFmt w:val="decimalEnclosedCircle"/>
      <w:lvlText w:val="%6"/>
      <w:lvlJc w:val="left"/>
      <w:pPr>
        <w:ind w:left="3366" w:hanging="420"/>
      </w:pPr>
    </w:lvl>
    <w:lvl w:ilvl="6" w:tplc="0409000F" w:tentative="1">
      <w:start w:val="1"/>
      <w:numFmt w:val="decimal"/>
      <w:lvlText w:val="%7."/>
      <w:lvlJc w:val="left"/>
      <w:pPr>
        <w:ind w:left="3786" w:hanging="420"/>
      </w:pPr>
    </w:lvl>
    <w:lvl w:ilvl="7" w:tplc="04090017" w:tentative="1">
      <w:start w:val="1"/>
      <w:numFmt w:val="aiueoFullWidth"/>
      <w:lvlText w:val="(%8)"/>
      <w:lvlJc w:val="left"/>
      <w:pPr>
        <w:ind w:left="4206" w:hanging="420"/>
      </w:pPr>
    </w:lvl>
    <w:lvl w:ilvl="8" w:tplc="04090011" w:tentative="1">
      <w:start w:val="1"/>
      <w:numFmt w:val="decimalEnclosedCircle"/>
      <w:lvlText w:val="%9"/>
      <w:lvlJc w:val="left"/>
      <w:pPr>
        <w:ind w:left="4626" w:hanging="420"/>
      </w:pPr>
    </w:lvl>
  </w:abstractNum>
  <w:num w:numId="1">
    <w:abstractNumId w:val="3"/>
  </w:num>
  <w:num w:numId="2">
    <w:abstractNumId w:val="31"/>
  </w:num>
  <w:num w:numId="3">
    <w:abstractNumId w:val="40"/>
  </w:num>
  <w:num w:numId="4">
    <w:abstractNumId w:val="20"/>
  </w:num>
  <w:num w:numId="5">
    <w:abstractNumId w:val="28"/>
  </w:num>
  <w:num w:numId="6">
    <w:abstractNumId w:val="4"/>
  </w:num>
  <w:num w:numId="7">
    <w:abstractNumId w:val="34"/>
  </w:num>
  <w:num w:numId="8">
    <w:abstractNumId w:val="5"/>
  </w:num>
  <w:num w:numId="9">
    <w:abstractNumId w:val="25"/>
  </w:num>
  <w:num w:numId="10">
    <w:abstractNumId w:val="1"/>
  </w:num>
  <w:num w:numId="11">
    <w:abstractNumId w:val="29"/>
  </w:num>
  <w:num w:numId="12">
    <w:abstractNumId w:val="13"/>
  </w:num>
  <w:num w:numId="13">
    <w:abstractNumId w:val="21"/>
  </w:num>
  <w:num w:numId="14">
    <w:abstractNumId w:val="7"/>
  </w:num>
  <w:num w:numId="15">
    <w:abstractNumId w:val="36"/>
  </w:num>
  <w:num w:numId="16">
    <w:abstractNumId w:val="32"/>
  </w:num>
  <w:num w:numId="17">
    <w:abstractNumId w:val="41"/>
  </w:num>
  <w:num w:numId="18">
    <w:abstractNumId w:val="0"/>
  </w:num>
  <w:num w:numId="19">
    <w:abstractNumId w:val="16"/>
  </w:num>
  <w:num w:numId="20">
    <w:abstractNumId w:val="9"/>
  </w:num>
  <w:num w:numId="21">
    <w:abstractNumId w:val="23"/>
  </w:num>
  <w:num w:numId="22">
    <w:abstractNumId w:val="33"/>
  </w:num>
  <w:num w:numId="23">
    <w:abstractNumId w:val="39"/>
  </w:num>
  <w:num w:numId="24">
    <w:abstractNumId w:val="18"/>
  </w:num>
  <w:num w:numId="25">
    <w:abstractNumId w:val="2"/>
  </w:num>
  <w:num w:numId="26">
    <w:abstractNumId w:val="27"/>
  </w:num>
  <w:num w:numId="27">
    <w:abstractNumId w:val="6"/>
  </w:num>
  <w:num w:numId="28">
    <w:abstractNumId w:val="19"/>
  </w:num>
  <w:num w:numId="29">
    <w:abstractNumId w:val="24"/>
  </w:num>
  <w:num w:numId="30">
    <w:abstractNumId w:val="17"/>
  </w:num>
  <w:num w:numId="31">
    <w:abstractNumId w:val="38"/>
  </w:num>
  <w:num w:numId="32">
    <w:abstractNumId w:val="11"/>
  </w:num>
  <w:num w:numId="33">
    <w:abstractNumId w:val="22"/>
  </w:num>
  <w:num w:numId="34">
    <w:abstractNumId w:val="26"/>
  </w:num>
  <w:num w:numId="35">
    <w:abstractNumId w:val="30"/>
  </w:num>
  <w:num w:numId="36">
    <w:abstractNumId w:val="14"/>
  </w:num>
  <w:num w:numId="37">
    <w:abstractNumId w:val="10"/>
  </w:num>
  <w:num w:numId="38">
    <w:abstractNumId w:val="37"/>
  </w:num>
  <w:num w:numId="39">
    <w:abstractNumId w:val="42"/>
  </w:num>
  <w:num w:numId="40">
    <w:abstractNumId w:val="35"/>
  </w:num>
  <w:num w:numId="41">
    <w:abstractNumId w:val="15"/>
  </w:num>
  <w:num w:numId="42">
    <w:abstractNumId w:val="12"/>
  </w:num>
  <w:num w:numId="4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536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16F97"/>
    <w:rsid w:val="0000068F"/>
    <w:rsid w:val="000026B2"/>
    <w:rsid w:val="000066A4"/>
    <w:rsid w:val="00013C0E"/>
    <w:rsid w:val="00020F36"/>
    <w:rsid w:val="00037B23"/>
    <w:rsid w:val="00040760"/>
    <w:rsid w:val="000413EF"/>
    <w:rsid w:val="0004330A"/>
    <w:rsid w:val="000436D7"/>
    <w:rsid w:val="000467CF"/>
    <w:rsid w:val="00052137"/>
    <w:rsid w:val="00053F17"/>
    <w:rsid w:val="00062B6D"/>
    <w:rsid w:val="00062D7D"/>
    <w:rsid w:val="000641CC"/>
    <w:rsid w:val="000761CE"/>
    <w:rsid w:val="000761FB"/>
    <w:rsid w:val="00082534"/>
    <w:rsid w:val="00082775"/>
    <w:rsid w:val="00090239"/>
    <w:rsid w:val="000940BF"/>
    <w:rsid w:val="000A599F"/>
    <w:rsid w:val="000A5E9F"/>
    <w:rsid w:val="000A7BBB"/>
    <w:rsid w:val="000B2D6B"/>
    <w:rsid w:val="000D18D4"/>
    <w:rsid w:val="000D3CFA"/>
    <w:rsid w:val="000D4B63"/>
    <w:rsid w:val="000E5175"/>
    <w:rsid w:val="000E5B19"/>
    <w:rsid w:val="000E5E2B"/>
    <w:rsid w:val="000E61C8"/>
    <w:rsid w:val="000F7BFC"/>
    <w:rsid w:val="001038EE"/>
    <w:rsid w:val="0010458F"/>
    <w:rsid w:val="001061AC"/>
    <w:rsid w:val="00106BA8"/>
    <w:rsid w:val="001115C8"/>
    <w:rsid w:val="00116DD7"/>
    <w:rsid w:val="00125E2D"/>
    <w:rsid w:val="00127BFB"/>
    <w:rsid w:val="00134628"/>
    <w:rsid w:val="00143A60"/>
    <w:rsid w:val="001540E8"/>
    <w:rsid w:val="001626A3"/>
    <w:rsid w:val="0016319C"/>
    <w:rsid w:val="001639F8"/>
    <w:rsid w:val="00166490"/>
    <w:rsid w:val="00167977"/>
    <w:rsid w:val="00167E3A"/>
    <w:rsid w:val="0017204B"/>
    <w:rsid w:val="00175652"/>
    <w:rsid w:val="00176668"/>
    <w:rsid w:val="00176B76"/>
    <w:rsid w:val="00177BB0"/>
    <w:rsid w:val="001813A4"/>
    <w:rsid w:val="00181F5B"/>
    <w:rsid w:val="00184604"/>
    <w:rsid w:val="00184890"/>
    <w:rsid w:val="001870A2"/>
    <w:rsid w:val="00194C00"/>
    <w:rsid w:val="00195274"/>
    <w:rsid w:val="001A2062"/>
    <w:rsid w:val="001A36BE"/>
    <w:rsid w:val="001A3E80"/>
    <w:rsid w:val="001A7B8F"/>
    <w:rsid w:val="001B1167"/>
    <w:rsid w:val="001B3D85"/>
    <w:rsid w:val="001C022D"/>
    <w:rsid w:val="001C0BCD"/>
    <w:rsid w:val="001C15DF"/>
    <w:rsid w:val="001C2EB7"/>
    <w:rsid w:val="001C7F0B"/>
    <w:rsid w:val="001D440D"/>
    <w:rsid w:val="001D6253"/>
    <w:rsid w:val="001E3E74"/>
    <w:rsid w:val="001E5581"/>
    <w:rsid w:val="001E5777"/>
    <w:rsid w:val="001F337B"/>
    <w:rsid w:val="00201D44"/>
    <w:rsid w:val="00202FD1"/>
    <w:rsid w:val="0021076C"/>
    <w:rsid w:val="002107CF"/>
    <w:rsid w:val="00212042"/>
    <w:rsid w:val="00216AC6"/>
    <w:rsid w:val="00220879"/>
    <w:rsid w:val="00223F01"/>
    <w:rsid w:val="00227D84"/>
    <w:rsid w:val="00233EBB"/>
    <w:rsid w:val="002357D4"/>
    <w:rsid w:val="00235D41"/>
    <w:rsid w:val="00240CD3"/>
    <w:rsid w:val="00241F3B"/>
    <w:rsid w:val="0024510B"/>
    <w:rsid w:val="002519E8"/>
    <w:rsid w:val="00256504"/>
    <w:rsid w:val="00257A5E"/>
    <w:rsid w:val="002647AE"/>
    <w:rsid w:val="00280A70"/>
    <w:rsid w:val="002810FE"/>
    <w:rsid w:val="002821B0"/>
    <w:rsid w:val="0028373D"/>
    <w:rsid w:val="00285983"/>
    <w:rsid w:val="002924FD"/>
    <w:rsid w:val="00293D1A"/>
    <w:rsid w:val="002A1BB7"/>
    <w:rsid w:val="002A5C36"/>
    <w:rsid w:val="002B1525"/>
    <w:rsid w:val="002B1CBD"/>
    <w:rsid w:val="002B2CF0"/>
    <w:rsid w:val="002B4C6F"/>
    <w:rsid w:val="002B4CA2"/>
    <w:rsid w:val="002B6DFE"/>
    <w:rsid w:val="002C2187"/>
    <w:rsid w:val="002C279C"/>
    <w:rsid w:val="002C61D5"/>
    <w:rsid w:val="002D42F9"/>
    <w:rsid w:val="002E3832"/>
    <w:rsid w:val="002F34E0"/>
    <w:rsid w:val="002F6DDC"/>
    <w:rsid w:val="002F74EE"/>
    <w:rsid w:val="00301749"/>
    <w:rsid w:val="00301AC7"/>
    <w:rsid w:val="003123F7"/>
    <w:rsid w:val="003208AB"/>
    <w:rsid w:val="0032256E"/>
    <w:rsid w:val="00323166"/>
    <w:rsid w:val="00324110"/>
    <w:rsid w:val="00332B53"/>
    <w:rsid w:val="00332FCA"/>
    <w:rsid w:val="0033707C"/>
    <w:rsid w:val="00340BDF"/>
    <w:rsid w:val="003412D3"/>
    <w:rsid w:val="00343DF0"/>
    <w:rsid w:val="00345F66"/>
    <w:rsid w:val="00346BFC"/>
    <w:rsid w:val="00351570"/>
    <w:rsid w:val="003579D4"/>
    <w:rsid w:val="00357E92"/>
    <w:rsid w:val="0036186F"/>
    <w:rsid w:val="0037391A"/>
    <w:rsid w:val="003766A8"/>
    <w:rsid w:val="0037712D"/>
    <w:rsid w:val="00380094"/>
    <w:rsid w:val="003837A3"/>
    <w:rsid w:val="00387E23"/>
    <w:rsid w:val="003A3CDF"/>
    <w:rsid w:val="003C068C"/>
    <w:rsid w:val="003C19F3"/>
    <w:rsid w:val="003C5C4F"/>
    <w:rsid w:val="003C73D9"/>
    <w:rsid w:val="003D13D3"/>
    <w:rsid w:val="003D37C7"/>
    <w:rsid w:val="003D70FE"/>
    <w:rsid w:val="003E07B2"/>
    <w:rsid w:val="003E0BC2"/>
    <w:rsid w:val="003E172E"/>
    <w:rsid w:val="003E51EE"/>
    <w:rsid w:val="003F660B"/>
    <w:rsid w:val="0040064A"/>
    <w:rsid w:val="004114A9"/>
    <w:rsid w:val="00411AEB"/>
    <w:rsid w:val="00412D21"/>
    <w:rsid w:val="004164EE"/>
    <w:rsid w:val="00420153"/>
    <w:rsid w:val="004216C4"/>
    <w:rsid w:val="004239D9"/>
    <w:rsid w:val="00424FB3"/>
    <w:rsid w:val="00425703"/>
    <w:rsid w:val="0042631D"/>
    <w:rsid w:val="00431A12"/>
    <w:rsid w:val="00440BFB"/>
    <w:rsid w:val="0044347C"/>
    <w:rsid w:val="00443E12"/>
    <w:rsid w:val="004507B5"/>
    <w:rsid w:val="0045163D"/>
    <w:rsid w:val="0045240D"/>
    <w:rsid w:val="00455563"/>
    <w:rsid w:val="00456CEC"/>
    <w:rsid w:val="0045743B"/>
    <w:rsid w:val="004600C3"/>
    <w:rsid w:val="00465DDD"/>
    <w:rsid w:val="00472BDB"/>
    <w:rsid w:val="00476F03"/>
    <w:rsid w:val="0048227F"/>
    <w:rsid w:val="004862DC"/>
    <w:rsid w:val="004908F5"/>
    <w:rsid w:val="004910CD"/>
    <w:rsid w:val="00493DD7"/>
    <w:rsid w:val="00495AD7"/>
    <w:rsid w:val="004A297F"/>
    <w:rsid w:val="004A5D03"/>
    <w:rsid w:val="004A7178"/>
    <w:rsid w:val="004B257C"/>
    <w:rsid w:val="004B755E"/>
    <w:rsid w:val="004C0C50"/>
    <w:rsid w:val="004C3A81"/>
    <w:rsid w:val="004C7D14"/>
    <w:rsid w:val="004D5277"/>
    <w:rsid w:val="004E0773"/>
    <w:rsid w:val="004F3E01"/>
    <w:rsid w:val="004F45AC"/>
    <w:rsid w:val="00500082"/>
    <w:rsid w:val="00500C39"/>
    <w:rsid w:val="00502CD8"/>
    <w:rsid w:val="0051006A"/>
    <w:rsid w:val="005311A1"/>
    <w:rsid w:val="00542F6D"/>
    <w:rsid w:val="0054332F"/>
    <w:rsid w:val="00544ED0"/>
    <w:rsid w:val="00545180"/>
    <w:rsid w:val="00545514"/>
    <w:rsid w:val="0054636C"/>
    <w:rsid w:val="00547B0F"/>
    <w:rsid w:val="005505D2"/>
    <w:rsid w:val="00554C22"/>
    <w:rsid w:val="005632AA"/>
    <w:rsid w:val="00571973"/>
    <w:rsid w:val="0057551F"/>
    <w:rsid w:val="00575A0F"/>
    <w:rsid w:val="00592550"/>
    <w:rsid w:val="00592856"/>
    <w:rsid w:val="0059288A"/>
    <w:rsid w:val="005948FB"/>
    <w:rsid w:val="00596889"/>
    <w:rsid w:val="005A0387"/>
    <w:rsid w:val="005A1A7E"/>
    <w:rsid w:val="005A2004"/>
    <w:rsid w:val="005B3441"/>
    <w:rsid w:val="005B3B66"/>
    <w:rsid w:val="005B3CBF"/>
    <w:rsid w:val="005C0558"/>
    <w:rsid w:val="005C3554"/>
    <w:rsid w:val="005E38F4"/>
    <w:rsid w:val="005E6F1F"/>
    <w:rsid w:val="005F675D"/>
    <w:rsid w:val="00601638"/>
    <w:rsid w:val="00607B6C"/>
    <w:rsid w:val="006103F1"/>
    <w:rsid w:val="00613544"/>
    <w:rsid w:val="00613AE6"/>
    <w:rsid w:val="00616877"/>
    <w:rsid w:val="00622325"/>
    <w:rsid w:val="00623CC5"/>
    <w:rsid w:val="00625AD6"/>
    <w:rsid w:val="0063076C"/>
    <w:rsid w:val="0063686D"/>
    <w:rsid w:val="006416A4"/>
    <w:rsid w:val="00643E58"/>
    <w:rsid w:val="00643FC2"/>
    <w:rsid w:val="00646BE9"/>
    <w:rsid w:val="00651626"/>
    <w:rsid w:val="00652104"/>
    <w:rsid w:val="006522B4"/>
    <w:rsid w:val="0066365D"/>
    <w:rsid w:val="0066483F"/>
    <w:rsid w:val="00677773"/>
    <w:rsid w:val="0067797C"/>
    <w:rsid w:val="006900B3"/>
    <w:rsid w:val="00692057"/>
    <w:rsid w:val="00694302"/>
    <w:rsid w:val="00696C38"/>
    <w:rsid w:val="006A0A26"/>
    <w:rsid w:val="006A0E71"/>
    <w:rsid w:val="006A253B"/>
    <w:rsid w:val="006A2C56"/>
    <w:rsid w:val="006A2F8F"/>
    <w:rsid w:val="006A3162"/>
    <w:rsid w:val="006A6403"/>
    <w:rsid w:val="006A7892"/>
    <w:rsid w:val="006B1D7F"/>
    <w:rsid w:val="006B3FDF"/>
    <w:rsid w:val="006B4290"/>
    <w:rsid w:val="006C0F2F"/>
    <w:rsid w:val="006C1B0B"/>
    <w:rsid w:val="006C1D56"/>
    <w:rsid w:val="006C5D84"/>
    <w:rsid w:val="006C6FB2"/>
    <w:rsid w:val="006C6FE1"/>
    <w:rsid w:val="006D3891"/>
    <w:rsid w:val="006D5291"/>
    <w:rsid w:val="006D728D"/>
    <w:rsid w:val="006E579D"/>
    <w:rsid w:val="006E5B76"/>
    <w:rsid w:val="006F1103"/>
    <w:rsid w:val="006F523A"/>
    <w:rsid w:val="00700281"/>
    <w:rsid w:val="007010F3"/>
    <w:rsid w:val="00703ACA"/>
    <w:rsid w:val="007075FD"/>
    <w:rsid w:val="00710B16"/>
    <w:rsid w:val="00712C45"/>
    <w:rsid w:val="00713F65"/>
    <w:rsid w:val="0071544D"/>
    <w:rsid w:val="0071720A"/>
    <w:rsid w:val="007179FF"/>
    <w:rsid w:val="00726D36"/>
    <w:rsid w:val="00733EF7"/>
    <w:rsid w:val="0073569E"/>
    <w:rsid w:val="007439F8"/>
    <w:rsid w:val="0074545C"/>
    <w:rsid w:val="007524E4"/>
    <w:rsid w:val="007551A3"/>
    <w:rsid w:val="00757C34"/>
    <w:rsid w:val="00761B50"/>
    <w:rsid w:val="00765E74"/>
    <w:rsid w:val="00773C5A"/>
    <w:rsid w:val="00774DEE"/>
    <w:rsid w:val="007813B5"/>
    <w:rsid w:val="00794657"/>
    <w:rsid w:val="007947D5"/>
    <w:rsid w:val="00796A9A"/>
    <w:rsid w:val="00797ABD"/>
    <w:rsid w:val="007A218C"/>
    <w:rsid w:val="007A24A6"/>
    <w:rsid w:val="007A3732"/>
    <w:rsid w:val="007A4572"/>
    <w:rsid w:val="007A4F4A"/>
    <w:rsid w:val="007A6291"/>
    <w:rsid w:val="007B3AAD"/>
    <w:rsid w:val="007B4662"/>
    <w:rsid w:val="007C6AFC"/>
    <w:rsid w:val="007C7A1C"/>
    <w:rsid w:val="007D7384"/>
    <w:rsid w:val="007E12F8"/>
    <w:rsid w:val="007E39D3"/>
    <w:rsid w:val="007F2811"/>
    <w:rsid w:val="007F2F9B"/>
    <w:rsid w:val="007F442C"/>
    <w:rsid w:val="007F7DB6"/>
    <w:rsid w:val="00802E92"/>
    <w:rsid w:val="00805183"/>
    <w:rsid w:val="00806864"/>
    <w:rsid w:val="00810B55"/>
    <w:rsid w:val="008112ED"/>
    <w:rsid w:val="008120EA"/>
    <w:rsid w:val="0082005E"/>
    <w:rsid w:val="008203CF"/>
    <w:rsid w:val="00822218"/>
    <w:rsid w:val="0083412E"/>
    <w:rsid w:val="00837BB3"/>
    <w:rsid w:val="008418A5"/>
    <w:rsid w:val="00843D71"/>
    <w:rsid w:val="00847B93"/>
    <w:rsid w:val="00847FFC"/>
    <w:rsid w:val="008530A5"/>
    <w:rsid w:val="00855D1F"/>
    <w:rsid w:val="00864E65"/>
    <w:rsid w:val="008716E0"/>
    <w:rsid w:val="00872DE2"/>
    <w:rsid w:val="00881E98"/>
    <w:rsid w:val="00882B25"/>
    <w:rsid w:val="00893336"/>
    <w:rsid w:val="008957E8"/>
    <w:rsid w:val="00895B5E"/>
    <w:rsid w:val="008A4D59"/>
    <w:rsid w:val="008B3960"/>
    <w:rsid w:val="008C4F8A"/>
    <w:rsid w:val="008C6F47"/>
    <w:rsid w:val="008C714D"/>
    <w:rsid w:val="008D08F0"/>
    <w:rsid w:val="008D5C93"/>
    <w:rsid w:val="008E00F2"/>
    <w:rsid w:val="008E3981"/>
    <w:rsid w:val="008E6FEA"/>
    <w:rsid w:val="008E7948"/>
    <w:rsid w:val="008F168F"/>
    <w:rsid w:val="00900BB1"/>
    <w:rsid w:val="00901F38"/>
    <w:rsid w:val="0090422A"/>
    <w:rsid w:val="009102BA"/>
    <w:rsid w:val="00916241"/>
    <w:rsid w:val="00917F3C"/>
    <w:rsid w:val="00922883"/>
    <w:rsid w:val="009228DE"/>
    <w:rsid w:val="00924D57"/>
    <w:rsid w:val="009354A2"/>
    <w:rsid w:val="00942729"/>
    <w:rsid w:val="00945C8C"/>
    <w:rsid w:val="009477E0"/>
    <w:rsid w:val="00954A0E"/>
    <w:rsid w:val="00957383"/>
    <w:rsid w:val="009659C9"/>
    <w:rsid w:val="0096748C"/>
    <w:rsid w:val="00971031"/>
    <w:rsid w:val="00976A77"/>
    <w:rsid w:val="00976C9F"/>
    <w:rsid w:val="00981ECC"/>
    <w:rsid w:val="0098652C"/>
    <w:rsid w:val="00986CAA"/>
    <w:rsid w:val="009A3037"/>
    <w:rsid w:val="009B1FA8"/>
    <w:rsid w:val="009B44CA"/>
    <w:rsid w:val="009B6DDC"/>
    <w:rsid w:val="009C02D5"/>
    <w:rsid w:val="009C0F26"/>
    <w:rsid w:val="009C1D4F"/>
    <w:rsid w:val="009C4B55"/>
    <w:rsid w:val="009E653D"/>
    <w:rsid w:val="009F2B19"/>
    <w:rsid w:val="00A017EC"/>
    <w:rsid w:val="00A0653B"/>
    <w:rsid w:val="00A06FA6"/>
    <w:rsid w:val="00A12949"/>
    <w:rsid w:val="00A14335"/>
    <w:rsid w:val="00A1489F"/>
    <w:rsid w:val="00A14E58"/>
    <w:rsid w:val="00A205C1"/>
    <w:rsid w:val="00A21BE2"/>
    <w:rsid w:val="00A32D8F"/>
    <w:rsid w:val="00A3560B"/>
    <w:rsid w:val="00A35787"/>
    <w:rsid w:val="00A408EA"/>
    <w:rsid w:val="00A51449"/>
    <w:rsid w:val="00A6027C"/>
    <w:rsid w:val="00A602EF"/>
    <w:rsid w:val="00A61C15"/>
    <w:rsid w:val="00A63869"/>
    <w:rsid w:val="00A645A7"/>
    <w:rsid w:val="00A65735"/>
    <w:rsid w:val="00A70A85"/>
    <w:rsid w:val="00A72FA8"/>
    <w:rsid w:val="00A7374E"/>
    <w:rsid w:val="00A74DBC"/>
    <w:rsid w:val="00A83B35"/>
    <w:rsid w:val="00A84CCB"/>
    <w:rsid w:val="00A8665C"/>
    <w:rsid w:val="00A86A58"/>
    <w:rsid w:val="00AA08BB"/>
    <w:rsid w:val="00AA4A4F"/>
    <w:rsid w:val="00AA5732"/>
    <w:rsid w:val="00AC04B9"/>
    <w:rsid w:val="00AC04E0"/>
    <w:rsid w:val="00AC1273"/>
    <w:rsid w:val="00AC2B9E"/>
    <w:rsid w:val="00AC76E2"/>
    <w:rsid w:val="00AC7CC6"/>
    <w:rsid w:val="00AD1ADB"/>
    <w:rsid w:val="00AD7680"/>
    <w:rsid w:val="00AE6521"/>
    <w:rsid w:val="00AE712D"/>
    <w:rsid w:val="00AE7B8C"/>
    <w:rsid w:val="00AF3B2F"/>
    <w:rsid w:val="00AF407D"/>
    <w:rsid w:val="00AF521B"/>
    <w:rsid w:val="00AF6458"/>
    <w:rsid w:val="00B0256D"/>
    <w:rsid w:val="00B02B13"/>
    <w:rsid w:val="00B0463B"/>
    <w:rsid w:val="00B054A0"/>
    <w:rsid w:val="00B11030"/>
    <w:rsid w:val="00B1187A"/>
    <w:rsid w:val="00B223C9"/>
    <w:rsid w:val="00B260D5"/>
    <w:rsid w:val="00B26CF2"/>
    <w:rsid w:val="00B26FF0"/>
    <w:rsid w:val="00B30A3E"/>
    <w:rsid w:val="00B36491"/>
    <w:rsid w:val="00B4167D"/>
    <w:rsid w:val="00B50337"/>
    <w:rsid w:val="00B522F4"/>
    <w:rsid w:val="00B52825"/>
    <w:rsid w:val="00B5486B"/>
    <w:rsid w:val="00B551DA"/>
    <w:rsid w:val="00B56130"/>
    <w:rsid w:val="00B606F5"/>
    <w:rsid w:val="00B612DE"/>
    <w:rsid w:val="00B7014F"/>
    <w:rsid w:val="00B74804"/>
    <w:rsid w:val="00B74E89"/>
    <w:rsid w:val="00B819B4"/>
    <w:rsid w:val="00B839C6"/>
    <w:rsid w:val="00B85214"/>
    <w:rsid w:val="00B86E0C"/>
    <w:rsid w:val="00BA6441"/>
    <w:rsid w:val="00BA6CA0"/>
    <w:rsid w:val="00BB6687"/>
    <w:rsid w:val="00BC4AFC"/>
    <w:rsid w:val="00BD15AB"/>
    <w:rsid w:val="00BD35A0"/>
    <w:rsid w:val="00BD3F6C"/>
    <w:rsid w:val="00BE46B0"/>
    <w:rsid w:val="00BE5576"/>
    <w:rsid w:val="00BE718D"/>
    <w:rsid w:val="00BF2501"/>
    <w:rsid w:val="00BF3F14"/>
    <w:rsid w:val="00BF7000"/>
    <w:rsid w:val="00C03A7F"/>
    <w:rsid w:val="00C061A1"/>
    <w:rsid w:val="00C15B37"/>
    <w:rsid w:val="00C161A0"/>
    <w:rsid w:val="00C257DB"/>
    <w:rsid w:val="00C25C5C"/>
    <w:rsid w:val="00C27670"/>
    <w:rsid w:val="00C33EF6"/>
    <w:rsid w:val="00C37595"/>
    <w:rsid w:val="00C4148B"/>
    <w:rsid w:val="00C464F2"/>
    <w:rsid w:val="00C51E45"/>
    <w:rsid w:val="00C5731F"/>
    <w:rsid w:val="00C630E9"/>
    <w:rsid w:val="00C63270"/>
    <w:rsid w:val="00C65CDD"/>
    <w:rsid w:val="00C67658"/>
    <w:rsid w:val="00C73BB9"/>
    <w:rsid w:val="00C81923"/>
    <w:rsid w:val="00C83822"/>
    <w:rsid w:val="00C83E7C"/>
    <w:rsid w:val="00C847A7"/>
    <w:rsid w:val="00C86604"/>
    <w:rsid w:val="00C873E2"/>
    <w:rsid w:val="00C92750"/>
    <w:rsid w:val="00C94073"/>
    <w:rsid w:val="00C963C7"/>
    <w:rsid w:val="00C96BBD"/>
    <w:rsid w:val="00CA2392"/>
    <w:rsid w:val="00CA4DD3"/>
    <w:rsid w:val="00CA51A7"/>
    <w:rsid w:val="00CA7611"/>
    <w:rsid w:val="00CB5A64"/>
    <w:rsid w:val="00CB7571"/>
    <w:rsid w:val="00CC5C29"/>
    <w:rsid w:val="00CC730A"/>
    <w:rsid w:val="00CD38A8"/>
    <w:rsid w:val="00CD61BE"/>
    <w:rsid w:val="00CE5FED"/>
    <w:rsid w:val="00CF422B"/>
    <w:rsid w:val="00CF4B96"/>
    <w:rsid w:val="00CF6E9C"/>
    <w:rsid w:val="00D06E46"/>
    <w:rsid w:val="00D16FEA"/>
    <w:rsid w:val="00D2111F"/>
    <w:rsid w:val="00D2474C"/>
    <w:rsid w:val="00D247D6"/>
    <w:rsid w:val="00D31BD2"/>
    <w:rsid w:val="00D32C8D"/>
    <w:rsid w:val="00D32E92"/>
    <w:rsid w:val="00D35B18"/>
    <w:rsid w:val="00D42D2F"/>
    <w:rsid w:val="00D4357D"/>
    <w:rsid w:val="00D45380"/>
    <w:rsid w:val="00D465B2"/>
    <w:rsid w:val="00D47A37"/>
    <w:rsid w:val="00D52868"/>
    <w:rsid w:val="00D53CD7"/>
    <w:rsid w:val="00D5595E"/>
    <w:rsid w:val="00D5644D"/>
    <w:rsid w:val="00D61560"/>
    <w:rsid w:val="00D6412F"/>
    <w:rsid w:val="00D66F09"/>
    <w:rsid w:val="00D67B78"/>
    <w:rsid w:val="00D74339"/>
    <w:rsid w:val="00D81732"/>
    <w:rsid w:val="00D83A44"/>
    <w:rsid w:val="00D83BDE"/>
    <w:rsid w:val="00D91A94"/>
    <w:rsid w:val="00D934BB"/>
    <w:rsid w:val="00D93BE2"/>
    <w:rsid w:val="00DA4218"/>
    <w:rsid w:val="00DA56A0"/>
    <w:rsid w:val="00DA6811"/>
    <w:rsid w:val="00DB3C6C"/>
    <w:rsid w:val="00DC09A4"/>
    <w:rsid w:val="00DC3ED7"/>
    <w:rsid w:val="00DC56B5"/>
    <w:rsid w:val="00DC608B"/>
    <w:rsid w:val="00DD1CDE"/>
    <w:rsid w:val="00DD1F3A"/>
    <w:rsid w:val="00DD63CD"/>
    <w:rsid w:val="00DE0C11"/>
    <w:rsid w:val="00DE2480"/>
    <w:rsid w:val="00DE3095"/>
    <w:rsid w:val="00DE315C"/>
    <w:rsid w:val="00DE3E10"/>
    <w:rsid w:val="00DF3944"/>
    <w:rsid w:val="00DF5A9D"/>
    <w:rsid w:val="00DF7B78"/>
    <w:rsid w:val="00E014B2"/>
    <w:rsid w:val="00E0334E"/>
    <w:rsid w:val="00E1065E"/>
    <w:rsid w:val="00E172E0"/>
    <w:rsid w:val="00E21FAC"/>
    <w:rsid w:val="00E32893"/>
    <w:rsid w:val="00E33A19"/>
    <w:rsid w:val="00E3726A"/>
    <w:rsid w:val="00E423ED"/>
    <w:rsid w:val="00E476B4"/>
    <w:rsid w:val="00E5457B"/>
    <w:rsid w:val="00E55D9E"/>
    <w:rsid w:val="00E561F2"/>
    <w:rsid w:val="00E6046C"/>
    <w:rsid w:val="00E635A6"/>
    <w:rsid w:val="00E71D5A"/>
    <w:rsid w:val="00E7290D"/>
    <w:rsid w:val="00E731E4"/>
    <w:rsid w:val="00E86BD4"/>
    <w:rsid w:val="00E90B86"/>
    <w:rsid w:val="00E9256A"/>
    <w:rsid w:val="00E92719"/>
    <w:rsid w:val="00E92CE7"/>
    <w:rsid w:val="00E96256"/>
    <w:rsid w:val="00E97B39"/>
    <w:rsid w:val="00EA0E83"/>
    <w:rsid w:val="00EA329D"/>
    <w:rsid w:val="00EA4FBA"/>
    <w:rsid w:val="00EA6082"/>
    <w:rsid w:val="00EB0C19"/>
    <w:rsid w:val="00EB27F7"/>
    <w:rsid w:val="00EB6FA2"/>
    <w:rsid w:val="00EC04C6"/>
    <w:rsid w:val="00EC4C2D"/>
    <w:rsid w:val="00EC5057"/>
    <w:rsid w:val="00EC70D4"/>
    <w:rsid w:val="00ED40D9"/>
    <w:rsid w:val="00ED4348"/>
    <w:rsid w:val="00EE09A7"/>
    <w:rsid w:val="00EE213A"/>
    <w:rsid w:val="00EE25B8"/>
    <w:rsid w:val="00EE7C28"/>
    <w:rsid w:val="00EE7EA3"/>
    <w:rsid w:val="00EF34D3"/>
    <w:rsid w:val="00F16F97"/>
    <w:rsid w:val="00F201A0"/>
    <w:rsid w:val="00F26559"/>
    <w:rsid w:val="00F2712D"/>
    <w:rsid w:val="00F3108D"/>
    <w:rsid w:val="00F40E8E"/>
    <w:rsid w:val="00F4524B"/>
    <w:rsid w:val="00F50A1C"/>
    <w:rsid w:val="00F531A4"/>
    <w:rsid w:val="00F5330B"/>
    <w:rsid w:val="00F55606"/>
    <w:rsid w:val="00F56FE9"/>
    <w:rsid w:val="00F6086E"/>
    <w:rsid w:val="00F643EF"/>
    <w:rsid w:val="00F645CF"/>
    <w:rsid w:val="00F650C5"/>
    <w:rsid w:val="00F65D91"/>
    <w:rsid w:val="00F72667"/>
    <w:rsid w:val="00F7526F"/>
    <w:rsid w:val="00F75DF3"/>
    <w:rsid w:val="00F86404"/>
    <w:rsid w:val="00F86D4D"/>
    <w:rsid w:val="00F906B6"/>
    <w:rsid w:val="00F90BF0"/>
    <w:rsid w:val="00F91EDE"/>
    <w:rsid w:val="00FA4047"/>
    <w:rsid w:val="00FA75E7"/>
    <w:rsid w:val="00FB258B"/>
    <w:rsid w:val="00FB36E8"/>
    <w:rsid w:val="00FB40B6"/>
    <w:rsid w:val="00FB7487"/>
    <w:rsid w:val="00FC0B7D"/>
    <w:rsid w:val="00FC0D67"/>
    <w:rsid w:val="00FC2A34"/>
    <w:rsid w:val="00FC60BA"/>
    <w:rsid w:val="00FC6366"/>
    <w:rsid w:val="00FD5866"/>
    <w:rsid w:val="00FD7B8E"/>
    <w:rsid w:val="00FD7CB0"/>
    <w:rsid w:val="00FE41E9"/>
    <w:rsid w:val="00FE5BD6"/>
    <w:rsid w:val="00FE667F"/>
    <w:rsid w:val="00FF1CFC"/>
    <w:rsid w:val="00FF20F3"/>
    <w:rsid w:val="00FF3F09"/>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362">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1ADB"/>
    <w:pPr>
      <w:widowControl w:val="0"/>
      <w:jc w:val="both"/>
    </w:pPr>
    <w:rPr>
      <w:rFonts w:asciiTheme="minorEastAsia"/>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16F97"/>
    <w:pPr>
      <w:ind w:leftChars="400" w:left="840"/>
    </w:pPr>
  </w:style>
  <w:style w:type="table" w:styleId="a4">
    <w:name w:val="Table Grid"/>
    <w:basedOn w:val="a1"/>
    <w:uiPriority w:val="59"/>
    <w:rsid w:val="00EA0E8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A0653B"/>
    <w:pPr>
      <w:tabs>
        <w:tab w:val="center" w:pos="4252"/>
        <w:tab w:val="right" w:pos="8504"/>
      </w:tabs>
      <w:snapToGrid w:val="0"/>
    </w:pPr>
  </w:style>
  <w:style w:type="character" w:customStyle="1" w:styleId="a6">
    <w:name w:val="ヘッダー (文字)"/>
    <w:basedOn w:val="a0"/>
    <w:link w:val="a5"/>
    <w:uiPriority w:val="99"/>
    <w:rsid w:val="00A0653B"/>
  </w:style>
  <w:style w:type="paragraph" w:styleId="a7">
    <w:name w:val="footer"/>
    <w:basedOn w:val="a"/>
    <w:link w:val="a8"/>
    <w:uiPriority w:val="99"/>
    <w:unhideWhenUsed/>
    <w:rsid w:val="00A0653B"/>
    <w:pPr>
      <w:tabs>
        <w:tab w:val="center" w:pos="4252"/>
        <w:tab w:val="right" w:pos="8504"/>
      </w:tabs>
      <w:snapToGrid w:val="0"/>
    </w:pPr>
  </w:style>
  <w:style w:type="character" w:customStyle="1" w:styleId="a8">
    <w:name w:val="フッター (文字)"/>
    <w:basedOn w:val="a0"/>
    <w:link w:val="a7"/>
    <w:uiPriority w:val="99"/>
    <w:rsid w:val="00A0653B"/>
  </w:style>
  <w:style w:type="paragraph" w:customStyle="1" w:styleId="a9">
    <w:name w:val="一太郎"/>
    <w:rsid w:val="007524E4"/>
    <w:pPr>
      <w:widowControl w:val="0"/>
      <w:wordWrap w:val="0"/>
      <w:autoSpaceDE w:val="0"/>
      <w:autoSpaceDN w:val="0"/>
      <w:adjustRightInd w:val="0"/>
      <w:spacing w:line="351" w:lineRule="exact"/>
      <w:jc w:val="both"/>
    </w:pPr>
    <w:rPr>
      <w:rFonts w:ascii="Times New Roman" w:eastAsia="ＭＳ 明朝" w:hAnsi="Times New Roman" w:cs="ＭＳ 明朝"/>
      <w:spacing w:val="-2"/>
      <w:kern w:val="0"/>
      <w:sz w:val="24"/>
      <w:szCs w:val="24"/>
    </w:rPr>
  </w:style>
  <w:style w:type="paragraph" w:styleId="aa">
    <w:name w:val="Plain Text"/>
    <w:basedOn w:val="a"/>
    <w:link w:val="ab"/>
    <w:uiPriority w:val="99"/>
    <w:semiHidden/>
    <w:unhideWhenUsed/>
    <w:rsid w:val="00285983"/>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semiHidden/>
    <w:rsid w:val="00285983"/>
    <w:rPr>
      <w:rFonts w:ascii="ＭＳ ゴシック" w:eastAsia="ＭＳ ゴシック" w:hAnsi="Courier New" w:cs="Courier New"/>
      <w:sz w:val="20"/>
      <w:szCs w:val="21"/>
    </w:rPr>
  </w:style>
  <w:style w:type="paragraph" w:customStyle="1" w:styleId="ac">
    <w:name w:val="標準(太郎文書スタイル)"/>
    <w:rsid w:val="00E32893"/>
    <w:pPr>
      <w:widowControl w:val="0"/>
      <w:overflowPunct w:val="0"/>
      <w:adjustRightInd w:val="0"/>
      <w:jc w:val="both"/>
      <w:textAlignment w:val="baseline"/>
    </w:pPr>
    <w:rPr>
      <w:rFonts w:ascii="Times New Roman" w:eastAsia="ＭＳ 明朝" w:hAnsi="Times New Roman" w:cs="ＭＳ 明朝"/>
      <w:color w:val="000000"/>
      <w:kern w:val="0"/>
      <w:sz w:val="24"/>
      <w:szCs w:val="24"/>
      <w:lang w:eastAsia="zh-CN"/>
    </w:rPr>
  </w:style>
  <w:style w:type="paragraph" w:styleId="ad">
    <w:name w:val="Balloon Text"/>
    <w:basedOn w:val="a"/>
    <w:link w:val="ae"/>
    <w:uiPriority w:val="99"/>
    <w:semiHidden/>
    <w:unhideWhenUsed/>
    <w:rsid w:val="00623CC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623CC5"/>
    <w:rPr>
      <w:rFonts w:asciiTheme="majorHAnsi" w:eastAsiaTheme="majorEastAsia" w:hAnsiTheme="majorHAnsi" w:cstheme="majorBidi"/>
      <w:sz w:val="18"/>
      <w:szCs w:val="18"/>
    </w:rPr>
  </w:style>
  <w:style w:type="paragraph" w:styleId="Web">
    <w:name w:val="Normal (Web)"/>
    <w:basedOn w:val="a"/>
    <w:uiPriority w:val="99"/>
    <w:semiHidden/>
    <w:unhideWhenUsed/>
    <w:rsid w:val="00D83BDE"/>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character" w:styleId="af">
    <w:name w:val="Hyperlink"/>
    <w:basedOn w:val="a0"/>
    <w:uiPriority w:val="99"/>
    <w:unhideWhenUsed/>
    <w:rsid w:val="00FF3F0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1ADB"/>
    <w:pPr>
      <w:widowControl w:val="0"/>
      <w:jc w:val="both"/>
    </w:pPr>
    <w:rPr>
      <w:rFonts w:asciiTheme="minorEastAsia"/>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16F97"/>
    <w:pPr>
      <w:ind w:leftChars="400" w:left="840"/>
    </w:pPr>
  </w:style>
  <w:style w:type="table" w:styleId="a4">
    <w:name w:val="Table Grid"/>
    <w:basedOn w:val="a1"/>
    <w:uiPriority w:val="59"/>
    <w:rsid w:val="00EA0E8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A0653B"/>
    <w:pPr>
      <w:tabs>
        <w:tab w:val="center" w:pos="4252"/>
        <w:tab w:val="right" w:pos="8504"/>
      </w:tabs>
      <w:snapToGrid w:val="0"/>
    </w:pPr>
  </w:style>
  <w:style w:type="character" w:customStyle="1" w:styleId="a6">
    <w:name w:val="ヘッダー (文字)"/>
    <w:basedOn w:val="a0"/>
    <w:link w:val="a5"/>
    <w:uiPriority w:val="99"/>
    <w:rsid w:val="00A0653B"/>
  </w:style>
  <w:style w:type="paragraph" w:styleId="a7">
    <w:name w:val="footer"/>
    <w:basedOn w:val="a"/>
    <w:link w:val="a8"/>
    <w:uiPriority w:val="99"/>
    <w:unhideWhenUsed/>
    <w:rsid w:val="00A0653B"/>
    <w:pPr>
      <w:tabs>
        <w:tab w:val="center" w:pos="4252"/>
        <w:tab w:val="right" w:pos="8504"/>
      </w:tabs>
      <w:snapToGrid w:val="0"/>
    </w:pPr>
  </w:style>
  <w:style w:type="character" w:customStyle="1" w:styleId="a8">
    <w:name w:val="フッター (文字)"/>
    <w:basedOn w:val="a0"/>
    <w:link w:val="a7"/>
    <w:uiPriority w:val="99"/>
    <w:rsid w:val="00A0653B"/>
  </w:style>
  <w:style w:type="paragraph" w:customStyle="1" w:styleId="a9">
    <w:name w:val="一太郎"/>
    <w:rsid w:val="007524E4"/>
    <w:pPr>
      <w:widowControl w:val="0"/>
      <w:wordWrap w:val="0"/>
      <w:autoSpaceDE w:val="0"/>
      <w:autoSpaceDN w:val="0"/>
      <w:adjustRightInd w:val="0"/>
      <w:spacing w:line="351" w:lineRule="exact"/>
      <w:jc w:val="both"/>
    </w:pPr>
    <w:rPr>
      <w:rFonts w:ascii="Times New Roman" w:eastAsia="ＭＳ 明朝" w:hAnsi="Times New Roman" w:cs="ＭＳ 明朝"/>
      <w:spacing w:val="-2"/>
      <w:kern w:val="0"/>
      <w:sz w:val="24"/>
      <w:szCs w:val="24"/>
    </w:rPr>
  </w:style>
  <w:style w:type="paragraph" w:styleId="aa">
    <w:name w:val="Plain Text"/>
    <w:basedOn w:val="a"/>
    <w:link w:val="ab"/>
    <w:uiPriority w:val="99"/>
    <w:semiHidden/>
    <w:unhideWhenUsed/>
    <w:rsid w:val="00285983"/>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semiHidden/>
    <w:rsid w:val="00285983"/>
    <w:rPr>
      <w:rFonts w:ascii="ＭＳ ゴシック" w:eastAsia="ＭＳ ゴシック" w:hAnsi="Courier New" w:cs="Courier New"/>
      <w:sz w:val="20"/>
      <w:szCs w:val="21"/>
    </w:rPr>
  </w:style>
  <w:style w:type="paragraph" w:customStyle="1" w:styleId="ac">
    <w:name w:val="標準(太郎文書スタイル)"/>
    <w:rsid w:val="00E32893"/>
    <w:pPr>
      <w:widowControl w:val="0"/>
      <w:overflowPunct w:val="0"/>
      <w:adjustRightInd w:val="0"/>
      <w:jc w:val="both"/>
      <w:textAlignment w:val="baseline"/>
    </w:pPr>
    <w:rPr>
      <w:rFonts w:ascii="Times New Roman" w:eastAsia="ＭＳ 明朝" w:hAnsi="Times New Roman" w:cs="ＭＳ 明朝"/>
      <w:color w:val="000000"/>
      <w:kern w:val="0"/>
      <w:sz w:val="24"/>
      <w:szCs w:val="24"/>
      <w:lang w:eastAsia="zh-CN"/>
    </w:rPr>
  </w:style>
  <w:style w:type="paragraph" w:styleId="ad">
    <w:name w:val="Balloon Text"/>
    <w:basedOn w:val="a"/>
    <w:link w:val="ae"/>
    <w:uiPriority w:val="99"/>
    <w:semiHidden/>
    <w:unhideWhenUsed/>
    <w:rsid w:val="00623CC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623CC5"/>
    <w:rPr>
      <w:rFonts w:asciiTheme="majorHAnsi" w:eastAsiaTheme="majorEastAsia" w:hAnsiTheme="majorHAnsi" w:cstheme="majorBidi"/>
      <w:sz w:val="18"/>
      <w:szCs w:val="18"/>
    </w:rPr>
  </w:style>
  <w:style w:type="paragraph" w:styleId="Web">
    <w:name w:val="Normal (Web)"/>
    <w:basedOn w:val="a"/>
    <w:uiPriority w:val="99"/>
    <w:semiHidden/>
    <w:unhideWhenUsed/>
    <w:rsid w:val="00D83BDE"/>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character" w:styleId="af">
    <w:name w:val="Hyperlink"/>
    <w:basedOn w:val="a0"/>
    <w:uiPriority w:val="99"/>
    <w:unhideWhenUsed/>
    <w:rsid w:val="00FF3F09"/>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233781250">
      <w:bodyDiv w:val="1"/>
      <w:marLeft w:val="0"/>
      <w:marRight w:val="0"/>
      <w:marTop w:val="0"/>
      <w:marBottom w:val="0"/>
      <w:divBdr>
        <w:top w:val="none" w:sz="0" w:space="0" w:color="auto"/>
        <w:left w:val="none" w:sz="0" w:space="0" w:color="auto"/>
        <w:bottom w:val="none" w:sz="0" w:space="0" w:color="auto"/>
        <w:right w:val="none" w:sz="0" w:space="0" w:color="auto"/>
      </w:divBdr>
    </w:div>
    <w:div w:id="1752845846">
      <w:bodyDiv w:val="1"/>
      <w:marLeft w:val="0"/>
      <w:marRight w:val="0"/>
      <w:marTop w:val="0"/>
      <w:marBottom w:val="0"/>
      <w:divBdr>
        <w:top w:val="none" w:sz="0" w:space="0" w:color="auto"/>
        <w:left w:val="none" w:sz="0" w:space="0" w:color="auto"/>
        <w:bottom w:val="none" w:sz="0" w:space="0" w:color="auto"/>
        <w:right w:val="none" w:sz="0" w:space="0" w:color="auto"/>
      </w:divBdr>
      <w:divsChild>
        <w:div w:id="1442336970">
          <w:marLeft w:val="0"/>
          <w:marRight w:val="0"/>
          <w:marTop w:val="0"/>
          <w:marBottom w:val="0"/>
          <w:divBdr>
            <w:top w:val="none" w:sz="0" w:space="0" w:color="auto"/>
            <w:left w:val="none" w:sz="0" w:space="0" w:color="auto"/>
            <w:bottom w:val="none" w:sz="0" w:space="0" w:color="auto"/>
            <w:right w:val="none" w:sz="0" w:space="0" w:color="auto"/>
          </w:divBdr>
          <w:divsChild>
            <w:div w:id="1997299154">
              <w:marLeft w:val="0"/>
              <w:marRight w:val="0"/>
              <w:marTop w:val="0"/>
              <w:marBottom w:val="0"/>
              <w:divBdr>
                <w:top w:val="none" w:sz="0" w:space="0" w:color="auto"/>
                <w:left w:val="none" w:sz="0" w:space="0" w:color="auto"/>
                <w:bottom w:val="none" w:sz="0" w:space="0" w:color="auto"/>
                <w:right w:val="none" w:sz="0" w:space="0" w:color="auto"/>
              </w:divBdr>
              <w:divsChild>
                <w:div w:id="65809507">
                  <w:marLeft w:val="0"/>
                  <w:marRight w:val="0"/>
                  <w:marTop w:val="0"/>
                  <w:marBottom w:val="0"/>
                  <w:divBdr>
                    <w:top w:val="none" w:sz="0" w:space="0" w:color="auto"/>
                    <w:left w:val="none" w:sz="0" w:space="0" w:color="auto"/>
                    <w:bottom w:val="none" w:sz="0" w:space="0" w:color="auto"/>
                    <w:right w:val="none" w:sz="0" w:space="0" w:color="auto"/>
                  </w:divBdr>
                  <w:divsChild>
                    <w:div w:id="668866478">
                      <w:marLeft w:val="0"/>
                      <w:marRight w:val="0"/>
                      <w:marTop w:val="0"/>
                      <w:marBottom w:val="300"/>
                      <w:divBdr>
                        <w:top w:val="none" w:sz="0" w:space="0" w:color="auto"/>
                        <w:left w:val="none" w:sz="0" w:space="0" w:color="auto"/>
                        <w:bottom w:val="none" w:sz="0" w:space="0" w:color="auto"/>
                        <w:right w:val="none" w:sz="0" w:space="0" w:color="auto"/>
                      </w:divBdr>
                      <w:divsChild>
                        <w:div w:id="1357002647">
                          <w:marLeft w:val="0"/>
                          <w:marRight w:val="0"/>
                          <w:marTop w:val="0"/>
                          <w:marBottom w:val="0"/>
                          <w:divBdr>
                            <w:top w:val="none" w:sz="0" w:space="0" w:color="auto"/>
                            <w:left w:val="none" w:sz="0" w:space="0" w:color="auto"/>
                            <w:bottom w:val="none" w:sz="0" w:space="0" w:color="auto"/>
                            <w:right w:val="none" w:sz="0" w:space="0" w:color="auto"/>
                          </w:divBdr>
                          <w:divsChild>
                            <w:div w:id="235864106">
                              <w:marLeft w:val="0"/>
                              <w:marRight w:val="0"/>
                              <w:marTop w:val="0"/>
                              <w:marBottom w:val="0"/>
                              <w:divBdr>
                                <w:top w:val="none" w:sz="0" w:space="0" w:color="auto"/>
                                <w:left w:val="none" w:sz="0" w:space="0" w:color="auto"/>
                                <w:bottom w:val="none" w:sz="0" w:space="0" w:color="auto"/>
                                <w:right w:val="none" w:sz="0" w:space="0" w:color="auto"/>
                              </w:divBdr>
                              <w:divsChild>
                                <w:div w:id="2143883115">
                                  <w:marLeft w:val="0"/>
                                  <w:marRight w:val="0"/>
                                  <w:marTop w:val="0"/>
                                  <w:marBottom w:val="0"/>
                                  <w:divBdr>
                                    <w:top w:val="none" w:sz="0" w:space="0" w:color="auto"/>
                                    <w:left w:val="none" w:sz="0" w:space="0" w:color="auto"/>
                                    <w:bottom w:val="none" w:sz="0" w:space="0" w:color="auto"/>
                                    <w:right w:val="none" w:sz="0" w:space="0" w:color="auto"/>
                                  </w:divBdr>
                                  <w:divsChild>
                                    <w:div w:id="1510867875">
                                      <w:marLeft w:val="0"/>
                                      <w:marRight w:val="0"/>
                                      <w:marTop w:val="0"/>
                                      <w:marBottom w:val="0"/>
                                      <w:divBdr>
                                        <w:top w:val="none" w:sz="0" w:space="0" w:color="auto"/>
                                        <w:left w:val="none" w:sz="0" w:space="0" w:color="auto"/>
                                        <w:bottom w:val="none" w:sz="0" w:space="0" w:color="auto"/>
                                        <w:right w:val="none" w:sz="0" w:space="0" w:color="auto"/>
                                      </w:divBdr>
                                      <w:divsChild>
                                        <w:div w:id="587662372">
                                          <w:marLeft w:val="0"/>
                                          <w:marRight w:val="0"/>
                                          <w:marTop w:val="0"/>
                                          <w:marBottom w:val="0"/>
                                          <w:divBdr>
                                            <w:top w:val="none" w:sz="0" w:space="0" w:color="auto"/>
                                            <w:left w:val="none" w:sz="0" w:space="0" w:color="auto"/>
                                            <w:bottom w:val="none" w:sz="0" w:space="0" w:color="auto"/>
                                            <w:right w:val="none" w:sz="0" w:space="0" w:color="auto"/>
                                          </w:divBdr>
                                          <w:divsChild>
                                            <w:div w:id="1522015842">
                                              <w:marLeft w:val="0"/>
                                              <w:marRight w:val="0"/>
                                              <w:marTop w:val="0"/>
                                              <w:marBottom w:val="0"/>
                                              <w:divBdr>
                                                <w:top w:val="none" w:sz="0" w:space="0" w:color="auto"/>
                                                <w:left w:val="none" w:sz="0" w:space="0" w:color="auto"/>
                                                <w:bottom w:val="none" w:sz="0" w:space="0" w:color="auto"/>
                                                <w:right w:val="none" w:sz="0" w:space="0" w:color="auto"/>
                                              </w:divBdr>
                                              <w:divsChild>
                                                <w:div w:id="2019652455">
                                                  <w:marLeft w:val="0"/>
                                                  <w:marRight w:val="0"/>
                                                  <w:marTop w:val="0"/>
                                                  <w:marBottom w:val="0"/>
                                                  <w:divBdr>
                                                    <w:top w:val="none" w:sz="0" w:space="0" w:color="auto"/>
                                                    <w:left w:val="none" w:sz="0" w:space="0" w:color="auto"/>
                                                    <w:bottom w:val="none" w:sz="0" w:space="0" w:color="auto"/>
                                                    <w:right w:val="none" w:sz="0" w:space="0" w:color="auto"/>
                                                  </w:divBdr>
                                                  <w:divsChild>
                                                    <w:div w:id="672340763">
                                                      <w:blockQuote w:val="1"/>
                                                      <w:marLeft w:val="300"/>
                                                      <w:marRight w:val="0"/>
                                                      <w:marTop w:val="0"/>
                                                      <w:marBottom w:val="0"/>
                                                      <w:divBdr>
                                                        <w:top w:val="none" w:sz="0" w:space="0" w:color="auto"/>
                                                        <w:left w:val="none" w:sz="0" w:space="0" w:color="auto"/>
                                                        <w:bottom w:val="none" w:sz="0" w:space="0" w:color="auto"/>
                                                        <w:right w:val="none" w:sz="0" w:space="0" w:color="auto"/>
                                                      </w:divBdr>
                                                      <w:divsChild>
                                                        <w:div w:id="116147326">
                                                          <w:blockQuote w:val="1"/>
                                                          <w:marLeft w:val="300"/>
                                                          <w:marRight w:val="0"/>
                                                          <w:marTop w:val="0"/>
                                                          <w:marBottom w:val="0"/>
                                                          <w:divBdr>
                                                            <w:top w:val="none" w:sz="0" w:space="0" w:color="auto"/>
                                                            <w:left w:val="none" w:sz="0" w:space="0" w:color="auto"/>
                                                            <w:bottom w:val="none" w:sz="0" w:space="0" w:color="auto"/>
                                                            <w:right w:val="none" w:sz="0" w:space="0" w:color="auto"/>
                                                          </w:divBdr>
                                                          <w:divsChild>
                                                            <w:div w:id="619841793">
                                                              <w:blockQuote w:val="1"/>
                                                              <w:marLeft w:val="300"/>
                                                              <w:marRight w:val="0"/>
                                                              <w:marTop w:val="0"/>
                                                              <w:marBottom w:val="0"/>
                                                              <w:divBdr>
                                                                <w:top w:val="none" w:sz="0" w:space="0" w:color="auto"/>
                                                                <w:left w:val="none" w:sz="0" w:space="0" w:color="auto"/>
                                                                <w:bottom w:val="none" w:sz="0" w:space="0" w:color="auto"/>
                                                                <w:right w:val="none" w:sz="0" w:space="0" w:color="auto"/>
                                                              </w:divBdr>
                                                              <w:divsChild>
                                                                <w:div w:id="555119198">
                                                                  <w:blockQuote w:val="1"/>
                                                                  <w:marLeft w:val="300"/>
                                                                  <w:marRight w:val="0"/>
                                                                  <w:marTop w:val="0"/>
                                                                  <w:marBottom w:val="0"/>
                                                                  <w:divBdr>
                                                                    <w:top w:val="none" w:sz="0" w:space="0" w:color="auto"/>
                                                                    <w:left w:val="none" w:sz="0" w:space="0" w:color="auto"/>
                                                                    <w:bottom w:val="none" w:sz="0" w:space="0" w:color="auto"/>
                                                                    <w:right w:val="none" w:sz="0" w:space="0" w:color="auto"/>
                                                                  </w:divBdr>
                                                                  <w:divsChild>
                                                                    <w:div w:id="1372799608">
                                                                      <w:blockQuote w:val="1"/>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69815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07/relationships/stylesWithEffects" Target="stylesWithEffect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D1B2D0B5E7697D48959C9D525F5A698F" ma:contentTypeVersion="2" ma:contentTypeDescription="" ma:contentTypeScope="" ma:versionID="2508d219c4d3fee19629ac76f70ad55f">
  <xsd:schema xmlns:xsd="http://www.w3.org/2001/XMLSchema" xmlns:p="http://schemas.microsoft.com/office/2006/metadata/properties" xmlns:ns2="8B97BE19-CDDD-400E-817A-CFDD13F7EC12" targetNamespace="http://schemas.microsoft.com/office/2006/metadata/properties" ma:root="true" ma:fieldsID="6dfb103be64c84caafc238fb89ca001b" ns2:_="">
    <xsd:import namespace="8B97BE19-CDDD-400E-817A-CFDD13F7EC12"/>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5A047E-506E-426D-982A-9B016C9949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72F33525-498F-4923-A7A1-09572C6E6883}">
  <ds:schemaRefs>
    <ds:schemaRef ds:uri="http://schemas.microsoft.com/sharepoint/v3/contenttype/forms"/>
  </ds:schemaRefs>
</ds:datastoreItem>
</file>

<file path=customXml/itemProps3.xml><?xml version="1.0" encoding="utf-8"?>
<ds:datastoreItem xmlns:ds="http://schemas.openxmlformats.org/officeDocument/2006/customXml" ds:itemID="{4A796BE7-BC4D-4D1D-93B2-9808022FD6A9}">
  <ds:schemaRefs>
    <ds:schemaRef ds:uri="http://schemas.microsoft.com/office/2006/metadata/properties"/>
  </ds:schemaRefs>
</ds:datastoreItem>
</file>

<file path=customXml/itemProps4.xml><?xml version="1.0" encoding="utf-8"?>
<ds:datastoreItem xmlns:ds="http://schemas.openxmlformats.org/officeDocument/2006/customXml" ds:itemID="{4D92D5DB-2A3D-4EAD-8C02-84453A70F0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2528</Words>
  <Characters>14412</Characters>
  <Application>Microsoft Office Word</Application>
  <DocSecurity>0</DocSecurity>
  <Lines>120</Lines>
  <Paragraphs>33</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16907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職業安定行政関係システム</cp:lastModifiedBy>
  <cp:revision>2</cp:revision>
  <cp:lastPrinted>2014-01-24T06:15:00Z</cp:lastPrinted>
  <dcterms:created xsi:type="dcterms:W3CDTF">2014-02-17T06:13:00Z</dcterms:created>
  <dcterms:modified xsi:type="dcterms:W3CDTF">2014-02-17T06:13:00Z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0x0101002DA299AC048A4B8EA9C1D19079C1A32200D1B2D0B5E7697D48959C9D525F5A698F</vt:lpwstr>
  </property>
</Properties>
</file>