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C14" w:rsidRPr="007E5288" w:rsidRDefault="00FE6EA6" w:rsidP="007E5288">
      <w:pPr>
        <w:jc w:val="center"/>
        <w:rPr>
          <w:sz w:val="28"/>
          <w:szCs w:val="28"/>
        </w:rPr>
      </w:pPr>
      <w:r>
        <w:rPr>
          <w:rFonts w:hint="eastAsia"/>
          <w:sz w:val="28"/>
          <w:szCs w:val="28"/>
        </w:rPr>
        <w:t>治療と仕事の</w:t>
      </w:r>
      <w:r w:rsidR="007E5288" w:rsidRPr="007E5288">
        <w:rPr>
          <w:rFonts w:hint="eastAsia"/>
          <w:sz w:val="28"/>
          <w:szCs w:val="28"/>
        </w:rPr>
        <w:t>両立支援</w:t>
      </w:r>
      <w:r>
        <w:rPr>
          <w:rFonts w:hint="eastAsia"/>
          <w:sz w:val="28"/>
          <w:szCs w:val="28"/>
        </w:rPr>
        <w:t>に係る</w:t>
      </w:r>
      <w:r w:rsidR="00A22FC2" w:rsidRPr="00A22FC2">
        <w:rPr>
          <w:rFonts w:hint="eastAsia"/>
          <w:sz w:val="28"/>
          <w:szCs w:val="28"/>
        </w:rPr>
        <w:t>アンケート</w:t>
      </w:r>
    </w:p>
    <w:p w:rsidR="007E5288" w:rsidRDefault="007E5288" w:rsidP="007E5288">
      <w:pPr>
        <w:jc w:val="right"/>
      </w:pPr>
    </w:p>
    <w:p w:rsidR="003461C4" w:rsidRDefault="003461C4" w:rsidP="003461C4">
      <w:pPr>
        <w:ind w:rightChars="134" w:right="281"/>
        <w:jc w:val="right"/>
      </w:pPr>
      <w:r>
        <w:rPr>
          <w:rFonts w:hint="eastAsia"/>
        </w:rPr>
        <w:t>令和 ６年1</w:t>
      </w:r>
      <w:r w:rsidR="00BD0909">
        <w:rPr>
          <w:rFonts w:hint="eastAsia"/>
        </w:rPr>
        <w:t>2</w:t>
      </w:r>
      <w:r>
        <w:rPr>
          <w:rFonts w:hint="eastAsia"/>
        </w:rPr>
        <w:t>月</w:t>
      </w:r>
      <w:r w:rsidR="00BD0909">
        <w:rPr>
          <w:rFonts w:hint="eastAsia"/>
        </w:rPr>
        <w:t>11</w:t>
      </w:r>
      <w:r>
        <w:rPr>
          <w:rFonts w:hint="eastAsia"/>
        </w:rPr>
        <w:t>日</w:t>
      </w:r>
    </w:p>
    <w:p w:rsidR="007E5288" w:rsidRDefault="007E5288" w:rsidP="003461C4">
      <w:pPr>
        <w:ind w:rightChars="134" w:right="281"/>
        <w:jc w:val="right"/>
      </w:pPr>
      <w:r>
        <w:rPr>
          <w:rFonts w:hint="eastAsia"/>
        </w:rPr>
        <w:t>千葉労働局健康安全課</w:t>
      </w:r>
    </w:p>
    <w:p w:rsidR="006867D9" w:rsidRPr="003461C4" w:rsidRDefault="006867D9"/>
    <w:p w:rsidR="00FE6EA6" w:rsidRPr="003461C4" w:rsidRDefault="00B23C89" w:rsidP="003461C4">
      <w:pPr>
        <w:adjustRightInd w:val="0"/>
        <w:snapToGrid w:val="0"/>
        <w:spacing w:line="300" w:lineRule="auto"/>
        <w:ind w:leftChars="201" w:left="422" w:rightChars="336" w:right="706"/>
        <w:jc w:val="left"/>
        <w:rPr>
          <w:rFonts w:ascii="ＭＳ ゴシック" w:eastAsia="ＭＳ ゴシック" w:hAnsi="ＭＳ ゴシック"/>
          <w:sz w:val="22"/>
        </w:rPr>
      </w:pPr>
      <w:r w:rsidRPr="003461C4">
        <w:rPr>
          <w:rFonts w:ascii="ＭＳ ゴシック" w:eastAsia="ＭＳ ゴシック" w:hAnsi="ＭＳ ゴシック" w:hint="eastAsia"/>
          <w:sz w:val="22"/>
        </w:rPr>
        <w:t xml:space="preserve">　</w:t>
      </w:r>
      <w:r w:rsidR="00F0703C" w:rsidRPr="003461C4">
        <w:rPr>
          <w:rFonts w:ascii="ＭＳ ゴシック" w:eastAsia="ＭＳ ゴシック" w:hAnsi="ＭＳ ゴシック" w:hint="eastAsia"/>
          <w:sz w:val="22"/>
        </w:rPr>
        <w:t>働き方改革実行計画（平成29年３月）に基づく治療と仕事の両立支援の取組を推進するため、千葉県においても、</w:t>
      </w:r>
      <w:r w:rsidR="00791DB2" w:rsidRPr="003461C4">
        <w:rPr>
          <w:rFonts w:ascii="ＭＳ ゴシック" w:eastAsia="ＭＳ ゴシック" w:hAnsi="ＭＳ ゴシック" w:hint="eastAsia"/>
          <w:sz w:val="22"/>
        </w:rPr>
        <w:t>医療機関、経営者団体、労働組合等が連携する</w:t>
      </w:r>
      <w:r w:rsidR="00F0703C" w:rsidRPr="003461C4">
        <w:rPr>
          <w:rFonts w:ascii="ＭＳ ゴシック" w:eastAsia="ＭＳ ゴシック" w:hAnsi="ＭＳ ゴシック" w:hint="eastAsia"/>
          <w:sz w:val="22"/>
        </w:rPr>
        <w:t>千葉県地域両立支援推進</w:t>
      </w:r>
      <w:r w:rsidR="00791DB2" w:rsidRPr="003461C4">
        <w:rPr>
          <w:rFonts w:ascii="ＭＳ ゴシック" w:eastAsia="ＭＳ ゴシック" w:hAnsi="ＭＳ ゴシック" w:hint="eastAsia"/>
          <w:sz w:val="22"/>
        </w:rPr>
        <w:t>チームを設置しています。</w:t>
      </w:r>
    </w:p>
    <w:p w:rsidR="00791DB2" w:rsidRPr="003461C4" w:rsidRDefault="00791DB2" w:rsidP="003461C4">
      <w:pPr>
        <w:adjustRightInd w:val="0"/>
        <w:snapToGrid w:val="0"/>
        <w:spacing w:line="300" w:lineRule="auto"/>
        <w:ind w:leftChars="202" w:left="424" w:rightChars="336" w:right="706"/>
        <w:jc w:val="left"/>
        <w:rPr>
          <w:rFonts w:ascii="ＭＳ ゴシック" w:eastAsia="ＭＳ ゴシック" w:hAnsi="ＭＳ ゴシック"/>
          <w:sz w:val="22"/>
        </w:rPr>
      </w:pPr>
      <w:r w:rsidRPr="003461C4">
        <w:rPr>
          <w:rFonts w:ascii="ＭＳ ゴシック" w:eastAsia="ＭＳ ゴシック" w:hAnsi="ＭＳ ゴシック" w:hint="eastAsia"/>
          <w:sz w:val="22"/>
        </w:rPr>
        <w:t xml:space="preserve">　同チームでは、両立支援に係る活動５か年計画を定め、今年度は、以下のアンケートを実施することとしています。</w:t>
      </w:r>
    </w:p>
    <w:p w:rsidR="00791DB2" w:rsidRPr="003461C4" w:rsidRDefault="00791DB2" w:rsidP="003461C4">
      <w:pPr>
        <w:adjustRightInd w:val="0"/>
        <w:snapToGrid w:val="0"/>
        <w:spacing w:line="300" w:lineRule="auto"/>
        <w:ind w:leftChars="202" w:left="424" w:rightChars="336" w:right="706"/>
        <w:jc w:val="left"/>
        <w:rPr>
          <w:rFonts w:ascii="ＭＳ ゴシック" w:eastAsia="ＭＳ ゴシック" w:hAnsi="ＭＳ ゴシック"/>
          <w:sz w:val="22"/>
        </w:rPr>
      </w:pPr>
      <w:r w:rsidRPr="003461C4">
        <w:rPr>
          <w:rFonts w:ascii="ＭＳ ゴシック" w:eastAsia="ＭＳ ゴシック" w:hAnsi="ＭＳ ゴシック" w:hint="eastAsia"/>
          <w:sz w:val="22"/>
        </w:rPr>
        <w:t xml:space="preserve">　つきましては、以下の回答欄記載事項について、</w:t>
      </w:r>
      <w:r w:rsidR="00DB6437">
        <w:rPr>
          <w:rFonts w:ascii="ＭＳ ゴシック" w:eastAsia="ＭＳ ゴシック" w:hAnsi="ＭＳ ゴシック" w:hint="eastAsia"/>
          <w:sz w:val="22"/>
        </w:rPr>
        <w:t>QRコード（専用フォーム）から（または</w:t>
      </w:r>
      <w:r w:rsidR="00DB6437" w:rsidRPr="003461C4">
        <w:rPr>
          <w:rFonts w:ascii="ＭＳ ゴシック" w:eastAsia="ＭＳ ゴシック" w:hAnsi="ＭＳ ゴシック" w:hint="eastAsia"/>
          <w:sz w:val="22"/>
        </w:rPr>
        <w:t>下記</w:t>
      </w:r>
      <w:r w:rsidR="00DB6437">
        <w:rPr>
          <w:rFonts w:ascii="ＭＳ ゴシック" w:eastAsia="ＭＳ ゴシック" w:hAnsi="ＭＳ ゴシック" w:hint="eastAsia"/>
          <w:sz w:val="22"/>
        </w:rPr>
        <w:t>メールアドレスから）</w:t>
      </w:r>
      <w:r w:rsidRPr="003461C4">
        <w:rPr>
          <w:rFonts w:ascii="ＭＳ ゴシック" w:eastAsia="ＭＳ ゴシック" w:hAnsi="ＭＳ ゴシック" w:hint="eastAsia"/>
          <w:sz w:val="22"/>
        </w:rPr>
        <w:t>ご回答いただきたいと思います。</w:t>
      </w:r>
    </w:p>
    <w:p w:rsidR="00791DB2" w:rsidRDefault="00791DB2" w:rsidP="003461C4">
      <w:pPr>
        <w:adjustRightInd w:val="0"/>
        <w:snapToGrid w:val="0"/>
        <w:spacing w:line="300" w:lineRule="auto"/>
        <w:ind w:leftChars="202" w:left="424" w:rightChars="336" w:right="706"/>
        <w:jc w:val="left"/>
      </w:pPr>
      <w:r w:rsidRPr="003461C4">
        <w:rPr>
          <w:rFonts w:ascii="ＭＳ ゴシック" w:eastAsia="ＭＳ ゴシック" w:hAnsi="ＭＳ ゴシック" w:hint="eastAsia"/>
          <w:sz w:val="22"/>
        </w:rPr>
        <w:t xml:space="preserve">　なお、本文書の電子データ及び参考資料については、以下URL</w:t>
      </w:r>
      <w:r w:rsidRPr="003461C4">
        <w:rPr>
          <w:rFonts w:ascii="ＭＳ ゴシック" w:eastAsia="ＭＳ ゴシック" w:hAnsi="ＭＳ ゴシック"/>
          <w:sz w:val="22"/>
        </w:rPr>
        <w:t>(QR</w:t>
      </w:r>
      <w:r w:rsidRPr="003461C4">
        <w:rPr>
          <w:rFonts w:ascii="ＭＳ ゴシック" w:eastAsia="ＭＳ ゴシック" w:hAnsi="ＭＳ ゴシック" w:hint="eastAsia"/>
          <w:sz w:val="22"/>
        </w:rPr>
        <w:t>コード</w:t>
      </w:r>
      <w:r w:rsidRPr="003461C4">
        <w:rPr>
          <w:rFonts w:ascii="ＭＳ ゴシック" w:eastAsia="ＭＳ ゴシック" w:hAnsi="ＭＳ ゴシック"/>
          <w:sz w:val="22"/>
        </w:rPr>
        <w:t>)</w:t>
      </w:r>
      <w:r w:rsidRPr="003461C4">
        <w:rPr>
          <w:rFonts w:ascii="ＭＳ ゴシック" w:eastAsia="ＭＳ ゴシック" w:hAnsi="ＭＳ ゴシック" w:hint="eastAsia"/>
          <w:sz w:val="22"/>
        </w:rPr>
        <w:t>に掲載していますので、参照してください。</w:t>
      </w:r>
    </w:p>
    <w:p w:rsidR="00791DB2" w:rsidRDefault="00791DB2" w:rsidP="0003554F">
      <w:pPr>
        <w:ind w:leftChars="-135" w:left="-283" w:rightChars="-203" w:right="-426"/>
      </w:pPr>
    </w:p>
    <w:p w:rsidR="00F86217" w:rsidRPr="00F86217" w:rsidRDefault="00F86217" w:rsidP="0024275D">
      <w:pPr>
        <w:ind w:firstLineChars="300" w:firstLine="630"/>
        <w:rPr>
          <w:sz w:val="28"/>
          <w:szCs w:val="28"/>
        </w:rPr>
      </w:pPr>
      <w:bookmarkStart w:id="0" w:name="_GoBack"/>
      <w:bookmarkEnd w:id="0"/>
      <w:r>
        <w:rPr>
          <w:rFonts w:hint="eastAsia"/>
        </w:rPr>
        <w:t xml:space="preserve">メールアドレス　　</w:t>
      </w:r>
      <w:r w:rsidRPr="00F86217">
        <w:rPr>
          <w:sz w:val="28"/>
          <w:szCs w:val="28"/>
          <w:u w:val="double"/>
        </w:rPr>
        <w:t>kenkouanzenka-chibakyoku@mhlw.go.jp</w:t>
      </w:r>
    </w:p>
    <w:p w:rsidR="00FE6EA6" w:rsidRPr="003461C4" w:rsidRDefault="00791DB2">
      <w:pPr>
        <w:rPr>
          <w:b/>
        </w:rPr>
      </w:pPr>
      <w:r w:rsidRPr="003461C4">
        <w:rPr>
          <w:rFonts w:hint="eastAsia"/>
          <w:b/>
        </w:rPr>
        <w:t>回答欄</w:t>
      </w:r>
    </w:p>
    <w:p w:rsidR="006867D9" w:rsidRPr="00FE6EA6" w:rsidRDefault="006867D9" w:rsidP="00FE6EA6">
      <w:pPr>
        <w:spacing w:line="276" w:lineRule="auto"/>
        <w:rPr>
          <w:szCs w:val="21"/>
        </w:rPr>
      </w:pPr>
      <w:r>
        <w:rPr>
          <w:rFonts w:hint="eastAsia"/>
        </w:rPr>
        <w:t xml:space="preserve">　　</w:t>
      </w:r>
      <w:r w:rsidR="00FE6EA6">
        <w:rPr>
          <w:rFonts w:hint="eastAsia"/>
        </w:rPr>
        <w:t xml:space="preserve">　</w:t>
      </w:r>
      <w:r w:rsidRPr="00FE6EA6">
        <w:rPr>
          <w:rFonts w:hint="eastAsia"/>
          <w:szCs w:val="21"/>
        </w:rPr>
        <w:t>事業場名</w:t>
      </w:r>
      <w:r w:rsidR="00FE6EA6" w:rsidRPr="00FE6EA6">
        <w:rPr>
          <w:rFonts w:hint="eastAsia"/>
          <w:szCs w:val="21"/>
        </w:rPr>
        <w:t xml:space="preserve">　　　</w:t>
      </w:r>
      <w:r w:rsidR="00FE6EA6" w:rsidRPr="00FE6EA6">
        <w:rPr>
          <w:rFonts w:hint="eastAsia"/>
          <w:szCs w:val="21"/>
          <w:u w:val="single"/>
        </w:rPr>
        <w:t xml:space="preserve">　　　　　　　</w:t>
      </w:r>
      <w:r w:rsidR="00FE6EA6" w:rsidRPr="00FE6EA6">
        <w:rPr>
          <w:rFonts w:hint="eastAsia"/>
          <w:sz w:val="32"/>
          <w:szCs w:val="32"/>
          <w:u w:val="single"/>
        </w:rPr>
        <w:t xml:space="preserve">　　</w:t>
      </w:r>
      <w:r w:rsidR="00FE6EA6" w:rsidRPr="00FE6EA6">
        <w:rPr>
          <w:rFonts w:hint="eastAsia"/>
          <w:szCs w:val="21"/>
          <w:u w:val="single"/>
        </w:rPr>
        <w:t xml:space="preserve">　　　　　　　　　　　　　　　　</w:t>
      </w:r>
    </w:p>
    <w:p w:rsidR="00FE6EA6" w:rsidRPr="00FE6EA6" w:rsidRDefault="00FE6EA6" w:rsidP="00FE6EA6">
      <w:pPr>
        <w:spacing w:line="276" w:lineRule="auto"/>
        <w:rPr>
          <w:szCs w:val="21"/>
        </w:rPr>
      </w:pPr>
      <w:r w:rsidRPr="00FE6EA6">
        <w:rPr>
          <w:rFonts w:hint="eastAsia"/>
          <w:sz w:val="32"/>
          <w:szCs w:val="32"/>
        </w:rPr>
        <w:t xml:space="preserve">　　</w:t>
      </w:r>
      <w:r w:rsidRPr="00FE6EA6">
        <w:rPr>
          <w:rFonts w:hint="eastAsia"/>
          <w:szCs w:val="21"/>
        </w:rPr>
        <w:t xml:space="preserve">所在地　　　　</w:t>
      </w:r>
      <w:r w:rsidRPr="00FE6EA6">
        <w:rPr>
          <w:rFonts w:hint="eastAsia"/>
          <w:szCs w:val="21"/>
          <w:u w:val="single"/>
        </w:rPr>
        <w:t xml:space="preserve">　　　　　　　　　　　　　　　　　　　　　　　　　　</w:t>
      </w:r>
    </w:p>
    <w:p w:rsidR="00FE6EA6" w:rsidRPr="00FE6EA6" w:rsidRDefault="00FE6EA6" w:rsidP="00FE6EA6">
      <w:pPr>
        <w:spacing w:line="276" w:lineRule="auto"/>
        <w:rPr>
          <w:szCs w:val="21"/>
        </w:rPr>
      </w:pPr>
      <w:r w:rsidRPr="00FE6EA6">
        <w:rPr>
          <w:rFonts w:hint="eastAsia"/>
          <w:sz w:val="32"/>
          <w:szCs w:val="32"/>
        </w:rPr>
        <w:t xml:space="preserve">　　</w:t>
      </w:r>
      <w:r w:rsidRPr="00FE6EA6">
        <w:rPr>
          <w:rFonts w:hint="eastAsia"/>
          <w:szCs w:val="21"/>
        </w:rPr>
        <w:t xml:space="preserve">電話番号　　　</w:t>
      </w:r>
      <w:r w:rsidRPr="00FE6EA6">
        <w:rPr>
          <w:rFonts w:hint="eastAsia"/>
          <w:szCs w:val="21"/>
          <w:u w:val="single"/>
        </w:rPr>
        <w:t xml:space="preserve">　　　　　　　　　　　　　　　　　　　　　　　　　　</w:t>
      </w:r>
    </w:p>
    <w:p w:rsidR="00FE6EA6" w:rsidRPr="00FE6EA6" w:rsidRDefault="00FE6EA6" w:rsidP="00FE6EA6">
      <w:pPr>
        <w:spacing w:line="276" w:lineRule="auto"/>
        <w:rPr>
          <w:szCs w:val="21"/>
        </w:rPr>
      </w:pPr>
      <w:r w:rsidRPr="00FE6EA6">
        <w:rPr>
          <w:rFonts w:hint="eastAsia"/>
          <w:sz w:val="32"/>
          <w:szCs w:val="32"/>
        </w:rPr>
        <w:t xml:space="preserve">　　</w:t>
      </w:r>
      <w:r w:rsidRPr="00FE6EA6">
        <w:rPr>
          <w:rFonts w:hint="eastAsia"/>
          <w:szCs w:val="21"/>
        </w:rPr>
        <w:t xml:space="preserve">担当者職氏名　</w:t>
      </w:r>
      <w:r w:rsidRPr="00FE6EA6">
        <w:rPr>
          <w:rFonts w:hint="eastAsia"/>
          <w:szCs w:val="21"/>
          <w:u w:val="single"/>
        </w:rPr>
        <w:t xml:space="preserve">　　　　　　　　　　　　　　　　　　　　　　　　　　</w:t>
      </w:r>
    </w:p>
    <w:p w:rsidR="00B23C89" w:rsidRDefault="00B23C89" w:rsidP="00FE6EA6"/>
    <w:tbl>
      <w:tblPr>
        <w:tblStyle w:val="a9"/>
        <w:tblW w:w="0" w:type="auto"/>
        <w:jc w:val="center"/>
        <w:tblLook w:val="0080" w:firstRow="0" w:lastRow="0" w:firstColumn="1" w:lastColumn="0" w:noHBand="0" w:noVBand="0"/>
      </w:tblPr>
      <w:tblGrid>
        <w:gridCol w:w="612"/>
        <w:gridCol w:w="612"/>
        <w:gridCol w:w="612"/>
        <w:gridCol w:w="612"/>
        <w:gridCol w:w="612"/>
        <w:gridCol w:w="612"/>
        <w:gridCol w:w="612"/>
        <w:gridCol w:w="612"/>
        <w:gridCol w:w="612"/>
        <w:gridCol w:w="612"/>
      </w:tblGrid>
      <w:tr w:rsidR="00F0703C" w:rsidRPr="00FE6EA6" w:rsidTr="00F0703C">
        <w:trPr>
          <w:jc w:val="center"/>
        </w:trPr>
        <w:tc>
          <w:tcPr>
            <w:tcW w:w="612" w:type="dxa"/>
          </w:tcPr>
          <w:p w:rsidR="00F0703C" w:rsidRPr="00FE6EA6" w:rsidRDefault="00F0703C" w:rsidP="00F0703C">
            <w:pPr>
              <w:rPr>
                <w:sz w:val="18"/>
                <w:szCs w:val="18"/>
              </w:rPr>
            </w:pPr>
            <w:r w:rsidRPr="00FE6EA6">
              <w:rPr>
                <w:rFonts w:hint="eastAsia"/>
                <w:sz w:val="18"/>
                <w:szCs w:val="18"/>
              </w:rPr>
              <w:t xml:space="preserve">設問　</w:t>
            </w:r>
          </w:p>
        </w:tc>
        <w:tc>
          <w:tcPr>
            <w:tcW w:w="612" w:type="dxa"/>
          </w:tcPr>
          <w:p w:rsidR="00F0703C" w:rsidRPr="00FE6EA6" w:rsidRDefault="00F0703C" w:rsidP="00F0703C">
            <w:pPr>
              <w:jc w:val="center"/>
            </w:pPr>
            <w:r>
              <w:rPr>
                <w:rFonts w:hint="eastAsia"/>
              </w:rPr>
              <w:t>1</w:t>
            </w:r>
          </w:p>
        </w:tc>
        <w:tc>
          <w:tcPr>
            <w:tcW w:w="612" w:type="dxa"/>
          </w:tcPr>
          <w:p w:rsidR="00F0703C" w:rsidRPr="00FE6EA6" w:rsidRDefault="00F0703C" w:rsidP="00F0703C">
            <w:pPr>
              <w:jc w:val="center"/>
            </w:pPr>
            <w:r>
              <w:t>2</w:t>
            </w:r>
          </w:p>
        </w:tc>
        <w:tc>
          <w:tcPr>
            <w:tcW w:w="612" w:type="dxa"/>
          </w:tcPr>
          <w:p w:rsidR="00F0703C" w:rsidRPr="00FE6EA6" w:rsidRDefault="00F0703C" w:rsidP="00F0703C">
            <w:pPr>
              <w:jc w:val="center"/>
            </w:pPr>
            <w:r>
              <w:t>3</w:t>
            </w:r>
          </w:p>
        </w:tc>
        <w:tc>
          <w:tcPr>
            <w:tcW w:w="612" w:type="dxa"/>
          </w:tcPr>
          <w:p w:rsidR="00F0703C" w:rsidRPr="00FE6EA6" w:rsidRDefault="00F0703C" w:rsidP="00F0703C">
            <w:pPr>
              <w:jc w:val="center"/>
            </w:pPr>
            <w:r>
              <w:t>4</w:t>
            </w:r>
          </w:p>
        </w:tc>
        <w:tc>
          <w:tcPr>
            <w:tcW w:w="612" w:type="dxa"/>
          </w:tcPr>
          <w:p w:rsidR="00F0703C" w:rsidRPr="00FE6EA6" w:rsidRDefault="00F0703C" w:rsidP="00F0703C">
            <w:pPr>
              <w:jc w:val="center"/>
            </w:pPr>
            <w:r>
              <w:t>5</w:t>
            </w:r>
          </w:p>
        </w:tc>
        <w:tc>
          <w:tcPr>
            <w:tcW w:w="612" w:type="dxa"/>
          </w:tcPr>
          <w:p w:rsidR="00F0703C" w:rsidRPr="00FE6EA6" w:rsidRDefault="00F0703C" w:rsidP="00F0703C">
            <w:pPr>
              <w:jc w:val="center"/>
            </w:pPr>
            <w:r>
              <w:t>6</w:t>
            </w:r>
          </w:p>
        </w:tc>
        <w:tc>
          <w:tcPr>
            <w:tcW w:w="612" w:type="dxa"/>
          </w:tcPr>
          <w:p w:rsidR="00F0703C" w:rsidRPr="00FE6EA6" w:rsidRDefault="00F0703C" w:rsidP="00F0703C">
            <w:pPr>
              <w:jc w:val="center"/>
            </w:pPr>
            <w:r>
              <w:t>7</w:t>
            </w:r>
          </w:p>
        </w:tc>
        <w:tc>
          <w:tcPr>
            <w:tcW w:w="612" w:type="dxa"/>
          </w:tcPr>
          <w:p w:rsidR="00F0703C" w:rsidRPr="00FE6EA6" w:rsidRDefault="00F0703C" w:rsidP="00F0703C">
            <w:pPr>
              <w:jc w:val="center"/>
            </w:pPr>
            <w:r>
              <w:rPr>
                <w:rFonts w:hint="eastAsia"/>
              </w:rPr>
              <w:t>8</w:t>
            </w:r>
          </w:p>
        </w:tc>
        <w:tc>
          <w:tcPr>
            <w:tcW w:w="612" w:type="dxa"/>
          </w:tcPr>
          <w:p w:rsidR="00F0703C" w:rsidRPr="00FE6EA6" w:rsidRDefault="00F0703C" w:rsidP="00F0703C">
            <w:pPr>
              <w:jc w:val="center"/>
            </w:pPr>
            <w:r>
              <w:rPr>
                <w:rFonts w:hint="eastAsia"/>
              </w:rPr>
              <w:t>9</w:t>
            </w:r>
          </w:p>
        </w:tc>
      </w:tr>
      <w:tr w:rsidR="00F0703C" w:rsidRPr="00FE6EA6" w:rsidTr="00F0703C">
        <w:trPr>
          <w:jc w:val="center"/>
        </w:trPr>
        <w:tc>
          <w:tcPr>
            <w:tcW w:w="612" w:type="dxa"/>
            <w:vAlign w:val="center"/>
          </w:tcPr>
          <w:p w:rsidR="00F0703C" w:rsidRPr="00FE6EA6" w:rsidRDefault="00F0703C" w:rsidP="00F0703C">
            <w:pPr>
              <w:rPr>
                <w:sz w:val="18"/>
                <w:szCs w:val="18"/>
              </w:rPr>
            </w:pPr>
            <w:r>
              <w:rPr>
                <w:rFonts w:hint="eastAsia"/>
                <w:sz w:val="18"/>
                <w:szCs w:val="18"/>
              </w:rPr>
              <w:t>回答</w:t>
            </w:r>
            <w:r w:rsidRPr="00FE6EA6">
              <w:rPr>
                <w:rFonts w:hint="eastAsia"/>
                <w:sz w:val="18"/>
                <w:szCs w:val="18"/>
              </w:rPr>
              <w:t xml:space="preserve">　</w:t>
            </w:r>
          </w:p>
        </w:tc>
        <w:tc>
          <w:tcPr>
            <w:tcW w:w="612" w:type="dxa"/>
          </w:tcPr>
          <w:p w:rsidR="00F0703C" w:rsidRPr="006C0B45" w:rsidRDefault="00F0703C" w:rsidP="0098349D">
            <w:pPr>
              <w:jc w:val="center"/>
              <w:rPr>
                <w:sz w:val="32"/>
                <w:szCs w:val="32"/>
              </w:rPr>
            </w:pPr>
          </w:p>
        </w:tc>
        <w:tc>
          <w:tcPr>
            <w:tcW w:w="612" w:type="dxa"/>
          </w:tcPr>
          <w:p w:rsidR="00F0703C" w:rsidRPr="006C0B45" w:rsidRDefault="00F0703C" w:rsidP="0098349D">
            <w:pPr>
              <w:jc w:val="center"/>
              <w:rPr>
                <w:sz w:val="32"/>
                <w:szCs w:val="32"/>
              </w:rPr>
            </w:pPr>
          </w:p>
        </w:tc>
        <w:tc>
          <w:tcPr>
            <w:tcW w:w="612" w:type="dxa"/>
          </w:tcPr>
          <w:p w:rsidR="00F0703C" w:rsidRPr="006C0B45" w:rsidRDefault="00F0703C" w:rsidP="0098349D">
            <w:pPr>
              <w:jc w:val="center"/>
              <w:rPr>
                <w:sz w:val="32"/>
                <w:szCs w:val="32"/>
              </w:rPr>
            </w:pPr>
          </w:p>
        </w:tc>
        <w:tc>
          <w:tcPr>
            <w:tcW w:w="612" w:type="dxa"/>
          </w:tcPr>
          <w:p w:rsidR="00F0703C" w:rsidRPr="006C0B45" w:rsidRDefault="00F0703C" w:rsidP="0098349D">
            <w:pPr>
              <w:jc w:val="center"/>
              <w:rPr>
                <w:sz w:val="32"/>
                <w:szCs w:val="32"/>
              </w:rPr>
            </w:pPr>
          </w:p>
        </w:tc>
        <w:tc>
          <w:tcPr>
            <w:tcW w:w="612" w:type="dxa"/>
          </w:tcPr>
          <w:p w:rsidR="00F0703C" w:rsidRPr="006C0B45" w:rsidRDefault="00F0703C" w:rsidP="0098349D">
            <w:pPr>
              <w:jc w:val="center"/>
              <w:rPr>
                <w:sz w:val="32"/>
                <w:szCs w:val="32"/>
              </w:rPr>
            </w:pPr>
          </w:p>
        </w:tc>
        <w:tc>
          <w:tcPr>
            <w:tcW w:w="612" w:type="dxa"/>
          </w:tcPr>
          <w:p w:rsidR="00F0703C" w:rsidRPr="006C0B45" w:rsidRDefault="00F0703C" w:rsidP="0098349D">
            <w:pPr>
              <w:jc w:val="center"/>
              <w:rPr>
                <w:sz w:val="32"/>
                <w:szCs w:val="32"/>
              </w:rPr>
            </w:pPr>
          </w:p>
        </w:tc>
        <w:tc>
          <w:tcPr>
            <w:tcW w:w="612" w:type="dxa"/>
          </w:tcPr>
          <w:p w:rsidR="00F0703C" w:rsidRPr="006C0B45" w:rsidRDefault="00F0703C" w:rsidP="0098349D">
            <w:pPr>
              <w:jc w:val="center"/>
              <w:rPr>
                <w:sz w:val="32"/>
                <w:szCs w:val="32"/>
              </w:rPr>
            </w:pPr>
          </w:p>
        </w:tc>
        <w:tc>
          <w:tcPr>
            <w:tcW w:w="612" w:type="dxa"/>
          </w:tcPr>
          <w:p w:rsidR="00F0703C" w:rsidRPr="006C0B45" w:rsidRDefault="00F0703C" w:rsidP="0098349D">
            <w:pPr>
              <w:jc w:val="center"/>
              <w:rPr>
                <w:sz w:val="32"/>
                <w:szCs w:val="32"/>
              </w:rPr>
            </w:pPr>
          </w:p>
        </w:tc>
        <w:tc>
          <w:tcPr>
            <w:tcW w:w="612" w:type="dxa"/>
          </w:tcPr>
          <w:p w:rsidR="00F0703C" w:rsidRPr="006C0B45" w:rsidRDefault="00F0703C" w:rsidP="0098349D">
            <w:pPr>
              <w:jc w:val="center"/>
              <w:rPr>
                <w:sz w:val="32"/>
                <w:szCs w:val="32"/>
              </w:rPr>
            </w:pPr>
          </w:p>
        </w:tc>
      </w:tr>
    </w:tbl>
    <w:p w:rsidR="006867D9" w:rsidRDefault="00791DB2" w:rsidP="00791DB2">
      <w:pPr>
        <w:ind w:firstLineChars="700" w:firstLine="1470"/>
      </w:pPr>
      <w:r>
        <w:rPr>
          <w:rFonts w:hint="eastAsia"/>
        </w:rPr>
        <w:t>（以下の設問について、番号を記入してください。）</w:t>
      </w:r>
    </w:p>
    <w:p w:rsidR="00F86217" w:rsidRDefault="00F86217" w:rsidP="00F86217">
      <w:pPr>
        <w:ind w:firstLineChars="100" w:firstLine="210"/>
      </w:pPr>
      <w:r>
        <w:rPr>
          <w:rFonts w:hint="eastAsia"/>
        </w:rPr>
        <w:t>回答期限　令和７年２月14日</w:t>
      </w:r>
    </w:p>
    <w:p w:rsidR="00B05F5F" w:rsidRDefault="00B05F5F" w:rsidP="00F86217">
      <w:pPr>
        <w:ind w:firstLineChars="100" w:firstLine="210"/>
      </w:pPr>
    </w:p>
    <w:p w:rsidR="00B93614" w:rsidRPr="003461C4" w:rsidRDefault="00791DB2" w:rsidP="00B93614">
      <w:pPr>
        <w:rPr>
          <w:b/>
        </w:rPr>
      </w:pPr>
      <w:r w:rsidRPr="003461C4">
        <w:rPr>
          <w:rFonts w:hint="eastAsia"/>
          <w:b/>
        </w:rPr>
        <w:t>設問</w:t>
      </w:r>
      <w:r w:rsidR="007E5288" w:rsidRPr="003461C4">
        <w:rPr>
          <w:rFonts w:hint="eastAsia"/>
          <w:b/>
        </w:rPr>
        <w:t xml:space="preserve">　</w:t>
      </w:r>
    </w:p>
    <w:p w:rsidR="006B5447" w:rsidRDefault="00B93614">
      <w:r>
        <w:rPr>
          <w:rFonts w:hint="eastAsia"/>
        </w:rPr>
        <w:t xml:space="preserve">設問１　</w:t>
      </w:r>
      <w:r w:rsidR="006867D9">
        <w:rPr>
          <w:rFonts w:hint="eastAsia"/>
        </w:rPr>
        <w:t>事業者による健康確保に係る対応方法の明文化と労働者への周知をしていますか</w:t>
      </w:r>
      <w:r w:rsidR="006B5447">
        <w:rPr>
          <w:rFonts w:hint="eastAsia"/>
        </w:rPr>
        <w:t>。</w:t>
      </w:r>
    </w:p>
    <w:p w:rsidR="006867D9" w:rsidRDefault="00B93614">
      <w:r>
        <w:rPr>
          <w:rFonts w:hint="eastAsia"/>
        </w:rPr>
        <w:t xml:space="preserve">回答１　</w:t>
      </w:r>
      <w:r w:rsidR="006867D9" w:rsidRPr="0098349D">
        <w:rPr>
          <w:rFonts w:hint="eastAsia"/>
          <w:b/>
        </w:rPr>
        <w:t>①</w:t>
      </w:r>
      <w:r w:rsidR="0043539A">
        <w:rPr>
          <w:rFonts w:hint="eastAsia"/>
          <w:b/>
        </w:rPr>
        <w:t xml:space="preserve"> </w:t>
      </w:r>
      <w:r w:rsidR="006867D9">
        <w:rPr>
          <w:rFonts w:hint="eastAsia"/>
        </w:rPr>
        <w:t>明文化</w:t>
      </w:r>
      <w:r w:rsidR="0098349D">
        <w:rPr>
          <w:rFonts w:hint="eastAsia"/>
        </w:rPr>
        <w:t>し、</w:t>
      </w:r>
      <w:r w:rsidR="006867D9">
        <w:rPr>
          <w:rFonts w:hint="eastAsia"/>
        </w:rPr>
        <w:t>周知もしている。</w:t>
      </w:r>
      <w:r w:rsidR="0098349D">
        <w:rPr>
          <w:rFonts w:hint="eastAsia"/>
        </w:rPr>
        <w:t xml:space="preserve">　</w:t>
      </w:r>
      <w:r w:rsidR="006867D9" w:rsidRPr="0098349D">
        <w:rPr>
          <w:rFonts w:hint="eastAsia"/>
          <w:b/>
        </w:rPr>
        <w:t>②</w:t>
      </w:r>
      <w:r w:rsidR="0043539A">
        <w:rPr>
          <w:rFonts w:hint="eastAsia"/>
          <w:b/>
        </w:rPr>
        <w:t xml:space="preserve"> </w:t>
      </w:r>
      <w:r w:rsidR="006867D9">
        <w:rPr>
          <w:rFonts w:hint="eastAsia"/>
        </w:rPr>
        <w:t>明文化しているが、周知はしていない。</w:t>
      </w:r>
    </w:p>
    <w:p w:rsidR="006867D9" w:rsidRDefault="006867D9" w:rsidP="00B93614">
      <w:pPr>
        <w:ind w:firstLineChars="300" w:firstLine="630"/>
      </w:pPr>
      <w:r>
        <w:rPr>
          <w:rFonts w:hint="eastAsia"/>
        </w:rPr>
        <w:t xml:space="preserve">　</w:t>
      </w:r>
      <w:r w:rsidRPr="0098349D">
        <w:rPr>
          <w:rFonts w:hint="eastAsia"/>
          <w:b/>
        </w:rPr>
        <w:t>③</w:t>
      </w:r>
      <w:r w:rsidR="0043539A">
        <w:rPr>
          <w:rFonts w:hint="eastAsia"/>
          <w:b/>
        </w:rPr>
        <w:t xml:space="preserve"> </w:t>
      </w:r>
      <w:r>
        <w:rPr>
          <w:rFonts w:hint="eastAsia"/>
        </w:rPr>
        <w:t>明文化はしていないが、労働者に説明はしている。</w:t>
      </w:r>
      <w:r w:rsidR="0098349D">
        <w:rPr>
          <w:rFonts w:hint="eastAsia"/>
        </w:rPr>
        <w:t xml:space="preserve">　</w:t>
      </w:r>
      <w:r w:rsidRPr="0098349D">
        <w:rPr>
          <w:rFonts w:hint="eastAsia"/>
          <w:b/>
        </w:rPr>
        <w:t>④</w:t>
      </w:r>
      <w:r w:rsidR="0043539A">
        <w:rPr>
          <w:rFonts w:hint="eastAsia"/>
          <w:b/>
        </w:rPr>
        <w:t xml:space="preserve"> </w:t>
      </w:r>
      <w:r>
        <w:rPr>
          <w:rFonts w:hint="eastAsia"/>
        </w:rPr>
        <w:t>どちらもしていない。</w:t>
      </w:r>
    </w:p>
    <w:p w:rsidR="006867D9" w:rsidRPr="0043539A" w:rsidRDefault="006867D9"/>
    <w:p w:rsidR="006B5447" w:rsidRDefault="00786803" w:rsidP="00786803">
      <w:pPr>
        <w:ind w:left="567" w:hangingChars="270" w:hanging="567"/>
      </w:pPr>
      <w:r>
        <w:rPr>
          <w:rFonts w:hint="eastAsia"/>
        </w:rPr>
        <w:t>設問２</w:t>
      </w:r>
      <w:r w:rsidR="00173E44">
        <w:rPr>
          <w:rFonts w:hint="eastAsia"/>
        </w:rPr>
        <w:t xml:space="preserve">　</w:t>
      </w:r>
      <w:r w:rsidR="00AF38E5">
        <w:rPr>
          <w:rFonts w:hint="eastAsia"/>
        </w:rPr>
        <w:t>病気を治療しながら</w:t>
      </w:r>
      <w:r w:rsidR="00AF38E5" w:rsidRPr="0098349D">
        <w:rPr>
          <w:rFonts w:hint="eastAsia"/>
          <w:b/>
        </w:rPr>
        <w:t>柔軟に働ける制度</w:t>
      </w:r>
      <w:r w:rsidR="00AF38E5">
        <w:rPr>
          <w:rFonts w:hint="eastAsia"/>
        </w:rPr>
        <w:t>（</w:t>
      </w:r>
      <w:r w:rsidR="00AF38E5" w:rsidRPr="0098349D">
        <w:rPr>
          <w:rFonts w:ascii="ＭＳ ゴシック" w:eastAsia="ＭＳ ゴシック" w:hAnsi="ＭＳ ゴシック" w:hint="eastAsia"/>
        </w:rPr>
        <w:t>時間単位の有給休暇、短時間勤務、時差出勤</w:t>
      </w:r>
      <w:r w:rsidR="00AF38E5">
        <w:rPr>
          <w:rFonts w:hint="eastAsia"/>
        </w:rPr>
        <w:t>、その他）がありますか</w:t>
      </w:r>
      <w:r w:rsidR="00173E44">
        <w:rPr>
          <w:rFonts w:hint="eastAsia"/>
        </w:rPr>
        <w:t>。</w:t>
      </w:r>
    </w:p>
    <w:p w:rsidR="00AF38E5" w:rsidRDefault="006867D9" w:rsidP="00AF38E5">
      <w:r>
        <w:rPr>
          <w:rFonts w:hint="eastAsia"/>
        </w:rPr>
        <w:t>回答２</w:t>
      </w:r>
      <w:r w:rsidR="00786803">
        <w:rPr>
          <w:rFonts w:hint="eastAsia"/>
        </w:rPr>
        <w:t xml:space="preserve">　</w:t>
      </w:r>
      <w:r w:rsidR="00AF38E5" w:rsidRPr="0098349D">
        <w:rPr>
          <w:rFonts w:hint="eastAsia"/>
          <w:b/>
        </w:rPr>
        <w:t>①</w:t>
      </w:r>
      <w:r w:rsidR="00B05F5F">
        <w:rPr>
          <w:rFonts w:hint="eastAsia"/>
          <w:b/>
        </w:rPr>
        <w:t xml:space="preserve"> </w:t>
      </w:r>
      <w:r w:rsidR="00AF38E5">
        <w:rPr>
          <w:rFonts w:hint="eastAsia"/>
        </w:rPr>
        <w:t>時間単位の有給休暇のみある。</w:t>
      </w:r>
      <w:r w:rsidR="0098349D">
        <w:rPr>
          <w:rFonts w:hint="eastAsia"/>
        </w:rPr>
        <w:t xml:space="preserve">　</w:t>
      </w:r>
      <w:r w:rsidR="00AF38E5" w:rsidRPr="0098349D">
        <w:rPr>
          <w:rFonts w:hint="eastAsia"/>
          <w:b/>
        </w:rPr>
        <w:t>②</w:t>
      </w:r>
      <w:r w:rsidR="00B05F5F">
        <w:rPr>
          <w:rFonts w:hint="eastAsia"/>
          <w:b/>
        </w:rPr>
        <w:t xml:space="preserve"> </w:t>
      </w:r>
      <w:r w:rsidR="00AF38E5">
        <w:rPr>
          <w:rFonts w:hint="eastAsia"/>
        </w:rPr>
        <w:t>短時間勤務制度のみある。</w:t>
      </w:r>
    </w:p>
    <w:p w:rsidR="00AF38E5" w:rsidRDefault="00AF38E5" w:rsidP="00AF38E5">
      <w:r>
        <w:rPr>
          <w:rFonts w:hint="eastAsia"/>
        </w:rPr>
        <w:t xml:space="preserve">　</w:t>
      </w:r>
      <w:r w:rsidR="0098349D">
        <w:rPr>
          <w:rFonts w:hint="eastAsia"/>
        </w:rPr>
        <w:t xml:space="preserve">　　　</w:t>
      </w:r>
      <w:r w:rsidRPr="0098349D">
        <w:rPr>
          <w:rFonts w:hint="eastAsia"/>
          <w:b/>
        </w:rPr>
        <w:t>③</w:t>
      </w:r>
      <w:r w:rsidR="00B05F5F">
        <w:rPr>
          <w:rFonts w:hint="eastAsia"/>
          <w:b/>
        </w:rPr>
        <w:t xml:space="preserve"> </w:t>
      </w:r>
      <w:r>
        <w:rPr>
          <w:rFonts w:hint="eastAsia"/>
        </w:rPr>
        <w:t>時差出勤制度のみある。</w:t>
      </w:r>
      <w:r w:rsidR="0098349D">
        <w:rPr>
          <w:rFonts w:hint="eastAsia"/>
        </w:rPr>
        <w:t xml:space="preserve">　</w:t>
      </w:r>
      <w:r w:rsidRPr="0098349D">
        <w:rPr>
          <w:rFonts w:hint="eastAsia"/>
          <w:b/>
        </w:rPr>
        <w:t>④</w:t>
      </w:r>
      <w:r w:rsidR="00B05F5F">
        <w:rPr>
          <w:rFonts w:hint="eastAsia"/>
          <w:b/>
        </w:rPr>
        <w:t xml:space="preserve"> </w:t>
      </w:r>
      <w:r w:rsidR="00B05F5F" w:rsidRPr="00B05F5F">
        <w:rPr>
          <w:rFonts w:hint="eastAsia"/>
        </w:rPr>
        <w:t>複数の</w:t>
      </w:r>
      <w:r>
        <w:rPr>
          <w:rFonts w:hint="eastAsia"/>
        </w:rPr>
        <w:t>制度</w:t>
      </w:r>
      <w:r w:rsidR="00B05F5F">
        <w:rPr>
          <w:rFonts w:hint="eastAsia"/>
        </w:rPr>
        <w:t>が</w:t>
      </w:r>
      <w:r>
        <w:rPr>
          <w:rFonts w:hint="eastAsia"/>
        </w:rPr>
        <w:t>ある。</w:t>
      </w:r>
    </w:p>
    <w:p w:rsidR="00173E44" w:rsidRDefault="00AF38E5" w:rsidP="0098349D">
      <w:pPr>
        <w:ind w:firstLineChars="400" w:firstLine="824"/>
      </w:pPr>
      <w:r w:rsidRPr="0098349D">
        <w:rPr>
          <w:rFonts w:hint="eastAsia"/>
          <w:b/>
        </w:rPr>
        <w:lastRenderedPageBreak/>
        <w:t>⑤</w:t>
      </w:r>
      <w:r w:rsidR="00B05F5F">
        <w:rPr>
          <w:rFonts w:hint="eastAsia"/>
          <w:b/>
        </w:rPr>
        <w:t xml:space="preserve"> </w:t>
      </w:r>
      <w:r>
        <w:rPr>
          <w:rFonts w:hint="eastAsia"/>
        </w:rPr>
        <w:t>いずれの制度もないが、その他の柔軟に働ける制度はある。</w:t>
      </w:r>
      <w:r w:rsidR="0003554F">
        <w:rPr>
          <w:rFonts w:hint="eastAsia"/>
        </w:rPr>
        <w:t xml:space="preserve"> </w:t>
      </w:r>
      <w:r w:rsidRPr="0003554F">
        <w:rPr>
          <w:rFonts w:hint="eastAsia"/>
          <w:b/>
        </w:rPr>
        <w:t>⑥</w:t>
      </w:r>
      <w:r w:rsidR="0043539A">
        <w:rPr>
          <w:rFonts w:hint="eastAsia"/>
        </w:rPr>
        <w:t xml:space="preserve"> </w:t>
      </w:r>
      <w:r>
        <w:rPr>
          <w:rFonts w:hint="eastAsia"/>
        </w:rPr>
        <w:t>いずれもない。</w:t>
      </w:r>
    </w:p>
    <w:p w:rsidR="00AF38E5" w:rsidRDefault="00AF38E5" w:rsidP="00AF38E5"/>
    <w:p w:rsidR="00A64670" w:rsidRDefault="006867D9" w:rsidP="00786803">
      <w:pPr>
        <w:ind w:left="567" w:hangingChars="270" w:hanging="567"/>
      </w:pPr>
      <w:r>
        <w:rPr>
          <w:rFonts w:hint="eastAsia"/>
        </w:rPr>
        <w:t>設問３</w:t>
      </w:r>
      <w:r w:rsidR="00786803">
        <w:rPr>
          <w:rFonts w:hint="eastAsia"/>
        </w:rPr>
        <w:t xml:space="preserve">　</w:t>
      </w:r>
      <w:r w:rsidR="00EA37F9">
        <w:rPr>
          <w:rFonts w:hint="eastAsia"/>
        </w:rPr>
        <w:t>治療と仕事の両立のための</w:t>
      </w:r>
      <w:r w:rsidR="00EA37F9" w:rsidRPr="00B05F5F">
        <w:rPr>
          <w:rFonts w:hint="eastAsia"/>
          <w:b/>
        </w:rPr>
        <w:t>病気休暇制度</w:t>
      </w:r>
      <w:r w:rsidR="00EA37F9">
        <w:rPr>
          <w:rFonts w:hint="eastAsia"/>
        </w:rPr>
        <w:t>、</w:t>
      </w:r>
      <w:r w:rsidR="00EA37F9" w:rsidRPr="00B05F5F">
        <w:rPr>
          <w:rFonts w:hint="eastAsia"/>
          <w:b/>
        </w:rPr>
        <w:t>休職制度</w:t>
      </w:r>
      <w:r w:rsidR="00EA37F9">
        <w:rPr>
          <w:rFonts w:hint="eastAsia"/>
        </w:rPr>
        <w:t>があり、労働者に周知していますか</w:t>
      </w:r>
      <w:r w:rsidR="00A64670">
        <w:rPr>
          <w:rFonts w:hint="eastAsia"/>
        </w:rPr>
        <w:t>。</w:t>
      </w:r>
    </w:p>
    <w:p w:rsidR="00EA37F9" w:rsidRDefault="006867D9" w:rsidP="00EA37F9">
      <w:r>
        <w:rPr>
          <w:rFonts w:hint="eastAsia"/>
        </w:rPr>
        <w:t>回答３</w:t>
      </w:r>
      <w:r w:rsidR="00786803">
        <w:rPr>
          <w:rFonts w:hint="eastAsia"/>
        </w:rPr>
        <w:t xml:space="preserve">　</w:t>
      </w:r>
      <w:r w:rsidR="00EA37F9" w:rsidRPr="0098349D">
        <w:rPr>
          <w:rFonts w:hint="eastAsia"/>
          <w:b/>
        </w:rPr>
        <w:t>①</w:t>
      </w:r>
      <w:r w:rsidR="00B05F5F">
        <w:rPr>
          <w:rFonts w:hint="eastAsia"/>
          <w:b/>
        </w:rPr>
        <w:t xml:space="preserve"> </w:t>
      </w:r>
      <w:r w:rsidR="00EA37F9">
        <w:rPr>
          <w:rFonts w:hint="eastAsia"/>
        </w:rPr>
        <w:t>病気休暇制度、休職制度ともあり、労働者に周知している。</w:t>
      </w:r>
    </w:p>
    <w:p w:rsidR="00EA37F9" w:rsidRDefault="00EA37F9" w:rsidP="0098349D">
      <w:pPr>
        <w:ind w:firstLineChars="400" w:firstLine="824"/>
      </w:pPr>
      <w:r w:rsidRPr="0098349D">
        <w:rPr>
          <w:rFonts w:hint="eastAsia"/>
          <w:b/>
        </w:rPr>
        <w:t>②</w:t>
      </w:r>
      <w:r w:rsidR="00B05F5F">
        <w:rPr>
          <w:rFonts w:hint="eastAsia"/>
          <w:b/>
        </w:rPr>
        <w:t xml:space="preserve"> </w:t>
      </w:r>
      <w:r>
        <w:rPr>
          <w:rFonts w:hint="eastAsia"/>
        </w:rPr>
        <w:t>病気休暇制度のみあり周知している。</w:t>
      </w:r>
      <w:r w:rsidR="00786803">
        <w:rPr>
          <w:rFonts w:hint="eastAsia"/>
        </w:rPr>
        <w:t xml:space="preserve">　</w:t>
      </w:r>
      <w:r w:rsidRPr="0098349D">
        <w:rPr>
          <w:rFonts w:hint="eastAsia"/>
          <w:b/>
        </w:rPr>
        <w:t>③</w:t>
      </w:r>
      <w:r w:rsidR="00B05F5F">
        <w:rPr>
          <w:rFonts w:hint="eastAsia"/>
          <w:b/>
        </w:rPr>
        <w:t xml:space="preserve"> </w:t>
      </w:r>
      <w:r>
        <w:rPr>
          <w:rFonts w:hint="eastAsia"/>
        </w:rPr>
        <w:t>休職制度のみあり周知している。</w:t>
      </w:r>
    </w:p>
    <w:p w:rsidR="00EA37F9" w:rsidRDefault="00EA37F9" w:rsidP="00786803">
      <w:pPr>
        <w:ind w:firstLineChars="400" w:firstLine="824"/>
      </w:pPr>
      <w:r w:rsidRPr="0098349D">
        <w:rPr>
          <w:rFonts w:hint="eastAsia"/>
          <w:b/>
        </w:rPr>
        <w:t>④</w:t>
      </w:r>
      <w:r w:rsidR="00B05F5F">
        <w:rPr>
          <w:rFonts w:hint="eastAsia"/>
          <w:b/>
        </w:rPr>
        <w:t xml:space="preserve"> </w:t>
      </w:r>
      <w:r>
        <w:rPr>
          <w:rFonts w:hint="eastAsia"/>
        </w:rPr>
        <w:t>病気休暇制度のみあるが周知していない。</w:t>
      </w:r>
    </w:p>
    <w:p w:rsidR="007E5288" w:rsidRDefault="00EA37F9" w:rsidP="0098349D">
      <w:pPr>
        <w:ind w:firstLineChars="400" w:firstLine="824"/>
      </w:pPr>
      <w:r w:rsidRPr="0098349D">
        <w:rPr>
          <w:rFonts w:hint="eastAsia"/>
          <w:b/>
        </w:rPr>
        <w:t>⑤</w:t>
      </w:r>
      <w:r w:rsidR="00B05F5F">
        <w:rPr>
          <w:rFonts w:hint="eastAsia"/>
          <w:b/>
        </w:rPr>
        <w:t xml:space="preserve"> </w:t>
      </w:r>
      <w:r>
        <w:rPr>
          <w:rFonts w:hint="eastAsia"/>
        </w:rPr>
        <w:t>休職制度のみあるが周知していない。</w:t>
      </w:r>
      <w:r w:rsidR="00786803">
        <w:rPr>
          <w:rFonts w:hint="eastAsia"/>
        </w:rPr>
        <w:t xml:space="preserve">　</w:t>
      </w:r>
      <w:r w:rsidRPr="0098349D">
        <w:rPr>
          <w:rFonts w:hint="eastAsia"/>
          <w:b/>
        </w:rPr>
        <w:t>⑥</w:t>
      </w:r>
      <w:r w:rsidR="00B05F5F">
        <w:rPr>
          <w:rFonts w:hint="eastAsia"/>
          <w:b/>
        </w:rPr>
        <w:t xml:space="preserve"> </w:t>
      </w:r>
      <w:r>
        <w:rPr>
          <w:rFonts w:hint="eastAsia"/>
        </w:rPr>
        <w:t>いずれの制度もない。</w:t>
      </w:r>
    </w:p>
    <w:p w:rsidR="00EA37F9" w:rsidRDefault="00EA37F9" w:rsidP="00EA37F9"/>
    <w:p w:rsidR="00821AA0" w:rsidRDefault="006867D9" w:rsidP="00786803">
      <w:r>
        <w:rPr>
          <w:rFonts w:hint="eastAsia"/>
        </w:rPr>
        <w:t>設問４</w:t>
      </w:r>
      <w:r w:rsidR="00786803">
        <w:rPr>
          <w:rFonts w:hint="eastAsia"/>
        </w:rPr>
        <w:t xml:space="preserve">　</w:t>
      </w:r>
      <w:r w:rsidR="00E00142">
        <w:rPr>
          <w:rFonts w:hint="eastAsia"/>
        </w:rPr>
        <w:t>治療と仕事の両立に関する</w:t>
      </w:r>
      <w:r w:rsidR="00E00142" w:rsidRPr="00B05F5F">
        <w:rPr>
          <w:rFonts w:hint="eastAsia"/>
          <w:b/>
        </w:rPr>
        <w:t>相談窓口</w:t>
      </w:r>
      <w:r w:rsidR="00E00142">
        <w:rPr>
          <w:rFonts w:hint="eastAsia"/>
        </w:rPr>
        <w:t>があり、かつ社員に周知していますか</w:t>
      </w:r>
      <w:r w:rsidR="00821AA0">
        <w:rPr>
          <w:rFonts w:hint="eastAsia"/>
        </w:rPr>
        <w:t>。</w:t>
      </w:r>
    </w:p>
    <w:p w:rsidR="00E00142" w:rsidRDefault="006867D9" w:rsidP="00E00142">
      <w:r>
        <w:rPr>
          <w:rFonts w:hint="eastAsia"/>
        </w:rPr>
        <w:t>回答</w:t>
      </w:r>
      <w:r w:rsidR="00C96736">
        <w:rPr>
          <w:rFonts w:hint="eastAsia"/>
        </w:rPr>
        <w:t>４</w:t>
      </w:r>
      <w:r w:rsidR="00786803">
        <w:rPr>
          <w:rFonts w:hint="eastAsia"/>
        </w:rPr>
        <w:t xml:space="preserve">　</w:t>
      </w:r>
      <w:r w:rsidR="00E00142" w:rsidRPr="00AB5A32">
        <w:rPr>
          <w:rFonts w:hint="eastAsia"/>
          <w:b/>
        </w:rPr>
        <w:t>①</w:t>
      </w:r>
      <w:r w:rsidR="00B05F5F">
        <w:rPr>
          <w:rFonts w:hint="eastAsia"/>
          <w:b/>
        </w:rPr>
        <w:t xml:space="preserve"> </w:t>
      </w:r>
      <w:r w:rsidR="00E00142">
        <w:rPr>
          <w:rFonts w:hint="eastAsia"/>
        </w:rPr>
        <w:t>相談窓口があり、周知している。</w:t>
      </w:r>
      <w:r w:rsidR="00AB5A32">
        <w:rPr>
          <w:rFonts w:hint="eastAsia"/>
        </w:rPr>
        <w:t xml:space="preserve">　</w:t>
      </w:r>
      <w:r w:rsidR="00E00142" w:rsidRPr="00AB5A32">
        <w:rPr>
          <w:rFonts w:hint="eastAsia"/>
          <w:b/>
        </w:rPr>
        <w:t>②</w:t>
      </w:r>
      <w:r w:rsidR="00B05F5F">
        <w:rPr>
          <w:rFonts w:hint="eastAsia"/>
          <w:b/>
        </w:rPr>
        <w:t xml:space="preserve"> </w:t>
      </w:r>
      <w:r w:rsidR="00E00142">
        <w:rPr>
          <w:rFonts w:hint="eastAsia"/>
        </w:rPr>
        <w:t>相談窓口はあるが、周知はしていない。</w:t>
      </w:r>
    </w:p>
    <w:p w:rsidR="00821AA0" w:rsidRDefault="00E00142" w:rsidP="00E00142">
      <w:r>
        <w:rPr>
          <w:rFonts w:hint="eastAsia"/>
        </w:rPr>
        <w:t xml:space="preserve">　</w:t>
      </w:r>
      <w:r w:rsidR="00786803">
        <w:rPr>
          <w:rFonts w:hint="eastAsia"/>
        </w:rPr>
        <w:t xml:space="preserve">　　　</w:t>
      </w:r>
      <w:r w:rsidRPr="00AB5A32">
        <w:rPr>
          <w:rFonts w:hint="eastAsia"/>
          <w:b/>
        </w:rPr>
        <w:t>③</w:t>
      </w:r>
      <w:r w:rsidR="00B05F5F">
        <w:rPr>
          <w:rFonts w:hint="eastAsia"/>
          <w:b/>
        </w:rPr>
        <w:t xml:space="preserve"> </w:t>
      </w:r>
      <w:r>
        <w:rPr>
          <w:rFonts w:hint="eastAsia"/>
        </w:rPr>
        <w:t>相談窓口がない。</w:t>
      </w:r>
    </w:p>
    <w:p w:rsidR="00E00142" w:rsidRDefault="00E00142" w:rsidP="00E00142"/>
    <w:p w:rsidR="00821AA0" w:rsidRDefault="006867D9" w:rsidP="005668E6">
      <w:pPr>
        <w:ind w:left="708" w:hangingChars="337" w:hanging="708"/>
      </w:pPr>
      <w:r>
        <w:rPr>
          <w:rFonts w:hint="eastAsia"/>
        </w:rPr>
        <w:t>設問５</w:t>
      </w:r>
      <w:r w:rsidR="00821AA0">
        <w:rPr>
          <w:rFonts w:hint="eastAsia"/>
        </w:rPr>
        <w:t xml:space="preserve">　</w:t>
      </w:r>
      <w:r w:rsidR="0060632E">
        <w:rPr>
          <w:rFonts w:hint="eastAsia"/>
        </w:rPr>
        <w:t>休職を経て復職する社員の職場復帰に関する支援のプラン（</w:t>
      </w:r>
      <w:r w:rsidR="0060632E" w:rsidRPr="00B05F5F">
        <w:rPr>
          <w:rFonts w:hint="eastAsia"/>
          <w:b/>
        </w:rPr>
        <w:t>職場復帰支援プラン</w:t>
      </w:r>
      <w:r w:rsidR="0060632E">
        <w:rPr>
          <w:rFonts w:hint="eastAsia"/>
        </w:rPr>
        <w:t>）を作成し、実行していますか</w:t>
      </w:r>
      <w:r w:rsidR="00821AA0">
        <w:rPr>
          <w:rFonts w:hint="eastAsia"/>
        </w:rPr>
        <w:t>。</w:t>
      </w:r>
    </w:p>
    <w:p w:rsidR="0060632E" w:rsidRDefault="006867D9" w:rsidP="0060632E">
      <w:r>
        <w:rPr>
          <w:rFonts w:hint="eastAsia"/>
        </w:rPr>
        <w:t>回答</w:t>
      </w:r>
      <w:r w:rsidR="0060632E">
        <w:rPr>
          <w:rFonts w:hint="eastAsia"/>
        </w:rPr>
        <w:t xml:space="preserve">５　</w:t>
      </w:r>
      <w:r w:rsidR="0060632E" w:rsidRPr="00B05F5F">
        <w:rPr>
          <w:rFonts w:hint="eastAsia"/>
          <w:b/>
        </w:rPr>
        <w:t>①</w:t>
      </w:r>
      <w:r w:rsidR="00B05F5F">
        <w:rPr>
          <w:rFonts w:hint="eastAsia"/>
        </w:rPr>
        <w:t xml:space="preserve"> </w:t>
      </w:r>
      <w:r w:rsidR="0060632E">
        <w:rPr>
          <w:rFonts w:hint="eastAsia"/>
        </w:rPr>
        <w:t>職場復帰支援プランを作成したことがある。</w:t>
      </w:r>
    </w:p>
    <w:p w:rsidR="0060632E" w:rsidRDefault="0060632E" w:rsidP="005668E6">
      <w:pPr>
        <w:ind w:firstLineChars="400" w:firstLine="824"/>
      </w:pPr>
      <w:r w:rsidRPr="00B05F5F">
        <w:rPr>
          <w:rFonts w:hint="eastAsia"/>
          <w:b/>
        </w:rPr>
        <w:t>②</w:t>
      </w:r>
      <w:r w:rsidR="00B05F5F">
        <w:rPr>
          <w:rFonts w:hint="eastAsia"/>
        </w:rPr>
        <w:t xml:space="preserve"> </w:t>
      </w:r>
      <w:r>
        <w:rPr>
          <w:rFonts w:hint="eastAsia"/>
        </w:rPr>
        <w:t>職場復帰支援プランを作成したこと</w:t>
      </w:r>
      <w:r w:rsidR="00E32231">
        <w:rPr>
          <w:rFonts w:hint="eastAsia"/>
        </w:rPr>
        <w:t>は</w:t>
      </w:r>
      <w:r>
        <w:rPr>
          <w:rFonts w:hint="eastAsia"/>
        </w:rPr>
        <w:t>ない</w:t>
      </w:r>
      <w:r w:rsidR="00E32231">
        <w:rPr>
          <w:rFonts w:hint="eastAsia"/>
        </w:rPr>
        <w:t>が、作成する体制はある</w:t>
      </w:r>
      <w:r>
        <w:rPr>
          <w:rFonts w:hint="eastAsia"/>
        </w:rPr>
        <w:t>。</w:t>
      </w:r>
    </w:p>
    <w:p w:rsidR="00E32231" w:rsidRDefault="00E32231" w:rsidP="005668E6">
      <w:pPr>
        <w:ind w:firstLineChars="400" w:firstLine="824"/>
      </w:pPr>
      <w:r w:rsidRPr="00B05F5F">
        <w:rPr>
          <w:rFonts w:hint="eastAsia"/>
          <w:b/>
        </w:rPr>
        <w:t>③</w:t>
      </w:r>
      <w:r w:rsidR="00B05F5F">
        <w:rPr>
          <w:rFonts w:hint="eastAsia"/>
        </w:rPr>
        <w:t xml:space="preserve"> </w:t>
      </w:r>
      <w:r>
        <w:rPr>
          <w:rFonts w:hint="eastAsia"/>
        </w:rPr>
        <w:t>職場復帰支援プランを作成する担当者が決まっていない。</w:t>
      </w:r>
    </w:p>
    <w:p w:rsidR="0060632E" w:rsidRPr="00E32231" w:rsidRDefault="0060632E" w:rsidP="0060632E"/>
    <w:p w:rsidR="004806B0" w:rsidRDefault="006867D9" w:rsidP="005668E6">
      <w:pPr>
        <w:ind w:left="708" w:hangingChars="337" w:hanging="708"/>
      </w:pPr>
      <w:r>
        <w:rPr>
          <w:rFonts w:hint="eastAsia"/>
        </w:rPr>
        <w:t>設問６</w:t>
      </w:r>
      <w:r w:rsidR="004806B0">
        <w:rPr>
          <w:rFonts w:hint="eastAsia"/>
        </w:rPr>
        <w:t xml:space="preserve">　</w:t>
      </w:r>
      <w:r w:rsidR="00BC2573">
        <w:rPr>
          <w:rFonts w:hint="eastAsia"/>
        </w:rPr>
        <w:t>治療と仕事の両立のために、病気を抱える本人と人事・労務担当者や産業医等が連携し、</w:t>
      </w:r>
      <w:r w:rsidR="00BC2573" w:rsidRPr="00B05F5F">
        <w:rPr>
          <w:rFonts w:hint="eastAsia"/>
          <w:b/>
        </w:rPr>
        <w:t>勤務情報を</w:t>
      </w:r>
      <w:r w:rsidR="00BC2573">
        <w:rPr>
          <w:rFonts w:hint="eastAsia"/>
        </w:rPr>
        <w:t>主治医に</w:t>
      </w:r>
      <w:r w:rsidR="00BC2573" w:rsidRPr="00B05F5F">
        <w:rPr>
          <w:rFonts w:hint="eastAsia"/>
          <w:b/>
        </w:rPr>
        <w:t>提供</w:t>
      </w:r>
      <w:r w:rsidR="00BC2573">
        <w:rPr>
          <w:rFonts w:hint="eastAsia"/>
        </w:rPr>
        <w:t>する体制がありますか</w:t>
      </w:r>
      <w:r w:rsidR="004806B0">
        <w:rPr>
          <w:rFonts w:hint="eastAsia"/>
        </w:rPr>
        <w:t>。</w:t>
      </w:r>
    </w:p>
    <w:p w:rsidR="006867D9" w:rsidRDefault="006867D9" w:rsidP="005668E6">
      <w:pPr>
        <w:ind w:left="850" w:hangingChars="405" w:hanging="850"/>
      </w:pPr>
      <w:r>
        <w:rPr>
          <w:rFonts w:hint="eastAsia"/>
        </w:rPr>
        <w:t>回答</w:t>
      </w:r>
      <w:r w:rsidR="00BC2573">
        <w:rPr>
          <w:rFonts w:hint="eastAsia"/>
        </w:rPr>
        <w:t xml:space="preserve">６　</w:t>
      </w:r>
      <w:r w:rsidR="00BC2573" w:rsidRPr="00B05F5F">
        <w:rPr>
          <w:rFonts w:hint="eastAsia"/>
          <w:b/>
        </w:rPr>
        <w:t>①</w:t>
      </w:r>
      <w:r w:rsidR="00B05F5F">
        <w:rPr>
          <w:rFonts w:hint="eastAsia"/>
        </w:rPr>
        <w:t xml:space="preserve"> </w:t>
      </w:r>
      <w:r w:rsidR="00BC2573">
        <w:rPr>
          <w:rFonts w:hint="eastAsia"/>
        </w:rPr>
        <w:t>主治医に提供したことがある。</w:t>
      </w:r>
      <w:r w:rsidR="005668E6">
        <w:rPr>
          <w:rFonts w:hint="eastAsia"/>
        </w:rPr>
        <w:t xml:space="preserve">　</w:t>
      </w:r>
      <w:r w:rsidR="00BC2573" w:rsidRPr="00B05F5F">
        <w:rPr>
          <w:rFonts w:hint="eastAsia"/>
          <w:b/>
        </w:rPr>
        <w:t>②</w:t>
      </w:r>
      <w:r w:rsidR="00B05F5F">
        <w:rPr>
          <w:rFonts w:hint="eastAsia"/>
        </w:rPr>
        <w:t xml:space="preserve"> </w:t>
      </w:r>
      <w:r w:rsidR="00BC2573">
        <w:rPr>
          <w:rFonts w:hint="eastAsia"/>
        </w:rPr>
        <w:t xml:space="preserve">主治医に提供したことはないが、提供する体制はある。　</w:t>
      </w:r>
      <w:r w:rsidR="00BC2573" w:rsidRPr="00B05F5F">
        <w:rPr>
          <w:rFonts w:hint="eastAsia"/>
          <w:b/>
        </w:rPr>
        <w:t>③</w:t>
      </w:r>
      <w:r w:rsidR="00B05F5F">
        <w:rPr>
          <w:rFonts w:hint="eastAsia"/>
        </w:rPr>
        <w:t xml:space="preserve"> </w:t>
      </w:r>
      <w:r w:rsidR="00BC2573">
        <w:rPr>
          <w:rFonts w:hint="eastAsia"/>
        </w:rPr>
        <w:t>主治医に提供する体制がない。</w:t>
      </w:r>
    </w:p>
    <w:p w:rsidR="00BC2573" w:rsidRDefault="00BC2573" w:rsidP="00BC2573"/>
    <w:p w:rsidR="006867D9" w:rsidRDefault="006867D9" w:rsidP="005668E6">
      <w:pPr>
        <w:ind w:left="708" w:hangingChars="337" w:hanging="708"/>
      </w:pPr>
      <w:r>
        <w:rPr>
          <w:rFonts w:hint="eastAsia"/>
        </w:rPr>
        <w:t>設問</w:t>
      </w:r>
      <w:r w:rsidR="00BC2573">
        <w:rPr>
          <w:rFonts w:hint="eastAsia"/>
        </w:rPr>
        <w:t>７</w:t>
      </w:r>
      <w:r>
        <w:rPr>
          <w:rFonts w:hint="eastAsia"/>
        </w:rPr>
        <w:t xml:space="preserve">　</w:t>
      </w:r>
      <w:r w:rsidR="001A6DA3">
        <w:rPr>
          <w:rFonts w:hint="eastAsia"/>
        </w:rPr>
        <w:t>治療と仕事の両立支援</w:t>
      </w:r>
      <w:r w:rsidR="00E32231">
        <w:rPr>
          <w:rFonts w:hint="eastAsia"/>
        </w:rPr>
        <w:t>を</w:t>
      </w:r>
      <w:r w:rsidR="001A6DA3">
        <w:rPr>
          <w:rFonts w:hint="eastAsia"/>
        </w:rPr>
        <w:t>推進</w:t>
      </w:r>
      <w:r w:rsidR="00E32231">
        <w:rPr>
          <w:rFonts w:hint="eastAsia"/>
        </w:rPr>
        <w:t>すると、</w:t>
      </w:r>
      <w:r w:rsidR="001A6DA3">
        <w:rPr>
          <w:rFonts w:hint="eastAsia"/>
        </w:rPr>
        <w:t>どのような経営上のメリットがあると感じますか</w:t>
      </w:r>
      <w:r>
        <w:rPr>
          <w:rFonts w:hint="eastAsia"/>
        </w:rPr>
        <w:t>。</w:t>
      </w:r>
    </w:p>
    <w:p w:rsidR="001A6DA3" w:rsidRDefault="006867D9" w:rsidP="001A6DA3">
      <w:r>
        <w:rPr>
          <w:rFonts w:hint="eastAsia"/>
        </w:rPr>
        <w:t>回答</w:t>
      </w:r>
      <w:r w:rsidR="00BC2573">
        <w:rPr>
          <w:rFonts w:hint="eastAsia"/>
        </w:rPr>
        <w:t>７</w:t>
      </w:r>
      <w:r w:rsidR="001A6DA3">
        <w:rPr>
          <w:rFonts w:hint="eastAsia"/>
        </w:rPr>
        <w:t xml:space="preserve">　</w:t>
      </w:r>
      <w:r w:rsidR="001A6DA3" w:rsidRPr="00B05F5F">
        <w:rPr>
          <w:rFonts w:hint="eastAsia"/>
          <w:b/>
        </w:rPr>
        <w:t>①</w:t>
      </w:r>
      <w:r w:rsidR="00B05F5F">
        <w:rPr>
          <w:rFonts w:hint="eastAsia"/>
        </w:rPr>
        <w:t xml:space="preserve"> </w:t>
      </w:r>
      <w:r w:rsidR="001A6DA3">
        <w:rPr>
          <w:rFonts w:hint="eastAsia"/>
        </w:rPr>
        <w:t>人材の確保・定着に寄与する。</w:t>
      </w:r>
      <w:r w:rsidR="00B05F5F">
        <w:rPr>
          <w:rFonts w:hint="eastAsia"/>
        </w:rPr>
        <w:t xml:space="preserve">　</w:t>
      </w:r>
      <w:r w:rsidR="001A6DA3" w:rsidRPr="00B05F5F">
        <w:rPr>
          <w:rFonts w:hint="eastAsia"/>
          <w:b/>
        </w:rPr>
        <w:t>②</w:t>
      </w:r>
      <w:r w:rsidR="00B05F5F">
        <w:rPr>
          <w:rFonts w:hint="eastAsia"/>
        </w:rPr>
        <w:t xml:space="preserve"> </w:t>
      </w:r>
      <w:r w:rsidR="001A6DA3">
        <w:rPr>
          <w:rFonts w:hint="eastAsia"/>
        </w:rPr>
        <w:t>企業イメージの向上を図れる。</w:t>
      </w:r>
    </w:p>
    <w:p w:rsidR="005668E6" w:rsidRDefault="001A6DA3" w:rsidP="001A6DA3">
      <w:r>
        <w:rPr>
          <w:rFonts w:hint="eastAsia"/>
        </w:rPr>
        <w:t xml:space="preserve">　</w:t>
      </w:r>
      <w:r w:rsidR="005668E6">
        <w:rPr>
          <w:rFonts w:hint="eastAsia"/>
        </w:rPr>
        <w:t xml:space="preserve">　　　</w:t>
      </w:r>
      <w:r w:rsidRPr="00B05F5F">
        <w:rPr>
          <w:rFonts w:hint="eastAsia"/>
          <w:b/>
        </w:rPr>
        <w:t>③</w:t>
      </w:r>
      <w:r w:rsidR="00B05F5F">
        <w:rPr>
          <w:rFonts w:hint="eastAsia"/>
        </w:rPr>
        <w:t xml:space="preserve"> </w:t>
      </w:r>
      <w:r>
        <w:rPr>
          <w:rFonts w:hint="eastAsia"/>
        </w:rPr>
        <w:t>企業の社会的責任である。</w:t>
      </w:r>
      <w:r w:rsidR="00B05F5F">
        <w:rPr>
          <w:rFonts w:hint="eastAsia"/>
        </w:rPr>
        <w:t xml:space="preserve">　　　</w:t>
      </w:r>
      <w:r w:rsidR="00B05F5F" w:rsidRPr="00B05F5F">
        <w:rPr>
          <w:rFonts w:hint="eastAsia"/>
          <w:b/>
        </w:rPr>
        <w:t>④</w:t>
      </w:r>
      <w:r w:rsidR="00B05F5F">
        <w:rPr>
          <w:rFonts w:hint="eastAsia"/>
          <w:b/>
        </w:rPr>
        <w:t xml:space="preserve"> </w:t>
      </w:r>
      <w:r w:rsidR="00B05F5F" w:rsidRPr="00B05F5F">
        <w:rPr>
          <w:rFonts w:hint="eastAsia"/>
        </w:rPr>
        <w:t>その他</w:t>
      </w:r>
      <w:r w:rsidR="00B05F5F">
        <w:rPr>
          <w:rFonts w:hint="eastAsia"/>
        </w:rPr>
        <w:t>のメリットがある。</w:t>
      </w:r>
    </w:p>
    <w:p w:rsidR="001A6DA3" w:rsidRDefault="00B05F5F" w:rsidP="005668E6">
      <w:pPr>
        <w:ind w:firstLineChars="400" w:firstLine="824"/>
      </w:pPr>
      <w:r w:rsidRPr="00B05F5F">
        <w:rPr>
          <w:rFonts w:hint="eastAsia"/>
          <w:b/>
        </w:rPr>
        <w:t>⑤</w:t>
      </w:r>
      <w:r>
        <w:rPr>
          <w:rFonts w:hint="eastAsia"/>
        </w:rPr>
        <w:t xml:space="preserve"> </w:t>
      </w:r>
      <w:r w:rsidR="001A6DA3">
        <w:rPr>
          <w:rFonts w:hint="eastAsia"/>
        </w:rPr>
        <w:t>メリットがない、または、負担に比べてメリットが少ない。</w:t>
      </w:r>
    </w:p>
    <w:p w:rsidR="005668E6" w:rsidRDefault="005668E6" w:rsidP="005668E6">
      <w:pPr>
        <w:ind w:firstLineChars="400" w:firstLine="840"/>
      </w:pPr>
    </w:p>
    <w:p w:rsidR="005668E6" w:rsidRDefault="00B05F5F" w:rsidP="005668E6">
      <w:r>
        <w:rPr>
          <w:rFonts w:hint="eastAsia"/>
        </w:rPr>
        <w:t>設問８　事業場の主たる事業（業種）について、お答えください</w:t>
      </w:r>
      <w:r w:rsidR="005668E6">
        <w:rPr>
          <w:rFonts w:hint="eastAsia"/>
        </w:rPr>
        <w:t>。</w:t>
      </w:r>
    </w:p>
    <w:p w:rsidR="005668E6" w:rsidRDefault="005668E6" w:rsidP="005668E6">
      <w:r>
        <w:rPr>
          <w:rFonts w:hint="eastAsia"/>
        </w:rPr>
        <w:t xml:space="preserve">回答８　</w:t>
      </w:r>
      <w:r w:rsidRPr="00B05F5F">
        <w:rPr>
          <w:rFonts w:hint="eastAsia"/>
          <w:b/>
        </w:rPr>
        <w:t>①</w:t>
      </w:r>
      <w:r w:rsidR="00B05F5F">
        <w:rPr>
          <w:rFonts w:hint="eastAsia"/>
        </w:rPr>
        <w:t xml:space="preserve"> </w:t>
      </w:r>
      <w:r>
        <w:rPr>
          <w:rFonts w:hint="eastAsia"/>
        </w:rPr>
        <w:t xml:space="preserve">製造業　</w:t>
      </w:r>
      <w:r w:rsidRPr="00B05F5F">
        <w:rPr>
          <w:rFonts w:hint="eastAsia"/>
          <w:b/>
        </w:rPr>
        <w:t>②</w:t>
      </w:r>
      <w:r w:rsidR="00B05F5F">
        <w:rPr>
          <w:rFonts w:hint="eastAsia"/>
        </w:rPr>
        <w:t xml:space="preserve"> </w:t>
      </w:r>
      <w:r>
        <w:rPr>
          <w:rFonts w:hint="eastAsia"/>
        </w:rPr>
        <w:t xml:space="preserve">建設業　</w:t>
      </w:r>
      <w:r w:rsidRPr="00B05F5F">
        <w:rPr>
          <w:rFonts w:hint="eastAsia"/>
          <w:b/>
        </w:rPr>
        <w:t>③</w:t>
      </w:r>
      <w:r w:rsidR="00B05F5F">
        <w:rPr>
          <w:rFonts w:hint="eastAsia"/>
        </w:rPr>
        <w:t xml:space="preserve"> </w:t>
      </w:r>
      <w:r>
        <w:rPr>
          <w:rFonts w:hint="eastAsia"/>
        </w:rPr>
        <w:t xml:space="preserve">運輸交通業　</w:t>
      </w:r>
      <w:r w:rsidRPr="00B05F5F">
        <w:rPr>
          <w:rFonts w:hint="eastAsia"/>
          <w:b/>
        </w:rPr>
        <w:t>④</w:t>
      </w:r>
      <w:r w:rsidR="00B05F5F">
        <w:rPr>
          <w:rFonts w:hint="eastAsia"/>
        </w:rPr>
        <w:t xml:space="preserve"> </w:t>
      </w:r>
      <w:r>
        <w:rPr>
          <w:rFonts w:hint="eastAsia"/>
        </w:rPr>
        <w:t xml:space="preserve">商業　</w:t>
      </w:r>
      <w:r w:rsidRPr="00B05F5F">
        <w:rPr>
          <w:rFonts w:hint="eastAsia"/>
          <w:b/>
        </w:rPr>
        <w:t>⑤</w:t>
      </w:r>
      <w:r w:rsidR="00B05F5F">
        <w:rPr>
          <w:rFonts w:hint="eastAsia"/>
        </w:rPr>
        <w:t xml:space="preserve"> </w:t>
      </w:r>
      <w:r w:rsidR="000A39F7">
        <w:rPr>
          <w:rFonts w:hint="eastAsia"/>
        </w:rPr>
        <w:t>保健衛生</w:t>
      </w:r>
      <w:r>
        <w:rPr>
          <w:rFonts w:hint="eastAsia"/>
        </w:rPr>
        <w:t>業</w:t>
      </w:r>
      <w:r w:rsidR="000A39F7">
        <w:rPr>
          <w:rFonts w:hint="eastAsia"/>
        </w:rPr>
        <w:t xml:space="preserve">　</w:t>
      </w:r>
      <w:r w:rsidR="000A39F7" w:rsidRPr="00B05F5F">
        <w:rPr>
          <w:rFonts w:hint="eastAsia"/>
          <w:b/>
        </w:rPr>
        <w:t>⑥</w:t>
      </w:r>
      <w:r w:rsidR="00B05F5F">
        <w:rPr>
          <w:rFonts w:hint="eastAsia"/>
        </w:rPr>
        <w:t xml:space="preserve"> </w:t>
      </w:r>
      <w:r w:rsidR="000A39F7">
        <w:rPr>
          <w:rFonts w:hint="eastAsia"/>
        </w:rPr>
        <w:t>その他</w:t>
      </w:r>
    </w:p>
    <w:p w:rsidR="005668E6" w:rsidRDefault="005668E6" w:rsidP="005668E6"/>
    <w:p w:rsidR="005668E6" w:rsidRDefault="005668E6" w:rsidP="005668E6">
      <w:r>
        <w:rPr>
          <w:rFonts w:hint="eastAsia"/>
        </w:rPr>
        <w:t xml:space="preserve">設問９　</w:t>
      </w:r>
      <w:r w:rsidR="000A39F7">
        <w:rPr>
          <w:rFonts w:hint="eastAsia"/>
        </w:rPr>
        <w:t>事業場の労働者数（パート者等含む）</w:t>
      </w:r>
      <w:r w:rsidR="00B05F5F">
        <w:rPr>
          <w:rFonts w:hint="eastAsia"/>
        </w:rPr>
        <w:t>について、お答えください。</w:t>
      </w:r>
    </w:p>
    <w:p w:rsidR="000A39F7" w:rsidRDefault="000A39F7" w:rsidP="000A39F7">
      <w:r>
        <w:rPr>
          <w:rFonts w:hint="eastAsia"/>
        </w:rPr>
        <w:t xml:space="preserve">回答９　</w:t>
      </w:r>
      <w:r w:rsidRPr="00B05F5F">
        <w:rPr>
          <w:rFonts w:hint="eastAsia"/>
          <w:b/>
        </w:rPr>
        <w:t>①</w:t>
      </w:r>
      <w:r w:rsidR="00B05F5F">
        <w:rPr>
          <w:rFonts w:hint="eastAsia"/>
        </w:rPr>
        <w:t xml:space="preserve"> </w:t>
      </w:r>
      <w:r>
        <w:rPr>
          <w:rFonts w:hint="eastAsia"/>
        </w:rPr>
        <w:t xml:space="preserve">10人未満　</w:t>
      </w:r>
      <w:r w:rsidRPr="00B05F5F">
        <w:rPr>
          <w:rFonts w:hint="eastAsia"/>
          <w:b/>
        </w:rPr>
        <w:t>②</w:t>
      </w:r>
      <w:r w:rsidR="00B05F5F">
        <w:rPr>
          <w:rFonts w:hint="eastAsia"/>
        </w:rPr>
        <w:t xml:space="preserve"> </w:t>
      </w:r>
      <w:r>
        <w:rPr>
          <w:rFonts w:hint="eastAsia"/>
        </w:rPr>
        <w:t xml:space="preserve">10～49人　</w:t>
      </w:r>
      <w:r w:rsidRPr="00B05F5F">
        <w:rPr>
          <w:rFonts w:hint="eastAsia"/>
          <w:b/>
        </w:rPr>
        <w:t>③</w:t>
      </w:r>
      <w:r w:rsidR="00B05F5F">
        <w:rPr>
          <w:rFonts w:hint="eastAsia"/>
        </w:rPr>
        <w:t xml:space="preserve"> </w:t>
      </w:r>
      <w:r>
        <w:rPr>
          <w:rFonts w:hint="eastAsia"/>
        </w:rPr>
        <w:t xml:space="preserve">50～99人　</w:t>
      </w:r>
      <w:r w:rsidRPr="00B05F5F">
        <w:rPr>
          <w:rFonts w:hint="eastAsia"/>
          <w:b/>
        </w:rPr>
        <w:t>④</w:t>
      </w:r>
      <w:r w:rsidR="00B05F5F">
        <w:rPr>
          <w:rFonts w:hint="eastAsia"/>
        </w:rPr>
        <w:t xml:space="preserve"> </w:t>
      </w:r>
      <w:r>
        <w:rPr>
          <w:rFonts w:hint="eastAsia"/>
        </w:rPr>
        <w:t>100～299人</w:t>
      </w:r>
    </w:p>
    <w:p w:rsidR="005668E6" w:rsidRDefault="000A39F7" w:rsidP="000A39F7">
      <w:pPr>
        <w:ind w:firstLineChars="400" w:firstLine="824"/>
      </w:pPr>
      <w:r w:rsidRPr="00B05F5F">
        <w:rPr>
          <w:rFonts w:hint="eastAsia"/>
          <w:b/>
        </w:rPr>
        <w:t>⑤</w:t>
      </w:r>
      <w:r w:rsidR="00B05F5F">
        <w:rPr>
          <w:rFonts w:hint="eastAsia"/>
        </w:rPr>
        <w:t xml:space="preserve"> </w:t>
      </w:r>
      <w:r>
        <w:rPr>
          <w:rFonts w:hint="eastAsia"/>
        </w:rPr>
        <w:t xml:space="preserve">300～499人　</w:t>
      </w:r>
      <w:r w:rsidRPr="00B05F5F">
        <w:rPr>
          <w:rFonts w:hint="eastAsia"/>
          <w:b/>
        </w:rPr>
        <w:t>⑥</w:t>
      </w:r>
      <w:r w:rsidR="00B05F5F">
        <w:rPr>
          <w:rFonts w:hint="eastAsia"/>
        </w:rPr>
        <w:t xml:space="preserve"> </w:t>
      </w:r>
      <w:r>
        <w:rPr>
          <w:rFonts w:hint="eastAsia"/>
        </w:rPr>
        <w:t xml:space="preserve">500～999人　</w:t>
      </w:r>
      <w:r w:rsidRPr="00B05F5F">
        <w:rPr>
          <w:rFonts w:hint="eastAsia"/>
          <w:b/>
        </w:rPr>
        <w:t>⑦</w:t>
      </w:r>
      <w:r w:rsidR="00B05F5F">
        <w:rPr>
          <w:rFonts w:hint="eastAsia"/>
        </w:rPr>
        <w:t xml:space="preserve"> </w:t>
      </w:r>
      <w:r>
        <w:rPr>
          <w:rFonts w:hint="eastAsia"/>
        </w:rPr>
        <w:t>1000人以上</w:t>
      </w:r>
    </w:p>
    <w:p w:rsidR="00F11F14" w:rsidRDefault="00F11F14" w:rsidP="000A39F7">
      <w:pPr>
        <w:ind w:firstLineChars="400" w:firstLine="840"/>
      </w:pPr>
    </w:p>
    <w:p w:rsidR="00AB5A32" w:rsidRDefault="006045AB" w:rsidP="00F11F14">
      <w:r>
        <w:rPr>
          <w:noProof/>
        </w:rPr>
        <w:drawing>
          <wp:anchor distT="0" distB="0" distL="114300" distR="114300" simplePos="0" relativeHeight="251662336" behindDoc="1" locked="0" layoutInCell="1" allowOverlap="1">
            <wp:simplePos x="0" y="0"/>
            <wp:positionH relativeFrom="column">
              <wp:posOffset>4577715</wp:posOffset>
            </wp:positionH>
            <wp:positionV relativeFrom="paragraph">
              <wp:posOffset>45085</wp:posOffset>
            </wp:positionV>
            <wp:extent cx="682625" cy="962025"/>
            <wp:effectExtent l="0" t="0" r="3175" b="9525"/>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682625" cy="962025"/>
                    </a:xfrm>
                    <a:prstGeom prst="rect">
                      <a:avLst/>
                    </a:prstGeom>
                  </pic:spPr>
                </pic:pic>
              </a:graphicData>
            </a:graphic>
          </wp:anchor>
        </w:drawing>
      </w:r>
      <w:r>
        <w:rPr>
          <w:noProof/>
        </w:rPr>
        <w:drawing>
          <wp:anchor distT="0" distB="0" distL="114300" distR="114300" simplePos="0" relativeHeight="251661312" behindDoc="1" locked="0" layoutInCell="1" allowOverlap="1">
            <wp:simplePos x="0" y="0"/>
            <wp:positionH relativeFrom="column">
              <wp:posOffset>3816985</wp:posOffset>
            </wp:positionH>
            <wp:positionV relativeFrom="paragraph">
              <wp:posOffset>35560</wp:posOffset>
            </wp:positionV>
            <wp:extent cx="675640" cy="949325"/>
            <wp:effectExtent l="0" t="0" r="0" b="317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8" cstate="email">
                      <a:extLst>
                        <a:ext uri="{28A0092B-C50C-407E-A947-70E740481C1C}">
                          <a14:useLocalDpi xmlns:a14="http://schemas.microsoft.com/office/drawing/2010/main" val="0"/>
                        </a:ext>
                      </a:extLst>
                    </a:blip>
                    <a:srcRect/>
                    <a:stretch/>
                  </pic:blipFill>
                  <pic:spPr>
                    <a:xfrm>
                      <a:off x="0" y="0"/>
                      <a:ext cx="675640" cy="949325"/>
                    </a:xfrm>
                    <a:prstGeom prst="rect">
                      <a:avLst/>
                    </a:prstGeom>
                  </pic:spPr>
                </pic:pic>
              </a:graphicData>
            </a:graphic>
            <wp14:sizeRelH relativeFrom="margin">
              <wp14:pctWidth>0</wp14:pctWidth>
            </wp14:sizeRelH>
            <wp14:sizeRelV relativeFrom="margin">
              <wp14:pctHeight>0</wp14:pctHeight>
            </wp14:sizeRelV>
          </wp:anchor>
        </w:drawing>
      </w:r>
      <w:r w:rsidR="00AB5A32">
        <w:rPr>
          <w:rFonts w:hint="eastAsia"/>
        </w:rPr>
        <w:t>参考資料</w:t>
      </w:r>
      <w:r w:rsidR="00B05F5F">
        <w:rPr>
          <w:rFonts w:hint="eastAsia"/>
        </w:rPr>
        <w:t xml:space="preserve">　</w:t>
      </w:r>
      <w:r w:rsidR="00AB5A32">
        <w:rPr>
          <w:rFonts w:hint="eastAsia"/>
        </w:rPr>
        <w:t>URL</w:t>
      </w:r>
      <w:r w:rsidR="00AB5A32">
        <w:t>(QR</w:t>
      </w:r>
      <w:r w:rsidR="00AB5A32">
        <w:rPr>
          <w:rFonts w:hint="eastAsia"/>
        </w:rPr>
        <w:t>コード</w:t>
      </w:r>
      <w:r w:rsidR="00AB5A32">
        <w:t>)</w:t>
      </w:r>
    </w:p>
    <w:p w:rsidR="006045AB" w:rsidRDefault="006045AB" w:rsidP="00F11F14">
      <w:r>
        <w:rPr>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48260</wp:posOffset>
                </wp:positionV>
                <wp:extent cx="1019175" cy="971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19175" cy="9715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B71BE" id="正方形/長方形 1" o:spid="_x0000_s1026" style="position:absolute;left:0;text-align:left;margin-left:5.7pt;margin-top:3.8pt;width:80.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" fillcolor="#d8d8d8 [2732]" strokecolor="#1f4d78 [1604]" strokeweight="1pt"/>
            </w:pict>
          </mc:Fallback>
        </mc:AlternateContent>
      </w:r>
    </w:p>
    <w:p w:rsidR="006045AB" w:rsidRDefault="006045AB" w:rsidP="006045AB">
      <w:pPr>
        <w:ind w:firstLineChars="900" w:firstLine="1890"/>
        <w:rPr>
          <w:sz w:val="12"/>
          <w:szCs w:val="12"/>
        </w:rPr>
      </w:pPr>
      <w:r w:rsidRPr="00AB5A32">
        <w:rPr>
          <w:noProof/>
        </w:rPr>
        <w:drawing>
          <wp:anchor distT="0" distB="0" distL="114300" distR="114300" simplePos="0" relativeHeight="251660288" behindDoc="1" locked="0" layoutInCell="1" allowOverlap="1">
            <wp:simplePos x="0" y="0"/>
            <wp:positionH relativeFrom="column">
              <wp:posOffset>5596890</wp:posOffset>
            </wp:positionH>
            <wp:positionV relativeFrom="paragraph">
              <wp:posOffset>90170</wp:posOffset>
            </wp:positionV>
            <wp:extent cx="462568" cy="695325"/>
            <wp:effectExtent l="0" t="0" r="0" b="0"/>
            <wp:wrapNone/>
            <wp:docPr id="1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568" cy="695325"/>
                    </a:xfrm>
                    <a:prstGeom prst="rect">
                      <a:avLst/>
                    </a:prstGeom>
                  </pic:spPr>
                </pic:pic>
              </a:graphicData>
            </a:graphic>
          </wp:anchor>
        </w:drawing>
      </w:r>
      <w:r w:rsidRPr="006045AB">
        <w:rPr>
          <w:sz w:val="12"/>
          <w:szCs w:val="12"/>
        </w:rPr>
        <w:t>https://jsite.mhlw.go.jp/chiba-roudoukyoku/hourei_seido_tetsuzuki/</w:t>
      </w:r>
    </w:p>
    <w:p w:rsidR="003461C4" w:rsidRDefault="006045AB" w:rsidP="006045AB">
      <w:pPr>
        <w:ind w:firstLineChars="1550" w:firstLine="1860"/>
      </w:pPr>
      <w:proofErr w:type="spellStart"/>
      <w:r w:rsidRPr="006045AB">
        <w:rPr>
          <w:sz w:val="12"/>
          <w:szCs w:val="12"/>
        </w:rPr>
        <w:t>anzen_eisei</w:t>
      </w:r>
      <w:proofErr w:type="spellEnd"/>
      <w:r w:rsidRPr="006045AB">
        <w:rPr>
          <w:sz w:val="12"/>
          <w:szCs w:val="12"/>
        </w:rPr>
        <w:t>/the-promotion</w:t>
      </w:r>
      <w:r w:rsidR="003461C4" w:rsidRPr="003461C4">
        <w:rPr>
          <w:sz w:val="12"/>
          <w:szCs w:val="12"/>
        </w:rPr>
        <w:t>-of-health-and-employment-support.html</w:t>
      </w:r>
    </w:p>
    <w:sectPr w:rsidR="003461C4" w:rsidSect="00B05F5F">
      <w:footerReference w:type="default" r:id="rId10"/>
      <w:pgSz w:w="11906" w:h="16838" w:code="9"/>
      <w:pgMar w:top="1134" w:right="1134" w:bottom="1134" w:left="1701" w:header="851"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DB2" w:rsidRDefault="00791DB2" w:rsidP="007E5288">
      <w:r>
        <w:separator/>
      </w:r>
    </w:p>
  </w:endnote>
  <w:endnote w:type="continuationSeparator" w:id="0">
    <w:p w:rsidR="00791DB2" w:rsidRDefault="00791DB2" w:rsidP="007E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5F" w:rsidRPr="003461C4" w:rsidRDefault="00B05F5F" w:rsidP="00B05F5F">
    <w:pPr>
      <w:pStyle w:val="a5"/>
      <w:jc w:val="center"/>
      <w:rPr>
        <w:rFonts w:asciiTheme="majorEastAsia" w:eastAsiaTheme="majorEastAsia" w:hAnsiTheme="majorEastAsia"/>
      </w:rPr>
    </w:pPr>
    <w:r w:rsidRPr="003461C4">
      <w:rPr>
        <w:rFonts w:asciiTheme="majorEastAsia" w:eastAsiaTheme="majorEastAsia" w:hAnsiTheme="majorEastAsia" w:hint="eastAsia"/>
      </w:rPr>
      <w:t>～</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 xml:space="preserve">　働</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き</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や</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す</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さ</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は</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、社</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会</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の</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豊</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か</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 xml:space="preserve">さ　</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千</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葉</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労</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働</w:t>
    </w:r>
    <w:r w:rsidR="003461C4">
      <w:rPr>
        <w:rFonts w:asciiTheme="majorEastAsia" w:eastAsiaTheme="majorEastAsia" w:hAnsiTheme="majorEastAsia" w:hint="eastAsia"/>
      </w:rPr>
      <w:t xml:space="preserve"> </w:t>
    </w:r>
    <w:r w:rsidRPr="003461C4">
      <w:rPr>
        <w:rFonts w:asciiTheme="majorEastAsia" w:eastAsiaTheme="majorEastAsia" w:hAnsiTheme="majorEastAsia" w:hint="eastAsia"/>
      </w:rPr>
      <w:t>局</w:t>
    </w:r>
    <w:r w:rsidR="003461C4">
      <w:rPr>
        <w:rFonts w:asciiTheme="majorEastAsia" w:eastAsiaTheme="majorEastAsia" w:hAnsiTheme="majorEastAsia" w:hint="eastAsia"/>
      </w:rPr>
      <w:t xml:space="preserve"> </w:t>
    </w:r>
    <w:r w:rsidR="003461C4">
      <w:rPr>
        <w:rFonts w:asciiTheme="majorEastAsia" w:eastAsiaTheme="majorEastAsia" w:hAnsiTheme="majorEastAsia"/>
      </w:rPr>
      <w:t xml:space="preserve"> </w:t>
    </w:r>
    <w:r w:rsidRPr="003461C4">
      <w:rPr>
        <w:rFonts w:asciiTheme="majorEastAsia" w:eastAsiaTheme="majorEastAsia" w:hAnsiTheme="majorEastAsia"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DB2" w:rsidRDefault="00791DB2" w:rsidP="007E5288">
      <w:r>
        <w:separator/>
      </w:r>
    </w:p>
  </w:footnote>
  <w:footnote w:type="continuationSeparator" w:id="0">
    <w:p w:rsidR="00791DB2" w:rsidRDefault="00791DB2" w:rsidP="007E5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17"/>
    <w:rsid w:val="0003554F"/>
    <w:rsid w:val="000A39F7"/>
    <w:rsid w:val="00121C14"/>
    <w:rsid w:val="00173E44"/>
    <w:rsid w:val="0019365A"/>
    <w:rsid w:val="001A6DA3"/>
    <w:rsid w:val="0024275D"/>
    <w:rsid w:val="002E3835"/>
    <w:rsid w:val="003461C4"/>
    <w:rsid w:val="003C643B"/>
    <w:rsid w:val="0043539A"/>
    <w:rsid w:val="004806B0"/>
    <w:rsid w:val="004F5617"/>
    <w:rsid w:val="00502148"/>
    <w:rsid w:val="005455C6"/>
    <w:rsid w:val="005668E6"/>
    <w:rsid w:val="006045AB"/>
    <w:rsid w:val="0060632E"/>
    <w:rsid w:val="006867D9"/>
    <w:rsid w:val="006B5447"/>
    <w:rsid w:val="006C0B45"/>
    <w:rsid w:val="00786803"/>
    <w:rsid w:val="00791DB2"/>
    <w:rsid w:val="007B7157"/>
    <w:rsid w:val="007E5288"/>
    <w:rsid w:val="00807717"/>
    <w:rsid w:val="00821AA0"/>
    <w:rsid w:val="0098349D"/>
    <w:rsid w:val="00A22FC2"/>
    <w:rsid w:val="00A36BC5"/>
    <w:rsid w:val="00A64670"/>
    <w:rsid w:val="00AB5A32"/>
    <w:rsid w:val="00AF0579"/>
    <w:rsid w:val="00AF225E"/>
    <w:rsid w:val="00AF38E5"/>
    <w:rsid w:val="00B05F5F"/>
    <w:rsid w:val="00B236D9"/>
    <w:rsid w:val="00B23C89"/>
    <w:rsid w:val="00B93614"/>
    <w:rsid w:val="00BC2573"/>
    <w:rsid w:val="00BD0909"/>
    <w:rsid w:val="00C448D9"/>
    <w:rsid w:val="00C51250"/>
    <w:rsid w:val="00C96736"/>
    <w:rsid w:val="00DB6437"/>
    <w:rsid w:val="00E00142"/>
    <w:rsid w:val="00E025E3"/>
    <w:rsid w:val="00E32231"/>
    <w:rsid w:val="00E6070B"/>
    <w:rsid w:val="00EA37F9"/>
    <w:rsid w:val="00EC2BD6"/>
    <w:rsid w:val="00F0703C"/>
    <w:rsid w:val="00F11F14"/>
    <w:rsid w:val="00F86217"/>
    <w:rsid w:val="00FE6EA6"/>
    <w:rsid w:val="00FF4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C0483"/>
  <w15:chartTrackingRefBased/>
  <w15:docId w15:val="{6EF1D6A7-C8D7-4A24-934C-1020401D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288"/>
    <w:pPr>
      <w:tabs>
        <w:tab w:val="center" w:pos="4252"/>
        <w:tab w:val="right" w:pos="8504"/>
      </w:tabs>
      <w:snapToGrid w:val="0"/>
    </w:pPr>
  </w:style>
  <w:style w:type="character" w:customStyle="1" w:styleId="a4">
    <w:name w:val="ヘッダー (文字)"/>
    <w:basedOn w:val="a0"/>
    <w:link w:val="a3"/>
    <w:uiPriority w:val="99"/>
    <w:rsid w:val="007E5288"/>
  </w:style>
  <w:style w:type="paragraph" w:styleId="a5">
    <w:name w:val="footer"/>
    <w:basedOn w:val="a"/>
    <w:link w:val="a6"/>
    <w:uiPriority w:val="99"/>
    <w:unhideWhenUsed/>
    <w:rsid w:val="007E5288"/>
    <w:pPr>
      <w:tabs>
        <w:tab w:val="center" w:pos="4252"/>
        <w:tab w:val="right" w:pos="8504"/>
      </w:tabs>
      <w:snapToGrid w:val="0"/>
    </w:pPr>
  </w:style>
  <w:style w:type="character" w:customStyle="1" w:styleId="a6">
    <w:name w:val="フッター (文字)"/>
    <w:basedOn w:val="a0"/>
    <w:link w:val="a5"/>
    <w:uiPriority w:val="99"/>
    <w:rsid w:val="007E5288"/>
  </w:style>
  <w:style w:type="paragraph" w:styleId="a7">
    <w:name w:val="Balloon Text"/>
    <w:basedOn w:val="a"/>
    <w:link w:val="a8"/>
    <w:uiPriority w:val="99"/>
    <w:semiHidden/>
    <w:unhideWhenUsed/>
    <w:rsid w:val="00EC2B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BD6"/>
    <w:rPr>
      <w:rFonts w:asciiTheme="majorHAnsi" w:eastAsiaTheme="majorEastAsia" w:hAnsiTheme="majorHAnsi" w:cstheme="majorBidi"/>
      <w:sz w:val="18"/>
      <w:szCs w:val="18"/>
    </w:rPr>
  </w:style>
  <w:style w:type="table" w:styleId="a9">
    <w:name w:val="Table Grid"/>
    <w:basedOn w:val="a1"/>
    <w:uiPriority w:val="39"/>
    <w:rsid w:val="00FE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FE6E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FE6E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FE6E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FE6EA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FE6EA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Hyperlink"/>
    <w:basedOn w:val="a0"/>
    <w:uiPriority w:val="99"/>
    <w:unhideWhenUsed/>
    <w:rsid w:val="00F11F14"/>
    <w:rPr>
      <w:color w:val="0563C1" w:themeColor="hyperlink"/>
      <w:u w:val="single"/>
    </w:rPr>
  </w:style>
  <w:style w:type="character" w:styleId="ac">
    <w:name w:val="FollowedHyperlink"/>
    <w:basedOn w:val="a0"/>
    <w:uiPriority w:val="99"/>
    <w:semiHidden/>
    <w:unhideWhenUsed/>
    <w:rsid w:val="00AB5A32"/>
    <w:rPr>
      <w:color w:val="954F72" w:themeColor="followedHyperlink"/>
      <w:u w:val="single"/>
    </w:rPr>
  </w:style>
  <w:style w:type="paragraph" w:styleId="ad">
    <w:name w:val="Date"/>
    <w:basedOn w:val="a"/>
    <w:next w:val="a"/>
    <w:link w:val="ae"/>
    <w:uiPriority w:val="99"/>
    <w:semiHidden/>
    <w:unhideWhenUsed/>
    <w:rsid w:val="003461C4"/>
  </w:style>
  <w:style w:type="character" w:customStyle="1" w:styleId="ae">
    <w:name w:val="日付 (文字)"/>
    <w:basedOn w:val="a0"/>
    <w:link w:val="ad"/>
    <w:uiPriority w:val="99"/>
    <w:semiHidden/>
    <w:rsid w:val="00346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8361-E820-4BBC-80F5-75A482EF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関高久</dc:creator>
  <cp:keywords/>
  <dc:description/>
  <cp:lastModifiedBy>関高久</cp:lastModifiedBy>
  <cp:revision>4</cp:revision>
  <cp:lastPrinted>2024-10-16T06:37:00Z</cp:lastPrinted>
  <dcterms:created xsi:type="dcterms:W3CDTF">2024-11-26T01:13:00Z</dcterms:created>
  <dcterms:modified xsi:type="dcterms:W3CDTF">2024-11-26T01:22:00Z</dcterms:modified>
</cp:coreProperties>
</file>