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D467" w14:textId="5218A0E4" w:rsidR="00082D69" w:rsidRDefault="00CB6A05" w:rsidP="00C05114">
      <w:pPr>
        <w:pStyle w:val="10"/>
        <w:shd w:val="clear" w:color="auto" w:fill="auto"/>
        <w:spacing w:after="400"/>
        <w:ind w:right="880"/>
      </w:pPr>
      <w:r>
        <w:rPr>
          <w:rFonts w:hint="eastAsia"/>
        </w:rPr>
        <w:t xml:space="preserve">令和　　</w:t>
      </w:r>
      <w:r>
        <w:t xml:space="preserve">年 </w:t>
      </w:r>
      <w:r>
        <w:rPr>
          <w:rFonts w:hint="eastAsia"/>
        </w:rPr>
        <w:t xml:space="preserve">　</w:t>
      </w:r>
      <w:r>
        <w:t xml:space="preserve">月 </w:t>
      </w:r>
      <w:r>
        <w:rPr>
          <w:rFonts w:hint="eastAsia"/>
        </w:rPr>
        <w:t xml:space="preserve">　</w:t>
      </w:r>
      <w:r>
        <w:t>日</w:t>
      </w:r>
    </w:p>
    <w:p w14:paraId="646238F2" w14:textId="097532FB" w:rsidR="00C05114" w:rsidRDefault="00C05114" w:rsidP="00C05114">
      <w:pPr>
        <w:pStyle w:val="10"/>
        <w:shd w:val="clear" w:color="auto" w:fill="auto"/>
        <w:spacing w:after="920"/>
        <w:jc w:val="left"/>
      </w:pPr>
      <w:r>
        <w:rPr>
          <w:rFonts w:hint="eastAsia"/>
        </w:rPr>
        <w:t>千葉</w:t>
      </w:r>
      <w:r>
        <w:t>労働局長 殿</w:t>
      </w:r>
    </w:p>
    <w:p w14:paraId="44F523A6" w14:textId="77777777" w:rsidR="00D0064C" w:rsidRDefault="00C05114" w:rsidP="00D0064C">
      <w:pPr>
        <w:pStyle w:val="10"/>
        <w:shd w:val="clear" w:color="auto" w:fill="auto"/>
        <w:spacing w:after="0"/>
        <w:jc w:val="center"/>
        <w:rPr>
          <w:sz w:val="28"/>
          <w:szCs w:val="28"/>
        </w:rPr>
      </w:pPr>
      <w:r w:rsidRPr="00D0064C">
        <w:rPr>
          <w:rFonts w:hint="eastAsia"/>
          <w:sz w:val="28"/>
          <w:szCs w:val="28"/>
        </w:rPr>
        <w:t>事業場内最低賃金の</w:t>
      </w:r>
    </w:p>
    <w:p w14:paraId="43F84EC6" w14:textId="5F687248" w:rsidR="00C05114" w:rsidRDefault="00C05114" w:rsidP="00D0064C">
      <w:pPr>
        <w:pStyle w:val="10"/>
        <w:shd w:val="clear" w:color="auto" w:fill="auto"/>
        <w:spacing w:after="0"/>
        <w:jc w:val="center"/>
        <w:rPr>
          <w:sz w:val="36"/>
          <w:szCs w:val="36"/>
        </w:rPr>
      </w:pPr>
      <w:r w:rsidRPr="00D0064C">
        <w:rPr>
          <w:sz w:val="36"/>
          <w:szCs w:val="36"/>
        </w:rPr>
        <w:t>申 立 書</w:t>
      </w:r>
    </w:p>
    <w:p w14:paraId="4F50577D" w14:textId="77777777" w:rsidR="00D0064C" w:rsidRPr="00D0064C" w:rsidRDefault="00D0064C" w:rsidP="00D0064C">
      <w:pPr>
        <w:pStyle w:val="10"/>
        <w:shd w:val="clear" w:color="auto" w:fill="auto"/>
        <w:spacing w:after="0"/>
        <w:jc w:val="center"/>
      </w:pPr>
    </w:p>
    <w:p w14:paraId="2E04E8B7" w14:textId="2813DB0A" w:rsidR="00C05114" w:rsidRDefault="00C05114" w:rsidP="00C05114">
      <w:pPr>
        <w:pStyle w:val="10"/>
        <w:shd w:val="clear" w:color="auto" w:fill="auto"/>
        <w:spacing w:after="400"/>
        <w:ind w:right="880"/>
        <w:jc w:val="left"/>
      </w:pPr>
      <w:r>
        <w:rPr>
          <w:rFonts w:hint="eastAsia"/>
        </w:rPr>
        <w:t>令和</w:t>
      </w:r>
      <w:r w:rsidR="00254261">
        <w:rPr>
          <w:rFonts w:hint="eastAsia"/>
        </w:rPr>
        <w:t xml:space="preserve">　年　月　日に引き上げた下記の事業場内最低賃金の額は、事業場に所属する労働者の下限の賃金額であることに相違ありません。</w:t>
      </w:r>
    </w:p>
    <w:p w14:paraId="482E6474" w14:textId="77777777" w:rsidR="001253F9" w:rsidRDefault="00254261" w:rsidP="001253F9">
      <w:pPr>
        <w:pStyle w:val="a3"/>
      </w:pPr>
      <w:r>
        <w:rPr>
          <w:rFonts w:hint="eastAsia"/>
        </w:rPr>
        <w:t>記</w:t>
      </w:r>
    </w:p>
    <w:p w14:paraId="3AE0411A" w14:textId="77777777" w:rsidR="001253F9" w:rsidRDefault="001253F9" w:rsidP="001253F9">
      <w:pPr>
        <w:rPr>
          <w:lang w:eastAsia="ja-JP"/>
        </w:rPr>
      </w:pPr>
    </w:p>
    <w:p w14:paraId="1348D470" w14:textId="74119868" w:rsidR="00082D69" w:rsidRPr="00250381" w:rsidRDefault="001253F9" w:rsidP="001253F9">
      <w:pPr>
        <w:pStyle w:val="10"/>
        <w:shd w:val="clear" w:color="auto" w:fill="auto"/>
        <w:spacing w:after="220"/>
        <w:jc w:val="center"/>
        <w:rPr>
          <w:lang w:val="en-US"/>
        </w:rPr>
      </w:pPr>
      <w:r>
        <w:rPr>
          <w:rFonts w:hint="eastAsia"/>
        </w:rPr>
        <w:t>事業場内最低賃金　　　　　　　円</w:t>
      </w:r>
    </w:p>
    <w:p w14:paraId="24CD3D42" w14:textId="77777777" w:rsidR="001253F9" w:rsidRPr="00250381" w:rsidRDefault="001253F9" w:rsidP="001253F9">
      <w:pPr>
        <w:pStyle w:val="10"/>
        <w:shd w:val="clear" w:color="auto" w:fill="auto"/>
        <w:spacing w:after="220"/>
        <w:jc w:val="center"/>
        <w:rPr>
          <w:lang w:val="en-US"/>
        </w:rPr>
      </w:pPr>
    </w:p>
    <w:p w14:paraId="3C580363" w14:textId="36E0605C" w:rsidR="001253F9" w:rsidRDefault="001253F9" w:rsidP="00D0064C">
      <w:pPr>
        <w:pStyle w:val="10"/>
        <w:shd w:val="clear" w:color="auto" w:fill="auto"/>
        <w:spacing w:after="220"/>
        <w:jc w:val="left"/>
      </w:pPr>
      <w:r>
        <w:rPr>
          <w:rFonts w:hint="eastAsia"/>
        </w:rPr>
        <w:t>また、上記の</w:t>
      </w:r>
      <w:r w:rsidR="00D0064C">
        <w:rPr>
          <w:rFonts w:hint="eastAsia"/>
        </w:rPr>
        <w:t>事業場内最低賃金について、以下の方法により、所属労働者への周知を実施しました。</w:t>
      </w:r>
    </w:p>
    <w:p w14:paraId="442CBC95" w14:textId="77777777" w:rsidR="00D0064C" w:rsidRDefault="00D0064C" w:rsidP="00D0064C">
      <w:pPr>
        <w:pStyle w:val="10"/>
        <w:shd w:val="clear" w:color="auto" w:fill="auto"/>
        <w:spacing w:after="220"/>
        <w:jc w:val="left"/>
      </w:pPr>
    </w:p>
    <w:p w14:paraId="432D6A56" w14:textId="77777777" w:rsidR="00A62B21" w:rsidRDefault="00D0064C" w:rsidP="00A62B21">
      <w:pPr>
        <w:pStyle w:val="10"/>
        <w:shd w:val="clear" w:color="auto" w:fill="auto"/>
        <w:spacing w:after="220"/>
        <w:ind w:firstLineChars="1200" w:firstLine="2640"/>
        <w:jc w:val="left"/>
        <w:rPr>
          <w:lang w:val="en-US"/>
        </w:rPr>
      </w:pPr>
      <w:r>
        <w:rPr>
          <w:rFonts w:hint="eastAsia"/>
          <w:lang w:val="en-US"/>
        </w:rPr>
        <w:t>□社内メール</w:t>
      </w:r>
    </w:p>
    <w:p w14:paraId="34808578" w14:textId="77777777" w:rsidR="00A62B21" w:rsidRDefault="00D0064C" w:rsidP="00A62B21">
      <w:pPr>
        <w:pStyle w:val="10"/>
        <w:shd w:val="clear" w:color="auto" w:fill="auto"/>
        <w:spacing w:after="220"/>
        <w:ind w:firstLineChars="1200" w:firstLine="2640"/>
        <w:jc w:val="left"/>
        <w:rPr>
          <w:lang w:val="en-US"/>
        </w:rPr>
      </w:pPr>
      <w:r>
        <w:rPr>
          <w:rFonts w:hint="eastAsia"/>
          <w:lang w:val="en-US"/>
        </w:rPr>
        <w:t>□</w:t>
      </w:r>
      <w:r w:rsidR="005E7654">
        <w:rPr>
          <w:rFonts w:hint="eastAsia"/>
          <w:lang w:val="en-US"/>
        </w:rPr>
        <w:t>事務所の見やすい場所への掲示</w:t>
      </w:r>
    </w:p>
    <w:p w14:paraId="518283F4" w14:textId="77777777" w:rsidR="00A62B21" w:rsidRDefault="005E7654" w:rsidP="00A62B21">
      <w:pPr>
        <w:pStyle w:val="10"/>
        <w:shd w:val="clear" w:color="auto" w:fill="auto"/>
        <w:spacing w:after="220"/>
        <w:ind w:firstLineChars="1200" w:firstLine="2640"/>
        <w:jc w:val="left"/>
        <w:rPr>
          <w:lang w:val="en-US"/>
        </w:rPr>
      </w:pPr>
      <w:r>
        <w:rPr>
          <w:rFonts w:hint="eastAsia"/>
          <w:lang w:val="en-US"/>
        </w:rPr>
        <w:t>□労働者に直接文書を送付</w:t>
      </w:r>
    </w:p>
    <w:p w14:paraId="1E34739B" w14:textId="445D7C9E" w:rsidR="005E7654" w:rsidRDefault="005E7654" w:rsidP="00A62B21">
      <w:pPr>
        <w:pStyle w:val="10"/>
        <w:shd w:val="clear" w:color="auto" w:fill="auto"/>
        <w:spacing w:after="220"/>
        <w:ind w:firstLineChars="1200" w:firstLine="2640"/>
        <w:jc w:val="left"/>
        <w:rPr>
          <w:lang w:val="en-US"/>
        </w:rPr>
      </w:pPr>
      <w:r>
        <w:rPr>
          <w:rFonts w:hint="eastAsia"/>
          <w:lang w:val="en-US"/>
        </w:rPr>
        <w:t>□</w:t>
      </w:r>
      <w:r w:rsidR="00A62B21">
        <w:rPr>
          <w:rFonts w:hint="eastAsia"/>
          <w:lang w:val="en-US"/>
        </w:rPr>
        <w:t>その他（　　　　　　　　　　　）</w:t>
      </w:r>
    </w:p>
    <w:p w14:paraId="6774CF12" w14:textId="77777777" w:rsidR="00A62B21" w:rsidRDefault="00A62B21" w:rsidP="00A62B21">
      <w:pPr>
        <w:pStyle w:val="10"/>
        <w:shd w:val="clear" w:color="auto" w:fill="auto"/>
        <w:spacing w:after="220"/>
        <w:ind w:firstLineChars="1200" w:firstLine="2640"/>
        <w:jc w:val="left"/>
        <w:rPr>
          <w:lang w:val="en-US"/>
        </w:rPr>
      </w:pPr>
    </w:p>
    <w:p w14:paraId="2B206F3A" w14:textId="29B414F5" w:rsidR="00A62B21" w:rsidRDefault="00A62B21" w:rsidP="000269B7">
      <w:pPr>
        <w:pStyle w:val="10"/>
        <w:shd w:val="clear" w:color="auto" w:fill="auto"/>
        <w:spacing w:after="220"/>
        <w:ind w:firstLineChars="1400" w:firstLine="3080"/>
        <w:jc w:val="left"/>
        <w:rPr>
          <w:lang w:val="en-US"/>
        </w:rPr>
      </w:pPr>
      <w:r>
        <w:rPr>
          <w:rFonts w:hint="eastAsia"/>
          <w:lang w:val="en-US"/>
        </w:rPr>
        <w:t>住所</w:t>
      </w:r>
    </w:p>
    <w:p w14:paraId="734EE44E" w14:textId="6EE4FA1A" w:rsidR="00A62B21" w:rsidRDefault="000269B7" w:rsidP="000269B7">
      <w:pPr>
        <w:pStyle w:val="10"/>
        <w:shd w:val="clear" w:color="auto" w:fill="auto"/>
        <w:spacing w:after="220"/>
        <w:ind w:firstLineChars="1400" w:firstLine="3080"/>
        <w:jc w:val="left"/>
        <w:rPr>
          <w:lang w:val="en-US"/>
        </w:rPr>
      </w:pPr>
      <w:r>
        <w:rPr>
          <w:rFonts w:hint="eastAsia"/>
          <w:lang w:val="en-US"/>
        </w:rPr>
        <w:t>事業所名</w:t>
      </w:r>
    </w:p>
    <w:p w14:paraId="1564FB48" w14:textId="457E8DE8" w:rsidR="000269B7" w:rsidRDefault="000269B7" w:rsidP="000269B7">
      <w:pPr>
        <w:pStyle w:val="10"/>
        <w:shd w:val="clear" w:color="auto" w:fill="auto"/>
        <w:spacing w:after="220"/>
        <w:ind w:firstLineChars="1400" w:firstLine="3080"/>
        <w:jc w:val="left"/>
        <w:rPr>
          <w:lang w:val="en-US"/>
        </w:rPr>
      </w:pPr>
      <w:r>
        <w:rPr>
          <w:rFonts w:hint="eastAsia"/>
          <w:lang w:val="en-US"/>
        </w:rPr>
        <w:t>代表者職・氏名</w:t>
      </w:r>
    </w:p>
    <w:p w14:paraId="3FA36249" w14:textId="77777777" w:rsidR="000269B7" w:rsidRDefault="000269B7" w:rsidP="000269B7">
      <w:pPr>
        <w:pStyle w:val="10"/>
        <w:shd w:val="clear" w:color="auto" w:fill="auto"/>
        <w:spacing w:after="220"/>
        <w:ind w:firstLineChars="1400" w:firstLine="3080"/>
        <w:jc w:val="left"/>
        <w:rPr>
          <w:lang w:val="en-US"/>
        </w:rPr>
      </w:pPr>
    </w:p>
    <w:p w14:paraId="2F4E8FBE" w14:textId="19D00967" w:rsidR="000269B7" w:rsidRDefault="00250381" w:rsidP="00250381">
      <w:pPr>
        <w:pStyle w:val="10"/>
        <w:shd w:val="clear" w:color="auto" w:fill="auto"/>
        <w:spacing w:after="220"/>
        <w:jc w:val="both"/>
        <w:rPr>
          <w:lang w:val="en-US"/>
        </w:rPr>
      </w:pPr>
      <w:r>
        <w:rPr>
          <w:rFonts w:hint="eastAsia"/>
          <w:noProof/>
          <w:lang w:val="en-US"/>
        </w:rPr>
        <mc:AlternateContent>
          <mc:Choice Requires="wps">
            <w:drawing>
              <wp:anchor distT="0" distB="0" distL="114300" distR="114300" simplePos="0" relativeHeight="251659264" behindDoc="0" locked="0" layoutInCell="1" allowOverlap="1" wp14:anchorId="5D056F29" wp14:editId="278F8B16">
                <wp:simplePos x="0" y="0"/>
                <wp:positionH relativeFrom="column">
                  <wp:posOffset>62230</wp:posOffset>
                </wp:positionH>
                <wp:positionV relativeFrom="paragraph">
                  <wp:posOffset>244475</wp:posOffset>
                </wp:positionV>
                <wp:extent cx="4876800" cy="552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876800" cy="552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BD804" id="正方形/長方形 2" o:spid="_x0000_s1026" style="position:absolute;left:0;text-align:left;margin-left:4.9pt;margin-top:19.25pt;width:384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" fillcolor="white [3201]" strokecolor="black [3200]" strokeweight="1pt"/>
            </w:pict>
          </mc:Fallback>
        </mc:AlternateContent>
      </w:r>
      <w:r>
        <w:rPr>
          <w:rFonts w:hint="eastAsia"/>
          <w:lang w:val="en-US"/>
        </w:rPr>
        <w:t>&lt;労働者代表意見欄&gt;</w:t>
      </w:r>
    </w:p>
    <w:p w14:paraId="30D15E7F" w14:textId="77777777" w:rsidR="00C83928" w:rsidRDefault="00C83928" w:rsidP="00250381">
      <w:pPr>
        <w:pStyle w:val="10"/>
        <w:shd w:val="clear" w:color="auto" w:fill="auto"/>
        <w:spacing w:after="220"/>
        <w:jc w:val="both"/>
        <w:rPr>
          <w:lang w:val="en-US"/>
        </w:rPr>
      </w:pPr>
    </w:p>
    <w:p w14:paraId="3AA52B9B" w14:textId="77777777" w:rsidR="00C83928" w:rsidRDefault="00C83928" w:rsidP="00250381">
      <w:pPr>
        <w:pStyle w:val="10"/>
        <w:shd w:val="clear" w:color="auto" w:fill="auto"/>
        <w:spacing w:after="220"/>
        <w:jc w:val="both"/>
        <w:rPr>
          <w:lang w:val="en-US"/>
        </w:rPr>
      </w:pPr>
    </w:p>
    <w:p w14:paraId="6057AFB9" w14:textId="4B03CA22" w:rsidR="00C83928" w:rsidRPr="00A62B21" w:rsidRDefault="00C83928" w:rsidP="00C83928">
      <w:pPr>
        <w:pStyle w:val="10"/>
        <w:shd w:val="clear" w:color="auto" w:fill="auto"/>
        <w:spacing w:after="220"/>
        <w:ind w:right="880" w:firstLineChars="1700" w:firstLine="3740"/>
        <w:jc w:val="left"/>
        <w:rPr>
          <w:lang w:val="en-US"/>
        </w:rPr>
      </w:pPr>
      <w:r>
        <w:rPr>
          <w:rFonts w:hint="eastAsia"/>
          <w:noProof/>
          <w:lang w:val="en-US"/>
        </w:rPr>
        <mc:AlternateContent>
          <mc:Choice Requires="wps">
            <w:drawing>
              <wp:anchor distT="0" distB="0" distL="114300" distR="114300" simplePos="0" relativeHeight="251660288" behindDoc="0" locked="0" layoutInCell="1" allowOverlap="1" wp14:anchorId="7672B918" wp14:editId="2EB7EAB1">
                <wp:simplePos x="0" y="0"/>
                <wp:positionH relativeFrom="margin">
                  <wp:align>right</wp:align>
                </wp:positionH>
                <wp:positionV relativeFrom="paragraph">
                  <wp:posOffset>123825</wp:posOffset>
                </wp:positionV>
                <wp:extent cx="183832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1838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32E7E4" id="直線コネクタ 3" o:spid="_x0000_s1026" style="position:absolute;left:0;text-align:left;flip:y;z-index:251660288;visibility:visible;mso-wrap-style:square;mso-wrap-distance-left:9pt;mso-wrap-distance-top:0;mso-wrap-distance-right:9pt;mso-wrap-distance-bottom:0;mso-position-horizontal:right;mso-position-horizontal-relative:margin;mso-position-vertical:absolute;mso-position-vertical-relative:text" from="93.55pt,9.75pt" to="2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" strokecolor="black [3200]" strokeweight=".5pt">
                <v:stroke joinstyle="miter"/>
                <w10:wrap anchorx="margin"/>
              </v:line>
            </w:pict>
          </mc:Fallback>
        </mc:AlternateContent>
      </w:r>
      <w:r>
        <w:rPr>
          <w:rFonts w:hint="eastAsia"/>
          <w:lang w:val="en-US"/>
        </w:rPr>
        <w:t>労働者代表者氏名</w:t>
      </w:r>
    </w:p>
    <w:sectPr w:rsidR="00C83928" w:rsidRPr="00A62B21">
      <w:pgSz w:w="11900" w:h="16840"/>
      <w:pgMar w:top="1657" w:right="1697" w:bottom="1657" w:left="1702" w:header="1229" w:footer="122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2F3C" w14:textId="77777777" w:rsidR="00A766E3" w:rsidRDefault="00A766E3">
      <w:r>
        <w:separator/>
      </w:r>
    </w:p>
  </w:endnote>
  <w:endnote w:type="continuationSeparator" w:id="0">
    <w:p w14:paraId="404E36AB" w14:textId="77777777" w:rsidR="00A766E3" w:rsidRDefault="00A7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7B51" w14:textId="77777777" w:rsidR="00A766E3" w:rsidRDefault="00A766E3"/>
  </w:footnote>
  <w:footnote w:type="continuationSeparator" w:id="0">
    <w:p w14:paraId="5B41B026" w14:textId="77777777" w:rsidR="00A766E3" w:rsidRDefault="00A766E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69"/>
    <w:rsid w:val="000269B7"/>
    <w:rsid w:val="00082D69"/>
    <w:rsid w:val="001253F9"/>
    <w:rsid w:val="00250381"/>
    <w:rsid w:val="00254261"/>
    <w:rsid w:val="005E7654"/>
    <w:rsid w:val="00A22078"/>
    <w:rsid w:val="00A62B21"/>
    <w:rsid w:val="00A766E3"/>
    <w:rsid w:val="00C05114"/>
    <w:rsid w:val="00C83928"/>
    <w:rsid w:val="00CB6A05"/>
    <w:rsid w:val="00D00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8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36"/>
      <w:szCs w:val="36"/>
      <w:u w:val="none"/>
      <w:lang w:val="ja-JP" w:eastAsia="ja-JP" w:bidi="ja-JP"/>
    </w:rPr>
  </w:style>
  <w:style w:type="paragraph" w:customStyle="1" w:styleId="20">
    <w:name w:val="本文|2"/>
    <w:basedOn w:val="a"/>
    <w:link w:val="2"/>
    <w:pPr>
      <w:shd w:val="clear" w:color="auto" w:fill="FFFFFF"/>
      <w:jc w:val="right"/>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after="130"/>
      <w:jc w:val="right"/>
    </w:pPr>
    <w:rPr>
      <w:rFonts w:ascii="ＭＳ 明朝" w:eastAsia="ＭＳ 明朝" w:hAnsi="ＭＳ 明朝" w:cs="ＭＳ 明朝"/>
      <w:sz w:val="22"/>
      <w:szCs w:val="22"/>
      <w:lang w:val="ja-JP" w:eastAsia="ja-JP" w:bidi="ja-JP"/>
    </w:rPr>
  </w:style>
  <w:style w:type="paragraph" w:customStyle="1" w:styleId="110">
    <w:name w:val="見出し #1|1"/>
    <w:basedOn w:val="a"/>
    <w:link w:val="11"/>
    <w:pPr>
      <w:shd w:val="clear" w:color="auto" w:fill="FFFFFF"/>
      <w:spacing w:after="420"/>
      <w:jc w:val="center"/>
      <w:outlineLvl w:val="0"/>
    </w:pPr>
    <w:rPr>
      <w:rFonts w:ascii="ＭＳ 明朝" w:eastAsia="ＭＳ 明朝" w:hAnsi="ＭＳ 明朝" w:cs="ＭＳ 明朝"/>
      <w:sz w:val="36"/>
      <w:szCs w:val="36"/>
      <w:lang w:val="ja-JP" w:eastAsia="ja-JP" w:bidi="ja-JP"/>
    </w:rPr>
  </w:style>
  <w:style w:type="paragraph" w:styleId="a3">
    <w:name w:val="Note Heading"/>
    <w:basedOn w:val="a"/>
    <w:next w:val="a"/>
    <w:link w:val="a4"/>
    <w:uiPriority w:val="99"/>
    <w:unhideWhenUsed/>
    <w:rsid w:val="001253F9"/>
    <w:pPr>
      <w:jc w:val="center"/>
    </w:pPr>
    <w:rPr>
      <w:rFonts w:ascii="ＭＳ 明朝" w:eastAsia="ＭＳ 明朝" w:hAnsi="ＭＳ 明朝" w:cs="ＭＳ 明朝"/>
      <w:sz w:val="22"/>
      <w:szCs w:val="22"/>
      <w:lang w:val="ja-JP" w:eastAsia="ja-JP" w:bidi="ja-JP"/>
    </w:rPr>
  </w:style>
  <w:style w:type="character" w:customStyle="1" w:styleId="a4">
    <w:name w:val="記 (文字)"/>
    <w:basedOn w:val="a0"/>
    <w:link w:val="a3"/>
    <w:uiPriority w:val="99"/>
    <w:rsid w:val="001253F9"/>
    <w:rPr>
      <w:rFonts w:ascii="ＭＳ 明朝" w:eastAsia="ＭＳ 明朝" w:hAnsi="ＭＳ 明朝" w:cs="ＭＳ 明朝"/>
      <w:color w:val="000000"/>
      <w:sz w:val="22"/>
      <w:szCs w:val="22"/>
      <w:lang w:val="ja-JP" w:eastAsia="ja-JP" w:bidi="ja-JP"/>
    </w:rPr>
  </w:style>
  <w:style w:type="paragraph" w:styleId="a5">
    <w:name w:val="Closing"/>
    <w:basedOn w:val="a"/>
    <w:link w:val="a6"/>
    <w:uiPriority w:val="99"/>
    <w:unhideWhenUsed/>
    <w:rsid w:val="001253F9"/>
    <w:pPr>
      <w:jc w:val="right"/>
    </w:pPr>
    <w:rPr>
      <w:rFonts w:ascii="ＭＳ 明朝" w:eastAsia="ＭＳ 明朝" w:hAnsi="ＭＳ 明朝" w:cs="ＭＳ 明朝"/>
      <w:sz w:val="22"/>
      <w:szCs w:val="22"/>
      <w:lang w:val="ja-JP" w:eastAsia="ja-JP" w:bidi="ja-JP"/>
    </w:rPr>
  </w:style>
  <w:style w:type="character" w:customStyle="1" w:styleId="a6">
    <w:name w:val="結語 (文字)"/>
    <w:basedOn w:val="a0"/>
    <w:link w:val="a5"/>
    <w:uiPriority w:val="99"/>
    <w:rsid w:val="001253F9"/>
    <w:rPr>
      <w:rFonts w:ascii="ＭＳ 明朝" w:eastAsia="ＭＳ 明朝" w:hAnsi="ＭＳ 明朝" w:cs="ＭＳ 明朝"/>
      <w:color w:val="000000"/>
      <w:sz w:val="22"/>
      <w:szCs w:val="22"/>
      <w:lang w:val="ja-JP" w:eastAsia="ja-JP" w:bidi="ja-JP"/>
    </w:rPr>
  </w:style>
  <w:style w:type="paragraph" w:styleId="a7">
    <w:name w:val="header"/>
    <w:basedOn w:val="a"/>
    <w:link w:val="a8"/>
    <w:uiPriority w:val="99"/>
    <w:unhideWhenUsed/>
    <w:rsid w:val="00A22078"/>
    <w:pPr>
      <w:tabs>
        <w:tab w:val="center" w:pos="4252"/>
        <w:tab w:val="right" w:pos="8504"/>
      </w:tabs>
      <w:snapToGrid w:val="0"/>
    </w:pPr>
  </w:style>
  <w:style w:type="character" w:customStyle="1" w:styleId="a8">
    <w:name w:val="ヘッダー (文字)"/>
    <w:basedOn w:val="a0"/>
    <w:link w:val="a7"/>
    <w:uiPriority w:val="99"/>
    <w:rsid w:val="00A22078"/>
    <w:rPr>
      <w:rFonts w:eastAsia="Times New Roman"/>
      <w:color w:val="000000"/>
    </w:rPr>
  </w:style>
  <w:style w:type="paragraph" w:styleId="a9">
    <w:name w:val="footer"/>
    <w:basedOn w:val="a"/>
    <w:link w:val="aa"/>
    <w:uiPriority w:val="99"/>
    <w:unhideWhenUsed/>
    <w:rsid w:val="00A22078"/>
    <w:pPr>
      <w:tabs>
        <w:tab w:val="center" w:pos="4252"/>
        <w:tab w:val="right" w:pos="8504"/>
      </w:tabs>
      <w:snapToGrid w:val="0"/>
    </w:pPr>
  </w:style>
  <w:style w:type="character" w:customStyle="1" w:styleId="aa">
    <w:name w:val="フッター (文字)"/>
    <w:basedOn w:val="a0"/>
    <w:link w:val="a9"/>
    <w:uiPriority w:val="99"/>
    <w:rsid w:val="00A2207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3c9961f6bf13dd50deef36305a5e27ee">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286e47ab71645afb76e04ac91ad2961c"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1B8F10F1-F85D-4136-AE3D-E58E9A02F6B5}"/>
</file>

<file path=customXml/itemProps2.xml><?xml version="1.0" encoding="utf-8"?>
<ds:datastoreItem xmlns:ds="http://schemas.openxmlformats.org/officeDocument/2006/customXml" ds:itemID="{8B9A27AF-DC04-4E17-9C4B-344CDEB59A76}"/>
</file>

<file path=customXml/itemProps3.xml><?xml version="1.0" encoding="utf-8"?>
<ds:datastoreItem xmlns:ds="http://schemas.openxmlformats.org/officeDocument/2006/customXml" ds:itemID="{2CA63BA1-0770-49EB-A7DF-8C7EBBFDA99B}"/>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0x010100FBE332E710E3934E802D65118215BE64</vt:lpwstr>
  </property>
  <property fmtid="{D5CDD505-2E9C-101B-9397-08002B2CF9AE}" pid="3" name="MediaServiceImageTags">
    <vt:lpwstr/>
  </property>
</Properties>
</file>