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0DF" w:rsidRPr="00D97E43" w:rsidRDefault="002C18D2" w:rsidP="00D97E43">
      <w:pPr>
        <w:ind w:firstLineChars="100" w:firstLine="220"/>
        <w:rPr>
          <w:sz w:val="22"/>
        </w:rPr>
      </w:pPr>
      <w:r w:rsidRPr="00D97E43">
        <w:rPr>
          <w:rFonts w:hint="eastAsia"/>
          <w:sz w:val="22"/>
        </w:rPr>
        <w:t>～</w:t>
      </w:r>
      <w:r w:rsidR="0038266C" w:rsidRPr="00D97E43">
        <w:rPr>
          <w:rFonts w:hint="eastAsia"/>
          <w:sz w:val="22"/>
        </w:rPr>
        <w:t>助成金を申請される事業主の皆さまへ</w:t>
      </w:r>
      <w:r w:rsidRPr="00D97E43">
        <w:rPr>
          <w:rFonts w:hint="eastAsia"/>
          <w:sz w:val="22"/>
        </w:rPr>
        <w:t>～</w:t>
      </w:r>
    </w:p>
    <w:p w:rsidR="0038266C" w:rsidRPr="00684109" w:rsidRDefault="0038266C"/>
    <w:p w:rsidR="0038266C" w:rsidRDefault="0038266C"/>
    <w:p w:rsidR="0038266C" w:rsidRPr="005E2878" w:rsidRDefault="0038266C" w:rsidP="0038266C">
      <w:pPr>
        <w:jc w:val="center"/>
        <w:rPr>
          <w:b/>
          <w:sz w:val="26"/>
          <w:szCs w:val="26"/>
        </w:rPr>
      </w:pPr>
      <w:r w:rsidRPr="005E2878">
        <w:rPr>
          <w:rFonts w:hint="eastAsia"/>
          <w:b/>
          <w:sz w:val="26"/>
          <w:szCs w:val="26"/>
        </w:rPr>
        <w:t>＜各種助成金支給申請書等記載事項訂正願いの配付について＞</w:t>
      </w:r>
    </w:p>
    <w:p w:rsidR="0038266C" w:rsidRDefault="0038266C"/>
    <w:p w:rsidR="0038266C" w:rsidRPr="005E2878" w:rsidRDefault="0038266C">
      <w:pPr>
        <w:rPr>
          <w:sz w:val="22"/>
        </w:rPr>
      </w:pPr>
      <w:r>
        <w:rPr>
          <w:rFonts w:hint="eastAsia"/>
        </w:rPr>
        <w:t xml:space="preserve">　</w:t>
      </w:r>
      <w:r w:rsidRPr="005E2878">
        <w:rPr>
          <w:rFonts w:hint="eastAsia"/>
          <w:sz w:val="22"/>
        </w:rPr>
        <w:t>皆さま</w:t>
      </w:r>
      <w:r w:rsidR="002C18D2" w:rsidRPr="005E2878">
        <w:rPr>
          <w:rFonts w:hint="eastAsia"/>
          <w:sz w:val="22"/>
        </w:rPr>
        <w:t>が</w:t>
      </w:r>
      <w:r w:rsidR="00621932" w:rsidRPr="005E2878">
        <w:rPr>
          <w:rFonts w:hint="eastAsia"/>
          <w:sz w:val="22"/>
        </w:rPr>
        <w:t>申請</w:t>
      </w:r>
      <w:r w:rsidR="00172B6F">
        <w:rPr>
          <w:rFonts w:hint="eastAsia"/>
          <w:sz w:val="22"/>
        </w:rPr>
        <w:t>された各種</w:t>
      </w:r>
      <w:r w:rsidRPr="005E2878">
        <w:rPr>
          <w:rFonts w:hint="eastAsia"/>
          <w:sz w:val="22"/>
        </w:rPr>
        <w:t>助成金につきましては、</w:t>
      </w:r>
      <w:r w:rsidR="00621932" w:rsidRPr="005E2878">
        <w:rPr>
          <w:rFonts w:hint="eastAsia"/>
          <w:sz w:val="22"/>
        </w:rPr>
        <w:t>ハローワークを経由し、千葉労働局職業対策課事業所給付係にて審査・支給事務を行っております。</w:t>
      </w:r>
    </w:p>
    <w:p w:rsidR="00621932" w:rsidRPr="005E2878" w:rsidRDefault="000E25C2">
      <w:pPr>
        <w:rPr>
          <w:sz w:val="22"/>
        </w:rPr>
      </w:pPr>
      <w:r>
        <w:rPr>
          <w:rFonts w:hint="eastAsia"/>
          <w:sz w:val="22"/>
        </w:rPr>
        <w:t xml:space="preserve">　事業所給付係で</w:t>
      </w:r>
      <w:r w:rsidR="00F808BA" w:rsidRPr="005E2878">
        <w:rPr>
          <w:rFonts w:hint="eastAsia"/>
          <w:sz w:val="22"/>
        </w:rPr>
        <w:t>は</w:t>
      </w:r>
      <w:r>
        <w:rPr>
          <w:rFonts w:hint="eastAsia"/>
          <w:sz w:val="22"/>
        </w:rPr>
        <w:t>、申請書等が正しい内容で記載されていることの確認・審査を</w:t>
      </w:r>
      <w:r w:rsidR="002C18D2" w:rsidRPr="005E2878">
        <w:rPr>
          <w:rFonts w:hint="eastAsia"/>
          <w:sz w:val="22"/>
        </w:rPr>
        <w:t>行っておりますが、誤記入や記入漏れが多く</w:t>
      </w:r>
      <w:r w:rsidR="00BA595B" w:rsidRPr="005E2878">
        <w:rPr>
          <w:rFonts w:hint="eastAsia"/>
          <w:sz w:val="22"/>
        </w:rPr>
        <w:t>見受けられ</w:t>
      </w:r>
      <w:r w:rsidR="00F808BA" w:rsidRPr="005E2878">
        <w:rPr>
          <w:rFonts w:hint="eastAsia"/>
          <w:sz w:val="22"/>
        </w:rPr>
        <w:t>ることから</w:t>
      </w:r>
      <w:r w:rsidR="00BA595B" w:rsidRPr="005E2878">
        <w:rPr>
          <w:rFonts w:hint="eastAsia"/>
          <w:sz w:val="22"/>
        </w:rPr>
        <w:t>、その対応に苦慮しているところです。</w:t>
      </w:r>
    </w:p>
    <w:p w:rsidR="00BA595B" w:rsidRPr="005E2878" w:rsidRDefault="001C0B96" w:rsidP="005E2878">
      <w:pPr>
        <w:ind w:firstLineChars="100" w:firstLine="220"/>
        <w:rPr>
          <w:sz w:val="22"/>
        </w:rPr>
      </w:pPr>
      <w:r w:rsidRPr="005E2878">
        <w:rPr>
          <w:rFonts w:hint="eastAsia"/>
          <w:sz w:val="22"/>
        </w:rPr>
        <w:t>このこと</w:t>
      </w:r>
      <w:r w:rsidR="00BA595B" w:rsidRPr="005E2878">
        <w:rPr>
          <w:rFonts w:hint="eastAsia"/>
          <w:sz w:val="22"/>
        </w:rPr>
        <w:t>を踏まえ、</w:t>
      </w:r>
      <w:r w:rsidR="00F808BA" w:rsidRPr="005E2878">
        <w:rPr>
          <w:rFonts w:hint="eastAsia"/>
          <w:sz w:val="22"/>
        </w:rPr>
        <w:t>事業主サービスの向上及び業務効率化を図る</w:t>
      </w:r>
      <w:r w:rsidRPr="005E2878">
        <w:rPr>
          <w:rFonts w:hint="eastAsia"/>
          <w:sz w:val="22"/>
        </w:rPr>
        <w:t>ことを目的とするため</w:t>
      </w:r>
      <w:r w:rsidR="00F808BA" w:rsidRPr="005E2878">
        <w:rPr>
          <w:rFonts w:hint="eastAsia"/>
          <w:sz w:val="22"/>
        </w:rPr>
        <w:t>、このたび</w:t>
      </w:r>
      <w:r w:rsidR="000E25C2">
        <w:rPr>
          <w:rFonts w:hint="eastAsia"/>
          <w:b/>
          <w:sz w:val="22"/>
        </w:rPr>
        <w:t>『各種助成金支給申請書等記載事項訂正願い』</w:t>
      </w:r>
      <w:r w:rsidR="00F808BA" w:rsidRPr="005E2878">
        <w:rPr>
          <w:rFonts w:hint="eastAsia"/>
          <w:sz w:val="22"/>
        </w:rPr>
        <w:t>を千葉労働局にて作成いたしました。</w:t>
      </w:r>
    </w:p>
    <w:p w:rsidR="00F808BA" w:rsidRPr="005E2878" w:rsidRDefault="000E25C2">
      <w:pPr>
        <w:rPr>
          <w:sz w:val="22"/>
        </w:rPr>
      </w:pPr>
      <w:r>
        <w:rPr>
          <w:rFonts w:hint="eastAsia"/>
          <w:sz w:val="22"/>
        </w:rPr>
        <w:t xml:space="preserve">　これは、事業所給付係が審査を行うにあたり、支給要件や支給金額に影響を及ぼすような事項の訂正</w:t>
      </w:r>
      <w:r w:rsidR="00F808BA" w:rsidRPr="005E2878">
        <w:rPr>
          <w:rFonts w:hint="eastAsia"/>
          <w:sz w:val="22"/>
        </w:rPr>
        <w:t>を行う場合</w:t>
      </w:r>
      <w:r w:rsidR="00DB6DAF">
        <w:rPr>
          <w:rFonts w:hint="eastAsia"/>
          <w:sz w:val="22"/>
        </w:rPr>
        <w:t>、</w:t>
      </w:r>
      <w:r>
        <w:rPr>
          <w:rFonts w:hint="eastAsia"/>
          <w:sz w:val="22"/>
        </w:rPr>
        <w:t>申請事業主がその内容を十分に理解し</w:t>
      </w:r>
      <w:r w:rsidR="00DB6DAF">
        <w:rPr>
          <w:rFonts w:hint="eastAsia"/>
          <w:sz w:val="22"/>
        </w:rPr>
        <w:t>ていただくことが不可欠であることから</w:t>
      </w:r>
      <w:r>
        <w:rPr>
          <w:rFonts w:hint="eastAsia"/>
          <w:sz w:val="22"/>
        </w:rPr>
        <w:t>、</w:t>
      </w:r>
      <w:r w:rsidR="00DB6DAF" w:rsidRPr="00DB6DAF">
        <w:rPr>
          <w:rFonts w:hint="eastAsia"/>
          <w:b/>
          <w:sz w:val="22"/>
          <w:u w:val="wave"/>
        </w:rPr>
        <w:t>必要に応じて</w:t>
      </w:r>
      <w:r w:rsidR="001C0B96" w:rsidRPr="005E2878">
        <w:rPr>
          <w:rFonts w:hint="eastAsia"/>
          <w:b/>
          <w:sz w:val="22"/>
          <w:u w:val="wave"/>
        </w:rPr>
        <w:t>審査担当者から連絡を差し上げ、各事業主にご提出をお願いするもの</w:t>
      </w:r>
      <w:r w:rsidR="001C0B96" w:rsidRPr="005E2878">
        <w:rPr>
          <w:rFonts w:hint="eastAsia"/>
          <w:sz w:val="22"/>
        </w:rPr>
        <w:t>です。</w:t>
      </w:r>
    </w:p>
    <w:p w:rsidR="001C0B96" w:rsidRPr="005E2878" w:rsidRDefault="001C0B96">
      <w:pPr>
        <w:rPr>
          <w:sz w:val="22"/>
        </w:rPr>
      </w:pPr>
      <w:r w:rsidRPr="005E2878">
        <w:rPr>
          <w:rFonts w:hint="eastAsia"/>
          <w:sz w:val="22"/>
        </w:rPr>
        <w:t xml:space="preserve">　なお、上記のとおり、当訂正願</w:t>
      </w:r>
      <w:r w:rsidR="00033EF2" w:rsidRPr="005E2878">
        <w:rPr>
          <w:rFonts w:hint="eastAsia"/>
          <w:sz w:val="22"/>
        </w:rPr>
        <w:t>いは審査担当者から連絡を差し上げた場合にのみご提出をお願いするものですが、審査担当者より提出依頼をさせていただいた際には、速やかな提出にご協力いただきますようお願いいたします。</w:t>
      </w:r>
    </w:p>
    <w:p w:rsidR="004D4590" w:rsidRDefault="004D4590"/>
    <w:p w:rsidR="004D4590" w:rsidRDefault="004D4590"/>
    <w:p w:rsidR="00BB11B2" w:rsidRPr="00D97E43" w:rsidRDefault="00684109" w:rsidP="00D97E43">
      <w:pPr>
        <w:ind w:firstLineChars="100" w:firstLine="210"/>
        <w:rPr>
          <w:sz w:val="24"/>
          <w:szCs w:val="24"/>
        </w:rPr>
      </w:pPr>
      <w:r>
        <w:rPr>
          <w:rFonts w:hint="eastAsia"/>
          <w:noProof/>
        </w:rPr>
        <mc:AlternateContent>
          <mc:Choice Requires="wps">
            <w:drawing>
              <wp:anchor distT="0" distB="0" distL="114300" distR="114300" simplePos="0" relativeHeight="251657728" behindDoc="0" locked="0" layoutInCell="1" allowOverlap="1" wp14:anchorId="74D4A22C" wp14:editId="1C5E6574">
                <wp:simplePos x="0" y="0"/>
                <wp:positionH relativeFrom="column">
                  <wp:posOffset>253365</wp:posOffset>
                </wp:positionH>
                <wp:positionV relativeFrom="paragraph">
                  <wp:posOffset>233046</wp:posOffset>
                </wp:positionV>
                <wp:extent cx="2352675" cy="1733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352675" cy="1733550"/>
                        </a:xfrm>
                        <a:prstGeom prst="rect">
                          <a:avLst/>
                        </a:prstGeom>
                        <a:noFill/>
                        <a:ln w="15875" cap="flat" cmpd="sng" algn="ctr">
                          <a:solidFill>
                            <a:sysClr val="windowText" lastClr="000000"/>
                          </a:solidFill>
                          <a:prstDash val="solid"/>
                        </a:ln>
                        <a:effectLst/>
                      </wps:spPr>
                      <wps:txbx>
                        <w:txbxContent>
                          <w:p w:rsidR="00684109" w:rsidRDefault="00684109" w:rsidP="00BB11B2">
                            <w:pPr>
                              <w:rPr>
                                <w:rFonts w:hint="eastAsia"/>
                                <w:color w:val="000000" w:themeColor="text1"/>
                                <w:sz w:val="18"/>
                                <w:szCs w:val="18"/>
                              </w:rPr>
                            </w:pPr>
                            <w:r>
                              <w:rPr>
                                <w:rFonts w:hint="eastAsia"/>
                                <w:color w:val="000000" w:themeColor="text1"/>
                                <w:sz w:val="18"/>
                                <w:szCs w:val="18"/>
                              </w:rPr>
                              <w:t>・</w:t>
                            </w:r>
                            <w:r>
                              <w:rPr>
                                <w:color w:val="000000" w:themeColor="text1"/>
                                <w:sz w:val="18"/>
                                <w:szCs w:val="18"/>
                              </w:rPr>
                              <w:t>雇用調整助成金</w:t>
                            </w:r>
                          </w:p>
                          <w:p w:rsidR="00BB11B2" w:rsidRPr="00D97E43" w:rsidRDefault="00BB11B2" w:rsidP="00BB11B2">
                            <w:pPr>
                              <w:rPr>
                                <w:color w:val="000000" w:themeColor="text1"/>
                                <w:sz w:val="18"/>
                                <w:szCs w:val="18"/>
                              </w:rPr>
                            </w:pPr>
                            <w:r w:rsidRPr="00D97E43">
                              <w:rPr>
                                <w:rFonts w:hint="eastAsia"/>
                                <w:color w:val="000000" w:themeColor="text1"/>
                                <w:sz w:val="18"/>
                                <w:szCs w:val="18"/>
                              </w:rPr>
                              <w:t>・特定求職者雇用開発助成金</w:t>
                            </w:r>
                          </w:p>
                          <w:p w:rsidR="00BB11B2" w:rsidRDefault="006F781F" w:rsidP="006F781F">
                            <w:pPr>
                              <w:rPr>
                                <w:color w:val="000000" w:themeColor="text1"/>
                                <w:sz w:val="18"/>
                                <w:szCs w:val="18"/>
                              </w:rPr>
                            </w:pPr>
                            <w:r>
                              <w:rPr>
                                <w:rFonts w:hint="eastAsia"/>
                                <w:color w:val="000000" w:themeColor="text1"/>
                                <w:sz w:val="18"/>
                                <w:szCs w:val="18"/>
                              </w:rPr>
                              <w:t>・トライアル雇用助成金</w:t>
                            </w:r>
                          </w:p>
                          <w:p w:rsidR="00684109" w:rsidRDefault="00684109" w:rsidP="006F781F">
                            <w:pPr>
                              <w:rPr>
                                <w:rFonts w:hint="eastAsia"/>
                                <w:color w:val="000000" w:themeColor="text1"/>
                                <w:sz w:val="18"/>
                                <w:szCs w:val="18"/>
                              </w:rPr>
                            </w:pPr>
                            <w:r>
                              <w:rPr>
                                <w:rFonts w:hint="eastAsia"/>
                                <w:color w:val="000000" w:themeColor="text1"/>
                                <w:sz w:val="18"/>
                                <w:szCs w:val="18"/>
                              </w:rPr>
                              <w:t>・</w:t>
                            </w:r>
                            <w:r>
                              <w:rPr>
                                <w:color w:val="000000" w:themeColor="text1"/>
                                <w:sz w:val="18"/>
                                <w:szCs w:val="18"/>
                              </w:rPr>
                              <w:t>産業雇用安定助成金</w:t>
                            </w:r>
                          </w:p>
                          <w:p w:rsidR="006F781F" w:rsidRDefault="006F781F" w:rsidP="006F781F">
                            <w:pPr>
                              <w:rPr>
                                <w:color w:val="000000" w:themeColor="text1"/>
                                <w:sz w:val="18"/>
                                <w:szCs w:val="18"/>
                              </w:rPr>
                            </w:pPr>
                            <w:r>
                              <w:rPr>
                                <w:rFonts w:hint="eastAsia"/>
                                <w:color w:val="000000" w:themeColor="text1"/>
                                <w:sz w:val="18"/>
                                <w:szCs w:val="18"/>
                              </w:rPr>
                              <w:t>・中途採用等支援助成金</w:t>
                            </w:r>
                          </w:p>
                          <w:p w:rsidR="00D24B18" w:rsidRDefault="006F781F" w:rsidP="00684109">
                            <w:pPr>
                              <w:ind w:left="180" w:hangingChars="100" w:hanging="180"/>
                              <w:rPr>
                                <w:rFonts w:hint="eastAsia"/>
                                <w:color w:val="000000" w:themeColor="text1"/>
                                <w:sz w:val="18"/>
                                <w:szCs w:val="18"/>
                              </w:rPr>
                            </w:pPr>
                            <w:r>
                              <w:rPr>
                                <w:rFonts w:hint="eastAsia"/>
                                <w:color w:val="000000" w:themeColor="text1"/>
                                <w:sz w:val="18"/>
                                <w:szCs w:val="18"/>
                              </w:rPr>
                              <w:t>・地域雇用開発助成金</w:t>
                            </w:r>
                          </w:p>
                          <w:p w:rsidR="006F781F" w:rsidRDefault="00D24B18" w:rsidP="00D97E43">
                            <w:pPr>
                              <w:ind w:left="180" w:hangingChars="100" w:hanging="180"/>
                              <w:rPr>
                                <w:color w:val="000000" w:themeColor="text1"/>
                                <w:sz w:val="18"/>
                                <w:szCs w:val="18"/>
                              </w:rPr>
                            </w:pPr>
                            <w:r>
                              <w:rPr>
                                <w:rFonts w:hint="eastAsia"/>
                                <w:color w:val="000000" w:themeColor="text1"/>
                                <w:sz w:val="18"/>
                                <w:szCs w:val="18"/>
                              </w:rPr>
                              <w:t>・労働移動支援助成金</w:t>
                            </w:r>
                          </w:p>
                          <w:p w:rsidR="00D24B18" w:rsidRDefault="00D24B18" w:rsidP="00D24B18">
                            <w:pPr>
                              <w:rPr>
                                <w:color w:val="000000" w:themeColor="text1"/>
                                <w:sz w:val="18"/>
                                <w:szCs w:val="18"/>
                              </w:rPr>
                            </w:pPr>
                          </w:p>
                          <w:p w:rsidR="00D24B18" w:rsidRPr="00D97E43" w:rsidRDefault="00D24B18" w:rsidP="00D24B18">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4A22C" id="正方形/長方形 3" o:spid="_x0000_s1026" style="position:absolute;left:0;text-align:left;margin-left:19.95pt;margin-top:18.35pt;width:185.2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" filled="f" strokecolor="windowText" strokeweight="1.25pt">
                <v:textbox>
                  <w:txbxContent>
                    <w:p w:rsidR="00684109" w:rsidRDefault="00684109" w:rsidP="00BB11B2">
                      <w:pPr>
                        <w:rPr>
                          <w:rFonts w:hint="eastAsia"/>
                          <w:color w:val="000000" w:themeColor="text1"/>
                          <w:sz w:val="18"/>
                          <w:szCs w:val="18"/>
                        </w:rPr>
                      </w:pPr>
                      <w:r>
                        <w:rPr>
                          <w:rFonts w:hint="eastAsia"/>
                          <w:color w:val="000000" w:themeColor="text1"/>
                          <w:sz w:val="18"/>
                          <w:szCs w:val="18"/>
                        </w:rPr>
                        <w:t>・</w:t>
                      </w:r>
                      <w:r>
                        <w:rPr>
                          <w:color w:val="000000" w:themeColor="text1"/>
                          <w:sz w:val="18"/>
                          <w:szCs w:val="18"/>
                        </w:rPr>
                        <w:t>雇用調整助成金</w:t>
                      </w:r>
                    </w:p>
                    <w:p w:rsidR="00BB11B2" w:rsidRPr="00D97E43" w:rsidRDefault="00BB11B2" w:rsidP="00BB11B2">
                      <w:pPr>
                        <w:rPr>
                          <w:color w:val="000000" w:themeColor="text1"/>
                          <w:sz w:val="18"/>
                          <w:szCs w:val="18"/>
                        </w:rPr>
                      </w:pPr>
                      <w:r w:rsidRPr="00D97E43">
                        <w:rPr>
                          <w:rFonts w:hint="eastAsia"/>
                          <w:color w:val="000000" w:themeColor="text1"/>
                          <w:sz w:val="18"/>
                          <w:szCs w:val="18"/>
                        </w:rPr>
                        <w:t>・特定求職者雇用開発助成金</w:t>
                      </w:r>
                    </w:p>
                    <w:p w:rsidR="00BB11B2" w:rsidRDefault="006F781F" w:rsidP="006F781F">
                      <w:pPr>
                        <w:rPr>
                          <w:color w:val="000000" w:themeColor="text1"/>
                          <w:sz w:val="18"/>
                          <w:szCs w:val="18"/>
                        </w:rPr>
                      </w:pPr>
                      <w:r>
                        <w:rPr>
                          <w:rFonts w:hint="eastAsia"/>
                          <w:color w:val="000000" w:themeColor="text1"/>
                          <w:sz w:val="18"/>
                          <w:szCs w:val="18"/>
                        </w:rPr>
                        <w:t>・トライアル雇用助成金</w:t>
                      </w:r>
                    </w:p>
                    <w:p w:rsidR="00684109" w:rsidRDefault="00684109" w:rsidP="006F781F">
                      <w:pPr>
                        <w:rPr>
                          <w:rFonts w:hint="eastAsia"/>
                          <w:color w:val="000000" w:themeColor="text1"/>
                          <w:sz w:val="18"/>
                          <w:szCs w:val="18"/>
                        </w:rPr>
                      </w:pPr>
                      <w:r>
                        <w:rPr>
                          <w:rFonts w:hint="eastAsia"/>
                          <w:color w:val="000000" w:themeColor="text1"/>
                          <w:sz w:val="18"/>
                          <w:szCs w:val="18"/>
                        </w:rPr>
                        <w:t>・</w:t>
                      </w:r>
                      <w:r>
                        <w:rPr>
                          <w:color w:val="000000" w:themeColor="text1"/>
                          <w:sz w:val="18"/>
                          <w:szCs w:val="18"/>
                        </w:rPr>
                        <w:t>産業雇用安定助成金</w:t>
                      </w:r>
                    </w:p>
                    <w:p w:rsidR="006F781F" w:rsidRDefault="006F781F" w:rsidP="006F781F">
                      <w:pPr>
                        <w:rPr>
                          <w:color w:val="000000" w:themeColor="text1"/>
                          <w:sz w:val="18"/>
                          <w:szCs w:val="18"/>
                        </w:rPr>
                      </w:pPr>
                      <w:r>
                        <w:rPr>
                          <w:rFonts w:hint="eastAsia"/>
                          <w:color w:val="000000" w:themeColor="text1"/>
                          <w:sz w:val="18"/>
                          <w:szCs w:val="18"/>
                        </w:rPr>
                        <w:t>・中途採用等支援助成金</w:t>
                      </w:r>
                    </w:p>
                    <w:p w:rsidR="00D24B18" w:rsidRDefault="006F781F" w:rsidP="00684109">
                      <w:pPr>
                        <w:ind w:left="180" w:hangingChars="100" w:hanging="180"/>
                        <w:rPr>
                          <w:rFonts w:hint="eastAsia"/>
                          <w:color w:val="000000" w:themeColor="text1"/>
                          <w:sz w:val="18"/>
                          <w:szCs w:val="18"/>
                        </w:rPr>
                      </w:pPr>
                      <w:r>
                        <w:rPr>
                          <w:rFonts w:hint="eastAsia"/>
                          <w:color w:val="000000" w:themeColor="text1"/>
                          <w:sz w:val="18"/>
                          <w:szCs w:val="18"/>
                        </w:rPr>
                        <w:t>・地域雇用開発助成金</w:t>
                      </w:r>
                    </w:p>
                    <w:p w:rsidR="006F781F" w:rsidRDefault="00D24B18" w:rsidP="00D97E43">
                      <w:pPr>
                        <w:ind w:left="180" w:hangingChars="100" w:hanging="180"/>
                        <w:rPr>
                          <w:color w:val="000000" w:themeColor="text1"/>
                          <w:sz w:val="18"/>
                          <w:szCs w:val="18"/>
                        </w:rPr>
                      </w:pPr>
                      <w:r>
                        <w:rPr>
                          <w:rFonts w:hint="eastAsia"/>
                          <w:color w:val="000000" w:themeColor="text1"/>
                          <w:sz w:val="18"/>
                          <w:szCs w:val="18"/>
                        </w:rPr>
                        <w:t>・労働移動支援助成金</w:t>
                      </w:r>
                    </w:p>
                    <w:p w:rsidR="00D24B18" w:rsidRDefault="00D24B18" w:rsidP="00D24B18">
                      <w:pPr>
                        <w:rPr>
                          <w:color w:val="000000" w:themeColor="text1"/>
                          <w:sz w:val="18"/>
                          <w:szCs w:val="18"/>
                        </w:rPr>
                      </w:pPr>
                    </w:p>
                    <w:p w:rsidR="00D24B18" w:rsidRPr="00D97E43" w:rsidRDefault="00D24B18" w:rsidP="00D24B18">
                      <w:pPr>
                        <w:rPr>
                          <w:color w:val="000000" w:themeColor="text1"/>
                          <w:sz w:val="18"/>
                          <w:szCs w:val="18"/>
                        </w:rPr>
                      </w:pPr>
                    </w:p>
                  </w:txbxContent>
                </v:textbox>
              </v:rect>
            </w:pict>
          </mc:Fallback>
        </mc:AlternateContent>
      </w:r>
      <w:r w:rsidR="005E2878">
        <w:rPr>
          <w:rFonts w:hint="eastAsia"/>
          <w:sz w:val="24"/>
          <w:szCs w:val="24"/>
        </w:rPr>
        <w:t>◆</w:t>
      </w:r>
      <w:r w:rsidR="00D97E43" w:rsidRPr="00D97E43">
        <w:rPr>
          <w:rFonts w:hint="eastAsia"/>
          <w:sz w:val="24"/>
          <w:szCs w:val="24"/>
        </w:rPr>
        <w:t>送付先</w:t>
      </w:r>
    </w:p>
    <w:p w:rsidR="00BB11B2" w:rsidRDefault="00BB11B2"/>
    <w:p w:rsidR="00BB11B2" w:rsidRDefault="00760888">
      <w:r>
        <w:rPr>
          <w:rFonts w:hint="eastAsia"/>
          <w:noProof/>
        </w:rPr>
        <mc:AlternateContent>
          <mc:Choice Requires="wps">
            <w:drawing>
              <wp:anchor distT="0" distB="0" distL="114300" distR="114300" simplePos="0" relativeHeight="251659264" behindDoc="0" locked="0" layoutInCell="1" allowOverlap="1" wp14:anchorId="07646407" wp14:editId="315E0DCD">
                <wp:simplePos x="0" y="0"/>
                <wp:positionH relativeFrom="column">
                  <wp:posOffset>3244215</wp:posOffset>
                </wp:positionH>
                <wp:positionV relativeFrom="paragraph">
                  <wp:posOffset>44450</wp:posOffset>
                </wp:positionV>
                <wp:extent cx="2352675" cy="1190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352675" cy="11906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4590" w:rsidRDefault="004D4590" w:rsidP="004D4590">
                            <w:pPr>
                              <w:rPr>
                                <w:color w:val="000000" w:themeColor="text1"/>
                              </w:rPr>
                            </w:pPr>
                            <w:r>
                              <w:rPr>
                                <w:rFonts w:hint="eastAsia"/>
                                <w:color w:val="000000" w:themeColor="text1"/>
                              </w:rPr>
                              <w:t>〒</w:t>
                            </w:r>
                            <w:r>
                              <w:rPr>
                                <w:rFonts w:hint="eastAsia"/>
                                <w:color w:val="000000" w:themeColor="text1"/>
                              </w:rPr>
                              <w:t>260-8612</w:t>
                            </w:r>
                          </w:p>
                          <w:p w:rsidR="004D4590" w:rsidRDefault="004D4590" w:rsidP="004D4590">
                            <w:pPr>
                              <w:rPr>
                                <w:color w:val="000000" w:themeColor="text1"/>
                              </w:rPr>
                            </w:pPr>
                            <w:r>
                              <w:rPr>
                                <w:rFonts w:hint="eastAsia"/>
                                <w:color w:val="000000" w:themeColor="text1"/>
                              </w:rPr>
                              <w:t>千葉市中央区中央</w:t>
                            </w:r>
                            <w:r w:rsidR="00B33D5F">
                              <w:rPr>
                                <w:rFonts w:hint="eastAsia"/>
                                <w:color w:val="000000" w:themeColor="text1"/>
                              </w:rPr>
                              <w:t>4-11-1</w:t>
                            </w:r>
                          </w:p>
                          <w:p w:rsidR="004D4590" w:rsidRDefault="004D4590" w:rsidP="00BB11B2">
                            <w:pPr>
                              <w:ind w:firstLineChars="100" w:firstLine="210"/>
                              <w:rPr>
                                <w:color w:val="000000" w:themeColor="text1"/>
                              </w:rPr>
                            </w:pPr>
                            <w:r>
                              <w:rPr>
                                <w:rFonts w:hint="eastAsia"/>
                                <w:color w:val="000000" w:themeColor="text1"/>
                              </w:rPr>
                              <w:t>千葉第</w:t>
                            </w:r>
                            <w:r>
                              <w:rPr>
                                <w:rFonts w:hint="eastAsia"/>
                                <w:color w:val="000000" w:themeColor="text1"/>
                              </w:rPr>
                              <w:t>2</w:t>
                            </w:r>
                            <w:r>
                              <w:rPr>
                                <w:rFonts w:hint="eastAsia"/>
                                <w:color w:val="000000" w:themeColor="text1"/>
                              </w:rPr>
                              <w:t>合同庁舎</w:t>
                            </w:r>
                            <w:r>
                              <w:rPr>
                                <w:rFonts w:hint="eastAsia"/>
                                <w:color w:val="000000" w:themeColor="text1"/>
                              </w:rPr>
                              <w:t>4</w:t>
                            </w:r>
                            <w:r>
                              <w:rPr>
                                <w:rFonts w:hint="eastAsia"/>
                                <w:color w:val="000000" w:themeColor="text1"/>
                              </w:rPr>
                              <w:t>階</w:t>
                            </w:r>
                          </w:p>
                          <w:p w:rsidR="00BB11B2" w:rsidRPr="00D97E43" w:rsidRDefault="00BB11B2" w:rsidP="004D4590">
                            <w:pPr>
                              <w:rPr>
                                <w:color w:val="000000" w:themeColor="text1"/>
                                <w:u w:val="single"/>
                              </w:rPr>
                            </w:pPr>
                            <w:r>
                              <w:rPr>
                                <w:rFonts w:hint="eastAsia"/>
                                <w:color w:val="000000" w:themeColor="text1"/>
                              </w:rPr>
                              <w:t xml:space="preserve">　</w:t>
                            </w:r>
                            <w:r w:rsidR="00D97E43">
                              <w:rPr>
                                <w:rFonts w:hint="eastAsia"/>
                                <w:color w:val="000000" w:themeColor="text1"/>
                              </w:rPr>
                              <w:t xml:space="preserve">　</w:t>
                            </w:r>
                            <w:r w:rsidRPr="00D97E43">
                              <w:rPr>
                                <w:rFonts w:hint="eastAsia"/>
                                <w:color w:val="000000" w:themeColor="text1"/>
                                <w:u w:val="single"/>
                              </w:rPr>
                              <w:t>千葉労働局職業対策課</w:t>
                            </w:r>
                          </w:p>
                          <w:p w:rsidR="004D4590" w:rsidRPr="004D4590" w:rsidRDefault="004D4590" w:rsidP="004D4590">
                            <w:pPr>
                              <w:rPr>
                                <w:color w:val="000000" w:themeColor="text1"/>
                              </w:rPr>
                            </w:pPr>
                            <w:r>
                              <w:rPr>
                                <w:rFonts w:hint="eastAsia"/>
                                <w:color w:val="000000" w:themeColor="text1"/>
                              </w:rPr>
                              <w:t xml:space="preserve">℡　</w:t>
                            </w:r>
                            <w:r w:rsidR="00A0159A">
                              <w:rPr>
                                <w:rFonts w:hint="eastAsia"/>
                                <w:color w:val="000000" w:themeColor="text1"/>
                              </w:rPr>
                              <w:t>043-221-439</w:t>
                            </w:r>
                            <w:r w:rsidR="00A0159A">
                              <w:rPr>
                                <w:color w:val="000000" w:themeColor="text1"/>
                              </w:rPr>
                              <w:t>1</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646407" id="正方形/長方形 1" o:spid="_x0000_s1027" style="position:absolute;left:0;text-align:left;margin-left:255.45pt;margin-top:3.5pt;width:185.25pt;height:93.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" filled="f" strokecolor="black [3213]" strokeweight="1.25pt">
                <v:textbox>
                  <w:txbxContent>
                    <w:p w:rsidR="004D4590" w:rsidRDefault="004D4590" w:rsidP="004D4590">
                      <w:pPr>
                        <w:rPr>
                          <w:color w:val="000000" w:themeColor="text1"/>
                        </w:rPr>
                      </w:pPr>
                      <w:r>
                        <w:rPr>
                          <w:rFonts w:hint="eastAsia"/>
                          <w:color w:val="000000" w:themeColor="text1"/>
                        </w:rPr>
                        <w:t>〒</w:t>
                      </w:r>
                      <w:r>
                        <w:rPr>
                          <w:rFonts w:hint="eastAsia"/>
                          <w:color w:val="000000" w:themeColor="text1"/>
                        </w:rPr>
                        <w:t>260-8612</w:t>
                      </w:r>
                    </w:p>
                    <w:p w:rsidR="004D4590" w:rsidRDefault="004D4590" w:rsidP="004D4590">
                      <w:pPr>
                        <w:rPr>
                          <w:color w:val="000000" w:themeColor="text1"/>
                        </w:rPr>
                      </w:pPr>
                      <w:r>
                        <w:rPr>
                          <w:rFonts w:hint="eastAsia"/>
                          <w:color w:val="000000" w:themeColor="text1"/>
                        </w:rPr>
                        <w:t>千葉市中央区中央</w:t>
                      </w:r>
                      <w:r w:rsidR="00B33D5F">
                        <w:rPr>
                          <w:rFonts w:hint="eastAsia"/>
                          <w:color w:val="000000" w:themeColor="text1"/>
                        </w:rPr>
                        <w:t>4-11-1</w:t>
                      </w:r>
                    </w:p>
                    <w:p w:rsidR="004D4590" w:rsidRDefault="004D4590" w:rsidP="00BB11B2">
                      <w:pPr>
                        <w:ind w:firstLineChars="100" w:firstLine="210"/>
                        <w:rPr>
                          <w:color w:val="000000" w:themeColor="text1"/>
                        </w:rPr>
                      </w:pPr>
                      <w:r>
                        <w:rPr>
                          <w:rFonts w:hint="eastAsia"/>
                          <w:color w:val="000000" w:themeColor="text1"/>
                        </w:rPr>
                        <w:t>千葉第</w:t>
                      </w:r>
                      <w:r>
                        <w:rPr>
                          <w:rFonts w:hint="eastAsia"/>
                          <w:color w:val="000000" w:themeColor="text1"/>
                        </w:rPr>
                        <w:t>2</w:t>
                      </w:r>
                      <w:r>
                        <w:rPr>
                          <w:rFonts w:hint="eastAsia"/>
                          <w:color w:val="000000" w:themeColor="text1"/>
                        </w:rPr>
                        <w:t>合同庁舎</w:t>
                      </w:r>
                      <w:r>
                        <w:rPr>
                          <w:rFonts w:hint="eastAsia"/>
                          <w:color w:val="000000" w:themeColor="text1"/>
                        </w:rPr>
                        <w:t>4</w:t>
                      </w:r>
                      <w:r>
                        <w:rPr>
                          <w:rFonts w:hint="eastAsia"/>
                          <w:color w:val="000000" w:themeColor="text1"/>
                        </w:rPr>
                        <w:t>階</w:t>
                      </w:r>
                    </w:p>
                    <w:p w:rsidR="00BB11B2" w:rsidRPr="00D97E43" w:rsidRDefault="00BB11B2" w:rsidP="004D4590">
                      <w:pPr>
                        <w:rPr>
                          <w:color w:val="000000" w:themeColor="text1"/>
                          <w:u w:val="single"/>
                        </w:rPr>
                      </w:pPr>
                      <w:r>
                        <w:rPr>
                          <w:rFonts w:hint="eastAsia"/>
                          <w:color w:val="000000" w:themeColor="text1"/>
                        </w:rPr>
                        <w:t xml:space="preserve">　</w:t>
                      </w:r>
                      <w:r w:rsidR="00D97E43">
                        <w:rPr>
                          <w:rFonts w:hint="eastAsia"/>
                          <w:color w:val="000000" w:themeColor="text1"/>
                        </w:rPr>
                        <w:t xml:space="preserve">　</w:t>
                      </w:r>
                      <w:r w:rsidRPr="00D97E43">
                        <w:rPr>
                          <w:rFonts w:hint="eastAsia"/>
                          <w:color w:val="000000" w:themeColor="text1"/>
                          <w:u w:val="single"/>
                        </w:rPr>
                        <w:t>千葉労働局職業対策課</w:t>
                      </w:r>
                    </w:p>
                    <w:p w:rsidR="004D4590" w:rsidRPr="004D4590" w:rsidRDefault="004D4590" w:rsidP="004D4590">
                      <w:pPr>
                        <w:rPr>
                          <w:color w:val="000000" w:themeColor="text1"/>
                        </w:rPr>
                      </w:pPr>
                      <w:r>
                        <w:rPr>
                          <w:rFonts w:hint="eastAsia"/>
                          <w:color w:val="000000" w:themeColor="text1"/>
                        </w:rPr>
                        <w:t xml:space="preserve">℡　</w:t>
                      </w:r>
                      <w:r w:rsidR="00A0159A">
                        <w:rPr>
                          <w:rFonts w:hint="eastAsia"/>
                          <w:color w:val="000000" w:themeColor="text1"/>
                        </w:rPr>
                        <w:t>043-221-439</w:t>
                      </w:r>
                      <w:r w:rsidR="00A0159A">
                        <w:rPr>
                          <w:color w:val="000000" w:themeColor="text1"/>
                        </w:rPr>
                        <w:t>1</w:t>
                      </w:r>
                      <w:bookmarkStart w:id="1" w:name="_GoBack"/>
                      <w:bookmarkEnd w:id="1"/>
                    </w:p>
                  </w:txbxContent>
                </v:textbox>
              </v:rect>
            </w:pict>
          </mc:Fallback>
        </mc:AlternateContent>
      </w:r>
    </w:p>
    <w:p w:rsidR="00BB11B2" w:rsidRDefault="00870AEE">
      <w:r>
        <w:rPr>
          <w:noProof/>
        </w:rPr>
        <mc:AlternateContent>
          <mc:Choice Requires="wps">
            <w:drawing>
              <wp:anchor distT="0" distB="0" distL="114300" distR="114300" simplePos="0" relativeHeight="251666432" behindDoc="0" locked="0" layoutInCell="1" allowOverlap="1" wp14:anchorId="1C10F0C5" wp14:editId="50F16D76">
                <wp:simplePos x="0" y="0"/>
                <wp:positionH relativeFrom="column">
                  <wp:posOffset>2720340</wp:posOffset>
                </wp:positionH>
                <wp:positionV relativeFrom="paragraph">
                  <wp:posOffset>215900</wp:posOffset>
                </wp:positionV>
                <wp:extent cx="428625" cy="323850"/>
                <wp:effectExtent l="0" t="19050" r="47625" b="38100"/>
                <wp:wrapNone/>
                <wp:docPr id="4" name="右矢印 4"/>
                <wp:cNvGraphicFramePr/>
                <a:graphic xmlns:a="http://schemas.openxmlformats.org/drawingml/2006/main">
                  <a:graphicData uri="http://schemas.microsoft.com/office/word/2010/wordprocessingShape">
                    <wps:wsp>
                      <wps:cNvSpPr/>
                      <wps:spPr>
                        <a:xfrm>
                          <a:off x="0" y="0"/>
                          <a:ext cx="428625" cy="323850"/>
                        </a:xfrm>
                        <a:prstGeom prst="rightArrow">
                          <a:avLst/>
                        </a:prstGeom>
                        <a:solidFill>
                          <a:schemeClr val="accent1">
                            <a:lumMod val="40000"/>
                            <a:lumOff val="60000"/>
                          </a:schemeClr>
                        </a:solid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629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 o:spid="_x0000_s1026" type="#_x0000_t13" style="position:absolute;left:0;text-align:left;margin-left:214.2pt;margin-top:17pt;width:33.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" adj="13440" fillcolor="#b8cce4 [1300]" strokecolor="#243f60 [1604]" strokeweight="1.25pt">
                <v:stroke dashstyle="3 1"/>
              </v:shape>
            </w:pict>
          </mc:Fallback>
        </mc:AlternateContent>
      </w:r>
    </w:p>
    <w:p w:rsidR="00BB11B2" w:rsidRDefault="00BB11B2"/>
    <w:p w:rsidR="00BB11B2" w:rsidRDefault="00BB11B2"/>
    <w:p w:rsidR="00BB11B2" w:rsidRDefault="00BB11B2"/>
    <w:p w:rsidR="00BB11B2" w:rsidRDefault="00BB11B2"/>
    <w:p w:rsidR="00BB11B2" w:rsidRDefault="00BB11B2"/>
    <w:p w:rsidR="00BB11B2" w:rsidRDefault="00A0159A">
      <w:r>
        <w:rPr>
          <w:rFonts w:hint="eastAsia"/>
          <w:noProof/>
        </w:rPr>
        <mc:AlternateContent>
          <mc:Choice Requires="wps">
            <w:drawing>
              <wp:anchor distT="0" distB="0" distL="114300" distR="114300" simplePos="0" relativeHeight="251659776" behindDoc="0" locked="0" layoutInCell="1" allowOverlap="1" wp14:anchorId="38E797F4" wp14:editId="27BD37FF">
                <wp:simplePos x="0" y="0"/>
                <wp:positionH relativeFrom="column">
                  <wp:posOffset>281940</wp:posOffset>
                </wp:positionH>
                <wp:positionV relativeFrom="paragraph">
                  <wp:posOffset>233045</wp:posOffset>
                </wp:positionV>
                <wp:extent cx="2352675" cy="8286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2352675" cy="828675"/>
                        </a:xfrm>
                        <a:prstGeom prst="rect">
                          <a:avLst/>
                        </a:prstGeom>
                        <a:noFill/>
                        <a:ln w="15875" cap="flat" cmpd="sng" algn="ctr">
                          <a:solidFill>
                            <a:sysClr val="windowText" lastClr="000000"/>
                          </a:solidFill>
                          <a:prstDash val="solid"/>
                        </a:ln>
                        <a:effectLst/>
                      </wps:spPr>
                      <wps:txbx>
                        <w:txbxContent>
                          <w:p w:rsidR="00BB11B2" w:rsidRPr="00DE214C" w:rsidRDefault="00BB11B2" w:rsidP="00BB11B2">
                            <w:pPr>
                              <w:rPr>
                                <w:color w:val="000000" w:themeColor="text1"/>
                                <w:sz w:val="18"/>
                                <w:szCs w:val="18"/>
                              </w:rPr>
                            </w:pPr>
                            <w:r w:rsidRPr="00DE214C">
                              <w:rPr>
                                <w:rFonts w:hint="eastAsia"/>
                                <w:color w:val="000000" w:themeColor="text1"/>
                                <w:sz w:val="18"/>
                                <w:szCs w:val="18"/>
                              </w:rPr>
                              <w:t>・キャリアアップ助成金</w:t>
                            </w:r>
                          </w:p>
                          <w:p w:rsidR="00BB11B2" w:rsidRDefault="006F781F" w:rsidP="00BB11B2">
                            <w:pPr>
                              <w:rPr>
                                <w:color w:val="000000" w:themeColor="text1"/>
                                <w:sz w:val="18"/>
                                <w:szCs w:val="18"/>
                              </w:rPr>
                            </w:pPr>
                            <w:r>
                              <w:rPr>
                                <w:rFonts w:hint="eastAsia"/>
                                <w:color w:val="000000" w:themeColor="text1"/>
                                <w:sz w:val="18"/>
                                <w:szCs w:val="18"/>
                              </w:rPr>
                              <w:t>・人材開発支援助成金</w:t>
                            </w:r>
                          </w:p>
                          <w:p w:rsidR="00D97E43" w:rsidRPr="00DE214C" w:rsidRDefault="006F781F" w:rsidP="00BB11B2">
                            <w:pPr>
                              <w:rPr>
                                <w:color w:val="000000" w:themeColor="text1"/>
                                <w:sz w:val="18"/>
                                <w:szCs w:val="18"/>
                              </w:rPr>
                            </w:pPr>
                            <w:r>
                              <w:rPr>
                                <w:rFonts w:hint="eastAsia"/>
                                <w:color w:val="000000" w:themeColor="text1"/>
                                <w:sz w:val="18"/>
                                <w:szCs w:val="18"/>
                              </w:rPr>
                              <w:t>・人材確保</w:t>
                            </w:r>
                            <w:r w:rsidR="00684109">
                              <w:rPr>
                                <w:rFonts w:hint="eastAsia"/>
                                <w:color w:val="000000" w:themeColor="text1"/>
                                <w:sz w:val="18"/>
                                <w:szCs w:val="18"/>
                              </w:rPr>
                              <w:t>等</w:t>
                            </w:r>
                            <w:r>
                              <w:rPr>
                                <w:rFonts w:hint="eastAsia"/>
                                <w:color w:val="000000" w:themeColor="text1"/>
                                <w:sz w:val="18"/>
                                <w:szCs w:val="18"/>
                              </w:rPr>
                              <w:t>支援助成金</w:t>
                            </w:r>
                            <w:r>
                              <w:rPr>
                                <w:rFonts w:hint="eastAsia"/>
                                <w:color w:val="000000" w:themeColor="text1"/>
                                <w:sz w:val="18"/>
                                <w:szCs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797F4" id="正方形/長方形 6" o:spid="_x0000_s1028" style="position:absolute;left:0;text-align:left;margin-left:22.2pt;margin-top:18.35pt;width:185.25pt;height: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" filled="f" strokecolor="windowText" strokeweight="1.25pt">
                <v:textbox>
                  <w:txbxContent>
                    <w:p w:rsidR="00BB11B2" w:rsidRPr="00DE214C" w:rsidRDefault="00BB11B2" w:rsidP="00BB11B2">
                      <w:pPr>
                        <w:rPr>
                          <w:color w:val="000000" w:themeColor="text1"/>
                          <w:sz w:val="18"/>
                          <w:szCs w:val="18"/>
                        </w:rPr>
                      </w:pPr>
                      <w:r w:rsidRPr="00DE214C">
                        <w:rPr>
                          <w:rFonts w:hint="eastAsia"/>
                          <w:color w:val="000000" w:themeColor="text1"/>
                          <w:sz w:val="18"/>
                          <w:szCs w:val="18"/>
                        </w:rPr>
                        <w:t>・キャリアアップ助成金</w:t>
                      </w:r>
                    </w:p>
                    <w:p w:rsidR="00BB11B2" w:rsidRDefault="006F781F" w:rsidP="00BB11B2">
                      <w:pPr>
                        <w:rPr>
                          <w:color w:val="000000" w:themeColor="text1"/>
                          <w:sz w:val="18"/>
                          <w:szCs w:val="18"/>
                        </w:rPr>
                      </w:pPr>
                      <w:r>
                        <w:rPr>
                          <w:rFonts w:hint="eastAsia"/>
                          <w:color w:val="000000" w:themeColor="text1"/>
                          <w:sz w:val="18"/>
                          <w:szCs w:val="18"/>
                        </w:rPr>
                        <w:t>・人材開発支援助成金</w:t>
                      </w:r>
                    </w:p>
                    <w:p w:rsidR="00D97E43" w:rsidRPr="00DE214C" w:rsidRDefault="006F781F" w:rsidP="00BB11B2">
                      <w:pPr>
                        <w:rPr>
                          <w:color w:val="000000" w:themeColor="text1"/>
                          <w:sz w:val="18"/>
                          <w:szCs w:val="18"/>
                        </w:rPr>
                      </w:pPr>
                      <w:r>
                        <w:rPr>
                          <w:rFonts w:hint="eastAsia"/>
                          <w:color w:val="000000" w:themeColor="text1"/>
                          <w:sz w:val="18"/>
                          <w:szCs w:val="18"/>
                        </w:rPr>
                        <w:t>・人材確保</w:t>
                      </w:r>
                      <w:r w:rsidR="00684109">
                        <w:rPr>
                          <w:rFonts w:hint="eastAsia"/>
                          <w:color w:val="000000" w:themeColor="text1"/>
                          <w:sz w:val="18"/>
                          <w:szCs w:val="18"/>
                        </w:rPr>
                        <w:t>等</w:t>
                      </w:r>
                      <w:r>
                        <w:rPr>
                          <w:rFonts w:hint="eastAsia"/>
                          <w:color w:val="000000" w:themeColor="text1"/>
                          <w:sz w:val="18"/>
                          <w:szCs w:val="18"/>
                        </w:rPr>
                        <w:t>支援助成金</w:t>
                      </w:r>
                      <w:r>
                        <w:rPr>
                          <w:rFonts w:hint="eastAsia"/>
                          <w:color w:val="000000" w:themeColor="text1"/>
                          <w:sz w:val="18"/>
                          <w:szCs w:val="18"/>
                        </w:rPr>
                        <w:br/>
                      </w:r>
                    </w:p>
                  </w:txbxContent>
                </v:textbox>
              </v:rect>
            </w:pict>
          </mc:Fallback>
        </mc:AlternateContent>
      </w:r>
      <w:r w:rsidR="00D97E43">
        <w:rPr>
          <w:rFonts w:hint="eastAsia"/>
          <w:noProof/>
        </w:rPr>
        <mc:AlternateContent>
          <mc:Choice Requires="wps">
            <w:drawing>
              <wp:anchor distT="0" distB="0" distL="114300" distR="114300" simplePos="0" relativeHeight="251656704" behindDoc="0" locked="0" layoutInCell="1" allowOverlap="1" wp14:anchorId="6FB9BDCD" wp14:editId="43B354DD">
                <wp:simplePos x="0" y="0"/>
                <wp:positionH relativeFrom="column">
                  <wp:posOffset>3244215</wp:posOffset>
                </wp:positionH>
                <wp:positionV relativeFrom="paragraph">
                  <wp:posOffset>44450</wp:posOffset>
                </wp:positionV>
                <wp:extent cx="2352675" cy="11906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352675" cy="1190625"/>
                        </a:xfrm>
                        <a:prstGeom prst="rect">
                          <a:avLst/>
                        </a:prstGeom>
                        <a:noFill/>
                        <a:ln w="15875" cap="flat" cmpd="sng" algn="ctr">
                          <a:solidFill>
                            <a:sysClr val="windowText" lastClr="000000"/>
                          </a:solidFill>
                          <a:prstDash val="solid"/>
                        </a:ln>
                        <a:effectLst/>
                      </wps:spPr>
                      <wps:txbx>
                        <w:txbxContent>
                          <w:p w:rsidR="004D4590" w:rsidRDefault="004D4590" w:rsidP="004D4590">
                            <w:pPr>
                              <w:rPr>
                                <w:color w:val="000000" w:themeColor="text1"/>
                              </w:rPr>
                            </w:pPr>
                            <w:r>
                              <w:rPr>
                                <w:rFonts w:hint="eastAsia"/>
                                <w:color w:val="000000" w:themeColor="text1"/>
                              </w:rPr>
                              <w:t>〒</w:t>
                            </w:r>
                            <w:r>
                              <w:rPr>
                                <w:rFonts w:hint="eastAsia"/>
                                <w:color w:val="000000" w:themeColor="text1"/>
                              </w:rPr>
                              <w:t>260-8612</w:t>
                            </w:r>
                          </w:p>
                          <w:p w:rsidR="004D4590" w:rsidRDefault="004D4590" w:rsidP="004D4590">
                            <w:pPr>
                              <w:rPr>
                                <w:color w:val="000000" w:themeColor="text1"/>
                              </w:rPr>
                            </w:pPr>
                            <w:r>
                              <w:rPr>
                                <w:rFonts w:hint="eastAsia"/>
                                <w:color w:val="000000" w:themeColor="text1"/>
                              </w:rPr>
                              <w:t>千葉市中央区中央</w:t>
                            </w:r>
                            <w:r>
                              <w:rPr>
                                <w:rFonts w:hint="eastAsia"/>
                                <w:color w:val="000000" w:themeColor="text1"/>
                              </w:rPr>
                              <w:t>3-3-1</w:t>
                            </w:r>
                          </w:p>
                          <w:p w:rsidR="004D4590" w:rsidRDefault="004D4590" w:rsidP="00BB11B2">
                            <w:pPr>
                              <w:ind w:firstLineChars="100" w:firstLine="210"/>
                              <w:rPr>
                                <w:color w:val="000000" w:themeColor="text1"/>
                              </w:rPr>
                            </w:pPr>
                            <w:r>
                              <w:rPr>
                                <w:rFonts w:hint="eastAsia"/>
                                <w:color w:val="000000" w:themeColor="text1"/>
                              </w:rPr>
                              <w:t>フジモト第一</w:t>
                            </w:r>
                            <w:r w:rsidR="00BB11B2">
                              <w:rPr>
                                <w:rFonts w:hint="eastAsia"/>
                                <w:color w:val="000000" w:themeColor="text1"/>
                              </w:rPr>
                              <w:t>生命</w:t>
                            </w:r>
                            <w:r>
                              <w:rPr>
                                <w:rFonts w:hint="eastAsia"/>
                                <w:color w:val="000000" w:themeColor="text1"/>
                              </w:rPr>
                              <w:t>ビル</w:t>
                            </w:r>
                            <w:r w:rsidR="00BB11B2">
                              <w:rPr>
                                <w:rFonts w:hint="eastAsia"/>
                                <w:color w:val="000000" w:themeColor="text1"/>
                              </w:rPr>
                              <w:t>6</w:t>
                            </w:r>
                            <w:r>
                              <w:rPr>
                                <w:rFonts w:hint="eastAsia"/>
                                <w:color w:val="000000" w:themeColor="text1"/>
                              </w:rPr>
                              <w:t>階</w:t>
                            </w:r>
                          </w:p>
                          <w:p w:rsidR="00BB11B2" w:rsidRPr="00D97E43" w:rsidRDefault="00BB11B2" w:rsidP="00D97E43">
                            <w:pPr>
                              <w:ind w:firstLineChars="200" w:firstLine="420"/>
                              <w:rPr>
                                <w:color w:val="000000" w:themeColor="text1"/>
                                <w:u w:val="single"/>
                              </w:rPr>
                            </w:pPr>
                            <w:r w:rsidRPr="00D97E43">
                              <w:rPr>
                                <w:rFonts w:hint="eastAsia"/>
                                <w:color w:val="000000" w:themeColor="text1"/>
                                <w:u w:val="single"/>
                              </w:rPr>
                              <w:t>千葉労働局職業対策課</w:t>
                            </w:r>
                            <w:r w:rsidRPr="00D97E43">
                              <w:rPr>
                                <w:rFonts w:hint="eastAsia"/>
                                <w:color w:val="000000" w:themeColor="text1"/>
                                <w:u w:val="single"/>
                              </w:rPr>
                              <w:t xml:space="preserve"> </w:t>
                            </w:r>
                            <w:r w:rsidRPr="00D97E43">
                              <w:rPr>
                                <w:rFonts w:hint="eastAsia"/>
                                <w:color w:val="000000" w:themeColor="text1"/>
                                <w:u w:val="single"/>
                              </w:rPr>
                              <w:t>分室</w:t>
                            </w:r>
                          </w:p>
                          <w:p w:rsidR="004D4590" w:rsidRPr="004D4590" w:rsidRDefault="004D4590" w:rsidP="004D4590">
                            <w:pPr>
                              <w:rPr>
                                <w:color w:val="000000" w:themeColor="text1"/>
                              </w:rPr>
                            </w:pPr>
                            <w:r>
                              <w:rPr>
                                <w:rFonts w:hint="eastAsia"/>
                                <w:color w:val="000000" w:themeColor="text1"/>
                              </w:rPr>
                              <w:t xml:space="preserve">℡　</w:t>
                            </w:r>
                            <w:r w:rsidR="00BB11B2">
                              <w:rPr>
                                <w:rFonts w:hint="eastAsia"/>
                                <w:color w:val="000000" w:themeColor="text1"/>
                              </w:rPr>
                              <w:t>043-441-5678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B9BDCD" id="正方形/長方形 2" o:spid="_x0000_s1029" style="position:absolute;left:0;text-align:left;margin-left:255.45pt;margin-top:3.5pt;width:185.25pt;height:93.7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" filled="f" strokecolor="windowText" strokeweight="1.25pt">
                <v:textbox>
                  <w:txbxContent>
                    <w:p w:rsidR="004D4590" w:rsidRDefault="004D4590" w:rsidP="004D4590">
                      <w:pPr>
                        <w:rPr>
                          <w:color w:val="000000" w:themeColor="text1"/>
                        </w:rPr>
                      </w:pPr>
                      <w:r>
                        <w:rPr>
                          <w:rFonts w:hint="eastAsia"/>
                          <w:color w:val="000000" w:themeColor="text1"/>
                        </w:rPr>
                        <w:t>〒</w:t>
                      </w:r>
                      <w:r>
                        <w:rPr>
                          <w:rFonts w:hint="eastAsia"/>
                          <w:color w:val="000000" w:themeColor="text1"/>
                        </w:rPr>
                        <w:t>260-8612</w:t>
                      </w:r>
                    </w:p>
                    <w:p w:rsidR="004D4590" w:rsidRDefault="004D4590" w:rsidP="004D4590">
                      <w:pPr>
                        <w:rPr>
                          <w:color w:val="000000" w:themeColor="text1"/>
                        </w:rPr>
                      </w:pPr>
                      <w:r>
                        <w:rPr>
                          <w:rFonts w:hint="eastAsia"/>
                          <w:color w:val="000000" w:themeColor="text1"/>
                        </w:rPr>
                        <w:t>千葉市中央区中央</w:t>
                      </w:r>
                      <w:r>
                        <w:rPr>
                          <w:rFonts w:hint="eastAsia"/>
                          <w:color w:val="000000" w:themeColor="text1"/>
                        </w:rPr>
                        <w:t>3-3-1</w:t>
                      </w:r>
                    </w:p>
                    <w:p w:rsidR="004D4590" w:rsidRDefault="004D4590" w:rsidP="00BB11B2">
                      <w:pPr>
                        <w:ind w:firstLineChars="100" w:firstLine="210"/>
                        <w:rPr>
                          <w:color w:val="000000" w:themeColor="text1"/>
                        </w:rPr>
                      </w:pPr>
                      <w:r>
                        <w:rPr>
                          <w:rFonts w:hint="eastAsia"/>
                          <w:color w:val="000000" w:themeColor="text1"/>
                        </w:rPr>
                        <w:t>フジモト第一</w:t>
                      </w:r>
                      <w:r w:rsidR="00BB11B2">
                        <w:rPr>
                          <w:rFonts w:hint="eastAsia"/>
                          <w:color w:val="000000" w:themeColor="text1"/>
                        </w:rPr>
                        <w:t>生命</w:t>
                      </w:r>
                      <w:r>
                        <w:rPr>
                          <w:rFonts w:hint="eastAsia"/>
                          <w:color w:val="000000" w:themeColor="text1"/>
                        </w:rPr>
                        <w:t>ビル</w:t>
                      </w:r>
                      <w:r w:rsidR="00BB11B2">
                        <w:rPr>
                          <w:rFonts w:hint="eastAsia"/>
                          <w:color w:val="000000" w:themeColor="text1"/>
                        </w:rPr>
                        <w:t>6</w:t>
                      </w:r>
                      <w:r>
                        <w:rPr>
                          <w:rFonts w:hint="eastAsia"/>
                          <w:color w:val="000000" w:themeColor="text1"/>
                        </w:rPr>
                        <w:t>階</w:t>
                      </w:r>
                    </w:p>
                    <w:p w:rsidR="00BB11B2" w:rsidRPr="00D97E43" w:rsidRDefault="00BB11B2" w:rsidP="00D97E43">
                      <w:pPr>
                        <w:ind w:firstLineChars="200" w:firstLine="420"/>
                        <w:rPr>
                          <w:color w:val="000000" w:themeColor="text1"/>
                          <w:u w:val="single"/>
                        </w:rPr>
                      </w:pPr>
                      <w:r w:rsidRPr="00D97E43">
                        <w:rPr>
                          <w:rFonts w:hint="eastAsia"/>
                          <w:color w:val="000000" w:themeColor="text1"/>
                          <w:u w:val="single"/>
                        </w:rPr>
                        <w:t>千葉労働局職業対策課</w:t>
                      </w:r>
                      <w:r w:rsidRPr="00D97E43">
                        <w:rPr>
                          <w:rFonts w:hint="eastAsia"/>
                          <w:color w:val="000000" w:themeColor="text1"/>
                          <w:u w:val="single"/>
                        </w:rPr>
                        <w:t xml:space="preserve"> </w:t>
                      </w:r>
                      <w:r w:rsidRPr="00D97E43">
                        <w:rPr>
                          <w:rFonts w:hint="eastAsia"/>
                          <w:color w:val="000000" w:themeColor="text1"/>
                          <w:u w:val="single"/>
                        </w:rPr>
                        <w:t>分室</w:t>
                      </w:r>
                    </w:p>
                    <w:p w:rsidR="004D4590" w:rsidRPr="004D4590" w:rsidRDefault="004D4590" w:rsidP="004D4590">
                      <w:pPr>
                        <w:rPr>
                          <w:color w:val="000000" w:themeColor="text1"/>
                        </w:rPr>
                      </w:pPr>
                      <w:r>
                        <w:rPr>
                          <w:rFonts w:hint="eastAsia"/>
                          <w:color w:val="000000" w:themeColor="text1"/>
                        </w:rPr>
                        <w:t xml:space="preserve">℡　</w:t>
                      </w:r>
                      <w:r w:rsidR="00BB11B2">
                        <w:rPr>
                          <w:rFonts w:hint="eastAsia"/>
                          <w:color w:val="000000" w:themeColor="text1"/>
                        </w:rPr>
                        <w:t>043-441-5678</w:t>
                      </w:r>
                    </w:p>
                  </w:txbxContent>
                </v:textbox>
              </v:rect>
            </w:pict>
          </mc:Fallback>
        </mc:AlternateContent>
      </w:r>
    </w:p>
    <w:p w:rsidR="00BB11B2" w:rsidRDefault="00BB11B2"/>
    <w:p w:rsidR="00BB11B2" w:rsidRDefault="00D97E43">
      <w:r>
        <w:rPr>
          <w:noProof/>
        </w:rPr>
        <mc:AlternateContent>
          <mc:Choice Requires="wps">
            <w:drawing>
              <wp:anchor distT="0" distB="0" distL="114300" distR="114300" simplePos="0" relativeHeight="251668480" behindDoc="0" locked="0" layoutInCell="1" allowOverlap="1" wp14:anchorId="3A6FBD2A" wp14:editId="6BB8C7BA">
                <wp:simplePos x="0" y="0"/>
                <wp:positionH relativeFrom="column">
                  <wp:posOffset>2720340</wp:posOffset>
                </wp:positionH>
                <wp:positionV relativeFrom="paragraph">
                  <wp:posOffset>-3175</wp:posOffset>
                </wp:positionV>
                <wp:extent cx="428625" cy="323850"/>
                <wp:effectExtent l="0" t="19050" r="47625" b="38100"/>
                <wp:wrapNone/>
                <wp:docPr id="5" name="右矢印 5"/>
                <wp:cNvGraphicFramePr/>
                <a:graphic xmlns:a="http://schemas.openxmlformats.org/drawingml/2006/main">
                  <a:graphicData uri="http://schemas.microsoft.com/office/word/2010/wordprocessingShape">
                    <wps:wsp>
                      <wps:cNvSpPr/>
                      <wps:spPr>
                        <a:xfrm>
                          <a:off x="0" y="0"/>
                          <a:ext cx="428625" cy="323850"/>
                        </a:xfrm>
                        <a:prstGeom prst="rightArrow">
                          <a:avLst/>
                        </a:prstGeom>
                        <a:solidFill>
                          <a:srgbClr val="4F81BD">
                            <a:lumMod val="40000"/>
                            <a:lumOff val="60000"/>
                          </a:srgbClr>
                        </a:solidFill>
                        <a:ln w="15875"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0499C" id="右矢印 5" o:spid="_x0000_s1026" type="#_x0000_t13" style="position:absolute;left:0;text-align:left;margin-left:214.2pt;margin-top:-.25pt;width:33.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" adj="13440" fillcolor="#b9cde5" strokecolor="#385d8a" strokeweight="1.25pt">
                <v:stroke dashstyle="3 1"/>
              </v:shape>
            </w:pict>
          </mc:Fallback>
        </mc:AlternateContent>
      </w:r>
    </w:p>
    <w:p w:rsidR="00BB11B2" w:rsidRDefault="00BB11B2"/>
    <w:p w:rsidR="00870AEE" w:rsidRDefault="00870AEE">
      <w:pPr>
        <w:widowControl/>
        <w:jc w:val="left"/>
      </w:pPr>
    </w:p>
    <w:p w:rsidR="00EC695A" w:rsidRDefault="00EC695A">
      <w:pPr>
        <w:widowControl/>
        <w:jc w:val="left"/>
      </w:pPr>
    </w:p>
    <w:p w:rsidR="00EC695A" w:rsidRPr="00EC695A" w:rsidRDefault="00684109" w:rsidP="00EC695A">
      <w:pPr>
        <w:widowControl/>
        <w:jc w:val="right"/>
        <w:rPr>
          <w:sz w:val="16"/>
          <w:szCs w:val="16"/>
        </w:rPr>
      </w:pPr>
      <w:r>
        <w:rPr>
          <w:rFonts w:hint="eastAsia"/>
          <w:sz w:val="16"/>
          <w:szCs w:val="16"/>
        </w:rPr>
        <w:t>R3.12</w:t>
      </w:r>
    </w:p>
    <w:sectPr w:rsidR="00EC695A" w:rsidRPr="00EC695A" w:rsidSect="00D97E43">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6C"/>
    <w:rsid w:val="00033EF2"/>
    <w:rsid w:val="000E25C2"/>
    <w:rsid w:val="001460DF"/>
    <w:rsid w:val="00172B6F"/>
    <w:rsid w:val="001C0B96"/>
    <w:rsid w:val="002042FD"/>
    <w:rsid w:val="002C18D2"/>
    <w:rsid w:val="0038266C"/>
    <w:rsid w:val="004D4590"/>
    <w:rsid w:val="005E2878"/>
    <w:rsid w:val="00621932"/>
    <w:rsid w:val="00684109"/>
    <w:rsid w:val="006F781F"/>
    <w:rsid w:val="00760888"/>
    <w:rsid w:val="00870AEE"/>
    <w:rsid w:val="00A0159A"/>
    <w:rsid w:val="00B33D5F"/>
    <w:rsid w:val="00BA595B"/>
    <w:rsid w:val="00BB11B2"/>
    <w:rsid w:val="00D24B18"/>
    <w:rsid w:val="00D97E43"/>
    <w:rsid w:val="00DB6DAF"/>
    <w:rsid w:val="00DE214C"/>
    <w:rsid w:val="00EC695A"/>
    <w:rsid w:val="00F8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3BC576"/>
  <w15:docId w15:val="{653A701F-7151-4BCC-AC77-A180C4BF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1B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1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鈴木学</cp:lastModifiedBy>
  <cp:revision>10</cp:revision>
  <cp:lastPrinted>2016-07-01T09:22:00Z</cp:lastPrinted>
  <dcterms:created xsi:type="dcterms:W3CDTF">2016-06-28T23:52:00Z</dcterms:created>
  <dcterms:modified xsi:type="dcterms:W3CDTF">2021-12-22T07:37:00Z</dcterms:modified>
</cp:coreProperties>
</file>