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2CAC" w14:textId="32EE3737" w:rsidR="00733F7A" w:rsidRPr="0062167F" w:rsidRDefault="004E6584" w:rsidP="001B0BFC">
      <w:pPr>
        <w:spacing w:line="260" w:lineRule="exact"/>
        <w:rPr>
          <w:rFonts w:ascii="ＭＳ 明朝" w:hAnsi="Times New Roman"/>
          <w:spacing w:val="14"/>
          <w:kern w:val="0"/>
          <w:sz w:val="20"/>
          <w:szCs w:val="20"/>
        </w:rPr>
      </w:pPr>
      <w:r w:rsidRPr="0062167F">
        <w:rPr>
          <w:rFonts w:ascii="Times New Roman" w:hAnsi="Times New Roman" w:cs="ＭＳ 明朝" w:hint="eastAsia"/>
          <w:spacing w:val="6"/>
          <w:kern w:val="0"/>
          <w:sz w:val="20"/>
          <w:szCs w:val="20"/>
        </w:rPr>
        <w:t>様式</w:t>
      </w:r>
      <w:r w:rsidR="004D1C68" w:rsidRPr="0062167F">
        <w:rPr>
          <w:rFonts w:ascii="Times New Roman" w:hAnsi="Times New Roman" w:cs="ＭＳ 明朝" w:hint="eastAsia"/>
          <w:spacing w:val="6"/>
          <w:kern w:val="0"/>
          <w:sz w:val="20"/>
          <w:szCs w:val="20"/>
        </w:rPr>
        <w:t>第二</w:t>
      </w:r>
      <w:r w:rsidR="00733F7A" w:rsidRPr="0062167F">
        <w:rPr>
          <w:rFonts w:ascii="Times New Roman" w:hAnsi="Times New Roman" w:cs="ＭＳ 明朝" w:hint="eastAsia"/>
          <w:spacing w:val="6"/>
          <w:kern w:val="0"/>
          <w:sz w:val="20"/>
          <w:szCs w:val="20"/>
        </w:rPr>
        <w:t>号</w:t>
      </w:r>
      <w:r w:rsidR="00166277"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（第</w:t>
      </w:r>
      <w:r w:rsidR="00BC0C11" w:rsidRPr="0062167F">
        <w:rPr>
          <w:rFonts w:ascii="Times New Roman" w:hAnsi="Times New Roman" w:cs="ＭＳ 明朝" w:hint="eastAsia"/>
          <w:spacing w:val="6"/>
          <w:kern w:val="0"/>
          <w:sz w:val="20"/>
          <w:szCs w:val="20"/>
        </w:rPr>
        <w:t>九</w:t>
      </w:r>
      <w:r w:rsidR="00733F7A" w:rsidRPr="0062167F">
        <w:rPr>
          <w:rFonts w:ascii="Times New Roman" w:hAnsi="Times New Roman" w:cs="ＭＳ 明朝" w:hint="eastAsia"/>
          <w:spacing w:val="6"/>
          <w:kern w:val="0"/>
          <w:sz w:val="20"/>
          <w:szCs w:val="20"/>
        </w:rPr>
        <w:t>条</w:t>
      </w:r>
      <w:r w:rsidR="00BC0C11"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関係）（第</w:t>
      </w:r>
      <w:r w:rsidR="007A4E47" w:rsidRPr="0062167F">
        <w:rPr>
          <w:rFonts w:ascii="Times New Roman" w:hAnsi="Times New Roman" w:cs="ＭＳ 明朝" w:hint="eastAsia"/>
          <w:spacing w:val="6"/>
          <w:kern w:val="0"/>
          <w:sz w:val="20"/>
          <w:szCs w:val="20"/>
        </w:rPr>
        <w:t>一</w:t>
      </w:r>
      <w:r w:rsidR="00733F7A" w:rsidRPr="0062167F">
        <w:rPr>
          <w:rFonts w:ascii="Times New Roman" w:hAnsi="Times New Roman" w:cs="ＭＳ 明朝" w:hint="eastAsia"/>
          <w:spacing w:val="6"/>
          <w:kern w:val="0"/>
          <w:sz w:val="20"/>
          <w:szCs w:val="20"/>
        </w:rPr>
        <w:t>面</w:t>
      </w:r>
      <w:r w:rsidR="005E36A4" w:rsidRPr="0062167F">
        <w:rPr>
          <w:rFonts w:ascii="Times New Roman" w:hAnsi="Times New Roman" w:cs="ＭＳ 明朝" w:hint="eastAsia"/>
          <w:spacing w:val="6"/>
          <w:kern w:val="0"/>
          <w:sz w:val="20"/>
          <w:szCs w:val="20"/>
        </w:rPr>
        <w:t>から第</w:t>
      </w:r>
      <w:r w:rsidR="00756D99" w:rsidRPr="0062167F">
        <w:rPr>
          <w:rFonts w:ascii="Times New Roman" w:hAnsi="Times New Roman" w:cs="ＭＳ 明朝" w:hint="eastAsia"/>
          <w:spacing w:val="6"/>
          <w:kern w:val="0"/>
          <w:sz w:val="20"/>
          <w:szCs w:val="20"/>
        </w:rPr>
        <w:t>六</w:t>
      </w:r>
      <w:r w:rsidR="00ED1395" w:rsidRPr="0062167F">
        <w:rPr>
          <w:rFonts w:ascii="Times New Roman" w:hAnsi="Times New Roman" w:cs="ＭＳ 明朝" w:hint="eastAsia"/>
          <w:spacing w:val="6"/>
          <w:kern w:val="0"/>
          <w:sz w:val="20"/>
          <w:szCs w:val="20"/>
        </w:rPr>
        <w:t>面</w:t>
      </w:r>
      <w:r w:rsidR="00F8473F" w:rsidRPr="0062167F">
        <w:rPr>
          <w:rFonts w:ascii="Times New Roman" w:hAnsi="Times New Roman" w:cs="ＭＳ 明朝" w:hint="eastAsia"/>
          <w:spacing w:val="6"/>
          <w:kern w:val="0"/>
          <w:sz w:val="20"/>
          <w:szCs w:val="20"/>
        </w:rPr>
        <w:t>まで</w:t>
      </w:r>
      <w:r w:rsidR="00733F7A" w:rsidRPr="0062167F">
        <w:rPr>
          <w:rFonts w:ascii="Times New Roman" w:hAnsi="Times New Roman" w:cs="ＭＳ 明朝" w:hint="eastAsia"/>
          <w:spacing w:val="6"/>
          <w:kern w:val="0"/>
          <w:sz w:val="20"/>
          <w:szCs w:val="20"/>
        </w:rPr>
        <w:t>）</w:t>
      </w:r>
    </w:p>
    <w:p w14:paraId="7F229E1E"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Cs w:val="21"/>
        </w:rPr>
        <w:t>（</w:t>
      </w:r>
      <w:r w:rsidRPr="0062167F">
        <w:rPr>
          <w:rFonts w:ascii="Times New Roman" w:hAnsi="Times New Roman"/>
          <w:spacing w:val="6"/>
          <w:kern w:val="0"/>
          <w:szCs w:val="21"/>
        </w:rPr>
        <w:t>A4</w:t>
      </w:r>
      <w:r w:rsidRPr="0062167F">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62167F" w14:paraId="74B931A0" w14:textId="77777777" w:rsidTr="003005AC">
        <w:trPr>
          <w:trHeight w:val="3936"/>
        </w:trPr>
        <w:tc>
          <w:tcPr>
            <w:tcW w:w="10564" w:type="dxa"/>
            <w:tcBorders>
              <w:top w:val="single" w:sz="4" w:space="0" w:color="000000"/>
            </w:tcBorders>
          </w:tcPr>
          <w:p w14:paraId="6E18EAB8" w14:textId="77777777" w:rsidR="00733F7A" w:rsidRPr="0062167F" w:rsidRDefault="00733F7A" w:rsidP="001B0BFC">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基準適合</w:t>
            </w:r>
            <w:r w:rsidR="004D1C68" w:rsidRPr="0062167F">
              <w:rPr>
                <w:rFonts w:ascii="Times New Roman" w:hAnsi="Times New Roman" w:cs="ＭＳ 明朝" w:hint="eastAsia"/>
                <w:spacing w:val="6"/>
                <w:kern w:val="0"/>
                <w:sz w:val="20"/>
                <w:szCs w:val="20"/>
              </w:rPr>
              <w:t>認定</w:t>
            </w:r>
            <w:r w:rsidRPr="0062167F">
              <w:rPr>
                <w:rFonts w:ascii="Times New Roman" w:hAnsi="Times New Roman" w:cs="ＭＳ 明朝" w:hint="eastAsia"/>
                <w:spacing w:val="6"/>
                <w:kern w:val="0"/>
                <w:sz w:val="20"/>
                <w:szCs w:val="20"/>
              </w:rPr>
              <w:t>一般事業主認定申請書</w:t>
            </w:r>
          </w:p>
          <w:p w14:paraId="4CF17E91" w14:textId="77777777" w:rsidR="00EA3371" w:rsidRPr="0062167F" w:rsidRDefault="00EA3371" w:rsidP="001B0BFC">
            <w:pPr>
              <w:spacing w:line="260" w:lineRule="exact"/>
              <w:jc w:val="right"/>
              <w:rPr>
                <w:rFonts w:ascii="Times New Roman" w:hAnsi="Times New Roman" w:cs="ＭＳ 明朝"/>
                <w:spacing w:val="6"/>
                <w:kern w:val="0"/>
                <w:sz w:val="20"/>
                <w:szCs w:val="20"/>
              </w:rPr>
            </w:pPr>
          </w:p>
          <w:p w14:paraId="679165E7"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申請年月日　</w:t>
            </w:r>
            <w:r w:rsidRPr="0062167F">
              <w:rPr>
                <w:rFonts w:ascii="Times New Roman" w:hAnsi="Times New Roman"/>
                <w:spacing w:val="6"/>
                <w:kern w:val="0"/>
                <w:sz w:val="20"/>
                <w:szCs w:val="20"/>
              </w:rPr>
              <w:t xml:space="preserve"> </w:t>
            </w:r>
            <w:r w:rsidR="00BE1379" w:rsidRPr="0062167F">
              <w:rPr>
                <w:rFonts w:ascii="Times New Roman" w:hAnsi="Times New Roman" w:cs="ＭＳ 明朝" w:hint="eastAsia"/>
                <w:spacing w:val="6"/>
                <w:kern w:val="0"/>
                <w:sz w:val="20"/>
                <w:szCs w:val="20"/>
              </w:rPr>
              <w:t xml:space="preserve">　　</w:t>
            </w:r>
            <w:r w:rsidR="00BE51FA" w:rsidRPr="0062167F">
              <w:rPr>
                <w:rFonts w:ascii="Times New Roman" w:hAnsi="Times New Roman" w:cs="ＭＳ 明朝" w:hint="eastAsia"/>
                <w:spacing w:val="6"/>
                <w:kern w:val="0"/>
                <w:sz w:val="20"/>
                <w:szCs w:val="20"/>
              </w:rPr>
              <w:t>令和</w:t>
            </w:r>
            <w:r w:rsidRPr="0062167F">
              <w:rPr>
                <w:rFonts w:ascii="Times New Roman" w:hAnsi="Times New Roman" w:cs="ＭＳ 明朝" w:hint="eastAsia"/>
                <w:spacing w:val="6"/>
                <w:kern w:val="0"/>
                <w:sz w:val="20"/>
                <w:szCs w:val="20"/>
              </w:rPr>
              <w:t xml:space="preserve">　　年　　月　　日</w:t>
            </w:r>
          </w:p>
          <w:p w14:paraId="4FFF37F7" w14:textId="77777777" w:rsidR="00733F7A" w:rsidRPr="0062167F" w:rsidRDefault="00733F7A" w:rsidP="001B0BFC">
            <w:pPr>
              <w:spacing w:line="260" w:lineRule="exac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　　都道府県労働局長　殿</w:t>
            </w:r>
          </w:p>
          <w:p w14:paraId="0D12F1E6" w14:textId="77777777" w:rsidR="00EA3371"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2AD6BF00" w14:textId="77777777" w:rsidR="001B0BFC"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一般事業主の氏名又は名称</w:t>
            </w:r>
            <w:r w:rsidR="00316F2C" w:rsidRPr="0062167F">
              <w:rPr>
                <w:rFonts w:ascii="Times New Roman" w:hAnsi="Times New Roman" w:cs="ＭＳ 明朝" w:hint="eastAsia"/>
                <w:spacing w:val="6"/>
                <w:kern w:val="0"/>
                <w:sz w:val="20"/>
                <w:szCs w:val="20"/>
              </w:rPr>
              <w:t xml:space="preserve"> </w:t>
            </w:r>
          </w:p>
          <w:p w14:paraId="0B6A308E" w14:textId="77777777" w:rsidR="00316F2C"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03D56AFE" w14:textId="77777777" w:rsidR="00733F7A"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（法人の場合）代表者の氏名</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p>
          <w:p w14:paraId="2D76369D" w14:textId="77777777" w:rsidR="00802B9E" w:rsidRPr="0062167F" w:rsidRDefault="00316F2C" w:rsidP="00316F2C">
            <w:pPr>
              <w:spacing w:afterLines="50" w:after="74" w:line="260" w:lineRule="exact"/>
              <w:ind w:leftChars="2204" w:left="5245"/>
              <w:rPr>
                <w:rFonts w:ascii="Times New Roman" w:hAnsi="Times New Roman" w:cs="ＭＳ 明朝"/>
                <w:kern w:val="0"/>
                <w:sz w:val="20"/>
                <w:szCs w:val="20"/>
              </w:rPr>
            </w:pPr>
            <w:r w:rsidRPr="008F39F5">
              <w:rPr>
                <w:rFonts w:ascii="Times New Roman" w:hAnsi="Times New Roman" w:cs="ＭＳ 明朝" w:hint="eastAsia"/>
                <w:spacing w:val="75"/>
                <w:kern w:val="0"/>
                <w:sz w:val="20"/>
                <w:szCs w:val="20"/>
                <w:fitText w:val="1596" w:id="673962754"/>
              </w:rPr>
              <w:t>主たる事</w:t>
            </w:r>
            <w:r w:rsidRPr="008F39F5">
              <w:rPr>
                <w:rFonts w:ascii="Times New Roman" w:hAnsi="Times New Roman" w:cs="ＭＳ 明朝" w:hint="eastAsia"/>
                <w:spacing w:val="-2"/>
                <w:kern w:val="0"/>
                <w:sz w:val="20"/>
                <w:szCs w:val="20"/>
                <w:fitText w:val="1596" w:id="673962754"/>
              </w:rPr>
              <w:t>業</w:t>
            </w:r>
            <w:r w:rsidR="004F108E"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（大分類：　　</w:t>
            </w:r>
            <w:r w:rsidR="00802B9E" w:rsidRPr="0062167F">
              <w:rPr>
                <w:rFonts w:ascii="Times New Roman" w:hAnsi="Times New Roman" w:cs="ＭＳ 明朝" w:hint="eastAsia"/>
                <w:kern w:val="0"/>
                <w:sz w:val="20"/>
                <w:szCs w:val="20"/>
              </w:rPr>
              <w:t xml:space="preserve">　　）</w:t>
            </w:r>
          </w:p>
          <w:p w14:paraId="2B1A028C" w14:textId="77777777" w:rsidR="00316F2C" w:rsidRPr="0062167F"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62167F">
              <w:rPr>
                <w:rFonts w:ascii="Times New Roman" w:hAnsi="Times New Roman" w:cs="ＭＳ 明朝" w:hint="eastAsia"/>
                <w:kern w:val="0"/>
                <w:sz w:val="16"/>
                <w:szCs w:val="20"/>
              </w:rPr>
              <w:t>※製造業のみ記入</w:t>
            </w:r>
            <w:r w:rsidRPr="0062167F">
              <w:rPr>
                <w:rFonts w:ascii="Times New Roman" w:hAnsi="Times New Roman" w:cs="ＭＳ 明朝" w:hint="eastAsia"/>
                <w:kern w:val="0"/>
                <w:sz w:val="20"/>
                <w:szCs w:val="20"/>
              </w:rPr>
              <w:t>（</w:t>
            </w:r>
            <w:r w:rsidR="002C4492" w:rsidRPr="0062167F">
              <w:rPr>
                <w:rFonts w:ascii="Times New Roman" w:hAnsi="Times New Roman" w:cs="ＭＳ 明朝" w:hint="eastAsia"/>
                <w:kern w:val="0"/>
                <w:sz w:val="20"/>
                <w:szCs w:val="20"/>
              </w:rPr>
              <w:t xml:space="preserve">中分類：　</w:t>
            </w:r>
            <w:r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　</w:t>
            </w:r>
            <w:r w:rsidR="002C4492" w:rsidRPr="0062167F">
              <w:rPr>
                <w:rFonts w:ascii="Times New Roman" w:hAnsi="Times New Roman" w:cs="ＭＳ 明朝" w:hint="eastAsia"/>
                <w:kern w:val="0"/>
                <w:sz w:val="20"/>
                <w:szCs w:val="20"/>
              </w:rPr>
              <w:t xml:space="preserve">　）</w:t>
            </w:r>
          </w:p>
          <w:p w14:paraId="1FE082B6" w14:textId="77777777" w:rsidR="00316F2C" w:rsidRPr="0062167F" w:rsidRDefault="00733F7A" w:rsidP="00316F2C">
            <w:pPr>
              <w:spacing w:line="260" w:lineRule="exact"/>
              <w:ind w:leftChars="2204" w:left="5245"/>
              <w:rPr>
                <w:rFonts w:ascii="Times New Roman" w:hAnsi="Times New Roman" w:cs="ＭＳ 明朝"/>
                <w:spacing w:val="6"/>
                <w:kern w:val="0"/>
                <w:sz w:val="20"/>
                <w:szCs w:val="20"/>
              </w:rPr>
            </w:pPr>
            <w:r w:rsidRPr="00F11AE7">
              <w:rPr>
                <w:rFonts w:ascii="Times New Roman" w:hAnsi="Times New Roman" w:cs="ＭＳ 明朝" w:hint="eastAsia"/>
                <w:spacing w:val="586"/>
                <w:kern w:val="0"/>
                <w:sz w:val="20"/>
                <w:szCs w:val="20"/>
                <w:fitText w:val="1596" w:id="673962752"/>
              </w:rPr>
              <w:t>住</w:t>
            </w:r>
            <w:r w:rsidRPr="00F11AE7">
              <w:rPr>
                <w:rFonts w:ascii="Times New Roman" w:hAnsi="Times New Roman" w:cs="ＭＳ 明朝" w:hint="eastAsia"/>
                <w:spacing w:val="8"/>
                <w:kern w:val="0"/>
                <w:sz w:val="20"/>
                <w:szCs w:val="20"/>
                <w:fitText w:val="1596" w:id="673962752"/>
              </w:rPr>
              <w:t>所</w:t>
            </w:r>
            <w:r w:rsidR="00F82FAB" w:rsidRPr="0062167F">
              <w:rPr>
                <w:rFonts w:ascii="Times New Roman" w:hAnsi="Times New Roman" w:cs="ＭＳ 明朝" w:hint="eastAsia"/>
                <w:spacing w:val="6"/>
                <w:kern w:val="0"/>
                <w:sz w:val="20"/>
                <w:szCs w:val="20"/>
              </w:rPr>
              <w:t xml:space="preserve">　〒</w:t>
            </w:r>
          </w:p>
          <w:p w14:paraId="03034F65" w14:textId="77777777" w:rsidR="00316F2C" w:rsidRPr="0062167F" w:rsidRDefault="00316F2C" w:rsidP="00316F2C">
            <w:pPr>
              <w:spacing w:afterLines="50" w:after="74" w:line="260" w:lineRule="exact"/>
              <w:ind w:leftChars="2978" w:left="7088"/>
              <w:rPr>
                <w:rFonts w:ascii="ＭＳ 明朝" w:hAnsi="Times New Roman"/>
                <w:spacing w:val="14"/>
                <w:kern w:val="0"/>
                <w:sz w:val="20"/>
                <w:szCs w:val="14"/>
              </w:rPr>
            </w:pPr>
          </w:p>
          <w:p w14:paraId="31098FE9" w14:textId="77777777" w:rsidR="00733F7A" w:rsidRPr="0062167F" w:rsidRDefault="00733F7A" w:rsidP="00316F2C">
            <w:pPr>
              <w:spacing w:afterLines="100" w:after="148" w:line="260" w:lineRule="exact"/>
              <w:ind w:leftChars="2204" w:left="5245"/>
              <w:rPr>
                <w:rFonts w:ascii="ＭＳ 明朝" w:hAnsi="Times New Roman"/>
                <w:spacing w:val="14"/>
                <w:kern w:val="0"/>
                <w:sz w:val="14"/>
                <w:szCs w:val="14"/>
              </w:rPr>
            </w:pPr>
            <w:r w:rsidRPr="00F11AE7">
              <w:rPr>
                <w:rFonts w:ascii="Times New Roman" w:hAnsi="Times New Roman" w:cs="ＭＳ 明朝" w:hint="eastAsia"/>
                <w:spacing w:val="117"/>
                <w:kern w:val="0"/>
                <w:sz w:val="20"/>
                <w:szCs w:val="20"/>
                <w:fitText w:val="1596" w:id="673962753"/>
              </w:rPr>
              <w:t>電話番</w:t>
            </w:r>
            <w:r w:rsidRPr="00F11AE7">
              <w:rPr>
                <w:rFonts w:ascii="Times New Roman" w:hAnsi="Times New Roman" w:cs="ＭＳ 明朝" w:hint="eastAsia"/>
                <w:spacing w:val="42"/>
                <w:kern w:val="0"/>
                <w:sz w:val="20"/>
                <w:szCs w:val="20"/>
                <w:fitText w:val="1596" w:id="673962753"/>
              </w:rPr>
              <w:t>号</w:t>
            </w:r>
            <w:r w:rsidR="00316F2C" w:rsidRPr="0062167F">
              <w:rPr>
                <w:rFonts w:ascii="Times New Roman" w:hAnsi="Times New Roman" w:cs="ＭＳ 明朝" w:hint="eastAsia"/>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p>
          <w:p w14:paraId="56E2BCA8" w14:textId="77777777" w:rsidR="00855C34" w:rsidRPr="0062167F" w:rsidRDefault="00733F7A" w:rsidP="003D4E22">
            <w:pPr>
              <w:spacing w:line="260" w:lineRule="exact"/>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 xml:space="preserve">　</w:t>
            </w:r>
          </w:p>
          <w:p w14:paraId="536C4FCC" w14:textId="77777777" w:rsidR="00855C34" w:rsidRPr="0062167F" w:rsidRDefault="00855C34" w:rsidP="003D4E22">
            <w:pPr>
              <w:spacing w:line="260" w:lineRule="exact"/>
              <w:rPr>
                <w:rFonts w:ascii="Times New Roman" w:hAnsi="Times New Roman" w:cs="ＭＳ 明朝"/>
                <w:spacing w:val="6"/>
                <w:kern w:val="0"/>
                <w:sz w:val="20"/>
                <w:szCs w:val="20"/>
              </w:rPr>
            </w:pPr>
          </w:p>
          <w:p w14:paraId="7D3E2BFC" w14:textId="429F60FC" w:rsidR="00733F7A" w:rsidRPr="0062167F" w:rsidRDefault="004F2754" w:rsidP="00855C34">
            <w:pPr>
              <w:spacing w:line="260" w:lineRule="exact"/>
              <w:ind w:firstLineChars="100" w:firstLine="240"/>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女性の職業生活における活躍の推進に関する法律</w:t>
            </w:r>
            <w:r w:rsidR="00855C34" w:rsidRPr="0062167F">
              <w:rPr>
                <w:rFonts w:ascii="Times New Roman" w:hAnsi="Times New Roman" w:cs="ＭＳ 明朝" w:hint="eastAsia"/>
                <w:spacing w:val="6"/>
                <w:kern w:val="0"/>
                <w:sz w:val="20"/>
                <w:szCs w:val="20"/>
              </w:rPr>
              <w:t>（以下「女性活躍推進法」という。）</w:t>
            </w:r>
            <w:r w:rsidR="00733F7A" w:rsidRPr="0062167F">
              <w:rPr>
                <w:rFonts w:ascii="Times New Roman" w:hAnsi="Times New Roman" w:cs="ＭＳ 明朝" w:hint="eastAsia"/>
                <w:spacing w:val="6"/>
                <w:kern w:val="0"/>
                <w:sz w:val="20"/>
                <w:szCs w:val="20"/>
              </w:rPr>
              <w:t>第</w:t>
            </w:r>
            <w:r w:rsidR="00244ADE" w:rsidRPr="0062167F">
              <w:rPr>
                <w:rFonts w:ascii="ＭＳ 明朝" w:hAnsi="ＭＳ 明朝" w:cs="ＭＳ 明朝" w:hint="eastAsia"/>
                <w:spacing w:val="6"/>
                <w:kern w:val="0"/>
                <w:sz w:val="20"/>
                <w:szCs w:val="20"/>
              </w:rPr>
              <w:t>12</w:t>
            </w:r>
            <w:r w:rsidR="00733F7A" w:rsidRPr="0062167F">
              <w:rPr>
                <w:rFonts w:ascii="Times New Roman" w:hAnsi="Times New Roman" w:cs="ＭＳ 明朝" w:hint="eastAsia"/>
                <w:spacing w:val="6"/>
                <w:kern w:val="0"/>
                <w:sz w:val="20"/>
                <w:szCs w:val="20"/>
              </w:rPr>
              <w:t>条</w:t>
            </w:r>
            <w:r w:rsidR="0099244B" w:rsidRPr="0062167F">
              <w:rPr>
                <w:rFonts w:ascii="Times New Roman" w:hAnsi="Times New Roman" w:cs="ＭＳ 明朝" w:hint="eastAsia"/>
                <w:spacing w:val="6"/>
                <w:kern w:val="0"/>
                <w:sz w:val="20"/>
                <w:szCs w:val="20"/>
              </w:rPr>
              <w:t>の認定（女性の職業生活における活躍の推進に関する法律に基づく一般事業主行動計画等に関する省令</w:t>
            </w:r>
            <w:r w:rsidR="00E9302C" w:rsidRPr="0062167F">
              <w:rPr>
                <w:rFonts w:ascii="Times New Roman" w:hAnsi="Times New Roman" w:cs="ＭＳ 明朝" w:hint="eastAsia"/>
                <w:spacing w:val="6"/>
                <w:kern w:val="0"/>
                <w:sz w:val="20"/>
                <w:szCs w:val="20"/>
              </w:rPr>
              <w:t>（以下「省令」という。）</w:t>
            </w:r>
            <w:r w:rsidR="0099244B" w:rsidRPr="0062167F">
              <w:rPr>
                <w:rFonts w:ascii="Times New Roman" w:hAnsi="Times New Roman" w:cs="ＭＳ 明朝" w:hint="eastAsia"/>
                <w:spacing w:val="6"/>
                <w:kern w:val="0"/>
                <w:sz w:val="20"/>
                <w:szCs w:val="20"/>
              </w:rPr>
              <w:t>第９条の３第１項第２号に規定する事業主の類型に係る特例認定）</w:t>
            </w:r>
            <w:r w:rsidR="00733F7A" w:rsidRPr="0062167F">
              <w:rPr>
                <w:rFonts w:ascii="Times New Roman" w:hAnsi="Times New Roman" w:cs="ＭＳ 明朝" w:hint="eastAsia"/>
                <w:spacing w:val="6"/>
                <w:kern w:val="0"/>
                <w:sz w:val="20"/>
                <w:szCs w:val="20"/>
              </w:rPr>
              <w:t>を受けたいので、下記のとおり申請します。</w:t>
            </w:r>
          </w:p>
          <w:p w14:paraId="552A4B72" w14:textId="77777777" w:rsidR="00855C34" w:rsidRPr="0062167F" w:rsidRDefault="00855C34" w:rsidP="00855C34">
            <w:pPr>
              <w:spacing w:line="260" w:lineRule="exact"/>
              <w:ind w:firstLineChars="100" w:firstLine="240"/>
              <w:rPr>
                <w:rFonts w:ascii="Times New Roman" w:hAnsi="Times New Roman" w:cs="ＭＳ 明朝"/>
                <w:spacing w:val="6"/>
                <w:kern w:val="0"/>
                <w:sz w:val="20"/>
                <w:szCs w:val="20"/>
              </w:rPr>
            </w:pPr>
          </w:p>
          <w:p w14:paraId="529D39A4" w14:textId="77777777" w:rsidR="004E1D24" w:rsidRPr="0062167F" w:rsidRDefault="004E1D24" w:rsidP="003D4E22">
            <w:pPr>
              <w:spacing w:line="260" w:lineRule="exact"/>
              <w:rPr>
                <w:rFonts w:ascii="ＭＳ 明朝" w:hAnsi="Times New Roman"/>
                <w:kern w:val="0"/>
                <w:sz w:val="24"/>
              </w:rPr>
            </w:pPr>
          </w:p>
        </w:tc>
      </w:tr>
      <w:tr w:rsidR="00733F7A" w:rsidRPr="0062167F" w14:paraId="05026311" w14:textId="77777777" w:rsidTr="00336A82">
        <w:trPr>
          <w:trHeight w:val="3544"/>
        </w:trPr>
        <w:tc>
          <w:tcPr>
            <w:tcW w:w="10564" w:type="dxa"/>
            <w:tcBorders>
              <w:bottom w:val="nil"/>
            </w:tcBorders>
          </w:tcPr>
          <w:p w14:paraId="7FB1BA49" w14:textId="77777777" w:rsidR="00733F7A" w:rsidRPr="0062167F"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62167F">
              <w:rPr>
                <w:rFonts w:ascii="ＭＳ 明朝" w:hAnsi="ＭＳ 明朝" w:cs="ＭＳ 明朝" w:hint="eastAsia"/>
                <w:spacing w:val="6"/>
                <w:kern w:val="0"/>
                <w:sz w:val="20"/>
                <w:szCs w:val="20"/>
              </w:rPr>
              <w:t>記</w:t>
            </w:r>
          </w:p>
          <w:p w14:paraId="604489C3" w14:textId="77777777" w:rsidR="00855C34" w:rsidRPr="0062167F"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CDBEDBE" w14:textId="1DE00329" w:rsidR="003A15D8" w:rsidRPr="0062167F" w:rsidRDefault="00A22CE9" w:rsidP="0062167F">
            <w:pPr>
              <w:overflowPunct w:val="0"/>
              <w:spacing w:line="0" w:lineRule="atLeast"/>
              <w:ind w:left="240" w:hangingChars="100" w:hanging="24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１</w:t>
            </w:r>
            <w:r w:rsidR="00733F7A" w:rsidRPr="0062167F">
              <w:rPr>
                <w:rFonts w:ascii="ＭＳ 明朝" w:hAnsi="ＭＳ 明朝" w:cs="ＭＳ 明朝" w:hint="eastAsia"/>
                <w:spacing w:val="6"/>
                <w:kern w:val="0"/>
                <w:sz w:val="20"/>
                <w:szCs w:val="20"/>
              </w:rPr>
              <w:t>．</w:t>
            </w:r>
            <w:bookmarkStart w:id="0" w:name="_Hlk208525963"/>
            <w:r w:rsidR="003A15D8" w:rsidRPr="0062167F">
              <w:rPr>
                <w:rFonts w:ascii="ＭＳ 明朝" w:hAnsi="ＭＳ 明朝" w:cs="ＭＳ 明朝" w:hint="eastAsia"/>
                <w:spacing w:val="6"/>
                <w:kern w:val="0"/>
                <w:sz w:val="20"/>
                <w:szCs w:val="20"/>
              </w:rPr>
              <w:t>女性活躍推進法第</w:t>
            </w:r>
            <w:r w:rsidR="0079141A" w:rsidRPr="0062167F">
              <w:rPr>
                <w:rFonts w:ascii="ＭＳ 明朝" w:hAnsi="ＭＳ 明朝" w:cs="ＭＳ 明朝" w:hint="eastAsia"/>
                <w:spacing w:val="6"/>
                <w:kern w:val="0"/>
                <w:sz w:val="20"/>
                <w:szCs w:val="20"/>
              </w:rPr>
              <w:t>12</w:t>
            </w:r>
            <w:r w:rsidR="003A15D8" w:rsidRPr="0062167F">
              <w:rPr>
                <w:rFonts w:ascii="ＭＳ 明朝" w:hAnsi="ＭＳ 明朝" w:cs="ＭＳ 明朝" w:hint="eastAsia"/>
                <w:spacing w:val="6"/>
                <w:kern w:val="0"/>
                <w:sz w:val="20"/>
                <w:szCs w:val="20"/>
              </w:rPr>
              <w:t>条の</w:t>
            </w:r>
            <w:r w:rsidR="005674C7" w:rsidRPr="0062167F">
              <w:rPr>
                <w:rFonts w:ascii="ＭＳ 明朝" w:hAnsi="ＭＳ 明朝" w:cs="ＭＳ 明朝" w:hint="eastAsia"/>
                <w:spacing w:val="6"/>
                <w:kern w:val="0"/>
                <w:sz w:val="20"/>
                <w:szCs w:val="20"/>
              </w:rPr>
              <w:t>規定に基づく省令第</w:t>
            </w:r>
            <w:r w:rsidR="00FA61FE" w:rsidRPr="0062167F">
              <w:rPr>
                <w:rFonts w:ascii="ＭＳ 明朝" w:hAnsi="ＭＳ 明朝" w:cs="ＭＳ 明朝" w:hint="eastAsia"/>
                <w:spacing w:val="6"/>
                <w:kern w:val="0"/>
                <w:sz w:val="20"/>
                <w:szCs w:val="20"/>
              </w:rPr>
              <w:t>９条の３第１項第１号に係る特例</w:t>
            </w:r>
            <w:r w:rsidR="003A15D8" w:rsidRPr="0062167F">
              <w:rPr>
                <w:rFonts w:ascii="ＭＳ 明朝" w:hAnsi="ＭＳ 明朝" w:cs="ＭＳ 明朝" w:hint="eastAsia"/>
                <w:spacing w:val="6"/>
                <w:kern w:val="0"/>
                <w:sz w:val="20"/>
                <w:szCs w:val="20"/>
              </w:rPr>
              <w:t>認定（</w:t>
            </w:r>
            <w:r w:rsidR="00FA61FE" w:rsidRPr="0062167F">
              <w:rPr>
                <w:rFonts w:ascii="ＭＳ 明朝" w:hAnsi="ＭＳ 明朝" w:cs="ＭＳ 明朝" w:hint="eastAsia"/>
                <w:spacing w:val="6"/>
                <w:kern w:val="0"/>
                <w:sz w:val="20"/>
                <w:szCs w:val="20"/>
              </w:rPr>
              <w:t>プラチナ</w:t>
            </w:r>
            <w:r w:rsidR="003A15D8" w:rsidRPr="0062167F">
              <w:rPr>
                <w:rFonts w:ascii="ＭＳ 明朝" w:hAnsi="ＭＳ 明朝" w:cs="ＭＳ 明朝" w:hint="eastAsia"/>
                <w:spacing w:val="6"/>
                <w:kern w:val="0"/>
                <w:sz w:val="20"/>
                <w:szCs w:val="20"/>
              </w:rPr>
              <w:t>えるぼし認定）を受けた日及び認定を受けた労働局</w:t>
            </w:r>
            <w:bookmarkEnd w:id="0"/>
          </w:p>
          <w:p w14:paraId="6C3C3C81" w14:textId="1A69B9FA" w:rsidR="003A15D8" w:rsidRPr="0062167F"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令和　　年　　月　　日</w:t>
            </w: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 xml:space="preserve">　　　　　労働局</w:t>
            </w:r>
          </w:p>
          <w:p w14:paraId="5DEA20B1" w14:textId="77777777" w:rsidR="00FD59EB" w:rsidRPr="0062167F"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79F4FBA4" w14:textId="35E60E64" w:rsidR="00BC0C11" w:rsidRPr="0062167F" w:rsidRDefault="00BE294A" w:rsidP="00BC0C11">
            <w:pPr>
              <w:overflowPunct w:val="0"/>
              <w:spacing w:line="0" w:lineRule="atLeas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２</w:t>
            </w:r>
            <w:r w:rsidR="00BC0C11" w:rsidRPr="0062167F">
              <w:rPr>
                <w:rFonts w:ascii="ＭＳ 明朝" w:hAnsi="ＭＳ 明朝" w:cs="ＭＳ 明朝" w:hint="eastAsia"/>
                <w:spacing w:val="6"/>
                <w:kern w:val="0"/>
                <w:sz w:val="20"/>
                <w:szCs w:val="20"/>
              </w:rPr>
              <w:t>．常時雇用する労働者の数</w:t>
            </w:r>
            <w:r w:rsidR="00BC0C11" w:rsidRPr="0062167F">
              <w:rPr>
                <w:rFonts w:ascii="ＭＳ 明朝" w:hAnsi="ＭＳ 明朝" w:hint="eastAsia"/>
                <w:spacing w:val="6"/>
                <w:kern w:val="0"/>
                <w:sz w:val="20"/>
                <w:szCs w:val="20"/>
              </w:rPr>
              <w:t xml:space="preserve">　　　　　　　　　　</w:t>
            </w:r>
            <w:r w:rsidR="00BC0C11" w:rsidRPr="0062167F">
              <w:rPr>
                <w:rFonts w:ascii="ＭＳ 明朝" w:hAnsi="ＭＳ 明朝" w:cs="ＭＳ 明朝" w:hint="eastAsia"/>
                <w:spacing w:val="6"/>
                <w:kern w:val="0"/>
                <w:sz w:val="20"/>
                <w:szCs w:val="20"/>
              </w:rPr>
              <w:t>人</w:t>
            </w:r>
          </w:p>
          <w:p w14:paraId="4666BE82" w14:textId="0982D2B0" w:rsidR="00BC0C11" w:rsidRPr="0062167F" w:rsidRDefault="00166277" w:rsidP="00BC0C11">
            <w:pPr>
              <w:overflowPunct w:val="0"/>
              <w:spacing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36BAD5F0" wp14:editId="65C9CB22">
                      <wp:simplePos x="0" y="0"/>
                      <wp:positionH relativeFrom="column">
                        <wp:posOffset>801370</wp:posOffset>
                      </wp:positionH>
                      <wp:positionV relativeFrom="paragraph">
                        <wp:posOffset>6985</wp:posOffset>
                      </wp:positionV>
                      <wp:extent cx="77470" cy="295910"/>
                      <wp:effectExtent l="10160" t="6985" r="7620" b="11430"/>
                      <wp:wrapNone/>
                      <wp:docPr id="16372271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7D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62167F">
              <w:rPr>
                <w:rFonts w:ascii="ＭＳ 明朝" w:hAnsi="ＭＳ 明朝" w:cs="ＭＳ 明朝" w:hint="eastAsia"/>
                <w:spacing w:val="6"/>
                <w:kern w:val="0"/>
                <w:sz w:val="20"/>
                <w:szCs w:val="20"/>
              </w:rPr>
              <w:t>男性労働者の数　　　　　　　　　　人</w:t>
            </w:r>
          </w:p>
          <w:p w14:paraId="6EA76BD9" w14:textId="77777777" w:rsidR="00BC0C11" w:rsidRPr="0062167F"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女性労働者の数　　　　　　　　　　人</w:t>
            </w:r>
          </w:p>
          <w:p w14:paraId="09C241E2" w14:textId="77777777" w:rsidR="00F949A7" w:rsidRPr="0062167F"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C663817" w14:textId="74E11778" w:rsidR="003B576F"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３</w:t>
            </w:r>
            <w:r w:rsidR="003B576F" w:rsidRPr="0062167F">
              <w:rPr>
                <w:rFonts w:ascii="ＭＳ 明朝" w:hAnsi="ＭＳ 明朝" w:cs="ＭＳ 明朝" w:hint="eastAsia"/>
                <w:spacing w:val="6"/>
                <w:kern w:val="0"/>
                <w:sz w:val="20"/>
                <w:szCs w:val="20"/>
              </w:rPr>
              <w:t>．男女雇用機会均等推進者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F6A6E31" w14:textId="77777777" w:rsidTr="000A511A">
              <w:trPr>
                <w:trHeight w:val="312"/>
              </w:trPr>
              <w:tc>
                <w:tcPr>
                  <w:tcW w:w="1987" w:type="dxa"/>
                  <w:shd w:val="clear" w:color="auto" w:fill="auto"/>
                </w:tcPr>
                <w:p w14:paraId="7882C503"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BCCEB44"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3C24FE4" w14:textId="77777777" w:rsidTr="000A511A">
              <w:trPr>
                <w:trHeight w:val="312"/>
              </w:trPr>
              <w:tc>
                <w:tcPr>
                  <w:tcW w:w="1987" w:type="dxa"/>
                  <w:shd w:val="clear" w:color="auto" w:fill="auto"/>
                </w:tcPr>
                <w:p w14:paraId="01120327"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0FAF3C"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07F9A8F"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5A592F09"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6E4E9D"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64CAB333"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F49A762" w14:textId="7A4E4AE1" w:rsidR="003B576F" w:rsidRPr="0062167F" w:rsidRDefault="00A56443"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４</w:t>
            </w:r>
            <w:r w:rsidR="003B576F" w:rsidRPr="0062167F">
              <w:rPr>
                <w:rFonts w:ascii="ＭＳ 明朝" w:hAnsi="ＭＳ 明朝" w:cs="ＭＳ 明朝" w:hint="eastAsia"/>
                <w:spacing w:val="6"/>
                <w:kern w:val="0"/>
                <w:sz w:val="20"/>
                <w:szCs w:val="20"/>
              </w:rPr>
              <w:t>．職業家庭両立推進者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09E827F" w14:textId="77777777" w:rsidTr="000A511A">
              <w:trPr>
                <w:trHeight w:val="312"/>
              </w:trPr>
              <w:tc>
                <w:tcPr>
                  <w:tcW w:w="1987" w:type="dxa"/>
                  <w:shd w:val="clear" w:color="auto" w:fill="auto"/>
                </w:tcPr>
                <w:p w14:paraId="57A73E1B"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606740A"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F004004" w14:textId="77777777" w:rsidTr="000A511A">
              <w:trPr>
                <w:trHeight w:val="312"/>
              </w:trPr>
              <w:tc>
                <w:tcPr>
                  <w:tcW w:w="1987" w:type="dxa"/>
                  <w:shd w:val="clear" w:color="auto" w:fill="auto"/>
                </w:tcPr>
                <w:p w14:paraId="5C00F3F6"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9C1C8E"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67A4976B"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3051C607"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26D26F"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0863C8A4"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84CA16A"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330052F4"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D3AEC35"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D3468D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0B7DC43"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C9645E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714E6A9" w14:textId="39690877"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38AE1B40" wp14:editId="0DBA26A4">
                      <wp:simplePos x="0" y="0"/>
                      <wp:positionH relativeFrom="column">
                        <wp:posOffset>4472940</wp:posOffset>
                      </wp:positionH>
                      <wp:positionV relativeFrom="paragraph">
                        <wp:posOffset>67945</wp:posOffset>
                      </wp:positionV>
                      <wp:extent cx="1982470" cy="191135"/>
                      <wp:effectExtent l="5080" t="10160" r="12700" b="8255"/>
                      <wp:wrapNone/>
                      <wp:docPr id="10297172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B387"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0A582F89" wp14:editId="4BB6C592">
                      <wp:simplePos x="0" y="0"/>
                      <wp:positionH relativeFrom="column">
                        <wp:posOffset>2409825</wp:posOffset>
                      </wp:positionH>
                      <wp:positionV relativeFrom="paragraph">
                        <wp:posOffset>67945</wp:posOffset>
                      </wp:positionV>
                      <wp:extent cx="2063115" cy="191135"/>
                      <wp:effectExtent l="8890" t="10160" r="13970" b="8255"/>
                      <wp:wrapNone/>
                      <wp:docPr id="12952837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2F89"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QEQIAAB8EAAAOAAAAZHJzL2Uyb0RvYy54bWysU9tu2zAMfR+wfxD0vthOl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dWs&#10;KOacSYoVy6KYzdMTony+7dCH9wp6Fo2KI7UyoYvDvQ+RjSifUxJ7MLreamOSg+1uY5AdBLV9m9YJ&#10;3V+mGcuGis+K63lC/iXmLyHytP4G0etA82t0X/HFOUmUUbZ3tk7TFYQ2R5soG3vSMUoXp9SXYdyN&#10;lBjNHdRPpCjCcU7pX5HRAf7gbKAZrbj/vheoODMfLHXl+u10SRKG5CwWSxpwvAzsLgLCSgKqeODs&#10;aG7C8RvsHeq2o3eKJIKFW+pjo5PEL5xOrGkKk/KnHxPH/NJPWS//ev0TAAD//wMAUEsDBBQABgAI&#10;AAAAIQC50IDn4AAAAAkBAAAPAAAAZHJzL2Rvd25yZXYueG1sTI/BTsMwEETvSPyDtUjcqA1NmxLi&#10;VBXQAwcQLUiImxMvSUS8jmK3CXw9ywmOq3maeZuvJ9eJIw6h9aThcqZAIFXetlRreH3ZXqxAhGjI&#10;ms4TavjCAOvi9CQ3mfUj7fC4j7XgEgqZ0dDE2GdShqpBZ8LM90icffjBmcjnUEs7mJHLXSevlFpK&#10;Z1rihcb0eNtg9bk/OA3b+eMdPS/K++XT5v3hbaT0exdSrc/Pps0NiIhT/IPhV5/VoWCn0h/IBtFp&#10;mKfXC0Y5UCkIBlKVJCBKDYlagSxy+f+D4gcAAP//AwBQSwECLQAUAAYACAAAACEAtoM4kv4AAADh&#10;AQAAEwAAAAAAAAAAAAAAAAAAAAAAW0NvbnRlbnRfVHlwZXNdLnhtbFBLAQItABQABgAIAAAAIQA4&#10;/SH/1gAAAJQBAAALAAAAAAAAAAAAAAAAAC8BAABfcmVscy8ucmVsc1BLAQItABQABgAIAAAAIQDm&#10;Wt9QEQIAAB8EAAAOAAAAAAAAAAAAAAAAAC4CAABkcnMvZTJvRG9jLnhtbFBLAQItABQABgAIAAAA&#10;IQC50IDn4AAAAAkBAAAPAAAAAAAAAAAAAAAAAGsEAABkcnMvZG93bnJldi54bWxQSwUGAAAAAAQA&#10;BADzAAAAeAUAAAAA&#10;" strokeweight=".25pt">
                      <v:textbox inset="5.85pt,.7pt,5.85pt,.7pt">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77E1CC3D" w14:textId="110B82CA"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7424409B" wp14:editId="40C73AB9">
                      <wp:simplePos x="0" y="0"/>
                      <wp:positionH relativeFrom="column">
                        <wp:posOffset>4472940</wp:posOffset>
                      </wp:positionH>
                      <wp:positionV relativeFrom="paragraph">
                        <wp:posOffset>107950</wp:posOffset>
                      </wp:positionV>
                      <wp:extent cx="1982470" cy="285115"/>
                      <wp:effectExtent l="5080" t="10795" r="12700" b="8890"/>
                      <wp:wrapNone/>
                      <wp:docPr id="9803749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2B96"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2DCF7019" wp14:editId="3219D72A">
                      <wp:simplePos x="0" y="0"/>
                      <wp:positionH relativeFrom="column">
                        <wp:posOffset>2409825</wp:posOffset>
                      </wp:positionH>
                      <wp:positionV relativeFrom="paragraph">
                        <wp:posOffset>107950</wp:posOffset>
                      </wp:positionV>
                      <wp:extent cx="2134235" cy="285115"/>
                      <wp:effectExtent l="8890" t="10795" r="9525" b="8890"/>
                      <wp:wrapNone/>
                      <wp:docPr id="20955134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7019"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lFQIAACYEAAAOAAAAZHJzL2Uyb0RvYy54bWysU9tu2zAMfR+wfxD0vjh2mjU14hRFugwD&#10;um5Atw+QZdkWJosapcTOvn604qbZ5WmYHgRSpI4OD6n17dAZdlDoNdiCp7M5Z8pKqLRtCv71y+7N&#10;ijMfhK2EAasKflSe325ev1r3LlcZtGAqhYxArM97V/A2BJcniZet6oSfgVOWgjVgJwK52CQVip7Q&#10;O5Nk8/nbpAesHIJU3tPp/SnINxG/rpUMn+raq8BMwYlbiDvGvRz3ZLMWeYPCtVpONMQ/sOiEtvTo&#10;GepeBMH2qP+A6rRE8FCHmYQugbrWUsUaqJp0/ls1T61wKtZC4nh3lsn/P1j5eHhyn3Gk7t0DyG+e&#10;Wdi2wjbqDhH6VomKnktHoZLe+fx8YXQ8XWVl/xEqaq3YB4gaDDV2IyBVx4Yo9fEstRoCk3SYpYur&#10;bLHkTFIsWy3TdBmfEPnzbYc+vFfQsdEoOFIrI7o4PPgwshH5c0pkD0ZXO21MdLAptwbZQVDbd3FN&#10;6P4yzVjWF3yRXi8j8i8xfwkxj+tvEJ0ONL9GdwVfnZNEPsr2zlZxuoLQ5mQTZWMnHUfpxin1eRjK&#10;gelqEnk8KaE6krAIp3Gl70VGC/iDs55GteD++16g4sx8sNSc66vshpQM0VmtbmjO8TJQXgSElQRU&#10;8MDZydyG02/YO9RNS++kUQsLd9TOWkelXzhN5GkYYwOmjzNO+6Ufs16+9+YnAAAA//8DAFBLAwQU&#10;AAYACAAAACEA1zLpZuAAAAAJAQAADwAAAGRycy9kb3ducmV2LnhtbEyPQU+DQBCF7yb+h82YeLML&#10;NoBFlqZRe/BgY6uJ8bawIxDZWcJuC/rrHU96nLwvb75XrGfbixOOvnOkIF5EIJBqZzpqFLy+bK9u&#10;QPigyejeESr4Qg/r8vys0LlxE+3xdAiN4BLyuVbQhjDkUvq6Rav9wg1InH240erA59hIM+qJy20v&#10;r6MolVZ3xB9aPeBdi/Xn4WgVbJdP9/ScVA/pbvP++DZR9r33mVKXF/PmFkTAOfzB8KvP6lCyU+WO&#10;ZLzoFSyzVcIoBxlvYiCLkxREpSCNVyDLQv5fUP4AAAD//wMAUEsBAi0AFAAGAAgAAAAhALaDOJL+&#10;AAAA4QEAABMAAAAAAAAAAAAAAAAAAAAAAFtDb250ZW50X1R5cGVzXS54bWxQSwECLQAUAAYACAAA&#10;ACEAOP0h/9YAAACUAQAACwAAAAAAAAAAAAAAAAAvAQAAX3JlbHMvLnJlbHNQSwECLQAUAAYACAAA&#10;ACEAKXcnZRUCAAAmBAAADgAAAAAAAAAAAAAAAAAuAgAAZHJzL2Uyb0RvYy54bWxQSwECLQAUAAYA&#10;CAAAACEA1zLpZuAAAAAJAQAADwAAAAAAAAAAAAAAAABvBAAAZHJzL2Rvd25yZXYueG1sUEsFBgAA&#10;AAAEAAQA8wAAAHwFAAAAAA==&#10;" strokeweight=".25pt">
                      <v:textbox inset="5.85pt,.7pt,5.85pt,.7pt">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2C654143" w14:textId="77777777" w:rsidR="00855C34" w:rsidRPr="0062167F"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857FFB" w14:textId="77777777" w:rsidR="00855C34" w:rsidRPr="0062167F"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F151BD" w14:textId="77777777" w:rsidR="0076304C" w:rsidRPr="0062167F"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0D9AE54" w14:textId="2F15E59E" w:rsidR="00F65427"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５</w:t>
            </w:r>
            <w:r w:rsidR="00733F7A" w:rsidRPr="0062167F">
              <w:rPr>
                <w:rFonts w:ascii="ＭＳ 明朝" w:hAnsi="ＭＳ 明朝" w:cs="ＭＳ 明朝" w:hint="eastAsia"/>
                <w:spacing w:val="6"/>
                <w:kern w:val="0"/>
                <w:sz w:val="20"/>
                <w:szCs w:val="20"/>
              </w:rPr>
              <w:t>．</w:t>
            </w:r>
            <w:r w:rsidR="00B92D7E" w:rsidRPr="0062167F">
              <w:rPr>
                <w:rFonts w:ascii="ＭＳ 明朝" w:hAnsi="ＭＳ 明朝" w:cs="ＭＳ 明朝" w:hint="eastAsia"/>
                <w:spacing w:val="6"/>
                <w:kern w:val="0"/>
                <w:sz w:val="20"/>
                <w:szCs w:val="20"/>
              </w:rPr>
              <w:t>女性の</w:t>
            </w:r>
            <w:r w:rsidR="00F8473F" w:rsidRPr="0062167F">
              <w:rPr>
                <w:rFonts w:ascii="ＭＳ 明朝" w:hAnsi="ＭＳ 明朝" w:cs="ＭＳ 明朝" w:hint="eastAsia"/>
                <w:spacing w:val="6"/>
                <w:kern w:val="0"/>
                <w:sz w:val="20"/>
                <w:szCs w:val="20"/>
              </w:rPr>
              <w:t>職業生活における活躍に</w:t>
            </w:r>
            <w:r w:rsidR="00733F7A" w:rsidRPr="0062167F">
              <w:rPr>
                <w:rFonts w:ascii="ＭＳ 明朝" w:hAnsi="ＭＳ 明朝" w:cs="ＭＳ 明朝" w:hint="eastAsia"/>
                <w:spacing w:val="6"/>
                <w:kern w:val="0"/>
                <w:sz w:val="20"/>
                <w:szCs w:val="20"/>
              </w:rPr>
              <w:t>関する状況</w:t>
            </w:r>
            <w:r w:rsidR="00F65427" w:rsidRPr="0062167F">
              <w:rPr>
                <w:rFonts w:ascii="ＭＳ 明朝" w:hAnsi="ＭＳ 明朝" w:cs="ＭＳ 明朝" w:hint="eastAsia"/>
                <w:spacing w:val="6"/>
                <w:kern w:val="0"/>
                <w:sz w:val="20"/>
                <w:szCs w:val="20"/>
              </w:rPr>
              <w:t>（直近の事業年度をXとする。以下同じ。）</w:t>
            </w:r>
          </w:p>
          <w:p w14:paraId="1A01B139" w14:textId="7616A1C2" w:rsidR="005E6A30" w:rsidRPr="0062167F"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r w:rsidR="00764BE3" w:rsidRPr="0062167F">
              <w:rPr>
                <w:rFonts w:ascii="ＭＳ 明朝" w:hAnsi="ＭＳ 明朝" w:cs="ＭＳ 明朝" w:hint="eastAsia"/>
                <w:spacing w:val="6"/>
                <w:kern w:val="0"/>
                <w:sz w:val="20"/>
                <w:szCs w:val="20"/>
              </w:rPr>
              <w:t>採用</w:t>
            </w:r>
            <w:r w:rsidR="008D0B0B" w:rsidRPr="0062167F">
              <w:rPr>
                <w:rFonts w:ascii="ＭＳ 明朝" w:hAnsi="ＭＳ 明朝" w:cs="ＭＳ 明朝" w:hint="eastAsia"/>
                <w:spacing w:val="6"/>
                <w:kern w:val="0"/>
                <w:sz w:val="20"/>
                <w:szCs w:val="20"/>
              </w:rPr>
              <w:t>に関する</w:t>
            </w:r>
            <w:r w:rsidR="00733F7A" w:rsidRPr="0062167F">
              <w:rPr>
                <w:rFonts w:ascii="ＭＳ 明朝" w:hAnsi="ＭＳ 明朝" w:cs="ＭＳ 明朝" w:hint="eastAsia"/>
                <w:spacing w:val="6"/>
                <w:kern w:val="0"/>
                <w:sz w:val="20"/>
                <w:szCs w:val="20"/>
              </w:rPr>
              <w:t>状況</w:t>
            </w:r>
            <w:r w:rsidR="00732CDC" w:rsidRPr="0062167F">
              <w:rPr>
                <w:rFonts w:ascii="ＭＳ 明朝" w:hAnsi="ＭＳ 明朝" w:cs="ＭＳ 明朝" w:hint="eastAsia"/>
                <w:spacing w:val="6"/>
                <w:kern w:val="0"/>
                <w:sz w:val="20"/>
                <w:szCs w:val="20"/>
              </w:rPr>
              <w:t>（ⅰ又はⅱのうちいずれかを記入）</w:t>
            </w:r>
            <w:r w:rsidR="00D8120F" w:rsidRPr="0062167F">
              <w:rPr>
                <w:rFonts w:ascii="ＭＳ 明朝" w:hAnsi="ＭＳ 明朝" w:cs="ＭＳ 明朝" w:hint="eastAsia"/>
                <w:spacing w:val="6"/>
                <w:kern w:val="0"/>
                <w:sz w:val="20"/>
                <w:szCs w:val="20"/>
              </w:rPr>
              <w:t>（記載要領</w:t>
            </w:r>
            <w:r w:rsidR="00F526E1" w:rsidRPr="0062167F">
              <w:rPr>
                <w:rFonts w:ascii="ＭＳ 明朝" w:hAnsi="ＭＳ 明朝" w:cs="ＭＳ 明朝" w:hint="eastAsia"/>
                <w:spacing w:val="6"/>
                <w:kern w:val="0"/>
                <w:sz w:val="20"/>
                <w:szCs w:val="20"/>
              </w:rPr>
              <w:t>６</w:t>
            </w:r>
            <w:r w:rsidR="00D8120F" w:rsidRPr="0062167F">
              <w:rPr>
                <w:rFonts w:ascii="ＭＳ 明朝" w:hAnsi="ＭＳ 明朝" w:cs="ＭＳ 明朝" w:hint="eastAsia"/>
                <w:spacing w:val="6"/>
                <w:kern w:val="0"/>
                <w:sz w:val="20"/>
                <w:szCs w:val="20"/>
              </w:rPr>
              <w:t>を参照）</w:t>
            </w:r>
          </w:p>
          <w:p w14:paraId="4DF88FFA" w14:textId="77777777" w:rsidR="003F3E25" w:rsidRPr="0062167F"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0A511A" w:rsidRPr="0062167F">
              <w:rPr>
                <w:rFonts w:ascii="ＭＳ 明朝" w:hAnsi="ＭＳ 明朝" w:cs="ＭＳ 明朝"/>
                <w:spacing w:val="6"/>
                <w:kern w:val="0"/>
                <w:sz w:val="20"/>
                <w:szCs w:val="20"/>
              </w:rPr>
              <w:t xml:space="preserve"> </w:t>
            </w:r>
            <w:r w:rsidR="00BC1176" w:rsidRPr="0062167F">
              <w:rPr>
                <w:rFonts w:ascii="ＭＳ 明朝" w:hAnsi="ＭＳ 明朝" w:cs="ＭＳ 明朝" w:hint="eastAsia"/>
                <w:spacing w:val="6"/>
                <w:kern w:val="0"/>
                <w:sz w:val="20"/>
                <w:szCs w:val="20"/>
              </w:rPr>
              <w:t>直近の３事業年度</w:t>
            </w:r>
            <w:r w:rsidR="007251EE" w:rsidRPr="0062167F">
              <w:rPr>
                <w:rFonts w:ascii="ＭＳ 明朝" w:hAnsi="ＭＳ 明朝" w:cs="ＭＳ 明朝" w:hint="eastAsia"/>
                <w:spacing w:val="6"/>
                <w:kern w:val="0"/>
                <w:sz w:val="20"/>
                <w:szCs w:val="20"/>
              </w:rPr>
              <w:t>の</w:t>
            </w:r>
            <w:r w:rsidR="003F3E25" w:rsidRPr="0062167F">
              <w:rPr>
                <w:rFonts w:ascii="ＭＳ 明朝" w:hAnsi="ＭＳ 明朝" w:cs="ＭＳ 明朝" w:hint="eastAsia"/>
                <w:spacing w:val="6"/>
                <w:kern w:val="0"/>
                <w:sz w:val="20"/>
                <w:szCs w:val="20"/>
              </w:rPr>
              <w:t>男女</w:t>
            </w:r>
            <w:r w:rsidR="007251EE" w:rsidRPr="0062167F">
              <w:rPr>
                <w:rFonts w:ascii="ＭＳ 明朝" w:hAnsi="ＭＳ 明朝" w:cs="ＭＳ 明朝" w:hint="eastAsia"/>
                <w:spacing w:val="6"/>
                <w:kern w:val="0"/>
                <w:sz w:val="20"/>
                <w:szCs w:val="20"/>
              </w:rPr>
              <w:t>別</w:t>
            </w:r>
            <w:r w:rsidR="003F3E25" w:rsidRPr="0062167F">
              <w:rPr>
                <w:rFonts w:ascii="ＭＳ 明朝" w:hAnsi="ＭＳ 明朝" w:cs="ＭＳ 明朝" w:hint="eastAsia"/>
                <w:spacing w:val="6"/>
                <w:kern w:val="0"/>
                <w:sz w:val="20"/>
                <w:szCs w:val="20"/>
              </w:rPr>
              <w:t>の</w:t>
            </w:r>
            <w:r w:rsidR="00BC1176" w:rsidRPr="0062167F">
              <w:rPr>
                <w:rFonts w:ascii="ＭＳ 明朝" w:hAnsi="ＭＳ 明朝" w:cs="ＭＳ 明朝" w:hint="eastAsia"/>
                <w:spacing w:val="6"/>
                <w:kern w:val="0"/>
                <w:sz w:val="20"/>
                <w:szCs w:val="20"/>
              </w:rPr>
              <w:t>採用における</w:t>
            </w:r>
            <w:r w:rsidR="003F3E25" w:rsidRPr="0062167F">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54B25457"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5378" w14:textId="77777777" w:rsidR="00A54FF6"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直近の３事業</w:t>
                  </w:r>
                </w:p>
                <w:p w14:paraId="616700C7"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795B87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5D3B0A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w:t>
                  </w:r>
                  <w:r w:rsidR="00626AAA" w:rsidRPr="0062167F">
                    <w:rPr>
                      <w:rFonts w:ascii="ＭＳ 明朝" w:hAnsi="ＭＳ 明朝" w:cs="ＭＳ Ｐゴシック" w:hint="eastAsia"/>
                      <w:kern w:val="0"/>
                      <w:sz w:val="20"/>
                      <w:szCs w:val="22"/>
                    </w:rPr>
                    <w:t>競争</w:t>
                  </w:r>
                  <w:r w:rsidR="00390A76" w:rsidRPr="0062167F">
                    <w:rPr>
                      <w:rFonts w:ascii="ＭＳ 明朝" w:hAnsi="ＭＳ 明朝" w:cs="ＭＳ Ｐゴシック" w:hint="eastAsia"/>
                      <w:kern w:val="0"/>
                      <w:sz w:val="20"/>
                      <w:szCs w:val="22"/>
                    </w:rPr>
                    <w:t>倍率(</w:t>
                  </w:r>
                  <w:r w:rsidRPr="0062167F">
                    <w:rPr>
                      <w:rFonts w:ascii="ＭＳ 明朝" w:hAnsi="ＭＳ 明朝" w:cs="ＭＳ Ｐゴシック" w:hint="eastAsia"/>
                      <w:kern w:val="0"/>
                      <w:sz w:val="20"/>
                      <w:szCs w:val="22"/>
                    </w:rPr>
                    <w:t>A</w:t>
                  </w:r>
                  <w:r w:rsidR="00390A76" w:rsidRPr="0062167F">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52E0D88"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男性の</w:t>
                  </w:r>
                  <w:r w:rsidR="008B6A9B" w:rsidRPr="0062167F">
                    <w:rPr>
                      <w:rFonts w:ascii="ＭＳ 明朝" w:hAnsi="ＭＳ 明朝" w:cs="ＭＳ Ｐゴシック" w:hint="eastAsia"/>
                      <w:kern w:val="0"/>
                      <w:sz w:val="20"/>
                      <w:szCs w:val="22"/>
                    </w:rPr>
                    <w:t>競争</w:t>
                  </w:r>
                  <w:r w:rsidRPr="0062167F">
                    <w:rPr>
                      <w:rFonts w:ascii="ＭＳ 明朝" w:hAnsi="ＭＳ 明朝" w:cs="ＭＳ Ｐゴシック" w:hint="eastAsia"/>
                      <w:kern w:val="0"/>
                      <w:sz w:val="20"/>
                      <w:szCs w:val="22"/>
                    </w:rPr>
                    <w:t>倍率</w:t>
                  </w:r>
                  <w:r w:rsidR="00390A76" w:rsidRPr="0062167F">
                    <w:rPr>
                      <w:rFonts w:ascii="ＭＳ 明朝" w:hAnsi="ＭＳ 明朝" w:cs="ＭＳ Ｐゴシック" w:hint="eastAsia"/>
                      <w:kern w:val="0"/>
                      <w:sz w:val="20"/>
                      <w:szCs w:val="22"/>
                    </w:rPr>
                    <w:t>(</w:t>
                  </w:r>
                  <w:r w:rsidRPr="0062167F">
                    <w:rPr>
                      <w:rFonts w:ascii="ＭＳ 明朝" w:hAnsi="ＭＳ 明朝" w:cs="ＭＳ Ｐゴシック" w:hint="eastAsia"/>
                      <w:kern w:val="0"/>
                      <w:sz w:val="20"/>
                      <w:szCs w:val="22"/>
                    </w:rPr>
                    <w:t>B</w:t>
                  </w:r>
                  <w:r w:rsidR="00390A76" w:rsidRPr="0062167F">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C9D9B9" w14:textId="77777777" w:rsidR="002F2503" w:rsidRPr="0062167F" w:rsidRDefault="00390A7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A</w:t>
                  </w:r>
                  <w:r w:rsidRPr="0062167F">
                    <w:rPr>
                      <w:rFonts w:ascii="ＭＳ 明朝" w:hAnsi="ＭＳ 明朝" w:cs="ＭＳ Ｐゴシック"/>
                      <w:kern w:val="0"/>
                      <w:sz w:val="20"/>
                      <w:szCs w:val="22"/>
                    </w:rPr>
                    <w:t>)</w:t>
                  </w:r>
                  <w:r w:rsidR="002F2503" w:rsidRPr="0062167F">
                    <w:rPr>
                      <w:rFonts w:ascii="ＭＳ 明朝" w:hAnsi="ＭＳ 明朝" w:cs="ＭＳ Ｐゴシック" w:hint="eastAsia"/>
                      <w:kern w:val="0"/>
                      <w:sz w:val="20"/>
                      <w:szCs w:val="22"/>
                    </w:rPr>
                    <w:t>×0.8</w:t>
                  </w: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C</w:t>
                  </w:r>
                  <w:r w:rsidRPr="0062167F">
                    <w:rPr>
                      <w:rFonts w:ascii="ＭＳ 明朝" w:hAnsi="ＭＳ 明朝" w:cs="ＭＳ Ｐゴシック"/>
                      <w:kern w:val="0"/>
                      <w:sz w:val="20"/>
                      <w:szCs w:val="22"/>
                    </w:rPr>
                    <w:t>)</w:t>
                  </w:r>
                </w:p>
              </w:tc>
            </w:tr>
            <w:tr w:rsidR="002F2503" w:rsidRPr="0062167F" w14:paraId="2F93C39E"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85A680B" w14:textId="77777777" w:rsidR="002F2503" w:rsidRPr="0062167F" w:rsidRDefault="00570F52" w:rsidP="00BB2CB4">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w:t>
                  </w:r>
                  <w:r w:rsidR="002F2503" w:rsidRPr="0062167F">
                    <w:rPr>
                      <w:rFonts w:ascii="ＭＳ 明朝" w:hAnsi="ＭＳ 明朝" w:cs="ＭＳ Ｐゴシック" w:hint="eastAsia"/>
                      <w:kern w:val="0"/>
                      <w:sz w:val="20"/>
                      <w:szCs w:val="22"/>
                    </w:rPr>
                    <w:t>年度～</w:t>
                  </w:r>
                </w:p>
                <w:p w14:paraId="1F56510E" w14:textId="77777777" w:rsidR="002F2503" w:rsidRPr="0062167F" w:rsidRDefault="00570F52" w:rsidP="00570F52">
                  <w:pPr>
                    <w:widowControl/>
                    <w:jc w:val="right"/>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(X-2)</w:t>
                  </w:r>
                  <w:r w:rsidR="002F2503" w:rsidRPr="0062167F">
                    <w:rPr>
                      <w:rFonts w:ascii="ＭＳ 明朝" w:hAnsi="ＭＳ 明朝" w:cs="ＭＳ Ｐゴシック" w:hint="eastAsia"/>
                      <w:kern w:val="0"/>
                      <w:sz w:val="20"/>
                      <w:szCs w:val="22"/>
                    </w:rPr>
                    <w:t>年度</w:t>
                  </w:r>
                  <w:r w:rsidRPr="0062167F">
                    <w:rPr>
                      <w:rFonts w:ascii="ＭＳ 明朝" w:hAnsi="ＭＳ 明朝" w:cs="ＭＳ Ｐゴシック" w:hint="eastAsia"/>
                      <w:kern w:val="0"/>
                      <w:sz w:val="20"/>
                      <w:szCs w:val="22"/>
                    </w:rPr>
                    <w:t>の</w:t>
                  </w:r>
                  <w:r w:rsidR="002F2503" w:rsidRPr="0062167F">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4D703E82"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61AD272"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2E085BB9"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11B388CC" w14:textId="77777777" w:rsidR="002F2503" w:rsidRPr="0062167F" w:rsidRDefault="002F2503" w:rsidP="00F64833">
                  <w:pPr>
                    <w:widowControl/>
                    <w:jc w:val="left"/>
                    <w:rPr>
                      <w:rFonts w:ascii="ＭＳ 明朝" w:hAnsi="ＭＳ 明朝" w:cs="ＭＳ Ｐゴシック"/>
                      <w:kern w:val="0"/>
                      <w:sz w:val="20"/>
                      <w:szCs w:val="22"/>
                    </w:rPr>
                  </w:pPr>
                </w:p>
              </w:tc>
            </w:tr>
            <w:tr w:rsidR="002F2503" w:rsidRPr="0062167F" w14:paraId="5F0B894E"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52C43F24"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DB73180"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07F2EB2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D33B6A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13F2A75E"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r>
          </w:tbl>
          <w:p w14:paraId="589F4C1A" w14:textId="77777777" w:rsidR="000A511A" w:rsidRPr="0062167F"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(ⅱ)</w:t>
            </w:r>
            <w:r w:rsidRPr="0062167F">
              <w:rPr>
                <w:rFonts w:ascii="ＭＳ 明朝" w:hAnsi="ＭＳ 明朝" w:cs="ＭＳ 明朝"/>
                <w:spacing w:val="6"/>
                <w:kern w:val="0"/>
                <w:sz w:val="20"/>
                <w:szCs w:val="20"/>
              </w:rPr>
              <w:t xml:space="preserve"> </w:t>
            </w:r>
            <w:r w:rsidR="004F7F7C" w:rsidRPr="0062167F">
              <w:rPr>
                <w:rFonts w:ascii="ＭＳ 明朝" w:hAnsi="ＭＳ 明朝" w:cs="ＭＳ 明朝" w:hint="eastAsia"/>
                <w:spacing w:val="6"/>
                <w:kern w:val="0"/>
                <w:sz w:val="20"/>
                <w:szCs w:val="20"/>
              </w:rPr>
              <w:t>通常の労働者に占める</w:t>
            </w:r>
            <w:r w:rsidR="004A4D2D" w:rsidRPr="0062167F">
              <w:rPr>
                <w:rFonts w:ascii="ＭＳ 明朝" w:hAnsi="ＭＳ 明朝" w:cs="ＭＳ 明朝" w:hint="eastAsia"/>
                <w:spacing w:val="6"/>
                <w:kern w:val="0"/>
                <w:sz w:val="20"/>
                <w:szCs w:val="20"/>
              </w:rPr>
              <w:t>女性労働者の割合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4A4D2D" w:rsidRPr="0062167F">
              <w:rPr>
                <w:rFonts w:ascii="ＭＳ 明朝" w:hAnsi="ＭＳ 明朝" w:cs="ＭＳ 明朝" w:hint="eastAsia"/>
                <w:spacing w:val="6"/>
                <w:kern w:val="0"/>
                <w:sz w:val="20"/>
                <w:szCs w:val="20"/>
              </w:rPr>
              <w:t>及び</w:t>
            </w:r>
            <w:r w:rsidR="00915E3A" w:rsidRPr="0062167F">
              <w:rPr>
                <w:rFonts w:ascii="ＭＳ 明朝" w:hAnsi="ＭＳ 明朝" w:cs="ＭＳ 明朝" w:hint="eastAsia"/>
                <w:spacing w:val="6"/>
                <w:kern w:val="0"/>
                <w:sz w:val="20"/>
                <w:szCs w:val="20"/>
              </w:rPr>
              <w:t>②</w:t>
            </w:r>
            <w:r w:rsidR="004A4D2D" w:rsidRPr="0062167F">
              <w:rPr>
                <w:rFonts w:ascii="ＭＳ 明朝" w:hAnsi="ＭＳ 明朝" w:cs="ＭＳ 明朝" w:hint="eastAsia"/>
                <w:spacing w:val="6"/>
                <w:kern w:val="0"/>
                <w:sz w:val="20"/>
                <w:szCs w:val="20"/>
              </w:rPr>
              <w:t>いずれも記入</w:t>
            </w:r>
            <w:r w:rsidR="00855C34" w:rsidRPr="0062167F">
              <w:rPr>
                <w:rFonts w:ascii="ＭＳ 明朝" w:hAnsi="ＭＳ 明朝" w:cs="ＭＳ 明朝" w:hint="eastAsia"/>
                <w:spacing w:val="6"/>
                <w:kern w:val="0"/>
                <w:sz w:val="20"/>
                <w:szCs w:val="20"/>
              </w:rPr>
              <w:t>。通常の労働者に</w:t>
            </w:r>
          </w:p>
          <w:p w14:paraId="72376852" w14:textId="5D4874A1" w:rsidR="005E6A30" w:rsidRPr="0062167F"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雇用管理区分を設定していない場合は、①のみ記入。</w:t>
            </w:r>
            <w:r w:rsidR="004A4D2D" w:rsidRPr="0062167F">
              <w:rPr>
                <w:rFonts w:ascii="ＭＳ 明朝" w:hAnsi="ＭＳ 明朝" w:cs="ＭＳ 明朝" w:hint="eastAsia"/>
                <w:spacing w:val="6"/>
                <w:kern w:val="0"/>
                <w:sz w:val="20"/>
                <w:szCs w:val="20"/>
              </w:rPr>
              <w:t>）</w:t>
            </w:r>
            <w:r w:rsidR="0066755C"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７</w:t>
            </w:r>
            <w:r w:rsidR="0066755C" w:rsidRPr="0062167F">
              <w:rPr>
                <w:rFonts w:ascii="ＭＳ 明朝" w:hAnsi="ＭＳ 明朝" w:cs="ＭＳ 明朝" w:hint="eastAsia"/>
                <w:spacing w:val="6"/>
                <w:kern w:val="0"/>
                <w:sz w:val="20"/>
                <w:szCs w:val="20"/>
              </w:rPr>
              <w:t>を参照）</w:t>
            </w:r>
          </w:p>
          <w:p w14:paraId="52A9FAB0" w14:textId="77777777" w:rsidR="00732CDC" w:rsidRPr="0062167F"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0A511A"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0E6DDD41" w14:textId="77777777" w:rsidTr="00390A76">
              <w:trPr>
                <w:trHeight w:val="567"/>
              </w:trPr>
              <w:tc>
                <w:tcPr>
                  <w:tcW w:w="3165" w:type="dxa"/>
                  <w:vAlign w:val="center"/>
                </w:tcPr>
                <w:p w14:paraId="5E03172A"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79C8F4F" w14:textId="77777777" w:rsidR="00B35BE5"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p>
                <w:p w14:paraId="0C329681"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0BC48D50"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4D10C8" w:rsidRPr="0062167F" w14:paraId="483C85D9" w14:textId="77777777" w:rsidTr="00390A76">
              <w:trPr>
                <w:trHeight w:val="567"/>
              </w:trPr>
              <w:tc>
                <w:tcPr>
                  <w:tcW w:w="3165" w:type="dxa"/>
                  <w:vAlign w:val="center"/>
                </w:tcPr>
                <w:p w14:paraId="27CDBA04" w14:textId="77777777" w:rsidR="004D10C8" w:rsidRPr="0062167F" w:rsidRDefault="004D10C8"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1A65F629" w14:textId="77777777" w:rsidR="004D10C8" w:rsidRPr="0062167F"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4A13A0A" w14:textId="77777777" w:rsidR="004D10C8" w:rsidRPr="0062167F" w:rsidRDefault="004D10C8" w:rsidP="00390A76">
                  <w:pPr>
                    <w:widowControl/>
                    <w:jc w:val="center"/>
                    <w:rPr>
                      <w:rFonts w:ascii="ＭＳ 明朝" w:hAnsi="ＭＳ 明朝" w:cs="ＭＳ Ｐゴシック"/>
                      <w:kern w:val="0"/>
                      <w:sz w:val="20"/>
                      <w:szCs w:val="22"/>
                    </w:rPr>
                  </w:pPr>
                </w:p>
              </w:tc>
            </w:tr>
          </w:tbl>
          <w:p w14:paraId="54E7A51B" w14:textId="77777777" w:rsidR="00390A76" w:rsidRPr="0062167F"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0A511A"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直近の事業年度の通常の労働者の基幹的な雇用管理区分における</w:t>
            </w:r>
            <w:r w:rsidR="004F7F7C" w:rsidRPr="0062167F">
              <w:rPr>
                <w:rFonts w:ascii="ＭＳ 明朝" w:hAnsi="ＭＳ 明朝" w:cs="ＭＳ 明朝" w:hint="eastAsia"/>
                <w:spacing w:val="6"/>
                <w:kern w:val="0"/>
                <w:sz w:val="20"/>
                <w:szCs w:val="20"/>
              </w:rPr>
              <w:t>通常の労働者に占</w:t>
            </w:r>
          </w:p>
          <w:p w14:paraId="55B5DD64" w14:textId="77777777" w:rsidR="00B81DA1" w:rsidRPr="0062167F"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める</w:t>
            </w:r>
            <w:r w:rsidR="00B81DA1" w:rsidRPr="0062167F">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62167F" w14:paraId="5A884C3A" w14:textId="77777777" w:rsidTr="00573898">
              <w:trPr>
                <w:trHeight w:val="567"/>
              </w:trPr>
              <w:tc>
                <w:tcPr>
                  <w:tcW w:w="2374" w:type="dxa"/>
                  <w:vAlign w:val="center"/>
                </w:tcPr>
                <w:p w14:paraId="3CFB2456" w14:textId="77777777" w:rsidR="00B81DA1" w:rsidRPr="0062167F" w:rsidRDefault="00B81DA1"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9ADDD60" w14:textId="77777777" w:rsidR="00960CD6" w:rsidRPr="0062167F" w:rsidRDefault="00960CD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基幹的な</w:t>
                  </w:r>
                </w:p>
                <w:p w14:paraId="6E124F1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4F710D6E" w14:textId="77777777" w:rsidR="00B81DA1"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r w:rsidR="00B81DA1" w:rsidRPr="0062167F">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3F1D1A5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B81DA1" w:rsidRPr="0062167F" w14:paraId="08ACA20E" w14:textId="77777777" w:rsidTr="00390A76">
              <w:trPr>
                <w:trHeight w:val="567"/>
              </w:trPr>
              <w:tc>
                <w:tcPr>
                  <w:tcW w:w="2374" w:type="dxa"/>
                  <w:vAlign w:val="center"/>
                </w:tcPr>
                <w:p w14:paraId="39E137FE"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2374" w:type="dxa"/>
                  <w:shd w:val="clear" w:color="auto" w:fill="auto"/>
                  <w:noWrap/>
                  <w:vAlign w:val="center"/>
                  <w:hideMark/>
                </w:tcPr>
                <w:p w14:paraId="102DECD5" w14:textId="77777777" w:rsidR="00B81DA1" w:rsidRPr="0062167F"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4CE36DE3" w14:textId="77777777" w:rsidR="00B81DA1" w:rsidRPr="0062167F"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4BFB7462" w14:textId="77777777" w:rsidR="00B81DA1" w:rsidRPr="0062167F" w:rsidRDefault="00B81DA1" w:rsidP="00390A76">
                  <w:pPr>
                    <w:widowControl/>
                    <w:jc w:val="center"/>
                    <w:rPr>
                      <w:rFonts w:ascii="ＭＳ 明朝" w:hAnsi="ＭＳ 明朝" w:cs="ＭＳ Ｐゴシック"/>
                      <w:kern w:val="0"/>
                      <w:sz w:val="20"/>
                      <w:szCs w:val="22"/>
                    </w:rPr>
                  </w:pPr>
                </w:p>
              </w:tc>
            </w:tr>
          </w:tbl>
          <w:p w14:paraId="61D1AD61" w14:textId="77777777" w:rsidR="00981BBA" w:rsidRPr="0062167F"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F54837" w14:textId="77777777" w:rsidR="00390A76" w:rsidRPr="0062167F"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(2) </w:t>
            </w:r>
            <w:r w:rsidR="008D0B0B" w:rsidRPr="0062167F">
              <w:rPr>
                <w:rFonts w:ascii="ＭＳ 明朝" w:hAnsi="ＭＳ 明朝" w:cs="ＭＳ 明朝" w:hint="eastAsia"/>
                <w:spacing w:val="6"/>
                <w:kern w:val="0"/>
                <w:sz w:val="20"/>
                <w:szCs w:val="20"/>
              </w:rPr>
              <w:t>継続就業に関する状況</w:t>
            </w:r>
            <w:r w:rsidR="00A1088D" w:rsidRPr="0062167F">
              <w:rPr>
                <w:rFonts w:ascii="ＭＳ 明朝" w:hAnsi="ＭＳ 明朝" w:cs="ＭＳ 明朝" w:hint="eastAsia"/>
                <w:spacing w:val="6"/>
                <w:kern w:val="0"/>
                <w:sz w:val="20"/>
                <w:szCs w:val="20"/>
              </w:rPr>
              <w:t>（ⅰ又はⅱのうちいずれかを記入</w:t>
            </w:r>
            <w:r w:rsidR="009C2F52" w:rsidRPr="0062167F">
              <w:rPr>
                <w:rFonts w:ascii="ＭＳ 明朝" w:hAnsi="ＭＳ 明朝" w:cs="ＭＳ 明朝" w:hint="eastAsia"/>
                <w:spacing w:val="6"/>
                <w:kern w:val="0"/>
                <w:sz w:val="20"/>
                <w:szCs w:val="20"/>
              </w:rPr>
              <w:t>。ⅱは、ⅰで定める割合を算出</w:t>
            </w:r>
          </w:p>
          <w:p w14:paraId="33E047FD" w14:textId="77777777" w:rsidR="008D0B0B" w:rsidRPr="0062167F"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することができない場合に限る。</w:t>
            </w:r>
            <w:r w:rsidR="00A1088D" w:rsidRPr="0062167F">
              <w:rPr>
                <w:rFonts w:ascii="ＭＳ 明朝" w:hAnsi="ＭＳ 明朝" w:cs="ＭＳ 明朝" w:hint="eastAsia"/>
                <w:spacing w:val="6"/>
                <w:kern w:val="0"/>
                <w:sz w:val="20"/>
                <w:szCs w:val="20"/>
              </w:rPr>
              <w:t>）</w:t>
            </w:r>
          </w:p>
          <w:p w14:paraId="3E367EDD" w14:textId="77777777" w:rsidR="00390A76" w:rsidRPr="0062167F"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proofErr w:type="spellStart"/>
            <w:r w:rsidRPr="0062167F">
              <w:rPr>
                <w:rFonts w:ascii="ＭＳ 明朝" w:hAnsi="ＭＳ 明朝" w:cs="ＭＳ 明朝" w:hint="eastAsia"/>
                <w:spacing w:val="6"/>
                <w:kern w:val="0"/>
                <w:sz w:val="20"/>
                <w:szCs w:val="20"/>
              </w:rPr>
              <w:t>i</w:t>
            </w:r>
            <w:proofErr w:type="spellEnd"/>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855C34"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平均</w:t>
            </w:r>
            <w:r w:rsidR="00900CA6" w:rsidRPr="0062167F">
              <w:rPr>
                <w:rFonts w:ascii="ＭＳ 明朝" w:hAnsi="ＭＳ 明朝" w:cs="ＭＳ 明朝" w:hint="eastAsia"/>
                <w:spacing w:val="6"/>
                <w:kern w:val="0"/>
                <w:sz w:val="20"/>
                <w:szCs w:val="20"/>
              </w:rPr>
              <w:t>継続勤務年数</w:t>
            </w:r>
            <w:r w:rsidR="00297FAE" w:rsidRPr="0062167F">
              <w:rPr>
                <w:rFonts w:ascii="ＭＳ 明朝" w:hAnsi="ＭＳ 明朝" w:cs="ＭＳ 明朝" w:hint="eastAsia"/>
                <w:spacing w:val="6"/>
                <w:kern w:val="0"/>
                <w:sz w:val="20"/>
                <w:szCs w:val="20"/>
              </w:rPr>
              <w:t>及び男女別の継続雇用割合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960CD6" w:rsidRPr="0062167F">
              <w:rPr>
                <w:rFonts w:ascii="ＭＳ 明朝" w:hAnsi="ＭＳ 明朝" w:cs="ＭＳ 明朝" w:hint="eastAsia"/>
                <w:spacing w:val="6"/>
                <w:kern w:val="0"/>
                <w:sz w:val="20"/>
                <w:szCs w:val="20"/>
              </w:rPr>
              <w:t>又は</w:t>
            </w:r>
            <w:r w:rsidR="00915E3A" w:rsidRPr="0062167F">
              <w:rPr>
                <w:rFonts w:ascii="ＭＳ 明朝" w:hAnsi="ＭＳ 明朝" w:cs="ＭＳ 明朝" w:hint="eastAsia"/>
                <w:spacing w:val="6"/>
                <w:kern w:val="0"/>
                <w:sz w:val="20"/>
                <w:szCs w:val="20"/>
              </w:rPr>
              <w:t>②</w:t>
            </w:r>
            <w:r w:rsidR="00960CD6" w:rsidRPr="0062167F">
              <w:rPr>
                <w:rFonts w:ascii="ＭＳ 明朝" w:hAnsi="ＭＳ 明朝" w:cs="ＭＳ 明朝" w:hint="eastAsia"/>
                <w:spacing w:val="6"/>
                <w:kern w:val="0"/>
                <w:sz w:val="20"/>
                <w:szCs w:val="20"/>
              </w:rPr>
              <w:t>のうちいずれかを記</w:t>
            </w:r>
          </w:p>
          <w:p w14:paraId="4BADC8D7" w14:textId="3FAF26B8" w:rsidR="00B81DA1" w:rsidRPr="0062167F"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入）</w:t>
            </w:r>
            <w:r w:rsidR="003D7536"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８</w:t>
            </w:r>
            <w:r w:rsidR="00B81DA1" w:rsidRPr="0062167F">
              <w:rPr>
                <w:rFonts w:ascii="ＭＳ 明朝" w:hAnsi="ＭＳ 明朝" w:cs="ＭＳ 明朝" w:hint="eastAsia"/>
                <w:spacing w:val="6"/>
                <w:kern w:val="0"/>
                <w:sz w:val="20"/>
                <w:szCs w:val="20"/>
              </w:rPr>
              <w:t>を参照）</w:t>
            </w:r>
          </w:p>
          <w:p w14:paraId="64FEB0CD" w14:textId="77777777" w:rsidR="003F3E25" w:rsidRPr="0062167F"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390A76" w:rsidRPr="0062167F">
              <w:rPr>
                <w:rFonts w:ascii="ＭＳ 明朝" w:hAnsi="ＭＳ 明朝" w:cs="ＭＳ 明朝" w:hint="eastAsia"/>
                <w:spacing w:val="6"/>
                <w:kern w:val="0"/>
                <w:sz w:val="20"/>
                <w:szCs w:val="20"/>
              </w:rPr>
              <w:t xml:space="preserve"> </w:t>
            </w:r>
            <w:r w:rsidR="00A64A16" w:rsidRPr="0062167F">
              <w:rPr>
                <w:rFonts w:ascii="ＭＳ 明朝" w:hAnsi="ＭＳ 明朝" w:cs="ＭＳ 明朝" w:hint="eastAsia"/>
                <w:spacing w:val="6"/>
                <w:kern w:val="0"/>
                <w:sz w:val="20"/>
                <w:szCs w:val="20"/>
              </w:rPr>
              <w:t>直近の事業年度における男女</w:t>
            </w:r>
            <w:r w:rsidR="00B14560" w:rsidRPr="0062167F">
              <w:rPr>
                <w:rFonts w:ascii="ＭＳ 明朝" w:hAnsi="ＭＳ 明朝" w:cs="ＭＳ 明朝" w:hint="eastAsia"/>
                <w:spacing w:val="6"/>
                <w:kern w:val="0"/>
                <w:sz w:val="20"/>
                <w:szCs w:val="20"/>
              </w:rPr>
              <w:t>別</w:t>
            </w:r>
            <w:r w:rsidR="00A64A16" w:rsidRPr="0062167F">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4A9E3E09"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9A5E"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191BBF39"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83B497"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4FB3D840"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17BEF75"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2F2503" w:rsidRPr="0062167F" w14:paraId="1CBFAFA1"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EB3A4" w14:textId="77777777" w:rsidR="002F2503" w:rsidRPr="0062167F" w:rsidRDefault="00E64F2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002F2503" w:rsidRPr="0062167F">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35FE6249"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B0D5DD6"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AD5DA58"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092648B3" w14:textId="77777777" w:rsidR="002F2503" w:rsidRPr="0062167F" w:rsidRDefault="002F2503" w:rsidP="00390A76">
                  <w:pPr>
                    <w:widowControl/>
                    <w:jc w:val="center"/>
                    <w:rPr>
                      <w:rFonts w:ascii="ＭＳ 明朝" w:hAnsi="ＭＳ 明朝" w:cs="ＭＳ Ｐゴシック"/>
                      <w:kern w:val="0"/>
                      <w:sz w:val="20"/>
                      <w:szCs w:val="20"/>
                    </w:rPr>
                  </w:pPr>
                </w:p>
              </w:tc>
            </w:tr>
            <w:tr w:rsidR="002F2503" w:rsidRPr="0062167F" w14:paraId="02C73372"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00C17A99"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19890186"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380C1F2A"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414570D"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5B5C6623" w14:textId="77777777" w:rsidR="002F2503" w:rsidRPr="0062167F" w:rsidRDefault="002F2503" w:rsidP="00390A76">
                  <w:pPr>
                    <w:widowControl/>
                    <w:jc w:val="center"/>
                    <w:rPr>
                      <w:rFonts w:ascii="ＭＳ 明朝" w:hAnsi="ＭＳ 明朝" w:cs="ＭＳ Ｐゴシック"/>
                      <w:kern w:val="0"/>
                      <w:sz w:val="20"/>
                      <w:szCs w:val="20"/>
                    </w:rPr>
                  </w:pPr>
                </w:p>
              </w:tc>
            </w:tr>
          </w:tbl>
          <w:p w14:paraId="2F0D5104" w14:textId="77777777" w:rsidR="00EA218E" w:rsidRPr="0062167F"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390A76"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直近の事業年度における</w:t>
            </w:r>
            <w:r w:rsidR="009C2F52" w:rsidRPr="0062167F">
              <w:rPr>
                <w:rFonts w:ascii="ＭＳ 明朝" w:hAnsi="ＭＳ 明朝" w:cs="ＭＳ 明朝" w:hint="eastAsia"/>
                <w:spacing w:val="6"/>
                <w:kern w:val="0"/>
                <w:sz w:val="20"/>
                <w:szCs w:val="20"/>
              </w:rPr>
              <w:t>10</w:t>
            </w:r>
            <w:r w:rsidR="005C4627" w:rsidRPr="0062167F">
              <w:rPr>
                <w:rFonts w:ascii="ＭＳ 明朝" w:hAnsi="ＭＳ 明朝" w:cs="ＭＳ 明朝" w:hint="eastAsia"/>
                <w:spacing w:val="6"/>
                <w:kern w:val="0"/>
                <w:sz w:val="20"/>
                <w:szCs w:val="20"/>
              </w:rPr>
              <w:t>事業年度前及びその前後の事業年度に採用した</w:t>
            </w:r>
            <w:r w:rsidR="00422702" w:rsidRPr="0062167F">
              <w:rPr>
                <w:rFonts w:ascii="ＭＳ 明朝" w:hAnsi="ＭＳ 明朝" w:cs="ＭＳ 明朝" w:hint="eastAsia"/>
                <w:spacing w:val="6"/>
                <w:kern w:val="0"/>
                <w:sz w:val="20"/>
                <w:szCs w:val="20"/>
              </w:rPr>
              <w:t>労働者</w:t>
            </w:r>
            <w:r w:rsidRPr="0062167F">
              <w:rPr>
                <w:rFonts w:ascii="ＭＳ 明朝" w:hAnsi="ＭＳ 明朝" w:cs="ＭＳ 明朝" w:hint="eastAsia"/>
                <w:spacing w:val="6"/>
                <w:kern w:val="0"/>
                <w:sz w:val="20"/>
                <w:szCs w:val="20"/>
              </w:rPr>
              <w:t>の</w:t>
            </w:r>
          </w:p>
          <w:p w14:paraId="2CE9CD90" w14:textId="2331B495" w:rsidR="00A1088D" w:rsidRPr="0062167F"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継続雇用割合</w:t>
            </w:r>
            <w:r w:rsidR="00F20EF4"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hint="eastAsia"/>
                <w:spacing w:val="6"/>
                <w:kern w:val="0"/>
                <w:sz w:val="20"/>
                <w:szCs w:val="20"/>
              </w:rPr>
              <w:t>９</w:t>
            </w:r>
            <w:r w:rsidR="00F20EF4" w:rsidRPr="0062167F">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62167F" w14:paraId="003C753D"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E641" w14:textId="77777777" w:rsidR="00E64F23" w:rsidRPr="0062167F" w:rsidRDefault="00E64F23" w:rsidP="00573898">
                  <w:pPr>
                    <w:jc w:val="center"/>
                    <w:rPr>
                      <w:rFonts w:ascii="ＭＳ 明朝" w:hAnsi="ＭＳ 明朝" w:cs="ＭＳ Ｐゴシック"/>
                      <w:kern w:val="0"/>
                      <w:sz w:val="20"/>
                      <w:szCs w:val="20"/>
                    </w:rPr>
                  </w:pPr>
                  <w:r w:rsidRPr="008F39F5">
                    <w:rPr>
                      <w:rFonts w:ascii="ＭＳ 明朝" w:hAnsi="ＭＳ 明朝" w:cs="ＭＳ Ｐゴシック" w:hint="eastAsia"/>
                      <w:spacing w:val="13"/>
                      <w:kern w:val="0"/>
                      <w:sz w:val="20"/>
                      <w:szCs w:val="20"/>
                      <w:fitText w:val="1482" w:id="981813248"/>
                    </w:rPr>
                    <w:t>直近の事業年</w:t>
                  </w:r>
                  <w:r w:rsidRPr="008F39F5">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65B11664" w14:textId="77777777" w:rsidR="00E64F23" w:rsidRPr="0062167F" w:rsidRDefault="00E64F23" w:rsidP="00641A1C">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55B4DEC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女性の継続雇用割合</w:t>
                  </w:r>
                  <w:r w:rsidRPr="0062167F">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16D474E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男性の継続雇用割合</w:t>
                  </w:r>
                  <w:r w:rsidRPr="0062167F">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969E1B" w14:textId="77777777" w:rsidR="00E64F23" w:rsidRPr="0062167F" w:rsidRDefault="00E64F23" w:rsidP="00802B9E">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E64F23" w:rsidRPr="0062167F" w14:paraId="0EB82181"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2A6A495A"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4A8CD145"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745288C"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3314C9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25540C8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24708DE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018781"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r w:rsidR="00E64F23" w:rsidRPr="0062167F" w14:paraId="3EF4FDEE"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48EA09D6" w14:textId="77777777" w:rsidR="00E64F23" w:rsidRPr="0062167F"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55882484"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EDCA9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7831A7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5B9B25D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6A0878E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14470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bl>
          <w:p w14:paraId="57BE6402" w14:textId="4E5E169A" w:rsidR="00B81DA1" w:rsidRPr="0062167F"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B81DA1"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w:t>
            </w:r>
            <w:r w:rsidR="00DB1940" w:rsidRPr="0062167F">
              <w:rPr>
                <w:rFonts w:ascii="ＭＳ 明朝" w:hAnsi="ＭＳ 明朝" w:cs="ＭＳ 明朝" w:hint="eastAsia"/>
                <w:spacing w:val="6"/>
                <w:kern w:val="0"/>
                <w:sz w:val="20"/>
                <w:szCs w:val="20"/>
              </w:rPr>
              <w:t>女性の</w:t>
            </w:r>
            <w:r w:rsidR="00960CD6" w:rsidRPr="0062167F">
              <w:rPr>
                <w:rFonts w:ascii="ＭＳ 明朝" w:hAnsi="ＭＳ 明朝" w:cs="ＭＳ 明朝" w:hint="eastAsia"/>
                <w:spacing w:val="6"/>
                <w:kern w:val="0"/>
                <w:sz w:val="20"/>
                <w:szCs w:val="20"/>
              </w:rPr>
              <w:t>通常の労働者の平均</w:t>
            </w:r>
            <w:r w:rsidR="00DB1940" w:rsidRPr="0062167F">
              <w:rPr>
                <w:rFonts w:ascii="ＭＳ 明朝" w:hAnsi="ＭＳ 明朝" w:cs="ＭＳ 明朝" w:hint="eastAsia"/>
                <w:spacing w:val="6"/>
                <w:kern w:val="0"/>
                <w:sz w:val="20"/>
                <w:szCs w:val="20"/>
              </w:rPr>
              <w:t>継続勤務年数</w:t>
            </w:r>
            <w:r w:rsidR="00915E3A"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spacing w:val="6"/>
                <w:kern w:val="0"/>
                <w:sz w:val="20"/>
                <w:szCs w:val="20"/>
              </w:rPr>
              <w:t>10</w:t>
            </w:r>
            <w:r w:rsidR="00915E3A" w:rsidRPr="0062167F">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36B948F8" w14:textId="77777777" w:rsidTr="00573898">
              <w:trPr>
                <w:trHeight w:val="567"/>
              </w:trPr>
              <w:tc>
                <w:tcPr>
                  <w:tcW w:w="3165" w:type="dxa"/>
                  <w:vAlign w:val="center"/>
                </w:tcPr>
                <w:p w14:paraId="3E0F84AE" w14:textId="77777777" w:rsidR="004F7F7C" w:rsidRPr="0062167F" w:rsidRDefault="004F7F7C"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7461ECE3" w14:textId="77777777" w:rsidR="00B35BE5"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女性の通常の労働者の</w:t>
                  </w:r>
                </w:p>
                <w:p w14:paraId="6BC9ACF5"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32FD33CF"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EF5AC7" w:rsidRPr="0062167F" w14:paraId="103B1791" w14:textId="77777777" w:rsidTr="00EF5AC7">
              <w:trPr>
                <w:trHeight w:val="567"/>
              </w:trPr>
              <w:tc>
                <w:tcPr>
                  <w:tcW w:w="3165" w:type="dxa"/>
                  <w:vAlign w:val="center"/>
                </w:tcPr>
                <w:p w14:paraId="7D31117B" w14:textId="77777777" w:rsidR="00EF5AC7" w:rsidRPr="0062167F" w:rsidRDefault="00EF5AC7"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5E788F26" w14:textId="77777777" w:rsidR="00EF5AC7" w:rsidRPr="0062167F"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2187B32" w14:textId="77777777" w:rsidR="00EF5AC7" w:rsidRPr="0062167F" w:rsidRDefault="00EF5AC7" w:rsidP="00EA218E">
                  <w:pPr>
                    <w:widowControl/>
                    <w:jc w:val="center"/>
                    <w:rPr>
                      <w:rFonts w:ascii="ＭＳ 明朝" w:hAnsi="ＭＳ 明朝" w:cs="ＭＳ Ｐゴシック"/>
                      <w:kern w:val="0"/>
                      <w:sz w:val="20"/>
                      <w:szCs w:val="22"/>
                    </w:rPr>
                  </w:pPr>
                </w:p>
              </w:tc>
            </w:tr>
          </w:tbl>
          <w:p w14:paraId="4603C674" w14:textId="77777777" w:rsidR="00B81DA1" w:rsidRPr="0062167F"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E13380"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F81636E"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1D05A10"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11BEF41"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B6697A"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BF9577E"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79E6561"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2A3DD3A" w14:textId="77777777" w:rsidR="00F86178" w:rsidRPr="0062167F"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3</w:t>
            </w:r>
            <w:r w:rsidRPr="0062167F">
              <w:rPr>
                <w:rFonts w:ascii="ＭＳ 明朝" w:hAnsi="ＭＳ 明朝" w:cs="ＭＳ 明朝" w:hint="eastAsia"/>
                <w:spacing w:val="6"/>
                <w:kern w:val="0"/>
                <w:sz w:val="20"/>
                <w:szCs w:val="20"/>
              </w:rPr>
              <w:t>)</w:t>
            </w:r>
            <w:r w:rsidR="00EA218E" w:rsidRPr="0062167F">
              <w:rPr>
                <w:rFonts w:ascii="ＭＳ 明朝" w:hAnsi="ＭＳ 明朝" w:cs="ＭＳ 明朝"/>
                <w:spacing w:val="6"/>
                <w:kern w:val="0"/>
                <w:sz w:val="20"/>
                <w:szCs w:val="20"/>
              </w:rPr>
              <w:t xml:space="preserve"> </w:t>
            </w:r>
            <w:r w:rsidR="002F47F5" w:rsidRPr="0062167F">
              <w:rPr>
                <w:rFonts w:ascii="ＭＳ 明朝" w:hAnsi="ＭＳ 明朝" w:cs="ＭＳ 明朝" w:hint="eastAsia"/>
                <w:spacing w:val="6"/>
                <w:kern w:val="0"/>
                <w:sz w:val="20"/>
                <w:szCs w:val="20"/>
              </w:rPr>
              <w:t>直近の事業年</w:t>
            </w:r>
            <w:r w:rsidR="00B14560" w:rsidRPr="0062167F">
              <w:rPr>
                <w:rFonts w:ascii="ＭＳ 明朝" w:hAnsi="ＭＳ 明朝" w:cs="ＭＳ 明朝" w:hint="eastAsia"/>
                <w:spacing w:val="6"/>
                <w:kern w:val="0"/>
                <w:sz w:val="20"/>
                <w:szCs w:val="20"/>
              </w:rPr>
              <w:t>度における労働者</w:t>
            </w:r>
            <w:r w:rsidR="00B226B8" w:rsidRPr="0062167F">
              <w:rPr>
                <w:rFonts w:ascii="ＭＳ 明朝" w:hAnsi="ＭＳ 明朝" w:cs="ＭＳ 明朝" w:hint="eastAsia"/>
                <w:spacing w:val="6"/>
                <w:kern w:val="0"/>
                <w:sz w:val="20"/>
                <w:szCs w:val="20"/>
              </w:rPr>
              <w:t>一人当たりの各月ごとの</w:t>
            </w:r>
            <w:r w:rsidR="00B14560" w:rsidRPr="0062167F">
              <w:rPr>
                <w:rFonts w:ascii="ＭＳ 明朝" w:hAnsi="ＭＳ 明朝" w:cs="ＭＳ 明朝" w:hint="eastAsia"/>
                <w:spacing w:val="6"/>
                <w:kern w:val="0"/>
                <w:sz w:val="20"/>
                <w:szCs w:val="20"/>
              </w:rPr>
              <w:t>時間外労働及び休日労働の</w:t>
            </w:r>
            <w:r w:rsidR="00E14DFB" w:rsidRPr="0062167F">
              <w:rPr>
                <w:rFonts w:ascii="ＭＳ 明朝" w:hAnsi="ＭＳ 明朝" w:cs="ＭＳ 明朝" w:hint="eastAsia"/>
                <w:spacing w:val="6"/>
                <w:kern w:val="0"/>
                <w:sz w:val="20"/>
                <w:szCs w:val="20"/>
              </w:rPr>
              <w:t>合計</w:t>
            </w:r>
          </w:p>
          <w:p w14:paraId="436AF39B" w14:textId="77777777" w:rsidR="002F47F5" w:rsidRPr="0062167F"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62167F" w14:paraId="6331EC01"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4C9C" w14:textId="77777777" w:rsidR="002F47F5"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w:t>
                  </w:r>
                  <w:r w:rsidR="002F47F5" w:rsidRPr="0062167F">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0157EB92" w14:textId="77777777" w:rsidR="002F47F5" w:rsidRPr="0062167F" w:rsidRDefault="002F47F5"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4F4ECEC" w14:textId="77777777" w:rsidR="002F47F5" w:rsidRPr="0062167F" w:rsidRDefault="00B14560"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各月の時間外労働及び休日労働の</w:t>
                  </w:r>
                  <w:r w:rsidR="002F47F5" w:rsidRPr="0062167F">
                    <w:rPr>
                      <w:rFonts w:ascii="ＭＳ 明朝" w:hAnsi="ＭＳ 明朝" w:cs="ＭＳ 明朝" w:hint="eastAsia"/>
                      <w:spacing w:val="6"/>
                      <w:kern w:val="0"/>
                      <w:sz w:val="20"/>
                      <w:szCs w:val="20"/>
                    </w:rPr>
                    <w:t>時間</w:t>
                  </w:r>
                  <w:r w:rsidRPr="0062167F">
                    <w:rPr>
                      <w:rFonts w:ascii="ＭＳ 明朝" w:hAnsi="ＭＳ 明朝" w:cs="ＭＳ 明朝" w:hint="eastAsia"/>
                      <w:spacing w:val="6"/>
                      <w:kern w:val="0"/>
                      <w:sz w:val="20"/>
                      <w:szCs w:val="20"/>
                    </w:rPr>
                    <w:t>数</w:t>
                  </w:r>
                </w:p>
              </w:tc>
            </w:tr>
            <w:tr w:rsidR="002C076E" w:rsidRPr="0062167F" w14:paraId="02395FBD"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D37D8A4" w14:textId="77777777" w:rsidR="002C076E" w:rsidRPr="0062167F" w:rsidRDefault="00F87884"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002C076E" w:rsidRPr="0062167F">
                    <w:rPr>
                      <w:rFonts w:ascii="ＭＳ 明朝" w:hAnsi="ＭＳ 明朝" w:cs="ＭＳ 明朝" w:hint="eastAsia"/>
                      <w:spacing w:val="6"/>
                      <w:kern w:val="0"/>
                      <w:sz w:val="20"/>
                      <w:szCs w:val="20"/>
                    </w:rPr>
                    <w:t>年</w:t>
                  </w:r>
                  <w:r w:rsidR="002F2503" w:rsidRPr="0062167F">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7EC786"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4B91F2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0CECA28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D234D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E6BFBD2"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0FA8A56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3DDE22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7DA87688" w14:textId="77777777" w:rsidTr="00F86178">
              <w:trPr>
                <w:trHeight w:hRule="exact" w:val="335"/>
              </w:trPr>
              <w:tc>
                <w:tcPr>
                  <w:tcW w:w="1286" w:type="dxa"/>
                  <w:vMerge/>
                  <w:tcBorders>
                    <w:left w:val="single" w:sz="4" w:space="0" w:color="auto"/>
                    <w:right w:val="single" w:sz="4" w:space="0" w:color="auto"/>
                  </w:tcBorders>
                  <w:vAlign w:val="center"/>
                  <w:hideMark/>
                </w:tcPr>
                <w:p w14:paraId="6E1A954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CDD807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89529B9"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D6E5A4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D8B096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9F373C7"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BAD7334"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82990E5"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31C424A" w14:textId="77777777" w:rsidTr="00F86178">
              <w:trPr>
                <w:trHeight w:hRule="exact" w:val="335"/>
              </w:trPr>
              <w:tc>
                <w:tcPr>
                  <w:tcW w:w="1286" w:type="dxa"/>
                  <w:vMerge/>
                  <w:tcBorders>
                    <w:left w:val="single" w:sz="4" w:space="0" w:color="auto"/>
                    <w:right w:val="single" w:sz="4" w:space="0" w:color="auto"/>
                  </w:tcBorders>
                  <w:vAlign w:val="center"/>
                  <w:hideMark/>
                </w:tcPr>
                <w:p w14:paraId="42D83B5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7C693CDD"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C50D65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743B520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2C66D4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3159E53A"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60BBA5A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9CEF1BB"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EC7FFAA" w14:textId="77777777" w:rsidTr="00F86178">
              <w:trPr>
                <w:trHeight w:hRule="exact" w:val="335"/>
              </w:trPr>
              <w:tc>
                <w:tcPr>
                  <w:tcW w:w="1286" w:type="dxa"/>
                  <w:vMerge/>
                  <w:tcBorders>
                    <w:left w:val="single" w:sz="4" w:space="0" w:color="auto"/>
                    <w:right w:val="single" w:sz="4" w:space="0" w:color="auto"/>
                  </w:tcBorders>
                  <w:vAlign w:val="center"/>
                  <w:hideMark/>
                </w:tcPr>
                <w:p w14:paraId="5E27E2EE"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B399A5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BE2688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CFC42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8A3E05B"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1E2F00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A1E3440"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63C745A7"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59013EE"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09A8217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8535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A42995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7801327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0F9B7E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70FF28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69D7087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796BBF1F"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019E8292" w14:textId="77777777" w:rsidTr="00F86178">
              <w:trPr>
                <w:trHeight w:hRule="exact" w:val="335"/>
              </w:trPr>
              <w:tc>
                <w:tcPr>
                  <w:tcW w:w="1286" w:type="dxa"/>
                  <w:vMerge/>
                  <w:tcBorders>
                    <w:left w:val="single" w:sz="4" w:space="0" w:color="auto"/>
                    <w:right w:val="single" w:sz="4" w:space="0" w:color="auto"/>
                  </w:tcBorders>
                  <w:vAlign w:val="center"/>
                  <w:hideMark/>
                </w:tcPr>
                <w:p w14:paraId="73595B1D"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609569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F4B4D1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6D9900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377FFC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D9CC3A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20A73EC"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260DFC8D"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6A4AB298" w14:textId="77777777" w:rsidTr="00F86178">
              <w:trPr>
                <w:trHeight w:hRule="exact" w:val="335"/>
              </w:trPr>
              <w:tc>
                <w:tcPr>
                  <w:tcW w:w="1286" w:type="dxa"/>
                  <w:vMerge/>
                  <w:tcBorders>
                    <w:left w:val="single" w:sz="4" w:space="0" w:color="auto"/>
                    <w:right w:val="single" w:sz="4" w:space="0" w:color="auto"/>
                  </w:tcBorders>
                  <w:vAlign w:val="center"/>
                  <w:hideMark/>
                </w:tcPr>
                <w:p w14:paraId="3903CA3F"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17296FF"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4179E3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91D54D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154C59B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2D1A1E9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E1361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289B564E"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4E5C1CE"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4EB25D44"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2BB0D0B2"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943121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D198C2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8230D9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3CDF82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B5F23D"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021B1AF4" w14:textId="77777777" w:rsidR="002C076E" w:rsidRPr="0062167F" w:rsidRDefault="002C076E" w:rsidP="00F86178">
                  <w:pPr>
                    <w:widowControl/>
                    <w:jc w:val="center"/>
                    <w:rPr>
                      <w:rFonts w:ascii="ＭＳ 明朝" w:hAnsi="ＭＳ 明朝" w:cs="ＭＳ 明朝"/>
                      <w:spacing w:val="6"/>
                      <w:kern w:val="0"/>
                      <w:sz w:val="20"/>
                      <w:szCs w:val="20"/>
                    </w:rPr>
                  </w:pPr>
                </w:p>
              </w:tc>
            </w:tr>
          </w:tbl>
          <w:p w14:paraId="5D48DA65" w14:textId="77777777" w:rsidR="00F86178" w:rsidRPr="0062167F"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4EEF4E60" w14:textId="37494FC0" w:rsidR="004D1C68" w:rsidRPr="0062167F"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(4)</w:t>
            </w:r>
            <w:r w:rsidR="00F86178" w:rsidRPr="0062167F">
              <w:rPr>
                <w:rFonts w:ascii="ＭＳ 明朝" w:hAnsi="ＭＳ 明朝" w:cs="ＭＳ 明朝"/>
                <w:spacing w:val="6"/>
                <w:kern w:val="0"/>
                <w:sz w:val="20"/>
                <w:szCs w:val="20"/>
              </w:rPr>
              <w:t xml:space="preserve"> </w:t>
            </w:r>
            <w:r w:rsidR="00B226B8" w:rsidRPr="0062167F">
              <w:rPr>
                <w:rFonts w:ascii="ＭＳ 明朝" w:hAnsi="ＭＳ 明朝" w:cs="ＭＳ 明朝" w:hint="eastAsia"/>
                <w:spacing w:val="6"/>
                <w:kern w:val="0"/>
                <w:sz w:val="20"/>
                <w:szCs w:val="20"/>
              </w:rPr>
              <w:t>管理職</w:t>
            </w:r>
            <w:r w:rsidR="00FB68FD" w:rsidRPr="0062167F">
              <w:rPr>
                <w:rFonts w:ascii="ＭＳ 明朝" w:hAnsi="ＭＳ 明朝" w:cs="ＭＳ 明朝" w:hint="eastAsia"/>
                <w:spacing w:val="6"/>
                <w:kern w:val="0"/>
                <w:sz w:val="20"/>
                <w:szCs w:val="20"/>
              </w:rPr>
              <w:t>に関する状況</w:t>
            </w:r>
            <w:r w:rsidR="00981BBA"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11</w:t>
            </w:r>
            <w:r w:rsidR="00981BBA" w:rsidRPr="0062167F">
              <w:rPr>
                <w:rFonts w:ascii="ＭＳ 明朝" w:hAnsi="ＭＳ 明朝" w:cs="ＭＳ 明朝" w:hint="eastAsia"/>
                <w:spacing w:val="6"/>
                <w:kern w:val="0"/>
                <w:sz w:val="20"/>
                <w:szCs w:val="20"/>
              </w:rPr>
              <w:t>を参照）</w:t>
            </w:r>
          </w:p>
          <w:p w14:paraId="4D9E921D" w14:textId="77777777" w:rsidR="009A40D5"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 xml:space="preserve"> </w:t>
            </w:r>
            <w:r w:rsidR="009A40D5" w:rsidRPr="0062167F">
              <w:rPr>
                <w:rFonts w:ascii="ＭＳ 明朝" w:hAnsi="ＭＳ 明朝" w:cs="ＭＳ 明朝" w:hint="eastAsia"/>
                <w:spacing w:val="6"/>
                <w:kern w:val="0"/>
                <w:sz w:val="20"/>
                <w:szCs w:val="20"/>
              </w:rPr>
              <w:t>直近の事業年度における</w:t>
            </w:r>
            <w:r w:rsidR="00C3281B" w:rsidRPr="0062167F">
              <w:rPr>
                <w:rFonts w:ascii="ＭＳ 明朝" w:hAnsi="ＭＳ 明朝" w:cs="ＭＳ 明朝" w:hint="eastAsia"/>
                <w:spacing w:val="6"/>
                <w:kern w:val="0"/>
                <w:sz w:val="20"/>
                <w:szCs w:val="20"/>
              </w:rPr>
              <w:t>管理職に占める女性労働者</w:t>
            </w:r>
            <w:r w:rsidR="00E555EB" w:rsidRPr="0062167F">
              <w:rPr>
                <w:rFonts w:ascii="ＭＳ 明朝" w:hAnsi="ＭＳ 明朝" w:cs="ＭＳ 明朝" w:hint="eastAsia"/>
                <w:spacing w:val="6"/>
                <w:kern w:val="0"/>
                <w:sz w:val="20"/>
                <w:szCs w:val="20"/>
              </w:rPr>
              <w:t>の</w:t>
            </w:r>
            <w:r w:rsidR="009A40D5" w:rsidRPr="0062167F">
              <w:rPr>
                <w:rFonts w:ascii="ＭＳ 明朝" w:hAnsi="ＭＳ 明朝" w:cs="ＭＳ 明朝" w:hint="eastAsia"/>
                <w:spacing w:val="6"/>
                <w:kern w:val="0"/>
                <w:sz w:val="20"/>
                <w:szCs w:val="20"/>
              </w:rPr>
              <w:t>割合</w:t>
            </w:r>
            <w:r w:rsidRPr="0062167F">
              <w:rPr>
                <w:rFonts w:ascii="ＭＳ 明朝" w:hAnsi="ＭＳ 明朝" w:cs="ＭＳ 明朝" w:hint="eastAsia"/>
                <w:spacing w:val="6"/>
                <w:kern w:val="0"/>
                <w:sz w:val="20"/>
                <w:szCs w:val="20"/>
              </w:rPr>
              <w:t>等</w:t>
            </w:r>
            <w:r w:rsidR="004D0061" w:rsidRPr="0062167F">
              <w:rPr>
                <w:rFonts w:ascii="ＭＳ 明朝" w:hAnsi="ＭＳ 明朝" w:cs="ＭＳ 明朝" w:hint="eastAsia"/>
                <w:spacing w:val="6"/>
                <w:kern w:val="0"/>
                <w:sz w:val="20"/>
                <w:szCs w:val="20"/>
              </w:rPr>
              <w:t>（記載要領</w:t>
            </w:r>
            <w:r w:rsidR="004D0061" w:rsidRPr="0062167F">
              <w:rPr>
                <w:rFonts w:ascii="ＭＳ 明朝" w:hAnsi="ＭＳ 明朝" w:cs="ＭＳ 明朝"/>
                <w:spacing w:val="6"/>
                <w:kern w:val="0"/>
                <w:sz w:val="20"/>
                <w:szCs w:val="20"/>
              </w:rPr>
              <w:t>1</w:t>
            </w:r>
            <w:r w:rsidR="00D8120F" w:rsidRPr="0062167F">
              <w:rPr>
                <w:rFonts w:ascii="ＭＳ 明朝" w:hAnsi="ＭＳ 明朝" w:cs="ＭＳ 明朝"/>
                <w:spacing w:val="6"/>
                <w:kern w:val="0"/>
                <w:sz w:val="20"/>
                <w:szCs w:val="20"/>
              </w:rPr>
              <w:t>5</w:t>
            </w:r>
            <w:r w:rsidR="004D0061"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62167F" w14:paraId="794107C5"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930"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0FC8A6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w:t>
                  </w:r>
                </w:p>
                <w:p w14:paraId="23578F8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女性労働者の割合(</w:t>
                  </w:r>
                  <w:r w:rsidRPr="0062167F">
                    <w:rPr>
                      <w:rFonts w:ascii="ＭＳ 明朝" w:hAnsi="ＭＳ 明朝" w:cs="ＭＳ 明朝"/>
                      <w:spacing w:val="6"/>
                      <w:kern w:val="0"/>
                      <w:sz w:val="20"/>
                      <w:szCs w:val="20"/>
                    </w:rPr>
                    <w:t>A</w:t>
                  </w:r>
                  <w:r w:rsidRPr="0062167F">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712AFC25"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w:t>
                  </w:r>
                  <w:r w:rsidR="00F86178" w:rsidRPr="0062167F">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1918152C"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産業平均値の</w:t>
                  </w:r>
                </w:p>
                <w:p w14:paraId="4BF10B08"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004F7F7C" w:rsidRPr="0062167F">
                    <w:rPr>
                      <w:rFonts w:ascii="ＭＳ 明朝" w:hAnsi="ＭＳ 明朝" w:cs="ＭＳ 明朝" w:hint="eastAsia"/>
                      <w:spacing w:val="6"/>
                      <w:kern w:val="0"/>
                      <w:sz w:val="20"/>
                      <w:szCs w:val="20"/>
                    </w:rPr>
                    <w:t>.</w:t>
                  </w:r>
                  <w:r w:rsidRPr="0062167F">
                    <w:rPr>
                      <w:rFonts w:ascii="ＭＳ 明朝" w:hAnsi="ＭＳ 明朝" w:cs="ＭＳ 明朝" w:hint="eastAsia"/>
                      <w:spacing w:val="6"/>
                      <w:kern w:val="0"/>
                      <w:sz w:val="20"/>
                      <w:szCs w:val="20"/>
                    </w:rPr>
                    <w:t>5倍の値(B)</w:t>
                  </w:r>
                </w:p>
              </w:tc>
            </w:tr>
            <w:tr w:rsidR="00F80EDB" w:rsidRPr="0062167F" w14:paraId="64268F10"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4ED416EA"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97FDCB6"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7942F374"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188291F8" w14:textId="77777777" w:rsidR="00F80EDB" w:rsidRPr="0062167F" w:rsidRDefault="00F80EDB" w:rsidP="00F86178">
                  <w:pPr>
                    <w:widowControl/>
                    <w:jc w:val="center"/>
                    <w:rPr>
                      <w:rFonts w:ascii="ＭＳ 明朝" w:hAnsi="ＭＳ 明朝" w:cs="ＭＳ 明朝"/>
                      <w:spacing w:val="6"/>
                      <w:kern w:val="0"/>
                      <w:sz w:val="20"/>
                      <w:szCs w:val="20"/>
                    </w:rPr>
                  </w:pPr>
                </w:p>
              </w:tc>
            </w:tr>
          </w:tbl>
          <w:p w14:paraId="364B4CF4" w14:textId="77777777" w:rsidR="00F86178" w:rsidRPr="0062167F"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4F7F7C"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E64C19" w:rsidRPr="0062167F">
              <w:rPr>
                <w:rFonts w:ascii="ＭＳ 明朝" w:hAnsi="ＭＳ 明朝" w:cs="ＭＳ 明朝" w:hint="eastAsia"/>
                <w:spacing w:val="6"/>
                <w:kern w:val="0"/>
                <w:sz w:val="20"/>
                <w:szCs w:val="20"/>
              </w:rPr>
              <w:t>直近の３事業年度における男女別の課長級より一つ下の職階から課長級に昇進</w:t>
            </w:r>
          </w:p>
          <w:p w14:paraId="01D3F4F3" w14:textId="1C9C409D" w:rsidR="00E64C19" w:rsidRPr="0062167F"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した割合（</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の(</w:t>
            </w:r>
            <w:r w:rsidRPr="0062167F">
              <w:rPr>
                <w:rFonts w:ascii="ＭＳ 明朝" w:hAnsi="ＭＳ 明朝" w:cs="ＭＳ 明朝"/>
                <w:spacing w:val="6"/>
                <w:kern w:val="0"/>
                <w:sz w:val="20"/>
                <w:szCs w:val="20"/>
              </w:rPr>
              <w:t>B</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が</w:t>
            </w:r>
            <w:r w:rsidRPr="0062167F">
              <w:rPr>
                <w:rFonts w:ascii="ＭＳ 明朝" w:hAnsi="ＭＳ 明朝" w:cs="ＭＳ 明朝" w:hint="eastAsia"/>
                <w:spacing w:val="6"/>
                <w:kern w:val="0"/>
                <w:sz w:val="20"/>
                <w:szCs w:val="20"/>
              </w:rPr>
              <w:t>15％以下である事業主のみ記入）</w:t>
            </w:r>
            <w:r w:rsidR="00E04EB6"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13</w:t>
            </w:r>
            <w:r w:rsidR="00E04EB6"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62167F" w14:paraId="76FA1D33"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CC9E"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直近の３事業</w:t>
                  </w:r>
                  <w:r w:rsidR="00BC057B" w:rsidRPr="0062167F">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3E7EA809"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spacing w:val="6"/>
                      <w:kern w:val="0"/>
                      <w:sz w:val="20"/>
                      <w:szCs w:val="20"/>
                    </w:rPr>
                    <w:t>C</w:t>
                  </w:r>
                  <w:r w:rsidR="00BC057B" w:rsidRPr="0062167F">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C013B9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hint="eastAsia"/>
                      <w:spacing w:val="6"/>
                      <w:kern w:val="0"/>
                      <w:sz w:val="20"/>
                      <w:szCs w:val="20"/>
                    </w:rPr>
                    <w:t>D</w:t>
                  </w:r>
                  <w:r w:rsidR="00BC057B" w:rsidRPr="0062167F">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7656B211" w14:textId="77777777" w:rsidR="00E64C19" w:rsidRPr="0062167F"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(C</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D</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E</w:t>
                  </w:r>
                  <w:r w:rsidR="00E64C19" w:rsidRPr="0062167F">
                    <w:rPr>
                      <w:rFonts w:ascii="ＭＳ 明朝" w:hAnsi="ＭＳ 明朝" w:cs="ＭＳ 明朝" w:hint="eastAsia"/>
                      <w:spacing w:val="6"/>
                      <w:kern w:val="0"/>
                      <w:sz w:val="20"/>
                      <w:szCs w:val="20"/>
                    </w:rPr>
                    <w:t>)</w:t>
                  </w:r>
                </w:p>
              </w:tc>
            </w:tr>
            <w:tr w:rsidR="00E64C19" w:rsidRPr="0062167F" w14:paraId="69ED5E4C"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743F247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(X)年度～</w:t>
                  </w:r>
                </w:p>
                <w:p w14:paraId="3565C0B8"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1B9F193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4196A8DF"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4BD949B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24776A1" w14:textId="77777777" w:rsidR="002A6573"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ⅲ</w:t>
            </w:r>
            <w:r w:rsidR="00F86178"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の(B)が40</w:t>
            </w:r>
            <w:r w:rsidR="00B35BE5"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62167F" w14:paraId="1657230D"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A9EE358"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5C846D2D"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通常の労働者に占める女性労働者の割合</w:t>
                  </w:r>
                  <w:r w:rsidR="005E2D60" w:rsidRPr="0062167F">
                    <w:rPr>
                      <w:rFonts w:ascii="ＭＳ 明朝" w:hAnsi="ＭＳ 明朝" w:cs="ＭＳ 明朝" w:hint="eastAsia"/>
                      <w:spacing w:val="6"/>
                      <w:kern w:val="0"/>
                      <w:sz w:val="20"/>
                      <w:szCs w:val="20"/>
                    </w:rPr>
                    <w:t>(F</w:t>
                  </w:r>
                  <w:r w:rsidRPr="0062167F">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5F5D38C1" w14:textId="77777777" w:rsidR="00623484" w:rsidRPr="0062167F" w:rsidRDefault="005E2D60"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(G</w:t>
                  </w:r>
                  <w:r w:rsidR="00623484" w:rsidRPr="0062167F">
                    <w:rPr>
                      <w:rFonts w:ascii="ＭＳ 明朝" w:hAnsi="ＭＳ 明朝" w:cs="ＭＳ 明朝" w:hint="eastAsia"/>
                      <w:spacing w:val="6"/>
                      <w:kern w:val="0"/>
                      <w:sz w:val="20"/>
                      <w:szCs w:val="20"/>
                    </w:rPr>
                    <w:t>)×</w:t>
                  </w:r>
                  <w:r w:rsidR="00623484" w:rsidRPr="0062167F">
                    <w:rPr>
                      <w:rFonts w:ascii="ＭＳ 明朝" w:hAnsi="ＭＳ 明朝" w:cs="ＭＳ 明朝"/>
                      <w:spacing w:val="6"/>
                      <w:kern w:val="0"/>
                      <w:sz w:val="20"/>
                      <w:szCs w:val="20"/>
                    </w:rPr>
                    <w:t>0.8</w:t>
                  </w:r>
                </w:p>
              </w:tc>
            </w:tr>
            <w:tr w:rsidR="00623484" w:rsidRPr="0062167F" w14:paraId="45BA23FE"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27E86285" w14:textId="77777777" w:rsidR="00623484" w:rsidRPr="0062167F" w:rsidRDefault="00623484" w:rsidP="00623484">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19185605" w14:textId="77777777" w:rsidR="00623484" w:rsidRPr="0062167F"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5A8BF27" w14:textId="77777777" w:rsidR="00623484" w:rsidRPr="0062167F" w:rsidRDefault="00623484" w:rsidP="00623484">
                  <w:pPr>
                    <w:widowControl/>
                    <w:jc w:val="left"/>
                    <w:rPr>
                      <w:rFonts w:ascii="ＭＳ 明朝" w:hAnsi="ＭＳ 明朝" w:cs="ＭＳ 明朝"/>
                      <w:spacing w:val="6"/>
                      <w:kern w:val="0"/>
                      <w:sz w:val="20"/>
                      <w:szCs w:val="20"/>
                    </w:rPr>
                  </w:pPr>
                </w:p>
              </w:tc>
            </w:tr>
          </w:tbl>
          <w:p w14:paraId="1103A589" w14:textId="77777777" w:rsidR="00090D85" w:rsidRPr="0062167F"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3F23F93" w14:textId="316778F0" w:rsidR="00FB68FD" w:rsidRPr="0062167F"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FB68FD" w:rsidRPr="0062167F">
              <w:rPr>
                <w:rFonts w:ascii="ＭＳ 明朝" w:hAnsi="ＭＳ 明朝" w:cs="ＭＳ 明朝" w:hint="eastAsia"/>
                <w:spacing w:val="6"/>
                <w:kern w:val="0"/>
                <w:sz w:val="20"/>
                <w:szCs w:val="20"/>
              </w:rPr>
              <w:t>5</w:t>
            </w:r>
            <w:r w:rsidRPr="0062167F">
              <w:rPr>
                <w:rFonts w:ascii="ＭＳ 明朝" w:hAnsi="ＭＳ 明朝" w:cs="ＭＳ 明朝"/>
                <w:spacing w:val="6"/>
                <w:kern w:val="0"/>
                <w:sz w:val="20"/>
                <w:szCs w:val="20"/>
              </w:rPr>
              <w:t xml:space="preserve">) </w:t>
            </w:r>
            <w:r w:rsidR="00FB68FD" w:rsidRPr="0062167F">
              <w:rPr>
                <w:rFonts w:ascii="ＭＳ 明朝" w:hAnsi="ＭＳ 明朝" w:cs="ＭＳ 明朝" w:hint="eastAsia"/>
                <w:spacing w:val="6"/>
                <w:kern w:val="0"/>
                <w:sz w:val="20"/>
                <w:szCs w:val="20"/>
              </w:rPr>
              <w:t>多様なキャリアコースに関する状況</w:t>
            </w:r>
            <w:r w:rsidR="0053472B"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14</w:t>
            </w:r>
            <w:r w:rsidR="0053472B" w:rsidRPr="0062167F">
              <w:rPr>
                <w:rFonts w:ascii="ＭＳ 明朝" w:hAnsi="ＭＳ 明朝" w:cs="ＭＳ 明朝" w:hint="eastAsia"/>
                <w:spacing w:val="6"/>
                <w:kern w:val="0"/>
                <w:sz w:val="20"/>
                <w:szCs w:val="20"/>
              </w:rPr>
              <w:t>を参照）</w:t>
            </w:r>
          </w:p>
          <w:p w14:paraId="0F7DDD32" w14:textId="77777777" w:rsidR="00513DCA" w:rsidRPr="0062167F"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直近の事業年度における</w:t>
            </w:r>
            <w:r w:rsidR="00DD2D20" w:rsidRPr="0062167F">
              <w:rPr>
                <w:rFonts w:ascii="ＭＳ 明朝" w:hAnsi="ＭＳ 明朝" w:cs="ＭＳ 明朝" w:hint="eastAsia"/>
                <w:spacing w:val="6"/>
                <w:kern w:val="0"/>
                <w:sz w:val="20"/>
                <w:szCs w:val="20"/>
              </w:rPr>
              <w:t>通常の労働者への転換等、中途採用及び再雇用</w:t>
            </w:r>
            <w:r w:rsidR="00513DCA" w:rsidRPr="0062167F">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62167F" w14:paraId="75EE9D43"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8521"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B4F2524"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50D455"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人数</w:t>
                  </w:r>
                </w:p>
              </w:tc>
            </w:tr>
            <w:tr w:rsidR="004C140B" w:rsidRPr="0062167F" w14:paraId="4385342B"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4121E"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w:t>
                  </w:r>
                  <w:r w:rsidR="004C140B" w:rsidRPr="0062167F">
                    <w:rPr>
                      <w:rFonts w:ascii="ＭＳ 明朝" w:hAnsi="ＭＳ 明朝" w:cs="ＭＳ Ｐゴシック" w:hint="eastAsia"/>
                      <w:kern w:val="0"/>
                      <w:sz w:val="20"/>
                      <w:szCs w:val="20"/>
                    </w:rPr>
                    <w:t>年度～</w:t>
                  </w:r>
                </w:p>
                <w:p w14:paraId="4307EFA0"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(X-2)</w:t>
                  </w:r>
                  <w:r w:rsidR="004C140B" w:rsidRPr="0062167F">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2280A817"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3CBD4177"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5A9648C2"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82F2977"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4569DE2"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39F3D745"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392D6088"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2721A6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E6B0E9E"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ウ　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再雇用</w:t>
                  </w:r>
                  <w:r w:rsidR="00F20EF4" w:rsidRPr="0062167F">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6C1CCE9D" w14:textId="77777777" w:rsidR="000F0D7E" w:rsidRPr="0062167F" w:rsidRDefault="000F0D7E" w:rsidP="00BC057B">
                  <w:pPr>
                    <w:jc w:val="center"/>
                    <w:rPr>
                      <w:rFonts w:ascii="ＭＳ 明朝" w:hAnsi="ＭＳ 明朝" w:cs="ＭＳ Ｐゴシック"/>
                      <w:sz w:val="20"/>
                      <w:szCs w:val="20"/>
                    </w:rPr>
                  </w:pPr>
                </w:p>
                <w:p w14:paraId="282F49C2" w14:textId="77777777" w:rsidR="004C140B" w:rsidRPr="0062167F" w:rsidRDefault="004C140B" w:rsidP="00BC057B">
                  <w:pPr>
                    <w:jc w:val="center"/>
                    <w:rPr>
                      <w:rFonts w:ascii="ＭＳ 明朝" w:hAnsi="ＭＳ 明朝" w:cs="ＭＳ Ｐゴシック"/>
                      <w:sz w:val="20"/>
                      <w:szCs w:val="20"/>
                    </w:rPr>
                  </w:pPr>
                </w:p>
              </w:tc>
            </w:tr>
            <w:tr w:rsidR="004C140B" w:rsidRPr="0062167F" w14:paraId="34E8F62C"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CDD1F1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9FDAAF6"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エ　</w:t>
                  </w:r>
                  <w:r w:rsidR="00F20EF4" w:rsidRPr="0062167F">
                    <w:rPr>
                      <w:rFonts w:ascii="ＭＳ 明朝" w:hAnsi="ＭＳ 明朝" w:cs="ＭＳ Ｐゴシック" w:hint="eastAsia"/>
                      <w:kern w:val="0"/>
                      <w:sz w:val="20"/>
                      <w:szCs w:val="20"/>
                    </w:rPr>
                    <w:t>おおむね30歳以上の</w:t>
                  </w:r>
                  <w:r w:rsidRPr="0062167F">
                    <w:rPr>
                      <w:rFonts w:ascii="ＭＳ 明朝" w:hAnsi="ＭＳ 明朝" w:cs="ＭＳ Ｐゴシック" w:hint="eastAsia"/>
                      <w:kern w:val="0"/>
                      <w:sz w:val="20"/>
                      <w:szCs w:val="20"/>
                    </w:rPr>
                    <w:t>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43948CC3" w14:textId="77777777" w:rsidR="004C140B" w:rsidRPr="0062167F" w:rsidRDefault="004C140B" w:rsidP="00BC057B">
                  <w:pPr>
                    <w:widowControl/>
                    <w:jc w:val="center"/>
                    <w:rPr>
                      <w:rFonts w:ascii="ＭＳ 明朝" w:hAnsi="ＭＳ 明朝" w:cs="ＭＳ Ｐゴシック"/>
                      <w:kern w:val="0"/>
                      <w:sz w:val="20"/>
                      <w:szCs w:val="20"/>
                    </w:rPr>
                  </w:pPr>
                </w:p>
              </w:tc>
            </w:tr>
          </w:tbl>
          <w:p w14:paraId="6838CDF3" w14:textId="77777777" w:rsidR="003463F5" w:rsidRPr="0062167F"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641C68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6B2947"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E1B4DA8"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D6B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00C6AF"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D2FFF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EB373A3"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680F2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1B1ED2"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F7A2039"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B3324EA"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41C08BD" w14:textId="707CC506" w:rsidR="000F0D7E" w:rsidRPr="0062167F" w:rsidRDefault="00A56443"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６</w:t>
            </w:r>
            <w:r w:rsidR="000F0D7E" w:rsidRPr="0062167F">
              <w:rPr>
                <w:rFonts w:ascii="ＭＳ 明朝" w:hAnsi="ＭＳ 明朝" w:cs="ＭＳ 明朝" w:hint="eastAsia"/>
                <w:spacing w:val="6"/>
                <w:kern w:val="0"/>
                <w:sz w:val="20"/>
                <w:szCs w:val="20"/>
              </w:rPr>
              <w:t>．女性の職業生活における活躍に関する情報の公表</w:t>
            </w:r>
            <w:r w:rsidR="0028344E"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15</w:t>
            </w:r>
            <w:r w:rsidR="0028344E" w:rsidRPr="0062167F">
              <w:rPr>
                <w:rFonts w:ascii="ＭＳ 明朝" w:hAnsi="ＭＳ 明朝" w:cs="ＭＳ 明朝" w:hint="eastAsia"/>
                <w:spacing w:val="6"/>
                <w:kern w:val="0"/>
                <w:sz w:val="20"/>
                <w:szCs w:val="20"/>
              </w:rPr>
              <w:t>を参照）</w:t>
            </w:r>
          </w:p>
          <w:p w14:paraId="32880B6F"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947B990" w14:textId="77777777" w:rsidTr="00BC12B5">
              <w:tc>
                <w:tcPr>
                  <w:tcW w:w="7088" w:type="dxa"/>
                  <w:shd w:val="clear" w:color="auto" w:fill="auto"/>
                </w:tcPr>
                <w:p w14:paraId="282B73D2"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2607189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257BF5CD" w14:textId="77777777" w:rsidTr="00BC12B5">
              <w:tc>
                <w:tcPr>
                  <w:tcW w:w="7088" w:type="dxa"/>
                  <w:shd w:val="clear" w:color="auto" w:fill="auto"/>
                </w:tcPr>
                <w:p w14:paraId="4FA6BF8C"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男女の賃金の額の差異（区）</w:t>
                  </w:r>
                </w:p>
              </w:tc>
              <w:tc>
                <w:tcPr>
                  <w:tcW w:w="2409" w:type="dxa"/>
                  <w:shd w:val="clear" w:color="auto" w:fill="auto"/>
                </w:tcPr>
                <w:p w14:paraId="4B0F4FFA"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1F9173FE"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770A767" w14:textId="77777777" w:rsidTr="00BC12B5">
              <w:tc>
                <w:tcPr>
                  <w:tcW w:w="7088" w:type="dxa"/>
                  <w:shd w:val="clear" w:color="auto" w:fill="auto"/>
                </w:tcPr>
                <w:p w14:paraId="2A1BABC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29A6065"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5CDC22CA" w14:textId="77777777" w:rsidTr="00BC12B5">
              <w:tc>
                <w:tcPr>
                  <w:tcW w:w="7088" w:type="dxa"/>
                  <w:shd w:val="clear" w:color="auto" w:fill="auto"/>
                </w:tcPr>
                <w:p w14:paraId="37D31AC6"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38B6EE2E"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42F958C" w14:textId="518CECCA" w:rsidR="00DF067A" w:rsidRPr="0062167F" w:rsidRDefault="00DF067A" w:rsidP="00E54DA6">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3</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FF1D95" w:rsidRPr="0062167F">
              <w:rPr>
                <w:rFonts w:ascii="ＭＳ 明朝" w:hAnsi="ＭＳ 明朝" w:cs="ＭＳ 明朝" w:hint="eastAsia"/>
                <w:spacing w:val="6"/>
                <w:kern w:val="0"/>
                <w:sz w:val="20"/>
                <w:szCs w:val="20"/>
              </w:rPr>
              <w:t>(1)及び(2)に掲げるもののほか、</w:t>
            </w:r>
            <w:r w:rsidR="00DF7515" w:rsidRPr="0062167F">
              <w:rPr>
                <w:rFonts w:ascii="ＭＳ 明朝" w:hAnsi="ＭＳ 明朝" w:cs="ＭＳ 明朝" w:hint="eastAsia"/>
                <w:spacing w:val="6"/>
                <w:kern w:val="0"/>
                <w:sz w:val="20"/>
                <w:szCs w:val="20"/>
              </w:rPr>
              <w:t>女性労働者に対する職業生活に関する機会の提供</w:t>
            </w:r>
            <w:r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62167F" w14:paraId="76788E5B" w14:textId="77777777" w:rsidTr="00DF067A">
              <w:tc>
                <w:tcPr>
                  <w:tcW w:w="7088" w:type="dxa"/>
                  <w:shd w:val="clear" w:color="auto" w:fill="auto"/>
                </w:tcPr>
                <w:p w14:paraId="3088E07F" w14:textId="77777777" w:rsidR="00DF7515" w:rsidRPr="0062167F"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E192A4D"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DF7515" w:rsidRPr="0062167F" w14:paraId="4A37C911" w14:textId="77777777" w:rsidTr="00DF067A">
              <w:tc>
                <w:tcPr>
                  <w:tcW w:w="7088" w:type="dxa"/>
                  <w:shd w:val="clear" w:color="auto" w:fill="auto"/>
                </w:tcPr>
                <w:p w14:paraId="09FA36B8"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ア　</w:t>
                  </w:r>
                  <w:r w:rsidR="00DF7515" w:rsidRPr="0062167F">
                    <w:rPr>
                      <w:rFonts w:ascii="ＭＳ 明朝" w:hAnsi="ＭＳ 明朝" w:cs="ＭＳ 明朝" w:hint="eastAsia"/>
                      <w:spacing w:val="6"/>
                      <w:kern w:val="0"/>
                      <w:sz w:val="20"/>
                      <w:szCs w:val="20"/>
                    </w:rPr>
                    <w:t>採用した労働者に占める女性労働者の割合</w:t>
                  </w:r>
                  <w:r w:rsidRPr="0062167F">
                    <w:rPr>
                      <w:rFonts w:ascii="ＭＳ 明朝" w:hAnsi="ＭＳ 明朝" w:cs="ＭＳ 明朝" w:hint="eastAsia"/>
                      <w:spacing w:val="6"/>
                      <w:kern w:val="0"/>
                      <w:sz w:val="20"/>
                      <w:szCs w:val="20"/>
                    </w:rPr>
                    <w:t>（区）</w:t>
                  </w:r>
                </w:p>
              </w:tc>
              <w:tc>
                <w:tcPr>
                  <w:tcW w:w="2409" w:type="dxa"/>
                  <w:shd w:val="clear" w:color="auto" w:fill="auto"/>
                </w:tcPr>
                <w:p w14:paraId="5F11D57B"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62095" w14:textId="77777777" w:rsidTr="00DF067A">
              <w:tc>
                <w:tcPr>
                  <w:tcW w:w="7088" w:type="dxa"/>
                  <w:shd w:val="clear" w:color="auto" w:fill="auto"/>
                </w:tcPr>
                <w:p w14:paraId="592974E7"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2676B90E"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68BD775B" w14:textId="77777777" w:rsidTr="00DF067A">
              <w:tc>
                <w:tcPr>
                  <w:tcW w:w="7088" w:type="dxa"/>
                  <w:shd w:val="clear" w:color="auto" w:fill="auto"/>
                </w:tcPr>
                <w:p w14:paraId="073CCD72"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42A255AC"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CEF41" w14:textId="77777777" w:rsidTr="00DF067A">
              <w:tc>
                <w:tcPr>
                  <w:tcW w:w="7088" w:type="dxa"/>
                  <w:shd w:val="clear" w:color="auto" w:fill="auto"/>
                </w:tcPr>
                <w:p w14:paraId="4798D006"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4C715A95"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41BF44CF" w14:textId="77777777" w:rsidTr="00DF067A">
              <w:tc>
                <w:tcPr>
                  <w:tcW w:w="7088" w:type="dxa"/>
                  <w:shd w:val="clear" w:color="auto" w:fill="auto"/>
                </w:tcPr>
                <w:p w14:paraId="0C636463" w14:textId="2664EB09"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D133B2" w:rsidRPr="0062167F">
                    <w:rPr>
                      <w:rFonts w:ascii="ＭＳ 明朝" w:hAnsi="ＭＳ 明朝" w:cs="ＭＳ 明朝" w:hint="eastAsia"/>
                      <w:spacing w:val="6"/>
                      <w:kern w:val="0"/>
                      <w:sz w:val="20"/>
                      <w:szCs w:val="20"/>
                    </w:rPr>
                    <w:t>役員に占める女性の割合</w:t>
                  </w:r>
                </w:p>
              </w:tc>
              <w:tc>
                <w:tcPr>
                  <w:tcW w:w="2409" w:type="dxa"/>
                  <w:shd w:val="clear" w:color="auto" w:fill="auto"/>
                </w:tcPr>
                <w:p w14:paraId="5C0EE049"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E0F86F9" w14:textId="77777777" w:rsidTr="00DF067A">
              <w:tc>
                <w:tcPr>
                  <w:tcW w:w="7088" w:type="dxa"/>
                  <w:shd w:val="clear" w:color="auto" w:fill="auto"/>
                </w:tcPr>
                <w:p w14:paraId="61BF8F71" w14:textId="08997018"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D133B2" w:rsidRPr="0062167F">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0CEEBE84"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7351E1D3" w14:textId="77777777" w:rsidTr="00DF067A">
              <w:tc>
                <w:tcPr>
                  <w:tcW w:w="7088" w:type="dxa"/>
                  <w:shd w:val="clear" w:color="auto" w:fill="auto"/>
                </w:tcPr>
                <w:p w14:paraId="74B9E10F" w14:textId="5F10BA1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D133B2" w:rsidRPr="0062167F">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19FBFE27"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3B77588D" w14:textId="1FBFF593" w:rsidR="007C3FD2" w:rsidRPr="0062167F"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4</w:t>
            </w:r>
            <w:r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hint="eastAsia"/>
                <w:spacing w:val="6"/>
                <w:kern w:val="0"/>
                <w:sz w:val="20"/>
                <w:szCs w:val="20"/>
              </w:rPr>
              <w:t>労働者の</w:t>
            </w:r>
            <w:r w:rsidR="007C3FD2" w:rsidRPr="0062167F">
              <w:rPr>
                <w:rFonts w:ascii="ＭＳ 明朝" w:hAnsi="ＭＳ 明朝" w:cs="ＭＳ 明朝" w:hint="eastAsia"/>
                <w:spacing w:val="6"/>
                <w:kern w:val="0"/>
                <w:sz w:val="20"/>
                <w:szCs w:val="20"/>
              </w:rPr>
              <w:t>職業生活と家庭生活との両立に資する雇用環境の整備</w:t>
            </w:r>
            <w:r w:rsidR="00B35BE5"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62167F" w14:paraId="7A604BE4" w14:textId="77777777" w:rsidTr="00DF067A">
              <w:tc>
                <w:tcPr>
                  <w:tcW w:w="7088" w:type="dxa"/>
                  <w:shd w:val="clear" w:color="auto" w:fill="auto"/>
                </w:tcPr>
                <w:p w14:paraId="6C8CE892" w14:textId="77777777" w:rsidR="007C3FD2" w:rsidRPr="0062167F"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74C310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7C3FD2" w:rsidRPr="0062167F" w14:paraId="002E0E16" w14:textId="77777777" w:rsidTr="00DF067A">
              <w:tc>
                <w:tcPr>
                  <w:tcW w:w="7088" w:type="dxa"/>
                  <w:shd w:val="clear" w:color="auto" w:fill="auto"/>
                </w:tcPr>
                <w:p w14:paraId="5B4C5E57"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1BCC1AD5"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02B81EC1" w14:textId="77777777" w:rsidTr="00DF067A">
              <w:tc>
                <w:tcPr>
                  <w:tcW w:w="7088" w:type="dxa"/>
                  <w:shd w:val="clear" w:color="auto" w:fill="auto"/>
                </w:tcPr>
                <w:p w14:paraId="01DF1805" w14:textId="77777777" w:rsidR="007C3FD2" w:rsidRPr="0062167F"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66A929DE"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5AD327C2" w14:textId="77777777" w:rsidTr="00DF067A">
              <w:tc>
                <w:tcPr>
                  <w:tcW w:w="7088" w:type="dxa"/>
                  <w:shd w:val="clear" w:color="auto" w:fill="auto"/>
                </w:tcPr>
                <w:p w14:paraId="6C8081F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ウ　</w:t>
                  </w:r>
                  <w:r w:rsidRPr="0062167F">
                    <w:rPr>
                      <w:rFonts w:ascii="游明朝" w:hAnsi="游明朝" w:hint="eastAsia"/>
                      <w:sz w:val="20"/>
                      <w:szCs w:val="20"/>
                    </w:rPr>
                    <w:t>男女別の育児休業取得率（区）</w:t>
                  </w:r>
                </w:p>
              </w:tc>
              <w:tc>
                <w:tcPr>
                  <w:tcW w:w="2409" w:type="dxa"/>
                  <w:shd w:val="clear" w:color="auto" w:fill="auto"/>
                </w:tcPr>
                <w:p w14:paraId="1907C9B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B878D1" w14:textId="77777777" w:rsidTr="00DF067A">
              <w:tc>
                <w:tcPr>
                  <w:tcW w:w="7088" w:type="dxa"/>
                  <w:shd w:val="clear" w:color="auto" w:fill="auto"/>
                </w:tcPr>
                <w:p w14:paraId="71A91DFB"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エ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7FF024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4B3403C2" w14:textId="77777777" w:rsidTr="00DF067A">
              <w:tc>
                <w:tcPr>
                  <w:tcW w:w="7088" w:type="dxa"/>
                  <w:shd w:val="clear" w:color="auto" w:fill="auto"/>
                </w:tcPr>
                <w:p w14:paraId="51FFBA2C"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5A96186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FEAD6F" w14:textId="77777777" w:rsidTr="00DF067A">
              <w:tc>
                <w:tcPr>
                  <w:tcW w:w="7088" w:type="dxa"/>
                  <w:shd w:val="clear" w:color="auto" w:fill="auto"/>
                </w:tcPr>
                <w:p w14:paraId="2581147A"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355A69" w:rsidRPr="0062167F">
                    <w:rPr>
                      <w:rFonts w:ascii="ＭＳ 明朝" w:hAnsi="ＭＳ 明朝" w:cs="ＭＳ 明朝" w:hint="eastAsia"/>
                      <w:spacing w:val="6"/>
                      <w:kern w:val="0"/>
                      <w:sz w:val="20"/>
                      <w:szCs w:val="20"/>
                    </w:rPr>
                    <w:t>有給休暇取得率</w:t>
                  </w:r>
                </w:p>
              </w:tc>
              <w:tc>
                <w:tcPr>
                  <w:tcW w:w="2409" w:type="dxa"/>
                  <w:shd w:val="clear" w:color="auto" w:fill="auto"/>
                </w:tcPr>
                <w:p w14:paraId="63FB4E7B"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69C35C91" w14:textId="77777777" w:rsidTr="00DF067A">
              <w:tc>
                <w:tcPr>
                  <w:tcW w:w="7088" w:type="dxa"/>
                  <w:shd w:val="clear" w:color="auto" w:fill="auto"/>
                </w:tcPr>
                <w:p w14:paraId="5750529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355A69" w:rsidRPr="0062167F">
                    <w:rPr>
                      <w:rFonts w:ascii="ＭＳ 明朝" w:hAnsi="ＭＳ 明朝" w:cs="ＭＳ 明朝" w:hint="eastAsia"/>
                      <w:spacing w:val="6"/>
                      <w:kern w:val="0"/>
                      <w:sz w:val="20"/>
                      <w:szCs w:val="20"/>
                    </w:rPr>
                    <w:t>有給休暇取得率（区）</w:t>
                  </w:r>
                </w:p>
              </w:tc>
              <w:tc>
                <w:tcPr>
                  <w:tcW w:w="2409" w:type="dxa"/>
                  <w:shd w:val="clear" w:color="auto" w:fill="auto"/>
                </w:tcPr>
                <w:p w14:paraId="3F7E4254"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6C30E88" w14:textId="77777777" w:rsidR="008C225E" w:rsidRPr="0062167F"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04112172"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あるもの。</w:t>
            </w:r>
          </w:p>
          <w:p w14:paraId="203CC212" w14:textId="77777777" w:rsidR="008C225E" w:rsidRPr="0062167F"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（注２）「（派）」の表示のある項目については、労働者派遣の役務の提供を受ける場合</w:t>
            </w:r>
          </w:p>
          <w:p w14:paraId="55EDF418"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には、派遣労働者を含めて把握を行う必要があるもの。</w:t>
            </w:r>
          </w:p>
          <w:p w14:paraId="24BA2878" w14:textId="77777777" w:rsidR="00DF067A" w:rsidRPr="0062167F"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AF3EB7" w14:textId="66C85DF9" w:rsidR="0003408D" w:rsidRPr="0062167F" w:rsidRDefault="00A56443"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７</w:t>
            </w:r>
            <w:r w:rsidR="00E04EB6"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E04EB6" w:rsidRPr="0062167F">
              <w:rPr>
                <w:rFonts w:ascii="ＭＳ 明朝" w:hAnsi="ＭＳ 明朝" w:cs="ＭＳ 明朝" w:hint="eastAsia"/>
                <w:spacing w:val="6"/>
                <w:kern w:val="0"/>
                <w:sz w:val="20"/>
                <w:szCs w:val="20"/>
              </w:rPr>
              <w:t>差異の状況の把握</w:t>
            </w:r>
            <w:r w:rsidR="0003408D" w:rsidRPr="0062167F">
              <w:rPr>
                <w:rFonts w:ascii="ＭＳ 明朝" w:hAnsi="ＭＳ 明朝" w:cs="ＭＳ 明朝" w:hint="eastAsia"/>
                <w:spacing w:val="6"/>
                <w:kern w:val="0"/>
                <w:sz w:val="20"/>
                <w:szCs w:val="20"/>
              </w:rPr>
              <w:t>（記載要領</w:t>
            </w:r>
            <w:r w:rsidR="00D301F5" w:rsidRPr="0062167F">
              <w:rPr>
                <w:rFonts w:ascii="ＭＳ 明朝" w:hAnsi="ＭＳ 明朝" w:cs="ＭＳ 明朝"/>
                <w:spacing w:val="6"/>
                <w:kern w:val="0"/>
                <w:sz w:val="20"/>
                <w:szCs w:val="20"/>
              </w:rPr>
              <w:t>16</w:t>
            </w:r>
            <w:r w:rsidR="0003408D" w:rsidRPr="0062167F">
              <w:rPr>
                <w:rFonts w:ascii="ＭＳ 明朝" w:hAnsi="ＭＳ 明朝" w:cs="ＭＳ 明朝" w:hint="eastAsia"/>
                <w:spacing w:val="6"/>
                <w:kern w:val="0"/>
                <w:sz w:val="20"/>
                <w:szCs w:val="20"/>
              </w:rPr>
              <w:t>を参照）</w:t>
            </w:r>
          </w:p>
          <w:p w14:paraId="2205B206" w14:textId="223CCD7D" w:rsidR="00E04EB6" w:rsidRPr="0062167F"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(1) </w:t>
            </w:r>
            <w:r w:rsidR="00FE4371"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FE4371" w:rsidRPr="0062167F">
              <w:rPr>
                <w:rFonts w:ascii="ＭＳ 明朝" w:hAnsi="ＭＳ 明朝" w:cs="ＭＳ 明朝" w:hint="eastAsia"/>
                <w:spacing w:val="6"/>
                <w:kern w:val="0"/>
                <w:sz w:val="20"/>
                <w:szCs w:val="20"/>
              </w:rPr>
              <w:t>差異の状況の</w:t>
            </w:r>
            <w:r w:rsidRPr="0062167F">
              <w:rPr>
                <w:rFonts w:ascii="ＭＳ 明朝" w:hAnsi="ＭＳ 明朝" w:cs="ＭＳ 明朝" w:hint="eastAsia"/>
                <w:spacing w:val="6"/>
                <w:kern w:val="0"/>
                <w:sz w:val="20"/>
                <w:szCs w:val="20"/>
              </w:rPr>
              <w:t xml:space="preserve">把握の有無　［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有</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 xml:space="preserve">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無</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w:t>
            </w:r>
          </w:p>
          <w:p w14:paraId="4F8B44DB" w14:textId="11A3FA06" w:rsidR="00DF7515" w:rsidRPr="0062167F"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00FE4371" w:rsidRPr="0062167F">
              <w:rPr>
                <w:rFonts w:ascii="ＭＳ 明朝" w:hAnsi="ＭＳ 明朝" w:cs="ＭＳ 明朝"/>
                <w:spacing w:val="6"/>
                <w:kern w:val="0"/>
                <w:sz w:val="20"/>
                <w:szCs w:val="20"/>
              </w:rPr>
              <w:t xml:space="preserve"> </w:t>
            </w:r>
            <w:r w:rsidR="00E04EB6" w:rsidRPr="0062167F">
              <w:rPr>
                <w:rFonts w:ascii="ＭＳ 明朝" w:hAnsi="ＭＳ 明朝" w:cs="ＭＳ 明朝" w:hint="eastAsia"/>
                <w:spacing w:val="6"/>
                <w:kern w:val="0"/>
                <w:sz w:val="20"/>
                <w:szCs w:val="20"/>
              </w:rPr>
              <w:t>雇用管理区分ごと</w:t>
            </w:r>
            <w:r w:rsidR="009937BB" w:rsidRPr="0062167F">
              <w:rPr>
                <w:rFonts w:ascii="ＭＳ 明朝" w:hAnsi="ＭＳ 明朝" w:cs="ＭＳ 明朝" w:hint="eastAsia"/>
                <w:spacing w:val="6"/>
                <w:kern w:val="0"/>
                <w:sz w:val="20"/>
                <w:szCs w:val="20"/>
              </w:rPr>
              <w:t>の</w:t>
            </w:r>
            <w:r w:rsidR="00E04EB6" w:rsidRPr="0062167F">
              <w:rPr>
                <w:rFonts w:ascii="ＭＳ 明朝" w:hAnsi="ＭＳ 明朝" w:cs="ＭＳ 明朝" w:hint="eastAsia"/>
                <w:spacing w:val="6"/>
                <w:kern w:val="0"/>
                <w:sz w:val="20"/>
                <w:szCs w:val="20"/>
              </w:rPr>
              <w:t>男女の</w:t>
            </w:r>
            <w:r w:rsidR="00DF7515" w:rsidRPr="0062167F">
              <w:rPr>
                <w:rFonts w:ascii="ＭＳ 明朝" w:hAnsi="ＭＳ 明朝" w:cs="ＭＳ 明朝" w:hint="eastAsia"/>
                <w:spacing w:val="6"/>
                <w:kern w:val="0"/>
                <w:sz w:val="20"/>
                <w:szCs w:val="20"/>
              </w:rPr>
              <w:t>賃金の</w:t>
            </w:r>
            <w:r w:rsidR="00D133B2" w:rsidRPr="0062167F">
              <w:rPr>
                <w:rFonts w:ascii="ＭＳ 明朝" w:hAnsi="ＭＳ 明朝" w:cs="ＭＳ 明朝" w:hint="eastAsia"/>
                <w:spacing w:val="6"/>
                <w:kern w:val="0"/>
                <w:sz w:val="20"/>
                <w:szCs w:val="20"/>
              </w:rPr>
              <w:t>額の</w:t>
            </w:r>
            <w:r w:rsidR="00DF7515" w:rsidRPr="0062167F">
              <w:rPr>
                <w:rFonts w:ascii="ＭＳ 明朝" w:hAnsi="ＭＳ 明朝" w:cs="ＭＳ 明朝" w:hint="eastAsia"/>
                <w:spacing w:val="6"/>
                <w:kern w:val="0"/>
                <w:sz w:val="20"/>
                <w:szCs w:val="20"/>
              </w:rPr>
              <w:t>差異の状況を把握した日　令和　　年　　月　　日</w:t>
            </w:r>
          </w:p>
          <w:p w14:paraId="2CDD53A3" w14:textId="77777777" w:rsidR="002F64BD" w:rsidRPr="0062167F"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5F398EC3" w14:textId="707E39B2" w:rsidR="005C017A" w:rsidRPr="0062167F" w:rsidRDefault="00A56443"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８</w:t>
            </w:r>
            <w:r w:rsidR="005C017A" w:rsidRPr="0062167F">
              <w:rPr>
                <w:rFonts w:ascii="ＭＳ 明朝" w:hAnsi="Times New Roman" w:hint="eastAsia"/>
                <w:kern w:val="0"/>
                <w:sz w:val="20"/>
                <w:szCs w:val="20"/>
              </w:rPr>
              <w:t xml:space="preserve">.　</w:t>
            </w:r>
            <w:r w:rsidR="005C017A" w:rsidRPr="0062167F">
              <w:rPr>
                <w:rFonts w:hint="eastAsia"/>
              </w:rPr>
              <w:t xml:space="preserve"> </w:t>
            </w:r>
            <w:r w:rsidR="005C017A" w:rsidRPr="0062167F">
              <w:rPr>
                <w:rFonts w:ascii="ＭＳ 明朝" w:hAnsi="Times New Roman" w:hint="eastAsia"/>
                <w:kern w:val="0"/>
                <w:sz w:val="20"/>
                <w:szCs w:val="20"/>
              </w:rPr>
              <w:t>女性の健康上の特性への配慮に関する状況</w:t>
            </w:r>
          </w:p>
          <w:p w14:paraId="3E26ACA7" w14:textId="77777777"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 xml:space="preserve">　女性の健康上の特性に配慮した制度の整備状況</w:t>
            </w:r>
          </w:p>
          <w:p w14:paraId="6CBA4607"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5C017A" w:rsidRPr="0062167F" w14:paraId="07D45D0E" w14:textId="77777777" w:rsidTr="00577633">
              <w:tc>
                <w:tcPr>
                  <w:tcW w:w="4481" w:type="dxa"/>
                  <w:shd w:val="clear" w:color="auto" w:fill="auto"/>
                </w:tcPr>
                <w:p w14:paraId="411D5F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4874" w:type="dxa"/>
                  <w:shd w:val="clear" w:color="auto" w:fill="auto"/>
                </w:tcPr>
                <w:p w14:paraId="1EED11E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2DAA3158" w14:textId="77777777" w:rsidTr="00577633">
              <w:tc>
                <w:tcPr>
                  <w:tcW w:w="4481" w:type="dxa"/>
                  <w:shd w:val="clear" w:color="auto" w:fill="auto"/>
                </w:tcPr>
                <w:p w14:paraId="790293E9" w14:textId="77777777" w:rsidR="005C017A" w:rsidRPr="0062167F" w:rsidRDefault="005C017A" w:rsidP="005C017A">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62167F">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62167F">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2F149D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533C306" w14:textId="77777777" w:rsidR="005C017A" w:rsidRPr="0062167F" w:rsidRDefault="005C017A"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129B8E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7E8343B"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7F30A52"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15D646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52B1545"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80F6CD3"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4F2387F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16E9CDF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6EADE456"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DCDB703"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5C017A" w:rsidRPr="0062167F" w14:paraId="5CEF77D2" w14:textId="77777777" w:rsidTr="00577633">
              <w:tc>
                <w:tcPr>
                  <w:tcW w:w="2562" w:type="dxa"/>
                  <w:shd w:val="clear" w:color="auto" w:fill="auto"/>
                </w:tcPr>
                <w:p w14:paraId="37F2D56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1415" w:type="dxa"/>
                  <w:shd w:val="clear" w:color="auto" w:fill="auto"/>
                </w:tcPr>
                <w:p w14:paraId="79F22F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制度の有無</w:t>
                  </w:r>
                </w:p>
              </w:tc>
              <w:tc>
                <w:tcPr>
                  <w:tcW w:w="5378" w:type="dxa"/>
                  <w:shd w:val="clear" w:color="auto" w:fill="auto"/>
                </w:tcPr>
                <w:p w14:paraId="5B22B10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33E127B2" w14:textId="77777777" w:rsidTr="00577633">
              <w:tc>
                <w:tcPr>
                  <w:tcW w:w="2562" w:type="dxa"/>
                  <w:shd w:val="clear" w:color="auto" w:fill="auto"/>
                </w:tcPr>
                <w:p w14:paraId="69D4984A"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1BE3496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835A7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F33737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8321B87" w14:textId="77777777" w:rsidTr="00577633">
              <w:tc>
                <w:tcPr>
                  <w:tcW w:w="2562" w:type="dxa"/>
                  <w:shd w:val="clear" w:color="auto" w:fill="auto"/>
                </w:tcPr>
                <w:p w14:paraId="5FBCA97C"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所定外労働の制限</w:t>
                  </w:r>
                </w:p>
              </w:tc>
              <w:tc>
                <w:tcPr>
                  <w:tcW w:w="1415" w:type="dxa"/>
                  <w:shd w:val="clear" w:color="auto" w:fill="auto"/>
                </w:tcPr>
                <w:p w14:paraId="63BEE15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CD8E5DC"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7F6F56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75E7212" w14:textId="77777777" w:rsidTr="00577633">
              <w:tc>
                <w:tcPr>
                  <w:tcW w:w="2562" w:type="dxa"/>
                  <w:shd w:val="clear" w:color="auto" w:fill="auto"/>
                </w:tcPr>
                <w:p w14:paraId="35570E71"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始業・終業時刻の繰上げ又は繰下げの制度</w:t>
                  </w:r>
                </w:p>
              </w:tc>
              <w:tc>
                <w:tcPr>
                  <w:tcW w:w="1415" w:type="dxa"/>
                  <w:shd w:val="clear" w:color="auto" w:fill="auto"/>
                </w:tcPr>
                <w:p w14:paraId="67D1DD6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27251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DC69C1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3FB4323A" w14:textId="77777777" w:rsidTr="00577633">
              <w:tc>
                <w:tcPr>
                  <w:tcW w:w="2562" w:type="dxa"/>
                  <w:shd w:val="clear" w:color="auto" w:fill="auto"/>
                </w:tcPr>
                <w:p w14:paraId="7D4B0F67"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フレックスタイム制</w:t>
                  </w:r>
                </w:p>
              </w:tc>
              <w:tc>
                <w:tcPr>
                  <w:tcW w:w="1415" w:type="dxa"/>
                  <w:shd w:val="clear" w:color="auto" w:fill="auto"/>
                </w:tcPr>
                <w:p w14:paraId="439ACDC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4D5A377"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2ECC0F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06508F0" w14:textId="77777777" w:rsidTr="00577633">
              <w:tc>
                <w:tcPr>
                  <w:tcW w:w="2562" w:type="dxa"/>
                  <w:shd w:val="clear" w:color="auto" w:fill="auto"/>
                </w:tcPr>
                <w:p w14:paraId="7EF7BB20"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短時間勤務制度</w:t>
                  </w:r>
                </w:p>
              </w:tc>
              <w:tc>
                <w:tcPr>
                  <w:tcW w:w="1415" w:type="dxa"/>
                  <w:shd w:val="clear" w:color="auto" w:fill="auto"/>
                </w:tcPr>
                <w:p w14:paraId="00D2B59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E8CF1D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025AC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6671643" w14:textId="77777777" w:rsidTr="00577633">
              <w:tc>
                <w:tcPr>
                  <w:tcW w:w="2562" w:type="dxa"/>
                  <w:shd w:val="clear" w:color="auto" w:fill="auto"/>
                </w:tcPr>
                <w:p w14:paraId="6F14CA68" w14:textId="4343D454"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在宅勤務</w:t>
                  </w:r>
                  <w:r w:rsidR="00173382">
                    <w:rPr>
                      <w:rFonts w:ascii="ＭＳ 明朝" w:hAnsi="ＭＳ 明朝" w:hint="eastAsia"/>
                      <w:kern w:val="0"/>
                      <w:sz w:val="20"/>
                      <w:szCs w:val="20"/>
                    </w:rPr>
                    <w:t>等</w:t>
                  </w:r>
                  <w:r w:rsidRPr="0062167F">
                    <w:rPr>
                      <w:rFonts w:ascii="ＭＳ 明朝" w:hAnsi="ＭＳ 明朝" w:hint="eastAsia"/>
                      <w:kern w:val="0"/>
                      <w:sz w:val="20"/>
                      <w:szCs w:val="20"/>
                    </w:rPr>
                    <w:t>を可能とする制度</w:t>
                  </w:r>
                </w:p>
              </w:tc>
              <w:tc>
                <w:tcPr>
                  <w:tcW w:w="1415" w:type="dxa"/>
                  <w:shd w:val="clear" w:color="auto" w:fill="auto"/>
                </w:tcPr>
                <w:p w14:paraId="0BA5F54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8BFD4F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259498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BCDEE2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p>
          <w:p w14:paraId="4636BBB1" w14:textId="51251B1D"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(2)</w:t>
            </w:r>
            <w:r w:rsidRPr="0062167F">
              <w:rPr>
                <w:rFonts w:ascii="ＭＳ 明朝" w:hAnsi="Times New Roman" w:hint="eastAsia"/>
                <w:kern w:val="0"/>
                <w:sz w:val="20"/>
                <w:szCs w:val="20"/>
              </w:rPr>
              <w:t xml:space="preserve">　女性の健康上の特性への配慮に関する方針及び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5C017A" w:rsidRPr="0062167F" w14:paraId="7AB1134A" w14:textId="77777777" w:rsidTr="00577633">
              <w:tc>
                <w:tcPr>
                  <w:tcW w:w="4820" w:type="dxa"/>
                  <w:shd w:val="clear" w:color="auto" w:fill="auto"/>
                </w:tcPr>
                <w:p w14:paraId="3CCB477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方針の内容</w:t>
                  </w:r>
                </w:p>
              </w:tc>
              <w:tc>
                <w:tcPr>
                  <w:tcW w:w="4808" w:type="dxa"/>
                  <w:gridSpan w:val="2"/>
                  <w:shd w:val="clear" w:color="auto" w:fill="auto"/>
                </w:tcPr>
                <w:p w14:paraId="5D82B6F1" w14:textId="69BEEEA1"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の制度内容に関する周知</w:t>
                  </w:r>
                </w:p>
              </w:tc>
            </w:tr>
            <w:tr w:rsidR="005C017A" w:rsidRPr="0062167F" w14:paraId="6BFA26A8" w14:textId="77777777" w:rsidTr="00577633">
              <w:trPr>
                <w:trHeight w:val="476"/>
              </w:trPr>
              <w:tc>
                <w:tcPr>
                  <w:tcW w:w="4820" w:type="dxa"/>
                  <w:vMerge w:val="restart"/>
                  <w:shd w:val="clear" w:color="auto" w:fill="auto"/>
                </w:tcPr>
                <w:p w14:paraId="763DF29E"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4191979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3391" w:type="dxa"/>
                  <w:shd w:val="clear" w:color="auto" w:fill="auto"/>
                </w:tcPr>
                <w:p w14:paraId="0971C0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20524AAA" w14:textId="77777777" w:rsidTr="00577633">
              <w:trPr>
                <w:trHeight w:val="1522"/>
              </w:trPr>
              <w:tc>
                <w:tcPr>
                  <w:tcW w:w="4820" w:type="dxa"/>
                  <w:vMerge/>
                  <w:shd w:val="clear" w:color="auto" w:fill="auto"/>
                </w:tcPr>
                <w:p w14:paraId="76A9EB7F"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27CA1DE4" w14:textId="3E85F19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令和　　年</w:t>
                  </w:r>
                </w:p>
                <w:p w14:paraId="0FE98308" w14:textId="562D75F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月　日</w:t>
                  </w:r>
                </w:p>
              </w:tc>
              <w:tc>
                <w:tcPr>
                  <w:tcW w:w="3391" w:type="dxa"/>
                  <w:shd w:val="clear" w:color="auto" w:fill="auto"/>
                </w:tcPr>
                <w:p w14:paraId="0C547D29"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0071B27"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BA94DE7" w14:textId="77777777" w:rsidR="005C017A" w:rsidRPr="0062167F" w:rsidRDefault="005C017A" w:rsidP="005C017A">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62167F">
              <w:rPr>
                <w:rFonts w:ascii="ＭＳ 明朝" w:hAnsi="ＭＳ 明朝" w:cs="ＭＳ 明朝"/>
                <w:spacing w:val="6"/>
                <w:kern w:val="0"/>
                <w:sz w:val="20"/>
                <w:szCs w:val="20"/>
              </w:rPr>
              <w:t>(3)</w:t>
            </w:r>
            <w:r w:rsidRPr="0062167F">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5C017A" w:rsidRPr="0062167F" w14:paraId="509EA65A" w14:textId="77777777" w:rsidTr="00577633">
              <w:trPr>
                <w:trHeight w:val="356"/>
              </w:trPr>
              <w:tc>
                <w:tcPr>
                  <w:tcW w:w="8069" w:type="dxa"/>
                  <w:shd w:val="clear" w:color="auto" w:fill="auto"/>
                </w:tcPr>
                <w:p w14:paraId="291E939A"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15113804"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実施した日</w:t>
                  </w:r>
                </w:p>
              </w:tc>
            </w:tr>
            <w:tr w:rsidR="005C017A" w:rsidRPr="0062167F" w14:paraId="68B46490" w14:textId="77777777" w:rsidTr="00577633">
              <w:trPr>
                <w:trHeight w:val="1536"/>
              </w:trPr>
              <w:tc>
                <w:tcPr>
                  <w:tcW w:w="8069" w:type="dxa"/>
                  <w:shd w:val="clear" w:color="auto" w:fill="auto"/>
                </w:tcPr>
                <w:p w14:paraId="7160ADAC"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0F4581A" w14:textId="6233CA2D"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令和</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年</w:t>
                  </w:r>
                </w:p>
                <w:p w14:paraId="28E4B304" w14:textId="029AB396"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r w:rsidRPr="0062167F">
                    <w:rPr>
                      <w:rFonts w:ascii="ＭＳ 明朝" w:hAnsi="ＭＳ 明朝" w:cs="ＭＳ Ｐゴシック" w:hint="eastAsia"/>
                      <w:kern w:val="0"/>
                      <w:sz w:val="20"/>
                      <w:szCs w:val="20"/>
                    </w:rPr>
                    <w:t xml:space="preserve">　</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月　日</w:t>
                  </w:r>
                </w:p>
              </w:tc>
            </w:tr>
          </w:tbl>
          <w:p w14:paraId="6B82C66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25D3AE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218D361"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59A412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D206A29"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D9FCE5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1302FC79" w14:textId="1D1B39C0"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 xml:space="preserve">　</w:t>
            </w: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4</w:t>
            </w:r>
            <w:r w:rsidRPr="0062167F">
              <w:rPr>
                <w:rFonts w:ascii="ＭＳ 明朝" w:hAnsi="ＭＳ 明朝" w:cs="ＭＳ 明朝"/>
                <w:spacing w:val="6"/>
                <w:kern w:val="0"/>
                <w:sz w:val="20"/>
                <w:szCs w:val="20"/>
              </w:rPr>
              <w:t>)</w:t>
            </w:r>
            <w:r w:rsidRPr="0062167F">
              <w:rPr>
                <w:rFonts w:ascii="ＭＳ 明朝" w:hAnsi="Times New Roman" w:hint="eastAsia"/>
                <w:kern w:val="0"/>
                <w:sz w:val="20"/>
                <w:szCs w:val="20"/>
              </w:rPr>
              <w:t xml:space="preserve"> 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5C017A" w:rsidRPr="0062167F" w14:paraId="6AA8DF9C" w14:textId="77777777" w:rsidTr="00577633">
              <w:tc>
                <w:tcPr>
                  <w:tcW w:w="5376" w:type="dxa"/>
                  <w:gridSpan w:val="3"/>
                  <w:shd w:val="clear" w:color="auto" w:fill="auto"/>
                </w:tcPr>
                <w:p w14:paraId="749C5C56" w14:textId="6297C1DE"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w:t>
                  </w:r>
                </w:p>
              </w:tc>
              <w:tc>
                <w:tcPr>
                  <w:tcW w:w="4252" w:type="dxa"/>
                  <w:gridSpan w:val="2"/>
                  <w:shd w:val="clear" w:color="auto" w:fill="auto"/>
                </w:tcPr>
                <w:p w14:paraId="2D8F39CB" w14:textId="45412169"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担当者の労働者への周知</w:t>
                  </w:r>
                </w:p>
              </w:tc>
            </w:tr>
            <w:tr w:rsidR="005C017A" w:rsidRPr="0062167F" w14:paraId="07F9797F" w14:textId="77777777" w:rsidTr="00577633">
              <w:tc>
                <w:tcPr>
                  <w:tcW w:w="1832" w:type="dxa"/>
                  <w:shd w:val="clear" w:color="auto" w:fill="auto"/>
                </w:tcPr>
                <w:p w14:paraId="6B974CB8"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氏名</w:t>
                  </w:r>
                </w:p>
              </w:tc>
              <w:tc>
                <w:tcPr>
                  <w:tcW w:w="1843" w:type="dxa"/>
                  <w:shd w:val="clear" w:color="auto" w:fill="auto"/>
                </w:tcPr>
                <w:p w14:paraId="2667220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所属・役職</w:t>
                  </w:r>
                </w:p>
              </w:tc>
              <w:tc>
                <w:tcPr>
                  <w:tcW w:w="1701" w:type="dxa"/>
                  <w:shd w:val="clear" w:color="auto" w:fill="auto"/>
                </w:tcPr>
                <w:p w14:paraId="5D90879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選任した日</w:t>
                  </w:r>
                </w:p>
              </w:tc>
              <w:tc>
                <w:tcPr>
                  <w:tcW w:w="1712" w:type="dxa"/>
                  <w:shd w:val="clear" w:color="auto" w:fill="auto"/>
                </w:tcPr>
                <w:p w14:paraId="0CAF403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2540" w:type="dxa"/>
                  <w:shd w:val="clear" w:color="auto" w:fill="auto"/>
                </w:tcPr>
                <w:p w14:paraId="3A3E6D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3166625D" w14:textId="77777777" w:rsidTr="00F11AE7">
              <w:tc>
                <w:tcPr>
                  <w:tcW w:w="1832" w:type="dxa"/>
                  <w:shd w:val="clear" w:color="auto" w:fill="auto"/>
                </w:tcPr>
                <w:p w14:paraId="08B6B0C4"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3A808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2FB8F713" w14:textId="6E1B6B84"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70F863B4"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65EB589C"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shd w:val="clear" w:color="auto" w:fill="auto"/>
                </w:tcPr>
                <w:p w14:paraId="48E457E3" w14:textId="361104DF"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1B621F31"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7B0C772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28431AC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9F5E9AC" w14:textId="77777777" w:rsidTr="00F11AE7">
              <w:tc>
                <w:tcPr>
                  <w:tcW w:w="1832" w:type="dxa"/>
                  <w:shd w:val="clear" w:color="auto" w:fill="auto"/>
                </w:tcPr>
                <w:p w14:paraId="3FD8541D"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91FBD9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156753C1" w14:textId="789E7183"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36FB84A2"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3804DEF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shd w:val="clear" w:color="auto" w:fill="auto"/>
                </w:tcPr>
                <w:p w14:paraId="78B1DB31" w14:textId="6B7DCDFD"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63EED1D"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5A32E2E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6D36CA2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A238E22" w14:textId="77777777" w:rsidTr="00F11AE7">
              <w:tc>
                <w:tcPr>
                  <w:tcW w:w="1832" w:type="dxa"/>
                  <w:shd w:val="clear" w:color="auto" w:fill="auto"/>
                </w:tcPr>
                <w:p w14:paraId="1A124B9F"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4AEBC7F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B24BF41" w14:textId="1CCCF8F5"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C01E08B"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0BC9F775"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p>
              </w:tc>
              <w:tc>
                <w:tcPr>
                  <w:tcW w:w="1712" w:type="dxa"/>
                  <w:shd w:val="clear" w:color="auto" w:fill="auto"/>
                </w:tcPr>
                <w:p w14:paraId="1ADD4A54" w14:textId="088B1B2B"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4C40816E"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367937C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p>
              </w:tc>
              <w:tc>
                <w:tcPr>
                  <w:tcW w:w="2540" w:type="dxa"/>
                  <w:shd w:val="clear" w:color="auto" w:fill="auto"/>
                </w:tcPr>
                <w:p w14:paraId="635CCCA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4D168EF6" w14:textId="77777777" w:rsidR="00924493" w:rsidRPr="0062167F" w:rsidRDefault="00924493"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41DE5208" w14:textId="2FC9F732" w:rsidR="008D6935" w:rsidRPr="0062167F"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（注）次の①から</w:t>
            </w:r>
            <w:r w:rsidR="006F2072" w:rsidRPr="0062167F">
              <w:rPr>
                <w:rFonts w:ascii="ＭＳ 明朝" w:hAnsi="ＭＳ 明朝" w:cs="ＭＳ 明朝" w:hint="eastAsia"/>
                <w:spacing w:val="6"/>
                <w:kern w:val="0"/>
                <w:sz w:val="20"/>
                <w:szCs w:val="20"/>
              </w:rPr>
              <w:t>⑥</w:t>
            </w:r>
            <w:r w:rsidRPr="0062167F">
              <w:rPr>
                <w:rFonts w:ascii="ＭＳ 明朝" w:hAnsi="ＭＳ 明朝" w:cs="ＭＳ 明朝" w:hint="eastAsia"/>
                <w:spacing w:val="6"/>
                <w:kern w:val="0"/>
                <w:sz w:val="20"/>
                <w:szCs w:val="20"/>
              </w:rPr>
              <w:t>までの書類を添付すること。</w:t>
            </w:r>
          </w:p>
          <w:p w14:paraId="4EF9261F" w14:textId="1DBF0108" w:rsidR="008D6935" w:rsidRPr="0062167F"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①</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５</w:t>
            </w:r>
            <w:r w:rsidRPr="0062167F">
              <w:rPr>
                <w:rFonts w:ascii="ＭＳ 明朝" w:hAnsi="ＭＳ 明朝" w:cs="ＭＳ 明朝" w:hint="eastAsia"/>
                <w:spacing w:val="6"/>
                <w:kern w:val="0"/>
                <w:sz w:val="20"/>
                <w:szCs w:val="20"/>
              </w:rPr>
              <w:t>の実績を明らかにする書類（都道府県労働局長が求める資料の写し）</w:t>
            </w:r>
          </w:p>
          <w:p w14:paraId="47386108" w14:textId="20A42E60" w:rsidR="008D6935" w:rsidRPr="0062167F"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②</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６</w:t>
            </w:r>
            <w:r w:rsidRPr="0062167F">
              <w:rPr>
                <w:rFonts w:ascii="ＭＳ 明朝" w:hAnsi="ＭＳ 明朝" w:cs="ＭＳ 明朝" w:hint="eastAsia"/>
                <w:spacing w:val="6"/>
                <w:kern w:val="0"/>
                <w:sz w:val="20"/>
                <w:szCs w:val="20"/>
              </w:rPr>
              <w:t>の公表を明らかにする書類（公表先の厚生労働省のウェブサイトの画面を印刷した書類）であってその日付が分かるもの</w:t>
            </w:r>
          </w:p>
          <w:p w14:paraId="58EF4DB7" w14:textId="77777777" w:rsidR="008D6935" w:rsidRPr="0062167F" w:rsidRDefault="008D6935" w:rsidP="008D6935">
            <w:pPr>
              <w:overflowPunct w:val="0"/>
              <w:spacing w:line="318" w:lineRule="exact"/>
              <w:textAlignment w:val="baseline"/>
              <w:rPr>
                <w:rFonts w:ascii="ＭＳ 明朝" w:hAnsi="Times New Roman"/>
                <w:spacing w:val="14"/>
                <w:kern w:val="0"/>
                <w:sz w:val="14"/>
                <w:szCs w:val="14"/>
              </w:rPr>
            </w:pPr>
          </w:p>
          <w:p w14:paraId="0AFF2890" w14:textId="601C0C82" w:rsidR="002F64BD" w:rsidRPr="0062167F"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62167F">
              <w:rPr>
                <w:rFonts w:ascii="ＭＳ 明朝" w:hAnsi="Times New Roman" w:hint="eastAsia"/>
                <w:kern w:val="0"/>
                <w:sz w:val="20"/>
                <w:szCs w:val="20"/>
              </w:rPr>
              <w:t xml:space="preserve">　</w:t>
            </w:r>
            <w:r w:rsidR="006F2072" w:rsidRPr="0062167F">
              <w:rPr>
                <w:rFonts w:ascii="ＭＳ 明朝" w:hAnsi="Times New Roman" w:hint="eastAsia"/>
                <w:kern w:val="0"/>
                <w:sz w:val="20"/>
                <w:szCs w:val="20"/>
              </w:rPr>
              <w:t>③</w:t>
            </w:r>
            <w:r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Pr="0062167F">
              <w:rPr>
                <w:rFonts w:ascii="Times New Roman" w:hAnsi="Times New Roman" w:cs="ＭＳ 明朝" w:hint="eastAsia"/>
                <w:spacing w:val="6"/>
                <w:kern w:val="0"/>
                <w:sz w:val="20"/>
                <w:szCs w:val="20"/>
              </w:rPr>
              <w:t>．</w:t>
            </w:r>
            <w:r w:rsidR="00383233"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の制度（②については「有」を選択したもの）の内容について、</w:t>
            </w:r>
            <w:r w:rsidRPr="0062167F">
              <w:rPr>
                <w:rFonts w:ascii="Times New Roman" w:hAnsi="Times New Roman" w:cs="ＭＳ 明朝" w:hint="eastAsia"/>
                <w:spacing w:val="6"/>
                <w:kern w:val="0"/>
                <w:sz w:val="20"/>
                <w:szCs w:val="20"/>
              </w:rPr>
              <w:t>明らかにする書類（労働協約・就業規則の写し等）</w:t>
            </w:r>
          </w:p>
          <w:p w14:paraId="79C3E4B1" w14:textId="62BD9A4B" w:rsidR="002F64BD" w:rsidRPr="0062167F" w:rsidRDefault="006F2072"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62167F">
              <w:rPr>
                <w:rFonts w:ascii="ＭＳ 明朝" w:hAnsi="Times New Roman" w:hint="eastAsia"/>
                <w:kern w:val="0"/>
                <w:sz w:val="20"/>
                <w:szCs w:val="20"/>
              </w:rPr>
              <w:t>④</w:t>
            </w:r>
            <w:r w:rsidR="002F64BD"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(2)</w:t>
            </w:r>
            <w:r w:rsidR="002F64BD" w:rsidRPr="0062167F">
              <w:rPr>
                <w:rFonts w:ascii="Times New Roman" w:hAnsi="Times New Roman" w:cs="ＭＳ 明朝" w:hint="eastAsia"/>
                <w:spacing w:val="6"/>
                <w:kern w:val="0"/>
                <w:sz w:val="20"/>
                <w:szCs w:val="20"/>
              </w:rPr>
              <w:t>について、女性の健康上の特性への配慮</w:t>
            </w:r>
            <w:r w:rsidR="002F64BD" w:rsidRPr="0062167F">
              <w:rPr>
                <w:rFonts w:ascii="ＭＳ 明朝" w:hAnsi="Times New Roman" w:hint="eastAsia"/>
                <w:kern w:val="0"/>
                <w:sz w:val="20"/>
                <w:szCs w:val="20"/>
              </w:rPr>
              <w:t>に関する方針及び</w:t>
            </w:r>
            <w:r w:rsidR="008D6935" w:rsidRPr="0062167F">
              <w:rPr>
                <w:rFonts w:ascii="ＭＳ 明朝" w:hAnsi="ＭＳ 明朝" w:cs="ＭＳ 明朝" w:hint="eastAsia"/>
                <w:spacing w:val="6"/>
                <w:kern w:val="0"/>
                <w:sz w:val="20"/>
                <w:szCs w:val="20"/>
              </w:rPr>
              <w:t>(1)</w:t>
            </w:r>
            <w:r w:rsidR="002F64BD" w:rsidRPr="0062167F">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002F64BD" w:rsidRPr="0062167F">
              <w:rPr>
                <w:rFonts w:ascii="Times New Roman" w:hAnsi="Times New Roman" w:cs="ＭＳ 明朝" w:hint="eastAsia"/>
                <w:spacing w:val="6"/>
                <w:kern w:val="0"/>
                <w:sz w:val="20"/>
                <w:szCs w:val="20"/>
              </w:rPr>
              <w:t>自社のホームページの画面等を印刷した書類等）であって、周知の日付が分かるもの</w:t>
            </w:r>
          </w:p>
          <w:p w14:paraId="6B2945F8" w14:textId="6F2912E2" w:rsidR="002F64BD" w:rsidRPr="0062167F" w:rsidRDefault="006F2072"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⑤</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(3)</w:t>
            </w:r>
            <w:r w:rsidR="002F64BD" w:rsidRPr="0062167F">
              <w:rPr>
                <w:rFonts w:ascii="Times New Roman" w:hAnsi="Times New Roman" w:cs="ＭＳ 明朝" w:hint="eastAsia"/>
                <w:spacing w:val="6"/>
                <w:kern w:val="0"/>
                <w:sz w:val="20"/>
                <w:szCs w:val="20"/>
              </w:rPr>
              <w:t>について、女性の健康上の特性への配慮に</w:t>
            </w:r>
            <w:r w:rsidR="002F64BD" w:rsidRPr="0062167F">
              <w:rPr>
                <w:rFonts w:ascii="ＭＳ 明朝" w:hAnsi="Times New Roman" w:hint="eastAsia"/>
                <w:kern w:val="0"/>
                <w:sz w:val="20"/>
                <w:szCs w:val="20"/>
              </w:rPr>
              <w:t>関する研修その他の</w:t>
            </w:r>
            <w:r w:rsidR="002F64BD" w:rsidRPr="0062167F">
              <w:rPr>
                <w:rFonts w:ascii="Times New Roman" w:hAnsi="Times New Roman" w:cs="ＭＳ 明朝" w:hint="eastAsia"/>
                <w:spacing w:val="6"/>
                <w:kern w:val="0"/>
                <w:sz w:val="20"/>
                <w:szCs w:val="20"/>
              </w:rPr>
              <w:t>女性の健康上の特性</w:t>
            </w:r>
            <w:r w:rsidR="002F64BD" w:rsidRPr="0062167F">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296E3C0C" w14:textId="76EFD1D7" w:rsidR="002F64BD" w:rsidRPr="0062167F" w:rsidRDefault="006F2072" w:rsidP="00E54DA6">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⑥</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ＭＳ 明朝" w:hAnsi="ＭＳ 明朝" w:cs="ＭＳ 明朝" w:hint="eastAsia"/>
                <w:spacing w:val="6"/>
                <w:kern w:val="0"/>
                <w:sz w:val="20"/>
                <w:szCs w:val="20"/>
              </w:rPr>
              <w:t>．</w:t>
            </w:r>
            <w:r w:rsidR="008D6935" w:rsidRPr="0062167F">
              <w:rPr>
                <w:rFonts w:ascii="ＭＳ 明朝" w:hAnsi="ＭＳ 明朝" w:cs="ＭＳ 明朝" w:hint="eastAsia"/>
                <w:spacing w:val="6"/>
                <w:kern w:val="0"/>
                <w:sz w:val="20"/>
                <w:szCs w:val="20"/>
              </w:rPr>
              <w:t>(4)</w:t>
            </w:r>
            <w:r w:rsidR="002F64BD" w:rsidRPr="0062167F">
              <w:rPr>
                <w:rFonts w:ascii="ＭＳ 明朝" w:hAnsi="ＭＳ 明朝" w:cs="ＭＳ 明朝" w:hint="eastAsia"/>
                <w:spacing w:val="6"/>
                <w:kern w:val="0"/>
                <w:sz w:val="20"/>
                <w:szCs w:val="20"/>
              </w:rPr>
              <w:t>の女性健康</w:t>
            </w:r>
            <w:r w:rsidR="008F2554" w:rsidRPr="0062167F">
              <w:rPr>
                <w:rFonts w:ascii="ＭＳ 明朝" w:hAnsi="Times New Roman" w:hint="eastAsia"/>
                <w:kern w:val="0"/>
                <w:sz w:val="20"/>
                <w:szCs w:val="20"/>
              </w:rPr>
              <w:t>配慮</w:t>
            </w:r>
            <w:r w:rsidR="002F64BD" w:rsidRPr="0062167F">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62167F" w14:paraId="428D5001" w14:textId="77777777" w:rsidTr="00E04EB6">
        <w:trPr>
          <w:trHeight w:val="80"/>
        </w:trPr>
        <w:tc>
          <w:tcPr>
            <w:tcW w:w="10564" w:type="dxa"/>
            <w:tcBorders>
              <w:left w:val="single" w:sz="4" w:space="0" w:color="000000"/>
              <w:bottom w:val="single" w:sz="4" w:space="0" w:color="auto"/>
              <w:right w:val="single" w:sz="4" w:space="0" w:color="000000"/>
            </w:tcBorders>
          </w:tcPr>
          <w:p w14:paraId="479F3A53" w14:textId="77777777" w:rsidR="004E6EF7" w:rsidRPr="0062167F"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6E5B234B" w14:textId="77777777" w:rsidR="00915E3A" w:rsidRPr="0062167F" w:rsidRDefault="00915E3A" w:rsidP="003A2D3E">
      <w:pPr>
        <w:rPr>
          <w:rFonts w:ascii="ＭＳ 明朝" w:hAnsi="Times New Roman"/>
          <w:sz w:val="14"/>
          <w:szCs w:val="14"/>
        </w:rPr>
      </w:pPr>
    </w:p>
    <w:p w14:paraId="3965E40A" w14:textId="77777777" w:rsidR="00915E3A" w:rsidRPr="0062167F" w:rsidRDefault="00915E3A" w:rsidP="003A2D3E">
      <w:pPr>
        <w:rPr>
          <w:rFonts w:ascii="ＭＳ 明朝" w:hAnsi="Times New Roman"/>
          <w:sz w:val="14"/>
          <w:szCs w:val="14"/>
        </w:rPr>
      </w:pPr>
    </w:p>
    <w:p w14:paraId="14EA2DC6" w14:textId="77777777" w:rsidR="00915E3A" w:rsidRPr="0062167F" w:rsidRDefault="00915E3A" w:rsidP="003A2D3E">
      <w:pPr>
        <w:rPr>
          <w:rFonts w:ascii="ＭＳ 明朝" w:hAnsi="Times New Roman"/>
          <w:sz w:val="14"/>
          <w:szCs w:val="14"/>
        </w:rPr>
      </w:pPr>
    </w:p>
    <w:p w14:paraId="76EACC1C" w14:textId="77777777" w:rsidR="00915E3A" w:rsidRPr="0062167F" w:rsidRDefault="00915E3A" w:rsidP="003A2D3E">
      <w:pPr>
        <w:rPr>
          <w:rFonts w:ascii="ＭＳ 明朝" w:hAnsi="Times New Roman"/>
          <w:sz w:val="14"/>
          <w:szCs w:val="14"/>
        </w:rPr>
      </w:pPr>
    </w:p>
    <w:p w14:paraId="28A53D71" w14:textId="77777777" w:rsidR="00915E3A" w:rsidRPr="0062167F" w:rsidRDefault="00915E3A" w:rsidP="003A2D3E">
      <w:pPr>
        <w:rPr>
          <w:rFonts w:ascii="ＭＳ 明朝" w:hAnsi="Times New Roman"/>
          <w:sz w:val="14"/>
          <w:szCs w:val="14"/>
        </w:rPr>
      </w:pPr>
    </w:p>
    <w:p w14:paraId="2A00808A" w14:textId="1C98FEC9" w:rsidR="00915E3A" w:rsidRPr="0062167F" w:rsidRDefault="00DF067A" w:rsidP="00DF067A">
      <w:pPr>
        <w:rPr>
          <w:rFonts w:ascii="ＭＳ 明朝" w:hAnsi="Times New Roman"/>
          <w:spacing w:val="14"/>
          <w:kern w:val="0"/>
          <w:sz w:val="14"/>
          <w:szCs w:val="14"/>
        </w:rPr>
      </w:pPr>
      <w:r w:rsidRPr="0062167F">
        <w:rPr>
          <w:rFonts w:ascii="ＭＳ 明朝" w:hAnsi="Times New Roman"/>
          <w:sz w:val="14"/>
          <w:szCs w:val="14"/>
        </w:rPr>
        <w:br w:type="page"/>
      </w:r>
      <w:r w:rsidR="00891D96" w:rsidRPr="0062167F">
        <w:rPr>
          <w:rFonts w:ascii="Times New Roman" w:hAnsi="Times New Roman" w:cs="ＭＳ 明朝" w:hint="eastAsia"/>
          <w:spacing w:val="6"/>
          <w:kern w:val="0"/>
          <w:sz w:val="20"/>
          <w:szCs w:val="20"/>
        </w:rPr>
        <w:lastRenderedPageBreak/>
        <w:t>様式第二</w:t>
      </w:r>
      <w:r w:rsidR="00915E3A" w:rsidRPr="0062167F">
        <w:rPr>
          <w:rFonts w:ascii="Times New Roman" w:hAnsi="Times New Roman" w:cs="ＭＳ 明朝" w:hint="eastAsia"/>
          <w:spacing w:val="6"/>
          <w:kern w:val="0"/>
          <w:sz w:val="20"/>
          <w:szCs w:val="20"/>
        </w:rPr>
        <w:t>号</w:t>
      </w:r>
      <w:r w:rsidR="00014DDF">
        <w:rPr>
          <w:rFonts w:ascii="Times New Roman" w:hAnsi="Times New Roman" w:cs="ＭＳ 明朝" w:hint="eastAsia"/>
          <w:spacing w:val="6"/>
          <w:kern w:val="0"/>
          <w:sz w:val="20"/>
          <w:szCs w:val="20"/>
        </w:rPr>
        <w:t>の二</w:t>
      </w:r>
      <w:r w:rsidR="00915E3A" w:rsidRPr="0062167F">
        <w:rPr>
          <w:rFonts w:ascii="Times New Roman" w:hAnsi="Times New Roman" w:cs="ＭＳ 明朝" w:hint="eastAsia"/>
          <w:spacing w:val="6"/>
          <w:kern w:val="0"/>
          <w:sz w:val="20"/>
          <w:szCs w:val="20"/>
        </w:rPr>
        <w:t>（第九</w:t>
      </w:r>
      <w:r w:rsidR="005E36A4" w:rsidRPr="0062167F">
        <w:rPr>
          <w:rFonts w:ascii="Times New Roman" w:hAnsi="Times New Roman" w:cs="ＭＳ 明朝" w:hint="eastAsia"/>
          <w:spacing w:val="6"/>
          <w:kern w:val="0"/>
          <w:sz w:val="20"/>
          <w:szCs w:val="20"/>
        </w:rPr>
        <w:t>条の二関係）（第</w:t>
      </w:r>
      <w:r w:rsidR="00756D99" w:rsidRPr="0062167F">
        <w:rPr>
          <w:rFonts w:ascii="Times New Roman" w:hAnsi="Times New Roman" w:cs="ＭＳ 明朝" w:hint="eastAsia"/>
          <w:spacing w:val="6"/>
          <w:kern w:val="0"/>
          <w:sz w:val="20"/>
          <w:szCs w:val="20"/>
        </w:rPr>
        <w:t>七</w:t>
      </w:r>
      <w:r w:rsidR="00915E3A" w:rsidRPr="0062167F">
        <w:rPr>
          <w:rFonts w:ascii="Times New Roman" w:hAnsi="Times New Roman" w:cs="ＭＳ 明朝" w:hint="eastAsia"/>
          <w:spacing w:val="6"/>
          <w:kern w:val="0"/>
          <w:sz w:val="20"/>
          <w:szCs w:val="20"/>
        </w:rPr>
        <w:t>面）</w:t>
      </w:r>
    </w:p>
    <w:p w14:paraId="70500353" w14:textId="77777777" w:rsidR="00915E3A" w:rsidRPr="0062167F"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62167F" w14:paraId="3D8BD71B"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489C7526" w14:textId="77777777" w:rsidR="00915E3A" w:rsidRPr="0062167F" w:rsidRDefault="00915E3A" w:rsidP="00BB3C75">
            <w:pPr>
              <w:spacing w:line="260" w:lineRule="exact"/>
              <w:jc w:val="center"/>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女性活躍推進</w:t>
            </w:r>
            <w:r w:rsidR="00E64C19" w:rsidRPr="0062167F">
              <w:rPr>
                <w:rFonts w:ascii="Times New Roman" w:hAnsi="Times New Roman" w:cs="ＭＳ 明朝" w:hint="eastAsia"/>
                <w:spacing w:val="6"/>
                <w:kern w:val="0"/>
                <w:sz w:val="20"/>
                <w:szCs w:val="20"/>
              </w:rPr>
              <w:t>のための取組の実施</w:t>
            </w:r>
            <w:r w:rsidRPr="0062167F">
              <w:rPr>
                <w:rFonts w:ascii="Times New Roman" w:hAnsi="Times New Roman" w:cs="ＭＳ 明朝" w:hint="eastAsia"/>
                <w:spacing w:val="6"/>
                <w:kern w:val="0"/>
                <w:sz w:val="20"/>
                <w:szCs w:val="20"/>
              </w:rPr>
              <w:t>により</w:t>
            </w:r>
          </w:p>
          <w:p w14:paraId="3546FF28" w14:textId="77777777" w:rsidR="00915E3A" w:rsidRPr="0062167F" w:rsidRDefault="00915E3A" w:rsidP="00BB3C75">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FB77EE3" w14:textId="77777777" w:rsidR="00915E3A" w:rsidRPr="0062167F" w:rsidRDefault="00915E3A" w:rsidP="00BB3C75">
            <w:pPr>
              <w:spacing w:line="260" w:lineRule="exact"/>
              <w:jc w:val="center"/>
              <w:rPr>
                <w:rFonts w:ascii="ＭＳ 明朝" w:hAnsi="Times New Roman"/>
                <w:kern w:val="0"/>
                <w:sz w:val="24"/>
              </w:rPr>
            </w:pPr>
            <w:r w:rsidRPr="0062167F">
              <w:rPr>
                <w:rFonts w:ascii="Times New Roman" w:hAnsi="Times New Roman" w:cs="ＭＳ 明朝" w:hint="eastAsia"/>
                <w:spacing w:val="6"/>
                <w:kern w:val="0"/>
                <w:sz w:val="20"/>
                <w:szCs w:val="20"/>
              </w:rPr>
              <w:t>目標の達成状況</w:t>
            </w:r>
          </w:p>
        </w:tc>
      </w:tr>
      <w:tr w:rsidR="00915E3A" w:rsidRPr="0062167F" w14:paraId="0E1260D3"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38C7FE6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B7775D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0F1347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7788D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C943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81D096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FDC4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5608B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9891D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920DF7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D2AC98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D830BD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769832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A5A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C5EBB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1E0C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8AC0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FB4BF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69D7BD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A514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0745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0CAB4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1471C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5ECBA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3B8452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F4291F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650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99F997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ACEEAA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0DF2A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52291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B91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84625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BDCF1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DBF831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1612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C53BD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9596F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DAF9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3D510B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EFEBF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23B48E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768A34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4CC11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97A72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383C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13BE5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78EC69"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219289C" w14:textId="07A69E9B" w:rsidR="00733F7A" w:rsidRPr="0062167F"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62167F">
        <w:rPr>
          <w:rFonts w:ascii="ＭＳ 明朝" w:hAnsi="Times New Roman"/>
          <w:kern w:val="0"/>
          <w:sz w:val="24"/>
        </w:rPr>
        <w:br w:type="page"/>
      </w:r>
      <w:r w:rsidR="004D1C68" w:rsidRPr="0062167F">
        <w:rPr>
          <w:rFonts w:ascii="Times New Roman" w:hAnsi="Times New Roman" w:cs="ＭＳ 明朝" w:hint="eastAsia"/>
          <w:spacing w:val="6"/>
          <w:kern w:val="0"/>
          <w:sz w:val="20"/>
          <w:szCs w:val="20"/>
        </w:rPr>
        <w:lastRenderedPageBreak/>
        <w:t>様式第二</w:t>
      </w:r>
      <w:r w:rsidR="00733F7A" w:rsidRPr="0062167F">
        <w:rPr>
          <w:rFonts w:ascii="Times New Roman" w:hAnsi="Times New Roman" w:cs="ＭＳ 明朝" w:hint="eastAsia"/>
          <w:spacing w:val="6"/>
          <w:kern w:val="0"/>
          <w:sz w:val="20"/>
          <w:szCs w:val="20"/>
        </w:rPr>
        <w:t>号</w:t>
      </w:r>
      <w:r w:rsidR="005B1FD8">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w:t>
      </w:r>
      <w:r w:rsidR="004D1C68" w:rsidRPr="0062167F">
        <w:rPr>
          <w:rFonts w:ascii="Times New Roman" w:hAnsi="Times New Roman" w:cs="ＭＳ 明朝" w:hint="eastAsia"/>
          <w:spacing w:val="6"/>
          <w:kern w:val="0"/>
          <w:sz w:val="20"/>
          <w:szCs w:val="20"/>
        </w:rPr>
        <w:t>第九</w:t>
      </w:r>
      <w:r w:rsidR="00ED1395" w:rsidRPr="0062167F">
        <w:rPr>
          <w:rFonts w:ascii="Times New Roman" w:hAnsi="Times New Roman" w:cs="ＭＳ 明朝" w:hint="eastAsia"/>
          <w:spacing w:val="6"/>
          <w:kern w:val="0"/>
          <w:sz w:val="20"/>
          <w:szCs w:val="20"/>
        </w:rPr>
        <w:t>条</w:t>
      </w:r>
      <w:r w:rsidR="004D1C68" w:rsidRPr="0062167F">
        <w:rPr>
          <w:rFonts w:ascii="Times New Roman" w:hAnsi="Times New Roman" w:cs="ＭＳ 明朝" w:hint="eastAsia"/>
          <w:spacing w:val="6"/>
          <w:kern w:val="0"/>
          <w:sz w:val="20"/>
          <w:szCs w:val="20"/>
        </w:rPr>
        <w:t>の二</w:t>
      </w:r>
      <w:r w:rsidR="00ED1395" w:rsidRPr="0062167F">
        <w:rPr>
          <w:rFonts w:ascii="Times New Roman" w:hAnsi="Times New Roman" w:cs="ＭＳ 明朝" w:hint="eastAsia"/>
          <w:spacing w:val="6"/>
          <w:kern w:val="0"/>
          <w:sz w:val="20"/>
          <w:szCs w:val="20"/>
        </w:rPr>
        <w:t>関係）（第</w:t>
      </w:r>
      <w:r w:rsidR="00756D99" w:rsidRPr="0062167F">
        <w:rPr>
          <w:rFonts w:ascii="Times New Roman" w:hAnsi="Times New Roman" w:cs="ＭＳ 明朝" w:hint="eastAsia"/>
          <w:spacing w:val="6"/>
          <w:kern w:val="0"/>
          <w:sz w:val="20"/>
          <w:szCs w:val="20"/>
        </w:rPr>
        <w:t>八</w:t>
      </w:r>
      <w:r w:rsidR="00733F7A" w:rsidRPr="0062167F">
        <w:rPr>
          <w:rFonts w:ascii="Times New Roman" w:hAnsi="Times New Roman" w:cs="ＭＳ 明朝" w:hint="eastAsia"/>
          <w:spacing w:val="6"/>
          <w:kern w:val="0"/>
          <w:sz w:val="20"/>
          <w:szCs w:val="20"/>
        </w:rPr>
        <w:t>面</w:t>
      </w:r>
      <w:r w:rsidR="007B1B78" w:rsidRPr="0062167F">
        <w:rPr>
          <w:rFonts w:ascii="Times New Roman" w:hAnsi="Times New Roman" w:cs="ＭＳ 明朝" w:hint="eastAsia"/>
          <w:spacing w:val="6"/>
          <w:kern w:val="0"/>
          <w:sz w:val="20"/>
          <w:szCs w:val="20"/>
        </w:rPr>
        <w:t>・</w:t>
      </w:r>
      <w:r w:rsidR="00874641" w:rsidRPr="0062167F">
        <w:rPr>
          <w:rFonts w:ascii="Times New Roman" w:hAnsi="Times New Roman" w:cs="ＭＳ 明朝" w:hint="eastAsia"/>
          <w:spacing w:val="6"/>
          <w:kern w:val="0"/>
          <w:sz w:val="20"/>
          <w:szCs w:val="20"/>
        </w:rPr>
        <w:t>第</w:t>
      </w:r>
      <w:r w:rsidR="00756D99" w:rsidRPr="0062167F">
        <w:rPr>
          <w:rFonts w:ascii="Times New Roman" w:hAnsi="Times New Roman" w:cs="ＭＳ 明朝" w:hint="eastAsia"/>
          <w:spacing w:val="6"/>
          <w:kern w:val="0"/>
          <w:sz w:val="20"/>
          <w:szCs w:val="20"/>
        </w:rPr>
        <w:t>九</w:t>
      </w:r>
      <w:r w:rsidR="00874641" w:rsidRPr="0062167F">
        <w:rPr>
          <w:rFonts w:ascii="Times New Roman" w:hAnsi="Times New Roman" w:cs="ＭＳ 明朝" w:hint="eastAsia"/>
          <w:spacing w:val="6"/>
          <w:kern w:val="0"/>
          <w:sz w:val="20"/>
          <w:szCs w:val="20"/>
        </w:rPr>
        <w:t>面</w:t>
      </w:r>
      <w:r w:rsidR="00733F7A" w:rsidRPr="0062167F">
        <w:rPr>
          <w:rFonts w:ascii="Times New Roman" w:hAnsi="Times New Roman" w:cs="ＭＳ 明朝" w:hint="eastAsia"/>
          <w:spacing w:val="6"/>
          <w:kern w:val="0"/>
          <w:sz w:val="20"/>
          <w:szCs w:val="20"/>
        </w:rPr>
        <w:t>）</w:t>
      </w:r>
    </w:p>
    <w:p w14:paraId="4A37DE16" w14:textId="77777777" w:rsidR="00712987" w:rsidRPr="0062167F"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5C4FBDBE" w14:textId="77777777" w:rsidR="00733F7A" w:rsidRPr="0062167F"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（記載要領）</w:t>
      </w:r>
    </w:p>
    <w:p w14:paraId="7A2F145C"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１．「申請年月日」欄は、都道府県労働局長に基準適合</w:t>
      </w:r>
      <w:r w:rsidR="00023F95" w:rsidRPr="0062167F">
        <w:rPr>
          <w:rFonts w:ascii="ＭＳ 明朝" w:hAnsi="Times New Roman" w:cs="ＭＳ 明朝" w:hint="eastAsia"/>
          <w:spacing w:val="6"/>
          <w:kern w:val="0"/>
          <w:sz w:val="20"/>
          <w:szCs w:val="20"/>
        </w:rPr>
        <w:t>認定</w:t>
      </w:r>
      <w:r w:rsidRPr="0062167F">
        <w:rPr>
          <w:rFonts w:ascii="ＭＳ 明朝" w:hAnsi="Times New Roman" w:cs="ＭＳ 明朝" w:hint="eastAsia"/>
          <w:spacing w:val="6"/>
          <w:kern w:val="0"/>
          <w:sz w:val="20"/>
          <w:szCs w:val="20"/>
        </w:rPr>
        <w:t>一般事業主認定申請書</w:t>
      </w:r>
      <w:r w:rsidR="00023F95" w:rsidRPr="0062167F">
        <w:rPr>
          <w:rFonts w:ascii="ＭＳ 明朝" w:hAnsi="Times New Roman" w:cs="ＭＳ 明朝" w:hint="eastAsia"/>
          <w:spacing w:val="6"/>
          <w:kern w:val="0"/>
          <w:sz w:val="20"/>
          <w:szCs w:val="20"/>
        </w:rPr>
        <w:t>（以下「特例認定申請書」という。）</w:t>
      </w:r>
      <w:r w:rsidRPr="0062167F">
        <w:rPr>
          <w:rFonts w:ascii="ＭＳ 明朝" w:hAnsi="Times New Roman" w:cs="ＭＳ 明朝" w:hint="eastAsia"/>
          <w:spacing w:val="6"/>
          <w:kern w:val="0"/>
          <w:sz w:val="20"/>
          <w:szCs w:val="20"/>
        </w:rPr>
        <w:t>を提出する年月日を記載すること。</w:t>
      </w:r>
    </w:p>
    <w:p w14:paraId="7B2D14AA"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２．「一般事業主の氏名又は名称、代表者の氏名、主たる事業、住所及び電話番号」欄</w:t>
      </w:r>
      <w:r w:rsidR="00DC1D7E" w:rsidRPr="0062167F">
        <w:rPr>
          <w:rFonts w:ascii="ＭＳ 明朝" w:hAnsi="Times New Roman" w:cs="ＭＳ 明朝" w:hint="eastAsia"/>
          <w:spacing w:val="6"/>
          <w:kern w:val="0"/>
          <w:sz w:val="20"/>
          <w:szCs w:val="20"/>
        </w:rPr>
        <w:t>の「</w:t>
      </w:r>
      <w:r w:rsidRPr="0062167F">
        <w:rPr>
          <w:rFonts w:ascii="ＭＳ 明朝" w:hAnsi="Times New Roman" w:cs="ＭＳ 明朝" w:hint="eastAsia"/>
          <w:spacing w:val="6"/>
          <w:kern w:val="0"/>
          <w:sz w:val="20"/>
          <w:szCs w:val="20"/>
        </w:rPr>
        <w:t>主たる事業</w:t>
      </w:r>
      <w:r w:rsidR="00DC1D7E"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35399D1A" w14:textId="5B9DEE7A" w:rsidR="00023F95" w:rsidRPr="0062167F" w:rsidRDefault="001C363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３</w:t>
      </w:r>
      <w:r w:rsidR="00023F95"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１．</w:t>
      </w:r>
      <w:r w:rsidRPr="0062167F">
        <w:rPr>
          <w:rFonts w:ascii="ＭＳ 明朝" w:hAnsi="Times New Roman" w:cs="ＭＳ 明朝" w:hint="eastAsia"/>
          <w:spacing w:val="6"/>
          <w:kern w:val="0"/>
          <w:sz w:val="20"/>
          <w:szCs w:val="20"/>
        </w:rPr>
        <w:t>女性活躍推進法第12条の規定に基づく省令第９条の３第１項第１号に係る特例認定（プラチナえるぼし認定）を受けた日及び認定を受けた労働局</w:t>
      </w:r>
      <w:r w:rsidR="00023F95" w:rsidRPr="0062167F">
        <w:rPr>
          <w:rFonts w:ascii="ＭＳ 明朝" w:hAnsi="Times New Roman" w:cs="ＭＳ 明朝" w:hint="eastAsia"/>
          <w:spacing w:val="6"/>
          <w:kern w:val="0"/>
          <w:sz w:val="20"/>
          <w:szCs w:val="20"/>
        </w:rPr>
        <w:t>」欄は、都道府県労働局長から認定通知を受けた年月日及び認定を受けた労働局名を記載すること。</w:t>
      </w:r>
    </w:p>
    <w:p w14:paraId="7E4CCAE7" w14:textId="14E7FE6E" w:rsidR="00DC7087"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62167F">
        <w:rPr>
          <w:rFonts w:ascii="ＭＳ 明朝" w:hAnsi="Times New Roman" w:cs="ＭＳ 明朝" w:hint="eastAsia"/>
          <w:spacing w:val="6"/>
          <w:kern w:val="0"/>
          <w:sz w:val="20"/>
          <w:szCs w:val="20"/>
        </w:rPr>
        <w:t>４</w:t>
      </w:r>
      <w:r w:rsidR="002F2503" w:rsidRPr="0062167F">
        <w:rPr>
          <w:rFonts w:ascii="ＭＳ 明朝" w:hAnsi="Times New Roman" w:cs="ＭＳ 明朝" w:hint="eastAsia"/>
          <w:spacing w:val="6"/>
          <w:kern w:val="0"/>
          <w:sz w:val="20"/>
          <w:szCs w:val="20"/>
        </w:rPr>
        <w:t>．</w:t>
      </w:r>
      <w:r w:rsidR="00DC7087"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３</w:t>
      </w:r>
      <w:r w:rsidR="00DC7087" w:rsidRPr="0062167F">
        <w:rPr>
          <w:rFonts w:ascii="ＭＳ 明朝" w:hAnsi="Times New Roman" w:cs="ＭＳ 明朝" w:hint="eastAsia"/>
          <w:spacing w:val="6"/>
          <w:kern w:val="0"/>
          <w:sz w:val="20"/>
          <w:szCs w:val="20"/>
        </w:rPr>
        <w:t>．男女雇用機会均等推進者の選任状況」及び「</w:t>
      </w:r>
      <w:r w:rsidR="00D9220E" w:rsidRPr="0062167F">
        <w:rPr>
          <w:rFonts w:ascii="ＭＳ 明朝" w:hAnsi="Times New Roman" w:cs="ＭＳ 明朝" w:hint="eastAsia"/>
          <w:spacing w:val="6"/>
          <w:kern w:val="0"/>
          <w:sz w:val="20"/>
          <w:szCs w:val="20"/>
        </w:rPr>
        <w:t>４</w:t>
      </w:r>
      <w:r w:rsidR="00DC7087" w:rsidRPr="0062167F">
        <w:rPr>
          <w:rFonts w:ascii="ＭＳ 明朝" w:hAnsi="Times New Roman" w:cs="ＭＳ 明朝" w:hint="eastAsia"/>
          <w:spacing w:val="6"/>
          <w:kern w:val="0"/>
          <w:sz w:val="20"/>
          <w:szCs w:val="20"/>
        </w:rPr>
        <w:t>．職業家庭両立推進者の選任状況」欄は、</w:t>
      </w:r>
      <w:r w:rsidR="00CB1B7D" w:rsidRPr="0062167F">
        <w:rPr>
          <w:rFonts w:ascii="ＭＳ 明朝" w:hAnsi="Times New Roman" w:cs="ＭＳ 明朝" w:hint="eastAsia"/>
          <w:spacing w:val="6"/>
          <w:kern w:val="0"/>
          <w:sz w:val="20"/>
          <w:szCs w:val="20"/>
        </w:rPr>
        <w:t>雇用の分野における</w:t>
      </w:r>
      <w:r w:rsidR="008D422D" w:rsidRPr="0062167F">
        <w:rPr>
          <w:rFonts w:ascii="ＭＳ 明朝" w:hAnsi="Times New Roman" w:cs="ＭＳ 明朝" w:hint="eastAsia"/>
          <w:spacing w:val="6"/>
          <w:kern w:val="0"/>
          <w:sz w:val="20"/>
          <w:szCs w:val="20"/>
        </w:rPr>
        <w:t>男女の均等な機会及び待遇の確保等に関する法律（昭和47年法律第113号）</w:t>
      </w:r>
      <w:r w:rsidR="00DC7087" w:rsidRPr="0062167F">
        <w:rPr>
          <w:rFonts w:ascii="ＭＳ 明朝" w:hAnsi="Times New Roman" w:cs="ＭＳ 明朝" w:hint="eastAsia"/>
          <w:spacing w:val="6"/>
          <w:kern w:val="0"/>
          <w:sz w:val="20"/>
          <w:szCs w:val="20"/>
        </w:rPr>
        <w:t>第13条の２に規定する業務を担当する者及び</w:t>
      </w:r>
      <w:r w:rsidR="008D422D" w:rsidRPr="0062167F">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62167F">
        <w:rPr>
          <w:rFonts w:ascii="ＭＳ 明朝" w:hAnsi="Times New Roman" w:cs="ＭＳ 明朝" w:hint="eastAsia"/>
          <w:spacing w:val="6"/>
          <w:kern w:val="0"/>
          <w:sz w:val="20"/>
          <w:szCs w:val="20"/>
        </w:rPr>
        <w:t>第29条に規定する業務を担当する者の所属部課</w:t>
      </w:r>
      <w:r w:rsidR="00DB0A73" w:rsidRPr="0062167F">
        <w:rPr>
          <w:rFonts w:ascii="ＭＳ 明朝" w:hAnsi="Times New Roman" w:cs="ＭＳ 明朝" w:hint="eastAsia"/>
          <w:spacing w:val="6"/>
          <w:kern w:val="0"/>
          <w:sz w:val="20"/>
          <w:szCs w:val="20"/>
        </w:rPr>
        <w:t>及び</w:t>
      </w:r>
      <w:r w:rsidR="00DC7087" w:rsidRPr="0062167F">
        <w:rPr>
          <w:rFonts w:ascii="ＭＳ 明朝" w:hAnsi="Times New Roman" w:cs="ＭＳ 明朝" w:hint="eastAsia"/>
          <w:spacing w:val="6"/>
          <w:kern w:val="0"/>
          <w:sz w:val="20"/>
          <w:szCs w:val="20"/>
        </w:rPr>
        <w:t>役職</w:t>
      </w:r>
      <w:r w:rsidR="00DC7087" w:rsidRPr="0062167F">
        <w:rPr>
          <w:rFonts w:ascii="ＭＳ 明朝" w:hAnsi="ＭＳ 明朝" w:cs="ＭＳ 明朝" w:hint="eastAsia"/>
          <w:spacing w:val="6"/>
          <w:kern w:val="0"/>
          <w:sz w:val="20"/>
          <w:szCs w:val="20"/>
        </w:rPr>
        <w:t>名を記載すること。</w:t>
      </w:r>
    </w:p>
    <w:p w14:paraId="631105AA" w14:textId="7F99F61C" w:rsidR="002F2503"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５</w:t>
      </w:r>
      <w:r w:rsidR="00DC7087" w:rsidRPr="0062167F">
        <w:rPr>
          <w:rFonts w:ascii="ＭＳ 明朝" w:hAnsi="Times New Roman" w:cs="ＭＳ 明朝" w:hint="eastAsia"/>
          <w:spacing w:val="6"/>
          <w:kern w:val="0"/>
          <w:sz w:val="20"/>
          <w:szCs w:val="20"/>
        </w:rPr>
        <w:t>.</w:t>
      </w:r>
      <w:r w:rsidR="00DC7087" w:rsidRPr="0062167F">
        <w:rPr>
          <w:rFonts w:ascii="ＭＳ 明朝" w:hAnsi="Times New Roman" w:cs="ＭＳ 明朝"/>
          <w:spacing w:val="6"/>
          <w:kern w:val="0"/>
          <w:sz w:val="20"/>
          <w:szCs w:val="20"/>
        </w:rPr>
        <w:t xml:space="preserve"> </w:t>
      </w:r>
      <w:r w:rsidR="00DC7087" w:rsidRPr="0062167F">
        <w:rPr>
          <w:rFonts w:ascii="ＭＳ 明朝" w:hAnsi="Times New Roman" w:cs="ＭＳ 明朝" w:hint="eastAsia"/>
          <w:spacing w:val="6"/>
          <w:kern w:val="0"/>
          <w:sz w:val="20"/>
          <w:szCs w:val="20"/>
        </w:rPr>
        <w:t>「</w:t>
      </w:r>
      <w:r w:rsidR="0089567D"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．女性の職業生活における活躍</w:t>
      </w:r>
      <w:r w:rsidR="002F2503" w:rsidRPr="0062167F">
        <w:rPr>
          <w:rFonts w:ascii="ＭＳ 明朝" w:hAnsi="Times New Roman" w:cs="ＭＳ 明朝" w:hint="eastAsia"/>
          <w:spacing w:val="6"/>
          <w:kern w:val="0"/>
          <w:sz w:val="20"/>
          <w:szCs w:val="20"/>
        </w:rPr>
        <w:t>に関する状況」欄については、</w:t>
      </w:r>
    </w:p>
    <w:p w14:paraId="1F132D71"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00F65427" w:rsidRPr="0062167F">
        <w:rPr>
          <w:rFonts w:ascii="ＭＳ 明朝" w:hAnsi="Times New Roman" w:cs="ＭＳ 明朝" w:hint="eastAsia"/>
          <w:spacing w:val="6"/>
          <w:kern w:val="0"/>
          <w:sz w:val="20"/>
          <w:szCs w:val="20"/>
        </w:rPr>
        <w:t>記載欄が足りない場合には、</w:t>
      </w:r>
      <w:r w:rsidRPr="0062167F">
        <w:rPr>
          <w:rFonts w:ascii="ＭＳ 明朝" w:hAnsi="Times New Roman" w:cs="ＭＳ 明朝" w:hint="eastAsia"/>
          <w:spacing w:val="6"/>
          <w:kern w:val="0"/>
          <w:sz w:val="20"/>
          <w:szCs w:val="20"/>
        </w:rPr>
        <w:t>該当する内容を</w:t>
      </w:r>
      <w:r w:rsidR="00F65427" w:rsidRPr="0062167F">
        <w:rPr>
          <w:rFonts w:ascii="ＭＳ 明朝" w:hAnsi="Times New Roman" w:cs="ＭＳ 明朝" w:hint="eastAsia"/>
          <w:spacing w:val="6"/>
          <w:kern w:val="0"/>
          <w:sz w:val="20"/>
          <w:szCs w:val="20"/>
        </w:rPr>
        <w:t>別紙に</w:t>
      </w:r>
      <w:r w:rsidRPr="0062167F">
        <w:rPr>
          <w:rFonts w:ascii="ＭＳ 明朝" w:hAnsi="Times New Roman" w:cs="ＭＳ 明朝" w:hint="eastAsia"/>
          <w:spacing w:val="6"/>
          <w:kern w:val="0"/>
          <w:sz w:val="20"/>
          <w:szCs w:val="20"/>
        </w:rPr>
        <w:t>記載して提出すること。</w:t>
      </w:r>
    </w:p>
    <w:p w14:paraId="3DC303FE"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62167F">
        <w:rPr>
          <w:rFonts w:ascii="ＭＳ 明朝" w:hAnsi="Times New Roman" w:cs="ＭＳ 明朝" w:hint="eastAsia"/>
          <w:spacing w:val="6"/>
          <w:kern w:val="0"/>
          <w:sz w:val="20"/>
          <w:szCs w:val="20"/>
        </w:rPr>
        <w:t>管理区分がある場合は、職務の内容等に照らし、類似の雇用管理区分と</w:t>
      </w:r>
      <w:r w:rsidRPr="0062167F">
        <w:rPr>
          <w:rFonts w:ascii="ＭＳ 明朝" w:hAnsi="Times New Roman" w:cs="ＭＳ 明朝" w:hint="eastAsia"/>
          <w:spacing w:val="6"/>
          <w:kern w:val="0"/>
          <w:sz w:val="20"/>
          <w:szCs w:val="20"/>
        </w:rPr>
        <w:t>合わせて算出することができること（雇用形態が異なる場合を除く。）。</w:t>
      </w:r>
    </w:p>
    <w:p w14:paraId="7D7D0D19" w14:textId="6291414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６</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．(1)</w:t>
      </w:r>
      <w:r w:rsidR="00623484" w:rsidRPr="0062167F">
        <w:rPr>
          <w:rFonts w:ascii="ＭＳ 明朝" w:hAnsi="Times New Roman" w:cs="ＭＳ 明朝"/>
          <w:spacing w:val="6"/>
          <w:kern w:val="0"/>
          <w:sz w:val="20"/>
          <w:szCs w:val="20"/>
        </w:rPr>
        <w:t xml:space="preserve"> </w:t>
      </w:r>
      <w:r w:rsidR="005E2D60" w:rsidRPr="0062167F">
        <w:rPr>
          <w:rFonts w:ascii="ＭＳ 明朝" w:hAnsi="Times New Roman" w:cs="ＭＳ 明朝" w:hint="eastAsia"/>
          <w:spacing w:val="6"/>
          <w:kern w:val="0"/>
          <w:sz w:val="20"/>
          <w:szCs w:val="20"/>
        </w:rPr>
        <w:t>採用に関する状況</w:t>
      </w:r>
      <w:r w:rsidR="002F2503" w:rsidRPr="0062167F">
        <w:rPr>
          <w:rFonts w:ascii="ＭＳ 明朝" w:hAnsi="Times New Roman" w:cs="ＭＳ 明朝" w:hint="eastAsia"/>
          <w:spacing w:val="6"/>
          <w:kern w:val="0"/>
          <w:sz w:val="20"/>
          <w:szCs w:val="20"/>
        </w:rPr>
        <w:t>」欄の</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競争倍率</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）に対する応募者の数を当該募集で採用した労働者の数で除して得た数をいうこと。</w:t>
      </w:r>
    </w:p>
    <w:p w14:paraId="416C7284" w14:textId="74B09CA3" w:rsidR="00E0223E"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７</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E0223E" w:rsidRPr="0062167F">
        <w:rPr>
          <w:rFonts w:ascii="ＭＳ 明朝" w:hAnsi="Times New Roman" w:cs="ＭＳ 明朝" w:hint="eastAsia"/>
          <w:spacing w:val="6"/>
          <w:kern w:val="0"/>
          <w:sz w:val="20"/>
          <w:szCs w:val="20"/>
        </w:rPr>
        <w:t>.</w:t>
      </w:r>
      <w:r w:rsidR="001C3723" w:rsidRPr="0062167F">
        <w:rPr>
          <w:rFonts w:ascii="ＭＳ 明朝" w:hAnsi="Times New Roman" w:cs="ＭＳ 明朝"/>
          <w:spacing w:val="6"/>
          <w:kern w:val="0"/>
          <w:sz w:val="20"/>
          <w:szCs w:val="20"/>
        </w:rPr>
        <w:t>(1)</w:t>
      </w:r>
      <w:r w:rsidR="00E0223E" w:rsidRPr="0062167F">
        <w:rPr>
          <w:rFonts w:ascii="ＭＳ 明朝" w:hAnsi="Times New Roman" w:cs="ＭＳ 明朝"/>
          <w:spacing w:val="6"/>
          <w:kern w:val="0"/>
          <w:sz w:val="20"/>
          <w:szCs w:val="20"/>
        </w:rPr>
        <w:t>(</w:t>
      </w:r>
      <w:r w:rsidR="00E0223E" w:rsidRPr="0062167F">
        <w:rPr>
          <w:rFonts w:ascii="ＭＳ 明朝" w:hAnsi="Times New Roman" w:cs="ＭＳ 明朝" w:hint="eastAsia"/>
          <w:spacing w:val="6"/>
          <w:kern w:val="0"/>
          <w:sz w:val="20"/>
          <w:szCs w:val="20"/>
        </w:rPr>
        <w:t>ⅱ)</w:t>
      </w:r>
      <w:r w:rsidR="00A77D1B" w:rsidRPr="0062167F">
        <w:rPr>
          <w:rFonts w:ascii="ＭＳ 明朝" w:hAnsi="Times New Roman" w:cs="ＭＳ 明朝"/>
          <w:spacing w:val="6"/>
          <w:kern w:val="0"/>
          <w:sz w:val="20"/>
          <w:szCs w:val="20"/>
        </w:rPr>
        <w:t xml:space="preserve"> </w:t>
      </w:r>
      <w:r w:rsidR="00A77D1B" w:rsidRPr="0062167F">
        <w:rPr>
          <w:rFonts w:ascii="ＭＳ 明朝" w:hAnsi="Times New Roman" w:cs="ＭＳ 明朝" w:hint="eastAsia"/>
          <w:spacing w:val="6"/>
          <w:kern w:val="0"/>
          <w:sz w:val="20"/>
          <w:szCs w:val="20"/>
        </w:rPr>
        <w:t>通常の労働者に占める</w:t>
      </w:r>
      <w:r w:rsidR="00E0223E" w:rsidRPr="0062167F">
        <w:rPr>
          <w:rFonts w:ascii="ＭＳ 明朝" w:hAnsi="Times New Roman" w:cs="ＭＳ 明朝" w:hint="eastAsia"/>
          <w:spacing w:val="6"/>
          <w:kern w:val="0"/>
          <w:sz w:val="20"/>
          <w:szCs w:val="20"/>
        </w:rPr>
        <w:t>女性労働者の割合」欄</w:t>
      </w:r>
      <w:r w:rsidR="002A689A" w:rsidRPr="0062167F">
        <w:rPr>
          <w:rFonts w:ascii="ＭＳ 明朝" w:hAnsi="Times New Roman" w:cs="ＭＳ 明朝" w:hint="eastAsia"/>
          <w:spacing w:val="6"/>
          <w:kern w:val="0"/>
          <w:sz w:val="20"/>
          <w:szCs w:val="20"/>
        </w:rPr>
        <w:t>の産業平均値と</w:t>
      </w:r>
      <w:r w:rsidR="00E0223E" w:rsidRPr="0062167F">
        <w:rPr>
          <w:rFonts w:ascii="ＭＳ 明朝" w:hAnsi="Times New Roman" w:cs="ＭＳ 明朝" w:hint="eastAsia"/>
          <w:spacing w:val="6"/>
          <w:kern w:val="0"/>
          <w:sz w:val="20"/>
          <w:szCs w:val="20"/>
        </w:rPr>
        <w:t>は、</w:t>
      </w:r>
      <w:r w:rsidR="001C3723" w:rsidRPr="0062167F">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7872044C" w14:textId="6775A0C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８</w:t>
      </w:r>
      <w:r w:rsidR="002F250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．(2)(ⅰ)</w:t>
      </w:r>
      <w:r w:rsidR="00CC16FA" w:rsidRPr="0062167F">
        <w:rPr>
          <w:rFonts w:ascii="ＭＳ 明朝" w:hAnsi="Times New Roman" w:cs="ＭＳ 明朝" w:hint="eastAsia"/>
          <w:spacing w:val="6"/>
          <w:kern w:val="0"/>
          <w:sz w:val="20"/>
          <w:szCs w:val="20"/>
        </w:rPr>
        <w:t xml:space="preserve"> </w:t>
      </w:r>
      <w:r w:rsidR="0076028C" w:rsidRPr="0062167F">
        <w:rPr>
          <w:rFonts w:ascii="ＭＳ 明朝" w:hAnsi="Times New Roman" w:cs="ＭＳ 明朝" w:hint="eastAsia"/>
          <w:spacing w:val="6"/>
          <w:kern w:val="0"/>
          <w:sz w:val="20"/>
          <w:szCs w:val="20"/>
        </w:rPr>
        <w:t>男女別の</w:t>
      </w:r>
      <w:r w:rsidR="00CC16FA" w:rsidRPr="0062167F">
        <w:rPr>
          <w:rFonts w:ascii="ＭＳ 明朝" w:hAnsi="Times New Roman" w:cs="ＭＳ 明朝" w:hint="eastAsia"/>
          <w:spacing w:val="6"/>
          <w:kern w:val="0"/>
          <w:sz w:val="20"/>
          <w:szCs w:val="20"/>
        </w:rPr>
        <w:t>平均継続勤務年数及び男女別の継続雇用割合</w:t>
      </w:r>
      <w:r w:rsidR="002F2503" w:rsidRPr="0062167F">
        <w:rPr>
          <w:rFonts w:ascii="ＭＳ 明朝" w:hAnsi="Times New Roman" w:cs="ＭＳ 明朝" w:hint="eastAsia"/>
          <w:spacing w:val="6"/>
          <w:kern w:val="0"/>
          <w:sz w:val="20"/>
          <w:szCs w:val="20"/>
        </w:rPr>
        <w:t>」欄は、期間の定めのない労働契約を締結している労働者の平均継続</w:t>
      </w:r>
      <w:r w:rsidR="00B472D8" w:rsidRPr="0062167F">
        <w:rPr>
          <w:rFonts w:ascii="ＭＳ 明朝" w:hAnsi="Times New Roman" w:cs="ＭＳ 明朝" w:hint="eastAsia"/>
          <w:spacing w:val="6"/>
          <w:kern w:val="0"/>
          <w:sz w:val="20"/>
          <w:szCs w:val="20"/>
        </w:rPr>
        <w:t>勤務</w:t>
      </w:r>
      <w:r w:rsidR="002F2503" w:rsidRPr="0062167F">
        <w:rPr>
          <w:rFonts w:ascii="ＭＳ 明朝" w:hAnsi="Times New Roman" w:cs="ＭＳ 明朝" w:hint="eastAsia"/>
          <w:spacing w:val="6"/>
          <w:kern w:val="0"/>
          <w:sz w:val="20"/>
          <w:szCs w:val="20"/>
        </w:rPr>
        <w:t>年数を記載すること。</w:t>
      </w:r>
    </w:p>
    <w:p w14:paraId="491BC95A" w14:textId="2A87AF88" w:rsidR="00C6799F"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９</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C6799F" w:rsidRPr="0062167F">
        <w:rPr>
          <w:rFonts w:ascii="ＭＳ 明朝" w:hAnsi="Times New Roman" w:cs="ＭＳ 明朝" w:hint="eastAsia"/>
          <w:spacing w:val="6"/>
          <w:kern w:val="0"/>
          <w:sz w:val="20"/>
          <w:szCs w:val="20"/>
        </w:rPr>
        <w:t>．(2)(</w:t>
      </w:r>
      <w:r w:rsidR="00B35BE5" w:rsidRPr="0062167F">
        <w:rPr>
          <w:rFonts w:ascii="ＭＳ 明朝" w:hAnsi="Times New Roman" w:cs="ＭＳ 明朝" w:hint="eastAsia"/>
          <w:spacing w:val="6"/>
          <w:kern w:val="0"/>
          <w:sz w:val="20"/>
          <w:szCs w:val="20"/>
        </w:rPr>
        <w:t>ⅰ</w:t>
      </w:r>
      <w:r w:rsidR="00C6799F" w:rsidRPr="0062167F">
        <w:rPr>
          <w:rFonts w:ascii="ＭＳ 明朝" w:hAnsi="Times New Roman" w:cs="ＭＳ 明朝" w:hint="eastAsia"/>
          <w:spacing w:val="6"/>
          <w:kern w:val="0"/>
          <w:sz w:val="20"/>
          <w:szCs w:val="20"/>
        </w:rPr>
        <w:t>)</w:t>
      </w:r>
      <w:r w:rsidR="0076028C" w:rsidRPr="0062167F">
        <w:rPr>
          <w:rFonts w:ascii="ＭＳ 明朝" w:hAnsi="Times New Roman" w:cs="ＭＳ 明朝" w:hint="eastAsia"/>
          <w:spacing w:val="6"/>
          <w:kern w:val="0"/>
          <w:sz w:val="20"/>
          <w:szCs w:val="20"/>
        </w:rPr>
        <w:t xml:space="preserve"> </w:t>
      </w:r>
      <w:r w:rsidR="00B35BE5" w:rsidRPr="0062167F">
        <w:rPr>
          <w:rFonts w:ascii="ＭＳ 明朝" w:hAnsi="Times New Roman" w:cs="ＭＳ 明朝" w:hint="eastAsia"/>
          <w:spacing w:val="6"/>
          <w:kern w:val="0"/>
          <w:sz w:val="20"/>
          <w:szCs w:val="20"/>
        </w:rPr>
        <w:t>②</w:t>
      </w:r>
      <w:r w:rsidR="00CC16FA" w:rsidRPr="0062167F">
        <w:rPr>
          <w:rFonts w:ascii="ＭＳ 明朝" w:hAnsi="Times New Roman" w:cs="ＭＳ 明朝" w:hint="eastAsia"/>
          <w:spacing w:val="6"/>
          <w:kern w:val="0"/>
          <w:sz w:val="20"/>
          <w:szCs w:val="20"/>
        </w:rPr>
        <w:t>直近の事業年度における</w:t>
      </w:r>
      <w:r w:rsidR="00D72AEA" w:rsidRPr="0062167F">
        <w:rPr>
          <w:rFonts w:ascii="ＭＳ 明朝" w:hAnsi="Times New Roman" w:cs="ＭＳ 明朝" w:hint="eastAsia"/>
          <w:spacing w:val="6"/>
          <w:kern w:val="0"/>
          <w:sz w:val="20"/>
          <w:szCs w:val="20"/>
        </w:rPr>
        <w:t>10</w:t>
      </w:r>
      <w:r w:rsidR="00CC16FA" w:rsidRPr="0062167F">
        <w:rPr>
          <w:rFonts w:ascii="ＭＳ 明朝" w:hAnsi="Times New Roman" w:cs="ＭＳ 明朝" w:hint="eastAsia"/>
          <w:spacing w:val="6"/>
          <w:kern w:val="0"/>
          <w:sz w:val="20"/>
          <w:szCs w:val="20"/>
        </w:rPr>
        <w:t>事業年度前及びその前後の事業年度に採用した</w:t>
      </w:r>
      <w:r w:rsidR="0076028C" w:rsidRPr="0062167F">
        <w:rPr>
          <w:rFonts w:ascii="ＭＳ 明朝" w:hAnsi="Times New Roman" w:cs="ＭＳ 明朝" w:hint="eastAsia"/>
          <w:spacing w:val="6"/>
          <w:kern w:val="0"/>
          <w:sz w:val="20"/>
          <w:szCs w:val="20"/>
        </w:rPr>
        <w:t>労働者の</w:t>
      </w:r>
      <w:r w:rsidR="00CC16FA" w:rsidRPr="0062167F">
        <w:rPr>
          <w:rFonts w:ascii="ＭＳ 明朝" w:hAnsi="Times New Roman" w:cs="ＭＳ 明朝" w:hint="eastAsia"/>
          <w:spacing w:val="6"/>
          <w:kern w:val="0"/>
          <w:sz w:val="20"/>
          <w:szCs w:val="20"/>
        </w:rPr>
        <w:t>男女別の継続雇用割合</w:t>
      </w:r>
      <w:r w:rsidR="00F65427" w:rsidRPr="0062167F">
        <w:rPr>
          <w:rFonts w:ascii="ＭＳ 明朝" w:hAnsi="Times New Roman" w:cs="ＭＳ 明朝" w:hint="eastAsia"/>
          <w:spacing w:val="6"/>
          <w:kern w:val="0"/>
          <w:sz w:val="20"/>
          <w:szCs w:val="20"/>
        </w:rPr>
        <w:t>」欄</w:t>
      </w:r>
      <w:r w:rsidR="00623484" w:rsidRPr="0062167F">
        <w:rPr>
          <w:rFonts w:ascii="ＭＳ 明朝" w:hAnsi="Times New Roman" w:cs="ＭＳ 明朝" w:hint="eastAsia"/>
          <w:spacing w:val="6"/>
          <w:kern w:val="0"/>
          <w:sz w:val="20"/>
          <w:szCs w:val="20"/>
        </w:rPr>
        <w:t>の「継続雇用割合」と</w:t>
      </w:r>
      <w:r w:rsidR="00F65427" w:rsidRPr="0062167F">
        <w:rPr>
          <w:rFonts w:ascii="ＭＳ 明朝" w:hAnsi="Times New Roman" w:cs="ＭＳ 明朝" w:hint="eastAsia"/>
          <w:spacing w:val="6"/>
          <w:kern w:val="0"/>
          <w:sz w:val="20"/>
          <w:szCs w:val="20"/>
        </w:rPr>
        <w:t>は、</w:t>
      </w:r>
      <w:r w:rsidR="00837D1D" w:rsidRPr="0062167F">
        <w:rPr>
          <w:rFonts w:ascii="ＭＳ 明朝" w:hAnsi="Times New Roman" w:cs="ＭＳ 明朝" w:hint="eastAsia"/>
          <w:spacing w:val="6"/>
          <w:kern w:val="0"/>
          <w:sz w:val="20"/>
          <w:szCs w:val="20"/>
        </w:rPr>
        <w:t>対象</w:t>
      </w:r>
      <w:r w:rsidR="005C66B0" w:rsidRPr="0062167F">
        <w:rPr>
          <w:rFonts w:ascii="ＭＳ 明朝" w:hAnsi="Times New Roman" w:cs="ＭＳ 明朝" w:hint="eastAsia"/>
          <w:spacing w:val="6"/>
          <w:kern w:val="0"/>
          <w:sz w:val="20"/>
          <w:szCs w:val="20"/>
        </w:rPr>
        <w:t>事業</w:t>
      </w:r>
      <w:r w:rsidR="00837D1D" w:rsidRPr="0062167F">
        <w:rPr>
          <w:rFonts w:ascii="ＭＳ 明朝" w:hAnsi="Times New Roman" w:cs="ＭＳ 明朝" w:hint="eastAsia"/>
          <w:spacing w:val="6"/>
          <w:kern w:val="0"/>
          <w:sz w:val="20"/>
          <w:szCs w:val="20"/>
        </w:rPr>
        <w:t>年度から見て</w:t>
      </w:r>
      <w:r w:rsidR="002A689A" w:rsidRPr="0062167F">
        <w:rPr>
          <w:rFonts w:ascii="ＭＳ 明朝" w:hAnsi="Times New Roman" w:cs="ＭＳ 明朝" w:hint="eastAsia"/>
          <w:spacing w:val="6"/>
          <w:kern w:val="0"/>
          <w:sz w:val="20"/>
          <w:szCs w:val="20"/>
        </w:rPr>
        <w:t>10</w:t>
      </w:r>
      <w:r w:rsidR="00837D1D" w:rsidRPr="0062167F">
        <w:rPr>
          <w:rFonts w:ascii="ＭＳ 明朝" w:hAnsi="Times New Roman" w:cs="ＭＳ 明朝" w:hint="eastAsia"/>
          <w:spacing w:val="6"/>
          <w:kern w:val="0"/>
          <w:sz w:val="20"/>
          <w:szCs w:val="20"/>
        </w:rPr>
        <w:t>事業年度前及びその前後の事業年度に採用した労働者（</w:t>
      </w:r>
      <w:r w:rsidR="00F65427" w:rsidRPr="0062167F">
        <w:rPr>
          <w:rFonts w:ascii="ＭＳ 明朝" w:hAnsi="Times New Roman" w:cs="ＭＳ 明朝" w:hint="eastAsia"/>
          <w:spacing w:val="6"/>
          <w:kern w:val="0"/>
          <w:sz w:val="20"/>
          <w:szCs w:val="20"/>
        </w:rPr>
        <w:t>新規学卒等として雇い入れたものであって、期間の定めのない</w:t>
      </w:r>
      <w:r w:rsidR="00C6799F" w:rsidRPr="0062167F">
        <w:rPr>
          <w:rFonts w:ascii="ＭＳ 明朝" w:hAnsi="Times New Roman" w:cs="ＭＳ 明朝" w:hint="eastAsia"/>
          <w:spacing w:val="6"/>
          <w:kern w:val="0"/>
          <w:sz w:val="20"/>
          <w:szCs w:val="20"/>
        </w:rPr>
        <w:t>労働契約を締結している労働者</w:t>
      </w:r>
      <w:r w:rsidR="00837D1D" w:rsidRPr="0062167F">
        <w:rPr>
          <w:rFonts w:ascii="ＭＳ 明朝" w:hAnsi="Times New Roman" w:cs="ＭＳ 明朝" w:hint="eastAsia"/>
          <w:spacing w:val="6"/>
          <w:kern w:val="0"/>
          <w:sz w:val="20"/>
          <w:szCs w:val="20"/>
        </w:rPr>
        <w:t>に限る。）</w:t>
      </w:r>
      <w:r w:rsidR="005C66B0" w:rsidRPr="0062167F">
        <w:rPr>
          <w:rFonts w:ascii="ＭＳ 明朝" w:hAnsi="Times New Roman" w:cs="ＭＳ 明朝" w:hint="eastAsia"/>
          <w:spacing w:val="6"/>
          <w:kern w:val="0"/>
          <w:sz w:val="20"/>
          <w:szCs w:val="20"/>
        </w:rPr>
        <w:t>の</w:t>
      </w:r>
      <w:r w:rsidR="00F65427" w:rsidRPr="0062167F">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62167F">
        <w:rPr>
          <w:rFonts w:ascii="ＭＳ 明朝" w:hAnsi="Times New Roman" w:cs="ＭＳ 明朝" w:hint="eastAsia"/>
          <w:spacing w:val="6"/>
          <w:kern w:val="0"/>
          <w:sz w:val="20"/>
          <w:szCs w:val="20"/>
        </w:rPr>
        <w:t>を</w:t>
      </w:r>
      <w:r w:rsidR="00623484" w:rsidRPr="0062167F">
        <w:rPr>
          <w:rFonts w:ascii="ＭＳ 明朝" w:hAnsi="Times New Roman" w:cs="ＭＳ 明朝" w:hint="eastAsia"/>
          <w:spacing w:val="6"/>
          <w:kern w:val="0"/>
          <w:sz w:val="20"/>
          <w:szCs w:val="20"/>
        </w:rPr>
        <w:t>いう</w:t>
      </w:r>
      <w:r w:rsidR="00C6799F" w:rsidRPr="0062167F">
        <w:rPr>
          <w:rFonts w:ascii="ＭＳ 明朝" w:hAnsi="Times New Roman" w:cs="ＭＳ 明朝" w:hint="eastAsia"/>
          <w:spacing w:val="6"/>
          <w:kern w:val="0"/>
          <w:sz w:val="20"/>
          <w:szCs w:val="20"/>
        </w:rPr>
        <w:t>こと。</w:t>
      </w:r>
    </w:p>
    <w:p w14:paraId="4A085158" w14:textId="03EB97FD" w:rsidR="003D7536"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10</w:t>
      </w:r>
      <w:r w:rsidR="003D7536"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2</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w:t>
      </w:r>
      <w:r w:rsidR="003D7536" w:rsidRPr="0062167F">
        <w:rPr>
          <w:rFonts w:ascii="ＭＳ 明朝" w:hAnsi="Times New Roman" w:cs="ＭＳ 明朝" w:hint="eastAsia"/>
          <w:spacing w:val="6"/>
          <w:kern w:val="0"/>
          <w:sz w:val="20"/>
          <w:szCs w:val="20"/>
        </w:rPr>
        <w:t>ⅱ</w:t>
      </w:r>
      <w:r w:rsidR="003D7536" w:rsidRPr="0062167F">
        <w:rPr>
          <w:rFonts w:ascii="ＭＳ 明朝" w:hAnsi="Times New Roman" w:cs="ＭＳ 明朝"/>
          <w:spacing w:val="6"/>
          <w:kern w:val="0"/>
          <w:sz w:val="20"/>
          <w:szCs w:val="20"/>
        </w:rPr>
        <w:t>)</w:t>
      </w:r>
      <w:r w:rsidR="0051674C"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直近の事業年度の</w:t>
      </w:r>
      <w:r w:rsidR="00AF7CF0" w:rsidRPr="0062167F">
        <w:rPr>
          <w:rFonts w:ascii="ＭＳ 明朝" w:hAnsi="Times New Roman" w:cs="ＭＳ 明朝" w:hint="eastAsia"/>
          <w:spacing w:val="6"/>
          <w:kern w:val="0"/>
          <w:sz w:val="20"/>
          <w:szCs w:val="20"/>
        </w:rPr>
        <w:t>女性</w:t>
      </w:r>
      <w:r w:rsidR="005E36A4" w:rsidRPr="0062167F">
        <w:rPr>
          <w:rFonts w:ascii="ＭＳ 明朝" w:hAnsi="Times New Roman" w:cs="ＭＳ 明朝" w:hint="eastAsia"/>
          <w:spacing w:val="6"/>
          <w:kern w:val="0"/>
          <w:sz w:val="20"/>
          <w:szCs w:val="20"/>
        </w:rPr>
        <w:t>の通常の</w:t>
      </w:r>
      <w:r w:rsidR="00AF7CF0" w:rsidRPr="0062167F">
        <w:rPr>
          <w:rFonts w:ascii="ＭＳ 明朝" w:hAnsi="Times New Roman" w:cs="ＭＳ 明朝" w:hint="eastAsia"/>
          <w:spacing w:val="6"/>
          <w:kern w:val="0"/>
          <w:sz w:val="20"/>
          <w:szCs w:val="20"/>
        </w:rPr>
        <w:t>労働者の平均継続勤務年数」欄</w:t>
      </w:r>
      <w:r w:rsidR="002A689A" w:rsidRPr="0062167F">
        <w:rPr>
          <w:rFonts w:ascii="ＭＳ 明朝" w:hAnsi="Times New Roman" w:cs="ＭＳ 明朝" w:hint="eastAsia"/>
          <w:spacing w:val="6"/>
          <w:kern w:val="0"/>
          <w:sz w:val="20"/>
          <w:szCs w:val="20"/>
        </w:rPr>
        <w:t>の「産業平均値」</w:t>
      </w:r>
      <w:r w:rsidR="00254DCB" w:rsidRPr="0062167F">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C257A08" w14:textId="2BC8598F" w:rsidR="0076028C"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11</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．(4)</w:t>
      </w:r>
      <w:r w:rsidR="0051674C" w:rsidRPr="0062167F">
        <w:rPr>
          <w:rFonts w:ascii="ＭＳ 明朝" w:hAnsi="Times New Roman" w:cs="ＭＳ 明朝" w:hint="eastAsia"/>
          <w:spacing w:val="6"/>
          <w:kern w:val="0"/>
          <w:sz w:val="20"/>
          <w:szCs w:val="20"/>
        </w:rPr>
        <w:t xml:space="preserve"> </w:t>
      </w:r>
      <w:r w:rsidR="00127CE1" w:rsidRPr="0062167F">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62167F">
        <w:rPr>
          <w:rFonts w:ascii="ＭＳ 明朝" w:hAnsi="Times New Roman" w:cs="ＭＳ 明朝" w:hint="eastAsia"/>
          <w:spacing w:val="6"/>
          <w:kern w:val="0"/>
          <w:sz w:val="20"/>
          <w:szCs w:val="20"/>
        </w:rPr>
        <w:t>また、</w:t>
      </w:r>
      <w:r w:rsidR="002F2503" w:rsidRPr="0062167F">
        <w:rPr>
          <w:rFonts w:ascii="ＭＳ 明朝" w:hAnsi="Times New Roman" w:cs="ＭＳ 明朝" w:hint="eastAsia"/>
          <w:spacing w:val="6"/>
          <w:kern w:val="0"/>
          <w:sz w:val="20"/>
          <w:szCs w:val="20"/>
        </w:rPr>
        <w:t>「課長級」とは、次の①又は②に該当する者をいうこと。</w:t>
      </w:r>
    </w:p>
    <w:p w14:paraId="04C74F50" w14:textId="77777777" w:rsidR="0076028C"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①</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事業所で通常「課長」と呼ばれている者であって、その組織が２</w:t>
      </w:r>
      <w:r w:rsidR="00127CE1" w:rsidRPr="0062167F">
        <w:rPr>
          <w:rFonts w:ascii="ＭＳ 明朝" w:hAnsi="Times New Roman" w:cs="ＭＳ 明朝" w:hint="eastAsia"/>
          <w:spacing w:val="6"/>
          <w:kern w:val="0"/>
          <w:sz w:val="20"/>
          <w:szCs w:val="20"/>
        </w:rPr>
        <w:t>つの</w:t>
      </w:r>
      <w:r w:rsidRPr="0062167F">
        <w:rPr>
          <w:rFonts w:ascii="ＭＳ 明朝" w:hAnsi="Times New Roman" w:cs="ＭＳ 明朝" w:hint="eastAsia"/>
          <w:spacing w:val="6"/>
          <w:kern w:val="0"/>
          <w:sz w:val="20"/>
          <w:szCs w:val="20"/>
        </w:rPr>
        <w:t>係以上からなり、若しくは、その構成員が10人以上（課長を含む。）のものの長</w:t>
      </w:r>
    </w:p>
    <w:p w14:paraId="6D3A71B2" w14:textId="77777777" w:rsidR="002F2503"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②</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同一事業所において、課長の他に</w:t>
      </w:r>
      <w:r w:rsidR="00127CE1" w:rsidRPr="0062167F">
        <w:rPr>
          <w:rFonts w:ascii="ＭＳ 明朝" w:hAnsi="Times New Roman" w:cs="ＭＳ 明朝" w:hint="eastAsia"/>
          <w:spacing w:val="6"/>
          <w:kern w:val="0"/>
          <w:sz w:val="20"/>
          <w:szCs w:val="20"/>
        </w:rPr>
        <w:t>、呼称、構成員に関係なく、その職務の内容及び責任の程度が「課長</w:t>
      </w:r>
      <w:r w:rsidRPr="0062167F">
        <w:rPr>
          <w:rFonts w:ascii="ＭＳ 明朝" w:hAnsi="Times New Roman" w:cs="ＭＳ 明朝" w:hint="eastAsia"/>
          <w:spacing w:val="6"/>
          <w:kern w:val="0"/>
          <w:sz w:val="20"/>
          <w:szCs w:val="20"/>
        </w:rPr>
        <w:t>」に相当する者</w:t>
      </w:r>
    </w:p>
    <w:p w14:paraId="7628BE5C" w14:textId="3DD2B573" w:rsidR="00981BBA"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12</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474E32" w:rsidRPr="0062167F">
        <w:rPr>
          <w:rFonts w:ascii="ＭＳ 明朝" w:hAnsi="Times New Roman" w:cs="ＭＳ 明朝" w:hint="eastAsia"/>
          <w:spacing w:val="6"/>
          <w:kern w:val="0"/>
          <w:sz w:val="20"/>
          <w:szCs w:val="20"/>
        </w:rPr>
        <w:t>．(4)(ⅰ)</w:t>
      </w:r>
      <w:r w:rsidR="004F7F7C" w:rsidRPr="0062167F">
        <w:rPr>
          <w:rFonts w:ascii="ＭＳ 明朝" w:hAnsi="Times New Roman" w:cs="ＭＳ 明朝" w:hint="eastAsia"/>
          <w:spacing w:val="6"/>
          <w:kern w:val="0"/>
          <w:sz w:val="20"/>
          <w:szCs w:val="20"/>
        </w:rPr>
        <w:t xml:space="preserve"> 直近の事業年度における管理職に占める女性労働者の割合</w:t>
      </w:r>
      <w:r w:rsidR="00322A74" w:rsidRPr="0062167F">
        <w:rPr>
          <w:rFonts w:ascii="ＭＳ 明朝" w:hAnsi="Times New Roman" w:cs="ＭＳ 明朝" w:hint="eastAsia"/>
          <w:spacing w:val="6"/>
          <w:kern w:val="0"/>
          <w:sz w:val="20"/>
          <w:szCs w:val="20"/>
        </w:rPr>
        <w:t>等</w:t>
      </w:r>
      <w:r w:rsidR="00474E32" w:rsidRPr="0062167F">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62167F">
        <w:rPr>
          <w:rFonts w:ascii="ＭＳ 明朝" w:hAnsi="Times New Roman" w:cs="ＭＳ 明朝" w:hint="eastAsia"/>
          <w:spacing w:val="6"/>
          <w:kern w:val="0"/>
          <w:sz w:val="20"/>
          <w:szCs w:val="20"/>
        </w:rPr>
        <w:t>厚生労働省雇用</w:t>
      </w:r>
      <w:r w:rsidR="00DB1940" w:rsidRPr="0062167F">
        <w:rPr>
          <w:rFonts w:ascii="ＭＳ 明朝" w:hAnsi="Times New Roman" w:cs="ＭＳ 明朝" w:hint="eastAsia"/>
          <w:spacing w:val="6"/>
          <w:kern w:val="0"/>
          <w:sz w:val="20"/>
          <w:szCs w:val="20"/>
        </w:rPr>
        <w:t>環境・</w:t>
      </w:r>
      <w:r w:rsidR="005C66B0" w:rsidRPr="0062167F">
        <w:rPr>
          <w:rFonts w:ascii="ＭＳ 明朝" w:hAnsi="Times New Roman" w:cs="ＭＳ 明朝" w:hint="eastAsia"/>
          <w:spacing w:val="6"/>
          <w:kern w:val="0"/>
          <w:sz w:val="20"/>
          <w:szCs w:val="20"/>
        </w:rPr>
        <w:t>均等局長が別に</w:t>
      </w:r>
      <w:r w:rsidR="00474E32" w:rsidRPr="0062167F">
        <w:rPr>
          <w:rFonts w:ascii="ＭＳ 明朝" w:hAnsi="Times New Roman" w:cs="ＭＳ 明朝" w:hint="eastAsia"/>
          <w:spacing w:val="6"/>
          <w:kern w:val="0"/>
          <w:sz w:val="20"/>
          <w:szCs w:val="20"/>
        </w:rPr>
        <w:t>定める産業ごとの管理職</w:t>
      </w:r>
      <w:r w:rsidR="00474E32" w:rsidRPr="0062167F">
        <w:rPr>
          <w:rFonts w:ascii="ＭＳ 明朝" w:hAnsi="Times New Roman" w:cs="ＭＳ 明朝" w:hint="eastAsia"/>
          <w:spacing w:val="6"/>
          <w:kern w:val="0"/>
          <w:sz w:val="20"/>
          <w:szCs w:val="20"/>
        </w:rPr>
        <w:lastRenderedPageBreak/>
        <w:t>に占める女性労働者の割合の平均値をいうこと。</w:t>
      </w:r>
    </w:p>
    <w:p w14:paraId="141BC3A3" w14:textId="125DD045" w:rsidR="007F3CCB"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13</w:t>
      </w:r>
      <w:r w:rsidR="00981BBA" w:rsidRPr="0062167F">
        <w:rPr>
          <w:rFonts w:ascii="ＭＳ 明朝" w:hAnsi="Times New Roman" w:cs="ＭＳ 明朝" w:hint="eastAsia"/>
          <w:spacing w:val="6"/>
          <w:kern w:val="0"/>
          <w:sz w:val="20"/>
          <w:szCs w:val="20"/>
        </w:rPr>
        <w:t>.</w:t>
      </w:r>
      <w:r w:rsidR="00981BBA" w:rsidRPr="0062167F">
        <w:rPr>
          <w:rFonts w:ascii="ＭＳ 明朝" w:hAnsi="Times New Roman" w:cs="ＭＳ 明朝"/>
          <w:spacing w:val="6"/>
          <w:kern w:val="0"/>
          <w:sz w:val="20"/>
          <w:szCs w:val="20"/>
        </w:rPr>
        <w:t xml:space="preserve"> </w:t>
      </w:r>
      <w:r w:rsidR="007F3CCB"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w:t>
      </w:r>
      <w:r w:rsidR="007F3CCB" w:rsidRPr="0062167F">
        <w:rPr>
          <w:rFonts w:ascii="ＭＳ 明朝" w:hAnsi="Times New Roman" w:cs="ＭＳ 明朝" w:hint="eastAsia"/>
          <w:spacing w:val="6"/>
          <w:kern w:val="0"/>
          <w:sz w:val="20"/>
          <w:szCs w:val="20"/>
        </w:rPr>
        <w:t>(4)(ⅱ)</w:t>
      </w:r>
      <w:r w:rsidR="0076028C" w:rsidRPr="0062167F">
        <w:rPr>
          <w:rFonts w:ascii="ＭＳ 明朝" w:hAnsi="Times New Roman" w:cs="ＭＳ 明朝"/>
          <w:spacing w:val="6"/>
          <w:kern w:val="0"/>
          <w:sz w:val="20"/>
          <w:szCs w:val="20"/>
        </w:rPr>
        <w:t xml:space="preserve"> </w:t>
      </w:r>
      <w:r w:rsidR="0051674C" w:rsidRPr="0062167F">
        <w:rPr>
          <w:rFonts w:ascii="ＭＳ 明朝" w:hAnsi="Times New Roman" w:cs="ＭＳ 明朝" w:hint="eastAsia"/>
          <w:spacing w:val="6"/>
          <w:kern w:val="0"/>
          <w:sz w:val="20"/>
          <w:szCs w:val="20"/>
        </w:rPr>
        <w:t>直近の３事業年度における男女別の</w:t>
      </w:r>
      <w:r w:rsidR="007F3CCB" w:rsidRPr="0062167F">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62167F">
        <w:rPr>
          <w:rFonts w:ascii="ＭＳ 明朝" w:hAnsi="Times New Roman" w:cs="ＭＳ 明朝" w:hint="eastAsia"/>
          <w:spacing w:val="6"/>
          <w:kern w:val="0"/>
          <w:sz w:val="20"/>
          <w:szCs w:val="20"/>
        </w:rPr>
        <w:t>とは、</w:t>
      </w:r>
      <w:r w:rsidR="007F3CCB" w:rsidRPr="0062167F">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082D1391" w14:textId="3E3CE0C3" w:rsidR="00874DD8"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14</w:t>
      </w:r>
      <w:r w:rsidR="00981BBA" w:rsidRPr="0062167F">
        <w:rPr>
          <w:rFonts w:ascii="ＭＳ 明朝" w:hAnsi="Times New Roman" w:cs="ＭＳ 明朝" w:hint="eastAsia"/>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．(5)</w:t>
      </w:r>
      <w:r w:rsidR="0076028C" w:rsidRPr="0062167F">
        <w:rPr>
          <w:rFonts w:ascii="ＭＳ 明朝" w:hAnsi="Times New Roman" w:cs="ＭＳ 明朝" w:hint="eastAsia"/>
          <w:spacing w:val="6"/>
          <w:kern w:val="0"/>
          <w:sz w:val="20"/>
          <w:szCs w:val="20"/>
        </w:rPr>
        <w:t xml:space="preserve"> </w:t>
      </w:r>
      <w:r w:rsidR="002F2503" w:rsidRPr="0062167F">
        <w:rPr>
          <w:rFonts w:ascii="ＭＳ 明朝" w:hAnsi="Times New Roman" w:cs="ＭＳ 明朝" w:hint="eastAsia"/>
          <w:spacing w:val="6"/>
          <w:kern w:val="0"/>
          <w:sz w:val="20"/>
          <w:szCs w:val="20"/>
        </w:rPr>
        <w:t>多様なキャリアコースに関する状況」欄は、該当する措置を○で囲</w:t>
      </w:r>
      <w:r w:rsidR="001139DC" w:rsidRPr="0062167F">
        <w:rPr>
          <w:rFonts w:ascii="ＭＳ 明朝" w:hAnsi="Times New Roman" w:cs="ＭＳ 明朝" w:hint="eastAsia"/>
          <w:spacing w:val="6"/>
          <w:kern w:val="0"/>
          <w:sz w:val="20"/>
          <w:szCs w:val="20"/>
        </w:rPr>
        <w:t>み、該当人数を記載する</w:t>
      </w:r>
      <w:r w:rsidR="002F2503" w:rsidRPr="0062167F">
        <w:rPr>
          <w:rFonts w:ascii="ＭＳ 明朝" w:hAnsi="Times New Roman" w:cs="ＭＳ 明朝" w:hint="eastAsia"/>
          <w:spacing w:val="6"/>
          <w:kern w:val="0"/>
          <w:sz w:val="20"/>
          <w:szCs w:val="20"/>
        </w:rPr>
        <w:t>こと。また、</w:t>
      </w:r>
      <w:r w:rsidR="00DB1940" w:rsidRPr="0062167F">
        <w:rPr>
          <w:rFonts w:ascii="ＭＳ 明朝" w:hAnsi="Times New Roman" w:cs="ＭＳ 明朝" w:hint="eastAsia"/>
          <w:spacing w:val="6"/>
          <w:kern w:val="0"/>
          <w:sz w:val="20"/>
          <w:szCs w:val="20"/>
        </w:rPr>
        <w:t>常時雇用する労働者の数が300人以下の</w:t>
      </w:r>
      <w:r w:rsidR="002F2503" w:rsidRPr="0062167F">
        <w:rPr>
          <w:rFonts w:ascii="ＭＳ 明朝" w:hAnsi="Times New Roman" w:cs="ＭＳ 明朝" w:hint="eastAsia"/>
          <w:spacing w:val="6"/>
          <w:kern w:val="0"/>
          <w:sz w:val="20"/>
          <w:szCs w:val="20"/>
        </w:rPr>
        <w:t>事業主については、</w:t>
      </w:r>
      <w:r w:rsidR="00DB1940" w:rsidRPr="0062167F">
        <w:rPr>
          <w:rFonts w:ascii="ＭＳ 明朝" w:hAnsi="Times New Roman" w:cs="ＭＳ 明朝" w:hint="eastAsia"/>
          <w:spacing w:val="6"/>
          <w:kern w:val="0"/>
          <w:sz w:val="20"/>
          <w:szCs w:val="20"/>
        </w:rPr>
        <w:t>アからエまでのうち１つ以上の事項、常時雇用する労働者の数が301</w:t>
      </w:r>
      <w:r w:rsidR="00C92AFE" w:rsidRPr="0062167F">
        <w:rPr>
          <w:rFonts w:ascii="ＭＳ 明朝" w:hAnsi="Times New Roman" w:cs="ＭＳ 明朝" w:hint="eastAsia"/>
          <w:spacing w:val="6"/>
          <w:kern w:val="0"/>
          <w:sz w:val="20"/>
          <w:szCs w:val="20"/>
        </w:rPr>
        <w:t>人以上の</w:t>
      </w:r>
      <w:r w:rsidR="00DB1940" w:rsidRPr="0062167F">
        <w:rPr>
          <w:rFonts w:ascii="ＭＳ 明朝" w:hAnsi="Times New Roman" w:cs="ＭＳ 明朝" w:hint="eastAsia"/>
          <w:spacing w:val="6"/>
          <w:kern w:val="0"/>
          <w:sz w:val="20"/>
          <w:szCs w:val="20"/>
        </w:rPr>
        <w:t>事業主については、</w:t>
      </w:r>
      <w:r w:rsidR="002F2503" w:rsidRPr="0062167F">
        <w:rPr>
          <w:rFonts w:ascii="ＭＳ 明朝" w:hAnsi="Times New Roman" w:cs="ＭＳ 明朝" w:hint="eastAsia"/>
          <w:spacing w:val="6"/>
          <w:kern w:val="0"/>
          <w:sz w:val="20"/>
          <w:szCs w:val="20"/>
        </w:rPr>
        <w:t>アからエまでのうち２つ以上の事項</w:t>
      </w:r>
      <w:r w:rsidR="005C66B0" w:rsidRPr="0062167F">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62167F">
        <w:rPr>
          <w:rFonts w:ascii="ＭＳ 明朝" w:hAnsi="Times New Roman" w:cs="ＭＳ 明朝" w:hint="eastAsia"/>
          <w:spacing w:val="6"/>
          <w:kern w:val="0"/>
          <w:sz w:val="20"/>
          <w:szCs w:val="20"/>
        </w:rPr>
        <w:t>について記載する必要があること。</w:t>
      </w:r>
    </w:p>
    <w:p w14:paraId="445462DD" w14:textId="24A98D0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15</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６</w:t>
      </w:r>
      <w:r w:rsidR="002368A3" w:rsidRPr="0062167F">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7461932C" w14:textId="6C348F2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16</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hint="eastAsia"/>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７</w:t>
      </w:r>
      <w:r w:rsidR="002368A3"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2368A3" w:rsidRPr="0062167F">
        <w:rPr>
          <w:rFonts w:ascii="ＭＳ 明朝" w:hAnsi="Times New Roman" w:cs="ＭＳ 明朝" w:hint="eastAsia"/>
          <w:spacing w:val="6"/>
          <w:kern w:val="0"/>
          <w:sz w:val="20"/>
          <w:szCs w:val="20"/>
        </w:rPr>
        <w:t>差異の状況の把握</w:t>
      </w:r>
      <w:r w:rsidR="002368A3" w:rsidRPr="0062167F">
        <w:rPr>
          <w:rFonts w:ascii="ＭＳ 明朝" w:hAnsi="Times New Roman" w:cs="ＭＳ 明朝"/>
          <w:spacing w:val="6"/>
          <w:kern w:val="0"/>
          <w:sz w:val="20"/>
          <w:szCs w:val="20"/>
        </w:rPr>
        <w:t>」</w:t>
      </w:r>
      <w:r w:rsidR="002368A3" w:rsidRPr="0062167F">
        <w:rPr>
          <w:rFonts w:ascii="ＭＳ 明朝" w:hAnsi="Times New Roman" w:cs="ＭＳ 明朝" w:hint="eastAsia"/>
          <w:spacing w:val="6"/>
          <w:kern w:val="0"/>
          <w:sz w:val="20"/>
          <w:szCs w:val="20"/>
        </w:rPr>
        <w:t>欄は、</w:t>
      </w:r>
      <w:r w:rsidR="000F580A" w:rsidRPr="0062167F">
        <w:rPr>
          <w:rFonts w:ascii="ＭＳ 明朝" w:hAnsi="Times New Roman" w:cs="ＭＳ 明朝" w:hint="eastAsia"/>
          <w:spacing w:val="6"/>
          <w:kern w:val="0"/>
          <w:sz w:val="20"/>
          <w:szCs w:val="20"/>
        </w:rPr>
        <w:t>雇用管理区分ごと</w:t>
      </w:r>
      <w:r w:rsidR="00FE4371" w:rsidRPr="0062167F">
        <w:rPr>
          <w:rFonts w:ascii="ＭＳ 明朝" w:hAnsi="Times New Roman" w:cs="ＭＳ 明朝" w:hint="eastAsia"/>
          <w:spacing w:val="6"/>
          <w:kern w:val="0"/>
          <w:sz w:val="20"/>
          <w:szCs w:val="20"/>
        </w:rPr>
        <w:t>の</w:t>
      </w:r>
      <w:r w:rsidR="00B35BE5" w:rsidRPr="0062167F">
        <w:rPr>
          <w:rFonts w:ascii="ＭＳ 明朝" w:hAnsi="Times New Roman" w:cs="ＭＳ 明朝" w:hint="eastAsia"/>
          <w:spacing w:val="6"/>
          <w:kern w:val="0"/>
          <w:sz w:val="20"/>
          <w:szCs w:val="20"/>
        </w:rPr>
        <w:t>男女の賃金の</w:t>
      </w:r>
      <w:r w:rsidR="00467443">
        <w:rPr>
          <w:rFonts w:ascii="ＭＳ 明朝" w:hAnsi="Times New Roman" w:cs="ＭＳ 明朝" w:hint="eastAsia"/>
          <w:spacing w:val="6"/>
          <w:kern w:val="0"/>
          <w:sz w:val="20"/>
          <w:szCs w:val="20"/>
        </w:rPr>
        <w:t>額の</w:t>
      </w:r>
      <w:r w:rsidR="00B35BE5" w:rsidRPr="0062167F">
        <w:rPr>
          <w:rFonts w:ascii="ＭＳ 明朝" w:hAnsi="Times New Roman" w:cs="ＭＳ 明朝" w:hint="eastAsia"/>
          <w:spacing w:val="6"/>
          <w:kern w:val="0"/>
          <w:sz w:val="20"/>
          <w:szCs w:val="20"/>
        </w:rPr>
        <w:t>差異の状況</w:t>
      </w:r>
      <w:r w:rsidR="00FE4371" w:rsidRPr="0062167F">
        <w:rPr>
          <w:rFonts w:ascii="ＭＳ 明朝" w:hAnsi="Times New Roman" w:cs="ＭＳ 明朝" w:hint="eastAsia"/>
          <w:spacing w:val="6"/>
          <w:kern w:val="0"/>
          <w:sz w:val="20"/>
          <w:szCs w:val="20"/>
        </w:rPr>
        <w:t>を把握した場合は、(1)の「有」を○で囲み、(2)に雇用管理区分ごとの男女の賃金の</w:t>
      </w:r>
      <w:r w:rsidR="002F64BD" w:rsidRPr="0062167F">
        <w:rPr>
          <w:rFonts w:ascii="ＭＳ 明朝" w:hAnsi="Times New Roman" w:cs="ＭＳ 明朝" w:hint="eastAsia"/>
          <w:spacing w:val="6"/>
          <w:kern w:val="0"/>
          <w:sz w:val="20"/>
          <w:szCs w:val="20"/>
        </w:rPr>
        <w:t>額の</w:t>
      </w:r>
      <w:r w:rsidR="00FE4371" w:rsidRPr="0062167F">
        <w:rPr>
          <w:rFonts w:ascii="ＭＳ 明朝" w:hAnsi="Times New Roman" w:cs="ＭＳ 明朝" w:hint="eastAsia"/>
          <w:spacing w:val="6"/>
          <w:kern w:val="0"/>
          <w:sz w:val="20"/>
          <w:szCs w:val="20"/>
        </w:rPr>
        <w:t>差異の状況</w:t>
      </w:r>
      <w:r w:rsidR="00B35BE5" w:rsidRPr="0062167F">
        <w:rPr>
          <w:rFonts w:ascii="ＭＳ 明朝" w:hAnsi="Times New Roman" w:cs="ＭＳ 明朝" w:hint="eastAsia"/>
          <w:spacing w:val="6"/>
          <w:kern w:val="0"/>
          <w:sz w:val="20"/>
          <w:szCs w:val="20"/>
        </w:rPr>
        <w:t>を把握した</w:t>
      </w:r>
      <w:r w:rsidR="000F580A" w:rsidRPr="0062167F">
        <w:rPr>
          <w:rFonts w:ascii="ＭＳ 明朝" w:hAnsi="Times New Roman" w:cs="ＭＳ 明朝" w:hint="eastAsia"/>
          <w:spacing w:val="6"/>
          <w:kern w:val="0"/>
          <w:sz w:val="20"/>
          <w:szCs w:val="20"/>
        </w:rPr>
        <w:t>年月日を記載すること。</w:t>
      </w:r>
      <w:r w:rsidR="001B2247"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1B2247" w:rsidRPr="0062167F">
        <w:rPr>
          <w:rFonts w:ascii="ＭＳ 明朝" w:hAnsi="Times New Roman" w:cs="ＭＳ 明朝" w:hint="eastAsia"/>
          <w:spacing w:val="6"/>
          <w:kern w:val="0"/>
          <w:sz w:val="20"/>
          <w:szCs w:val="20"/>
        </w:rPr>
        <w:t>差異の状況を把握</w:t>
      </w:r>
      <w:r w:rsidR="00FE4371" w:rsidRPr="0062167F">
        <w:rPr>
          <w:rFonts w:ascii="ＭＳ 明朝" w:hAnsi="Times New Roman" w:cs="ＭＳ 明朝" w:hint="eastAsia"/>
          <w:spacing w:val="6"/>
          <w:kern w:val="0"/>
          <w:sz w:val="20"/>
          <w:szCs w:val="20"/>
        </w:rPr>
        <w:t>しなかった場合は、</w:t>
      </w:r>
      <w:r w:rsidR="001B2247" w:rsidRPr="0062167F">
        <w:rPr>
          <w:rFonts w:ascii="ＭＳ 明朝" w:hAnsi="Times New Roman" w:cs="ＭＳ 明朝" w:hint="eastAsia"/>
          <w:spacing w:val="6"/>
          <w:kern w:val="0"/>
          <w:sz w:val="20"/>
          <w:szCs w:val="20"/>
        </w:rPr>
        <w:t>(1)の</w:t>
      </w:r>
      <w:r w:rsidR="00FE4371" w:rsidRPr="0062167F">
        <w:rPr>
          <w:rFonts w:ascii="ＭＳ 明朝" w:hAnsi="Times New Roman" w:cs="ＭＳ 明朝" w:hint="eastAsia"/>
          <w:spacing w:val="6"/>
          <w:kern w:val="0"/>
          <w:sz w:val="20"/>
          <w:szCs w:val="20"/>
        </w:rPr>
        <w:t>「無」を○で囲むこと。</w:t>
      </w:r>
    </w:p>
    <w:p w14:paraId="5E57E57C" w14:textId="4E2A02E4" w:rsidR="004E2DBC" w:rsidRPr="0062167F" w:rsidRDefault="002749C4"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17</w:t>
      </w:r>
      <w:r w:rsidR="004E2DBC"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８</w:t>
      </w:r>
      <w:r w:rsidR="004E2DBC" w:rsidRPr="0062167F">
        <w:rPr>
          <w:rFonts w:ascii="ＭＳ 明朝" w:hAnsi="Times New Roman" w:cs="ＭＳ 明朝" w:hint="eastAsia"/>
          <w:spacing w:val="6"/>
          <w:kern w:val="0"/>
          <w:sz w:val="20"/>
          <w:szCs w:val="20"/>
        </w:rPr>
        <w:t>. 女性の健康上の特性への配慮に関する状況」欄については、</w:t>
      </w:r>
    </w:p>
    <w:p w14:paraId="6D0BB277" w14:textId="77777777" w:rsidR="004E2DBC" w:rsidRPr="0062167F"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Pr="0062167F">
        <w:t xml:space="preserve"> </w:t>
      </w:r>
      <w:r w:rsidRPr="0062167F">
        <w:rPr>
          <w:rFonts w:ascii="ＭＳ 明朝" w:hAnsi="Times New Roman" w:cs="ＭＳ 明朝"/>
          <w:spacing w:val="6"/>
          <w:kern w:val="0"/>
          <w:sz w:val="20"/>
          <w:szCs w:val="20"/>
        </w:rPr>
        <w:t>(1)</w:t>
      </w:r>
      <w:r w:rsidRPr="0062167F">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74CA7910" w14:textId="42E832EE"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(2)　</w:t>
      </w:r>
      <w:r w:rsidRPr="0062167F">
        <w:rPr>
          <w:rFonts w:hint="eastAsia"/>
        </w:rPr>
        <w:t xml:space="preserve"> </w:t>
      </w:r>
      <w:r w:rsidRPr="0062167F">
        <w:rPr>
          <w:rFonts w:ascii="ＭＳ 明朝" w:hAnsi="Times New Roman" w:cs="ＭＳ 明朝" w:hint="eastAsia"/>
          <w:spacing w:val="6"/>
          <w:kern w:val="0"/>
          <w:sz w:val="20"/>
          <w:szCs w:val="20"/>
        </w:rPr>
        <w:t>(4) の欄は、選任している女性健康</w:t>
      </w:r>
      <w:r w:rsidR="008F2554" w:rsidRPr="0062167F">
        <w:rPr>
          <w:rFonts w:ascii="ＭＳ 明朝" w:hAnsi="Times New Roman" w:hint="eastAsia"/>
          <w:kern w:val="0"/>
          <w:sz w:val="20"/>
          <w:szCs w:val="20"/>
        </w:rPr>
        <w:t>配慮</w:t>
      </w:r>
      <w:r w:rsidRPr="0062167F">
        <w:rPr>
          <w:rFonts w:ascii="ＭＳ 明朝" w:hAnsi="Times New Roman" w:cs="ＭＳ 明朝" w:hint="eastAsia"/>
          <w:spacing w:val="6"/>
          <w:kern w:val="0"/>
          <w:sz w:val="20"/>
          <w:szCs w:val="20"/>
        </w:rPr>
        <w:t>担当者について記載すること。記載欄が足りない場合には、取り繕って記載すること。</w:t>
      </w:r>
    </w:p>
    <w:p w14:paraId="1693422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2A5D2523"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266832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1C3894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5753AA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D583A2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CBB3B4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5DD5E9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881C9B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624B18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8BB2A1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F496D1E"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EEC18C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27F4DF5"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8DE644D"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BF81" w14:textId="77777777" w:rsidR="00987571" w:rsidRDefault="00987571">
      <w:r>
        <w:separator/>
      </w:r>
    </w:p>
  </w:endnote>
  <w:endnote w:type="continuationSeparator" w:id="0">
    <w:p w14:paraId="20FAABCC" w14:textId="77777777" w:rsidR="00987571" w:rsidRDefault="0098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E0D6" w14:textId="77777777" w:rsidR="00987571" w:rsidRDefault="00987571">
      <w:r>
        <w:separator/>
      </w:r>
    </w:p>
  </w:footnote>
  <w:footnote w:type="continuationSeparator" w:id="0">
    <w:p w14:paraId="0866F7F2" w14:textId="77777777" w:rsidR="00987571" w:rsidRDefault="0098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59828">
    <w:abstractNumId w:val="5"/>
  </w:num>
  <w:num w:numId="2" w16cid:durableId="2060859585">
    <w:abstractNumId w:val="8"/>
  </w:num>
  <w:num w:numId="3" w16cid:durableId="1924991268">
    <w:abstractNumId w:val="2"/>
  </w:num>
  <w:num w:numId="4" w16cid:durableId="1434201642">
    <w:abstractNumId w:val="1"/>
  </w:num>
  <w:num w:numId="5" w16cid:durableId="1158839354">
    <w:abstractNumId w:val="6"/>
  </w:num>
  <w:num w:numId="6" w16cid:durableId="468934709">
    <w:abstractNumId w:val="4"/>
  </w:num>
  <w:num w:numId="7" w16cid:durableId="246159050">
    <w:abstractNumId w:val="0"/>
  </w:num>
  <w:num w:numId="8" w16cid:durableId="96410367">
    <w:abstractNumId w:val="7"/>
  </w:num>
  <w:num w:numId="9" w16cid:durableId="1374309428">
    <w:abstractNumId w:val="9"/>
  </w:num>
  <w:num w:numId="10" w16cid:durableId="58722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4CD3"/>
    <w:rsid w:val="00014DDF"/>
    <w:rsid w:val="00016159"/>
    <w:rsid w:val="00023F95"/>
    <w:rsid w:val="00025A53"/>
    <w:rsid w:val="00027D4B"/>
    <w:rsid w:val="0003408D"/>
    <w:rsid w:val="000351F2"/>
    <w:rsid w:val="00043577"/>
    <w:rsid w:val="000473C8"/>
    <w:rsid w:val="00047534"/>
    <w:rsid w:val="00070C9B"/>
    <w:rsid w:val="00072AF8"/>
    <w:rsid w:val="0007448A"/>
    <w:rsid w:val="00080903"/>
    <w:rsid w:val="00082ABE"/>
    <w:rsid w:val="00084528"/>
    <w:rsid w:val="00084A55"/>
    <w:rsid w:val="00087964"/>
    <w:rsid w:val="00090D85"/>
    <w:rsid w:val="0009161A"/>
    <w:rsid w:val="00091F30"/>
    <w:rsid w:val="0009203E"/>
    <w:rsid w:val="0009479B"/>
    <w:rsid w:val="00097EB9"/>
    <w:rsid w:val="000A4231"/>
    <w:rsid w:val="000A511A"/>
    <w:rsid w:val="000A7732"/>
    <w:rsid w:val="000B73CD"/>
    <w:rsid w:val="000C61CA"/>
    <w:rsid w:val="000C7DC1"/>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2FF9"/>
    <w:rsid w:val="0016568D"/>
    <w:rsid w:val="00166277"/>
    <w:rsid w:val="001705B2"/>
    <w:rsid w:val="00173382"/>
    <w:rsid w:val="00177DBB"/>
    <w:rsid w:val="00181D46"/>
    <w:rsid w:val="00183532"/>
    <w:rsid w:val="00184CF1"/>
    <w:rsid w:val="00186300"/>
    <w:rsid w:val="001920D2"/>
    <w:rsid w:val="00193F8A"/>
    <w:rsid w:val="001A3DC0"/>
    <w:rsid w:val="001A6DE0"/>
    <w:rsid w:val="001B0BFC"/>
    <w:rsid w:val="001B13F2"/>
    <w:rsid w:val="001B2247"/>
    <w:rsid w:val="001B259C"/>
    <w:rsid w:val="001C3634"/>
    <w:rsid w:val="001C3723"/>
    <w:rsid w:val="001C4B73"/>
    <w:rsid w:val="001C738B"/>
    <w:rsid w:val="001C78B0"/>
    <w:rsid w:val="001D0ABF"/>
    <w:rsid w:val="001D2EB4"/>
    <w:rsid w:val="001D627C"/>
    <w:rsid w:val="001D63F7"/>
    <w:rsid w:val="001E4C66"/>
    <w:rsid w:val="001E5588"/>
    <w:rsid w:val="001F30A2"/>
    <w:rsid w:val="001F7A0B"/>
    <w:rsid w:val="00201338"/>
    <w:rsid w:val="00202129"/>
    <w:rsid w:val="00210E90"/>
    <w:rsid w:val="00220FA8"/>
    <w:rsid w:val="00221BD1"/>
    <w:rsid w:val="00222769"/>
    <w:rsid w:val="002356A7"/>
    <w:rsid w:val="002357BB"/>
    <w:rsid w:val="002360DC"/>
    <w:rsid w:val="002368A3"/>
    <w:rsid w:val="002415FC"/>
    <w:rsid w:val="0024473E"/>
    <w:rsid w:val="00244ADE"/>
    <w:rsid w:val="00247622"/>
    <w:rsid w:val="00254DCB"/>
    <w:rsid w:val="00263E24"/>
    <w:rsid w:val="002649A1"/>
    <w:rsid w:val="002749C4"/>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0352"/>
    <w:rsid w:val="00341653"/>
    <w:rsid w:val="0034216C"/>
    <w:rsid w:val="0034347D"/>
    <w:rsid w:val="003463F5"/>
    <w:rsid w:val="00350386"/>
    <w:rsid w:val="00355A69"/>
    <w:rsid w:val="00356018"/>
    <w:rsid w:val="00367992"/>
    <w:rsid w:val="00370728"/>
    <w:rsid w:val="00370D62"/>
    <w:rsid w:val="00383233"/>
    <w:rsid w:val="00390A76"/>
    <w:rsid w:val="00394133"/>
    <w:rsid w:val="003962A3"/>
    <w:rsid w:val="00396AD5"/>
    <w:rsid w:val="003A15D8"/>
    <w:rsid w:val="003A2D3E"/>
    <w:rsid w:val="003B1C29"/>
    <w:rsid w:val="003B4842"/>
    <w:rsid w:val="003B576F"/>
    <w:rsid w:val="003C4D60"/>
    <w:rsid w:val="003C5AC8"/>
    <w:rsid w:val="003D4E22"/>
    <w:rsid w:val="003D7536"/>
    <w:rsid w:val="003E0400"/>
    <w:rsid w:val="003E1A79"/>
    <w:rsid w:val="003E45EF"/>
    <w:rsid w:val="003E5E6B"/>
    <w:rsid w:val="003F0EA6"/>
    <w:rsid w:val="003F3E25"/>
    <w:rsid w:val="0040077A"/>
    <w:rsid w:val="00405C05"/>
    <w:rsid w:val="004071E1"/>
    <w:rsid w:val="00410CF1"/>
    <w:rsid w:val="00417B7A"/>
    <w:rsid w:val="00417E81"/>
    <w:rsid w:val="00421E46"/>
    <w:rsid w:val="00422117"/>
    <w:rsid w:val="00422702"/>
    <w:rsid w:val="0042304D"/>
    <w:rsid w:val="004417E1"/>
    <w:rsid w:val="00450105"/>
    <w:rsid w:val="00453AED"/>
    <w:rsid w:val="00460A62"/>
    <w:rsid w:val="004668C0"/>
    <w:rsid w:val="00467443"/>
    <w:rsid w:val="0046773C"/>
    <w:rsid w:val="0047215E"/>
    <w:rsid w:val="004732F7"/>
    <w:rsid w:val="00473483"/>
    <w:rsid w:val="00473FC9"/>
    <w:rsid w:val="00474E32"/>
    <w:rsid w:val="004842D3"/>
    <w:rsid w:val="00485A12"/>
    <w:rsid w:val="004920D8"/>
    <w:rsid w:val="00497081"/>
    <w:rsid w:val="004A0E2F"/>
    <w:rsid w:val="004A4D2D"/>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52132"/>
    <w:rsid w:val="0056334C"/>
    <w:rsid w:val="0056654C"/>
    <w:rsid w:val="005674C7"/>
    <w:rsid w:val="00570012"/>
    <w:rsid w:val="00570F52"/>
    <w:rsid w:val="00573898"/>
    <w:rsid w:val="00577D1A"/>
    <w:rsid w:val="00586D39"/>
    <w:rsid w:val="00594224"/>
    <w:rsid w:val="005A78DA"/>
    <w:rsid w:val="005B1FD8"/>
    <w:rsid w:val="005B6D8A"/>
    <w:rsid w:val="005C017A"/>
    <w:rsid w:val="005C4627"/>
    <w:rsid w:val="005C49D1"/>
    <w:rsid w:val="005C66B0"/>
    <w:rsid w:val="005C6CB7"/>
    <w:rsid w:val="005C7A4A"/>
    <w:rsid w:val="005D5336"/>
    <w:rsid w:val="005D6A5F"/>
    <w:rsid w:val="005D72DB"/>
    <w:rsid w:val="005E2D60"/>
    <w:rsid w:val="005E36A4"/>
    <w:rsid w:val="005E5633"/>
    <w:rsid w:val="005E5B37"/>
    <w:rsid w:val="005E6A30"/>
    <w:rsid w:val="00603CE7"/>
    <w:rsid w:val="006048CC"/>
    <w:rsid w:val="0061123A"/>
    <w:rsid w:val="006126FE"/>
    <w:rsid w:val="00612C8B"/>
    <w:rsid w:val="0062167F"/>
    <w:rsid w:val="006230AF"/>
    <w:rsid w:val="00623484"/>
    <w:rsid w:val="006264A2"/>
    <w:rsid w:val="00626AAA"/>
    <w:rsid w:val="00632153"/>
    <w:rsid w:val="00636F14"/>
    <w:rsid w:val="00641A1C"/>
    <w:rsid w:val="006456D4"/>
    <w:rsid w:val="006465B5"/>
    <w:rsid w:val="00657913"/>
    <w:rsid w:val="00657FE9"/>
    <w:rsid w:val="006615B9"/>
    <w:rsid w:val="00661D17"/>
    <w:rsid w:val="00662A1B"/>
    <w:rsid w:val="00662E55"/>
    <w:rsid w:val="0066755C"/>
    <w:rsid w:val="00670086"/>
    <w:rsid w:val="00694213"/>
    <w:rsid w:val="00695C51"/>
    <w:rsid w:val="00697D32"/>
    <w:rsid w:val="006A1CD6"/>
    <w:rsid w:val="006A3D96"/>
    <w:rsid w:val="006A451C"/>
    <w:rsid w:val="006B2F31"/>
    <w:rsid w:val="006C31D8"/>
    <w:rsid w:val="006C4400"/>
    <w:rsid w:val="006C5F38"/>
    <w:rsid w:val="006D3163"/>
    <w:rsid w:val="006D5379"/>
    <w:rsid w:val="006D6DBC"/>
    <w:rsid w:val="006E08E7"/>
    <w:rsid w:val="006E141E"/>
    <w:rsid w:val="006E15C7"/>
    <w:rsid w:val="006E1DB7"/>
    <w:rsid w:val="006F2072"/>
    <w:rsid w:val="006F20E3"/>
    <w:rsid w:val="006F3E4D"/>
    <w:rsid w:val="006F512F"/>
    <w:rsid w:val="006F5FEA"/>
    <w:rsid w:val="007033F6"/>
    <w:rsid w:val="00712987"/>
    <w:rsid w:val="00717AB9"/>
    <w:rsid w:val="007251EE"/>
    <w:rsid w:val="0073191B"/>
    <w:rsid w:val="00732CDC"/>
    <w:rsid w:val="00733F7A"/>
    <w:rsid w:val="00736BA7"/>
    <w:rsid w:val="00741699"/>
    <w:rsid w:val="007418DD"/>
    <w:rsid w:val="00742CC9"/>
    <w:rsid w:val="0074528B"/>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F60"/>
    <w:rsid w:val="007843B3"/>
    <w:rsid w:val="0079141A"/>
    <w:rsid w:val="00792C3B"/>
    <w:rsid w:val="007A3E6F"/>
    <w:rsid w:val="007A4E47"/>
    <w:rsid w:val="007A6B3F"/>
    <w:rsid w:val="007B0359"/>
    <w:rsid w:val="007B1B78"/>
    <w:rsid w:val="007B3E86"/>
    <w:rsid w:val="007C3FD2"/>
    <w:rsid w:val="007C4B94"/>
    <w:rsid w:val="007C65EF"/>
    <w:rsid w:val="007D0BF4"/>
    <w:rsid w:val="007E03E5"/>
    <w:rsid w:val="007E1A3F"/>
    <w:rsid w:val="007E1EB9"/>
    <w:rsid w:val="007F2329"/>
    <w:rsid w:val="007F3CCB"/>
    <w:rsid w:val="007F6ACA"/>
    <w:rsid w:val="007F6FD7"/>
    <w:rsid w:val="007F7BAA"/>
    <w:rsid w:val="00802B9E"/>
    <w:rsid w:val="00802C42"/>
    <w:rsid w:val="00805610"/>
    <w:rsid w:val="00810E9B"/>
    <w:rsid w:val="00815AFB"/>
    <w:rsid w:val="00816A4C"/>
    <w:rsid w:val="00817273"/>
    <w:rsid w:val="00820F3F"/>
    <w:rsid w:val="00833BEE"/>
    <w:rsid w:val="0083435A"/>
    <w:rsid w:val="00837D1D"/>
    <w:rsid w:val="00844935"/>
    <w:rsid w:val="00852988"/>
    <w:rsid w:val="00853E3C"/>
    <w:rsid w:val="00855C34"/>
    <w:rsid w:val="00860C74"/>
    <w:rsid w:val="0087021E"/>
    <w:rsid w:val="00874641"/>
    <w:rsid w:val="00874DD8"/>
    <w:rsid w:val="008756D7"/>
    <w:rsid w:val="00876600"/>
    <w:rsid w:val="00887432"/>
    <w:rsid w:val="008919D3"/>
    <w:rsid w:val="00891D96"/>
    <w:rsid w:val="00893AFC"/>
    <w:rsid w:val="0089567D"/>
    <w:rsid w:val="008A2DAC"/>
    <w:rsid w:val="008A4C79"/>
    <w:rsid w:val="008A6AC9"/>
    <w:rsid w:val="008B0452"/>
    <w:rsid w:val="008B4B01"/>
    <w:rsid w:val="008B6A9B"/>
    <w:rsid w:val="008C225E"/>
    <w:rsid w:val="008D0B0B"/>
    <w:rsid w:val="008D422D"/>
    <w:rsid w:val="008D503C"/>
    <w:rsid w:val="008D61EE"/>
    <w:rsid w:val="008D6597"/>
    <w:rsid w:val="008D6935"/>
    <w:rsid w:val="008D6FE4"/>
    <w:rsid w:val="008E472A"/>
    <w:rsid w:val="008E4D82"/>
    <w:rsid w:val="008F2554"/>
    <w:rsid w:val="008F39F5"/>
    <w:rsid w:val="00900CA6"/>
    <w:rsid w:val="00900D21"/>
    <w:rsid w:val="00902209"/>
    <w:rsid w:val="009042D3"/>
    <w:rsid w:val="00907305"/>
    <w:rsid w:val="00910C8D"/>
    <w:rsid w:val="00912FA9"/>
    <w:rsid w:val="00913347"/>
    <w:rsid w:val="00915E3A"/>
    <w:rsid w:val="00920DF8"/>
    <w:rsid w:val="00922BF3"/>
    <w:rsid w:val="00924493"/>
    <w:rsid w:val="00927C6C"/>
    <w:rsid w:val="00931623"/>
    <w:rsid w:val="009448BE"/>
    <w:rsid w:val="009468F1"/>
    <w:rsid w:val="009475D1"/>
    <w:rsid w:val="00950C0A"/>
    <w:rsid w:val="00952707"/>
    <w:rsid w:val="009573B7"/>
    <w:rsid w:val="00960CD6"/>
    <w:rsid w:val="00963EDB"/>
    <w:rsid w:val="00964606"/>
    <w:rsid w:val="0097069E"/>
    <w:rsid w:val="009706EB"/>
    <w:rsid w:val="0097468D"/>
    <w:rsid w:val="00980988"/>
    <w:rsid w:val="00981BBA"/>
    <w:rsid w:val="00985975"/>
    <w:rsid w:val="00987571"/>
    <w:rsid w:val="0099244B"/>
    <w:rsid w:val="009937BB"/>
    <w:rsid w:val="009A2A7E"/>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2190D"/>
    <w:rsid w:val="00A22CE9"/>
    <w:rsid w:val="00A32B9F"/>
    <w:rsid w:val="00A375C1"/>
    <w:rsid w:val="00A41761"/>
    <w:rsid w:val="00A4472D"/>
    <w:rsid w:val="00A45BC1"/>
    <w:rsid w:val="00A46233"/>
    <w:rsid w:val="00A47298"/>
    <w:rsid w:val="00A52D6E"/>
    <w:rsid w:val="00A54FF6"/>
    <w:rsid w:val="00A56443"/>
    <w:rsid w:val="00A57EE1"/>
    <w:rsid w:val="00A64A16"/>
    <w:rsid w:val="00A64F74"/>
    <w:rsid w:val="00A71543"/>
    <w:rsid w:val="00A74359"/>
    <w:rsid w:val="00A74795"/>
    <w:rsid w:val="00A77D1B"/>
    <w:rsid w:val="00A84980"/>
    <w:rsid w:val="00A84CDD"/>
    <w:rsid w:val="00A9177C"/>
    <w:rsid w:val="00A91ED9"/>
    <w:rsid w:val="00A93CC2"/>
    <w:rsid w:val="00AB3A13"/>
    <w:rsid w:val="00AC1615"/>
    <w:rsid w:val="00AC53E3"/>
    <w:rsid w:val="00AC68B4"/>
    <w:rsid w:val="00AE04FC"/>
    <w:rsid w:val="00AE216D"/>
    <w:rsid w:val="00AE425E"/>
    <w:rsid w:val="00AE5645"/>
    <w:rsid w:val="00AF7CF0"/>
    <w:rsid w:val="00B14560"/>
    <w:rsid w:val="00B226B8"/>
    <w:rsid w:val="00B267C4"/>
    <w:rsid w:val="00B3288D"/>
    <w:rsid w:val="00B35BE5"/>
    <w:rsid w:val="00B472D8"/>
    <w:rsid w:val="00B57901"/>
    <w:rsid w:val="00B75D78"/>
    <w:rsid w:val="00B81DA1"/>
    <w:rsid w:val="00B81FB5"/>
    <w:rsid w:val="00B862EB"/>
    <w:rsid w:val="00B92D7E"/>
    <w:rsid w:val="00B92D97"/>
    <w:rsid w:val="00BA2731"/>
    <w:rsid w:val="00BA2959"/>
    <w:rsid w:val="00BA4F30"/>
    <w:rsid w:val="00BB04F8"/>
    <w:rsid w:val="00BB16F1"/>
    <w:rsid w:val="00BB2CB4"/>
    <w:rsid w:val="00BB3C75"/>
    <w:rsid w:val="00BC057B"/>
    <w:rsid w:val="00BC0C11"/>
    <w:rsid w:val="00BC1176"/>
    <w:rsid w:val="00BC12B5"/>
    <w:rsid w:val="00BD4A01"/>
    <w:rsid w:val="00BE1379"/>
    <w:rsid w:val="00BE294A"/>
    <w:rsid w:val="00BE51FA"/>
    <w:rsid w:val="00BF5F7D"/>
    <w:rsid w:val="00C02CC3"/>
    <w:rsid w:val="00C042AD"/>
    <w:rsid w:val="00C15364"/>
    <w:rsid w:val="00C207E4"/>
    <w:rsid w:val="00C23D82"/>
    <w:rsid w:val="00C30D54"/>
    <w:rsid w:val="00C3281B"/>
    <w:rsid w:val="00C3446D"/>
    <w:rsid w:val="00C41D0A"/>
    <w:rsid w:val="00C42CA0"/>
    <w:rsid w:val="00C4342A"/>
    <w:rsid w:val="00C43D03"/>
    <w:rsid w:val="00C522C2"/>
    <w:rsid w:val="00C52D00"/>
    <w:rsid w:val="00C56FF3"/>
    <w:rsid w:val="00C6799F"/>
    <w:rsid w:val="00C70EB9"/>
    <w:rsid w:val="00C844E5"/>
    <w:rsid w:val="00C91C50"/>
    <w:rsid w:val="00C91D6E"/>
    <w:rsid w:val="00C92AFE"/>
    <w:rsid w:val="00C93843"/>
    <w:rsid w:val="00C943E9"/>
    <w:rsid w:val="00CB1B7D"/>
    <w:rsid w:val="00CC05F9"/>
    <w:rsid w:val="00CC14E4"/>
    <w:rsid w:val="00CC16FA"/>
    <w:rsid w:val="00CC201C"/>
    <w:rsid w:val="00CC761B"/>
    <w:rsid w:val="00CD206A"/>
    <w:rsid w:val="00CE4F6E"/>
    <w:rsid w:val="00CE5811"/>
    <w:rsid w:val="00CE71BC"/>
    <w:rsid w:val="00D041DF"/>
    <w:rsid w:val="00D11B44"/>
    <w:rsid w:val="00D133B2"/>
    <w:rsid w:val="00D13F15"/>
    <w:rsid w:val="00D15DB7"/>
    <w:rsid w:val="00D167D6"/>
    <w:rsid w:val="00D20D42"/>
    <w:rsid w:val="00D23851"/>
    <w:rsid w:val="00D24C95"/>
    <w:rsid w:val="00D301F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220E"/>
    <w:rsid w:val="00D939E6"/>
    <w:rsid w:val="00D94D0E"/>
    <w:rsid w:val="00D97DD9"/>
    <w:rsid w:val="00DA14BF"/>
    <w:rsid w:val="00DA1ACD"/>
    <w:rsid w:val="00DA506D"/>
    <w:rsid w:val="00DB0A73"/>
    <w:rsid w:val="00DB1940"/>
    <w:rsid w:val="00DC12BB"/>
    <w:rsid w:val="00DC1420"/>
    <w:rsid w:val="00DC1D7E"/>
    <w:rsid w:val="00DC2893"/>
    <w:rsid w:val="00DC6715"/>
    <w:rsid w:val="00DC7087"/>
    <w:rsid w:val="00DC7BC5"/>
    <w:rsid w:val="00DD0BA3"/>
    <w:rsid w:val="00DD2D20"/>
    <w:rsid w:val="00DE06F5"/>
    <w:rsid w:val="00DE1398"/>
    <w:rsid w:val="00DE40BC"/>
    <w:rsid w:val="00DE74B0"/>
    <w:rsid w:val="00DF067A"/>
    <w:rsid w:val="00DF4355"/>
    <w:rsid w:val="00DF7515"/>
    <w:rsid w:val="00DF7B16"/>
    <w:rsid w:val="00E0223E"/>
    <w:rsid w:val="00E0328F"/>
    <w:rsid w:val="00E03FB6"/>
    <w:rsid w:val="00E04EB6"/>
    <w:rsid w:val="00E053EE"/>
    <w:rsid w:val="00E06E66"/>
    <w:rsid w:val="00E0761A"/>
    <w:rsid w:val="00E1292A"/>
    <w:rsid w:val="00E14DFB"/>
    <w:rsid w:val="00E254EA"/>
    <w:rsid w:val="00E26E7F"/>
    <w:rsid w:val="00E30B4B"/>
    <w:rsid w:val="00E3375F"/>
    <w:rsid w:val="00E3721D"/>
    <w:rsid w:val="00E43F8D"/>
    <w:rsid w:val="00E5131B"/>
    <w:rsid w:val="00E54DA6"/>
    <w:rsid w:val="00E555EB"/>
    <w:rsid w:val="00E64C19"/>
    <w:rsid w:val="00E64F23"/>
    <w:rsid w:val="00E70BAB"/>
    <w:rsid w:val="00E77D4A"/>
    <w:rsid w:val="00E82E89"/>
    <w:rsid w:val="00E847D6"/>
    <w:rsid w:val="00E91195"/>
    <w:rsid w:val="00E9302C"/>
    <w:rsid w:val="00EA0266"/>
    <w:rsid w:val="00EA218E"/>
    <w:rsid w:val="00EA3371"/>
    <w:rsid w:val="00EB06A0"/>
    <w:rsid w:val="00EB3EC8"/>
    <w:rsid w:val="00EB5CD2"/>
    <w:rsid w:val="00EC25C0"/>
    <w:rsid w:val="00EC2DF5"/>
    <w:rsid w:val="00EC420C"/>
    <w:rsid w:val="00EC67F8"/>
    <w:rsid w:val="00ED1395"/>
    <w:rsid w:val="00ED48E1"/>
    <w:rsid w:val="00EE3080"/>
    <w:rsid w:val="00EE7FA3"/>
    <w:rsid w:val="00EF019F"/>
    <w:rsid w:val="00EF383D"/>
    <w:rsid w:val="00EF5AC7"/>
    <w:rsid w:val="00EF68D9"/>
    <w:rsid w:val="00F063FA"/>
    <w:rsid w:val="00F10CD1"/>
    <w:rsid w:val="00F11AE7"/>
    <w:rsid w:val="00F151DB"/>
    <w:rsid w:val="00F20EF4"/>
    <w:rsid w:val="00F25300"/>
    <w:rsid w:val="00F34A7E"/>
    <w:rsid w:val="00F417A9"/>
    <w:rsid w:val="00F42DAD"/>
    <w:rsid w:val="00F42E57"/>
    <w:rsid w:val="00F509D3"/>
    <w:rsid w:val="00F526E1"/>
    <w:rsid w:val="00F64833"/>
    <w:rsid w:val="00F65427"/>
    <w:rsid w:val="00F67B16"/>
    <w:rsid w:val="00F74162"/>
    <w:rsid w:val="00F80EDB"/>
    <w:rsid w:val="00F826A3"/>
    <w:rsid w:val="00F82FAB"/>
    <w:rsid w:val="00F8473F"/>
    <w:rsid w:val="00F86178"/>
    <w:rsid w:val="00F87884"/>
    <w:rsid w:val="00F93B20"/>
    <w:rsid w:val="00F949A7"/>
    <w:rsid w:val="00FA57FF"/>
    <w:rsid w:val="00FA61FE"/>
    <w:rsid w:val="00FB37DF"/>
    <w:rsid w:val="00FB5201"/>
    <w:rsid w:val="00FB68FD"/>
    <w:rsid w:val="00FC65BB"/>
    <w:rsid w:val="00FD08ED"/>
    <w:rsid w:val="00FD27FB"/>
    <w:rsid w:val="00FD59EB"/>
    <w:rsid w:val="00FD74E6"/>
    <w:rsid w:val="00FD75DF"/>
    <w:rsid w:val="00FD7CDA"/>
    <w:rsid w:val="00FE181B"/>
    <w:rsid w:val="00FE4371"/>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EB131"/>
  <w15:chartTrackingRefBased/>
  <w15:docId w15:val="{860E2B2C-0415-4DE2-B767-2E81550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b4dda2-c017-4446-a60e-466aa962acbb">
      <Terms xmlns="http://schemas.microsoft.com/office/infopath/2007/PartnerControls"/>
    </lcf76f155ced4ddcb4097134ff3c332f>
    <Owner xmlns="bdb4dda2-c017-4446-a60e-466aa962acbb">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a14641c9b8ee777ce6f8297e3f5d375a">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ee4502f52e2822aecacf5ec85072073"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FC568-37D4-44F3-9568-469351ABC9AE}">
  <ds:schemaRefs>
    <ds:schemaRef ds:uri="http://schemas.openxmlformats.org/officeDocument/2006/bibliography"/>
  </ds:schemaRefs>
</ds:datastoreItem>
</file>

<file path=customXml/itemProps2.xml><?xml version="1.0" encoding="utf-8"?>
<ds:datastoreItem xmlns:ds="http://schemas.openxmlformats.org/officeDocument/2006/customXml" ds:itemID="{FF8103C3-B7B9-4E1C-BEB4-842B48C09FBA}">
  <ds:schemaRefs>
    <ds:schemaRef ds:uri="http://schemas.microsoft.com/office/2006/metadata/properties"/>
    <ds:schemaRef ds:uri="http://schemas.microsoft.com/office/infopath/2007/PartnerControls"/>
    <ds:schemaRef ds:uri="263dbbe5-076b-4606-a03b-9598f5f2f35a"/>
    <ds:schemaRef ds:uri="bdb4dda2-c017-4446-a60e-466aa962acbb"/>
  </ds:schemaRefs>
</ds:datastoreItem>
</file>

<file path=customXml/itemProps3.xml><?xml version="1.0" encoding="utf-8"?>
<ds:datastoreItem xmlns:ds="http://schemas.openxmlformats.org/officeDocument/2006/customXml" ds:itemID="{40CE19D4-ABA5-4E53-8140-7DD5E6DE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dda2-c017-4446-a60e-466aa962acb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F0F63-61A8-4FF4-9CB7-DB51A2E4D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1107</Words>
  <Characters>6312</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0x010100F72D87BF550E424F862C287B33A646A3</vt:lpwstr>
  </property>
  <property fmtid="{D5CDD505-2E9C-101B-9397-08002B2CF9AE}" pid="3" name="Order">
    <vt:r8>81979200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ies>
</file>