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E89A" w14:textId="5DFD25DD" w:rsidR="00144667" w:rsidRPr="002F2F11" w:rsidRDefault="005833BB" w:rsidP="002F2F11">
      <w:pPr>
        <w:ind w:left="241" w:hanging="241"/>
        <w:jc w:val="center"/>
        <w:rPr>
          <w:rFonts w:ascii="ＭＳ ゴシック" w:eastAsia="ＭＳ ゴシック" w:hAnsi="ＭＳ ゴシック"/>
          <w:b/>
          <w:bCs/>
          <w:szCs w:val="24"/>
          <w:u w:val="single"/>
        </w:rPr>
      </w:pPr>
      <w:bookmarkStart w:id="0" w:name="_Hlk224294390"/>
      <w:r w:rsidRPr="002F2F11">
        <w:rPr>
          <w:rFonts w:ascii="ＭＳ ゴシック" w:eastAsia="ＭＳ ゴシック" w:hAnsi="ＭＳ ゴシック" w:hint="eastAsia"/>
          <w:b/>
          <w:bCs/>
          <w:szCs w:val="24"/>
        </w:rPr>
        <w:t>安全衛生対策に係る自主点検及び再発防止対策の報告</w:t>
      </w:r>
      <w:bookmarkEnd w:id="0"/>
      <w:r w:rsidR="00017CA3" w:rsidRPr="002F2F11">
        <w:rPr>
          <w:rFonts w:ascii="ＭＳ ゴシック" w:eastAsia="ＭＳ ゴシック" w:hAnsi="ＭＳ ゴシック" w:hint="eastAsia"/>
          <w:b/>
          <w:bCs/>
          <w:szCs w:val="24"/>
          <w:u w:val="single"/>
        </w:rPr>
        <w:t>（熱中症災害予防）</w:t>
      </w:r>
    </w:p>
    <w:p w14:paraId="4DA2901E" w14:textId="77777777" w:rsidR="002F2F11" w:rsidRPr="002F2F11" w:rsidRDefault="002F2F11" w:rsidP="00144667">
      <w:pPr>
        <w:ind w:left="240" w:hanging="240"/>
        <w:rPr>
          <w:rFonts w:ascii="ＭＳ ゴシック" w:eastAsia="ＭＳ ゴシック" w:hAnsi="ＭＳ ゴシック" w:hint="eastAsia"/>
          <w:szCs w:val="24"/>
        </w:rPr>
      </w:pPr>
    </w:p>
    <w:p w14:paraId="3B8043DF" w14:textId="36996861"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5833BB">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3B2C243E"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5833BB">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29A46CF9" w14:textId="77777777" w:rsidR="00017CA3" w:rsidRDefault="00017CA3" w:rsidP="00144667">
      <w:pPr>
        <w:ind w:left="240" w:hanging="240"/>
        <w:rPr>
          <w:rFonts w:ascii="ＭＳ ゴシック" w:eastAsia="ＭＳ ゴシック" w:hAnsi="ＭＳ ゴシック"/>
          <w:szCs w:val="24"/>
        </w:rPr>
      </w:pPr>
    </w:p>
    <w:p w14:paraId="53C17017" w14:textId="77777777" w:rsidR="00017CA3" w:rsidRPr="009150E6" w:rsidRDefault="00017CA3" w:rsidP="00017CA3">
      <w:pPr>
        <w:ind w:left="960" w:hangingChars="400" w:hanging="96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問１－①　貴事業所では、屋外作業又は暑熱もしくは多湿の屋内作業がありますか。</w:t>
      </w:r>
    </w:p>
    <w:tbl>
      <w:tblPr>
        <w:tblW w:w="8788" w:type="dxa"/>
        <w:tblInd w:w="279" w:type="dxa"/>
        <w:tblLook w:val="04A0" w:firstRow="1" w:lastRow="0" w:firstColumn="1" w:lastColumn="0" w:noHBand="0" w:noVBand="1"/>
      </w:tblPr>
      <w:tblGrid>
        <w:gridCol w:w="8788"/>
      </w:tblGrid>
      <w:tr w:rsidR="00017CA3" w:rsidRPr="009150E6" w14:paraId="2EC370D2" w14:textId="77777777" w:rsidTr="00702CF9">
        <w:tc>
          <w:tcPr>
            <w:tcW w:w="8788" w:type="dxa"/>
          </w:tcPr>
          <w:p w14:paraId="3EF5FD1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屋外作業がある　　□　暑熱もしくは多湿の屋内作業がある</w:t>
            </w:r>
          </w:p>
          <w:p w14:paraId="7DFB5A4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上記の作業がない</w:t>
            </w:r>
          </w:p>
        </w:tc>
      </w:tr>
    </w:tbl>
    <w:p w14:paraId="1ACBFB16" w14:textId="77777777" w:rsidR="00017CA3" w:rsidRPr="009150E6" w:rsidRDefault="00017CA3" w:rsidP="00017CA3">
      <w:pPr>
        <w:ind w:left="240" w:hanging="240"/>
        <w:rPr>
          <w:rFonts w:ascii="ＭＳ ゴシック" w:eastAsia="ＭＳ ゴシック" w:hAnsi="ＭＳ ゴシック"/>
          <w:szCs w:val="24"/>
        </w:rPr>
      </w:pPr>
    </w:p>
    <w:p w14:paraId="1E6C49D2" w14:textId="77777777" w:rsidR="00017CA3" w:rsidRPr="009150E6" w:rsidRDefault="00017CA3" w:rsidP="00017CA3">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問１－②　暑さ指数を把握し活用していますか。</w:t>
      </w:r>
    </w:p>
    <w:tbl>
      <w:tblPr>
        <w:tblW w:w="8788" w:type="dxa"/>
        <w:tblInd w:w="279" w:type="dxa"/>
        <w:tblLook w:val="04A0" w:firstRow="1" w:lastRow="0" w:firstColumn="1" w:lastColumn="0" w:noHBand="0" w:noVBand="1"/>
      </w:tblPr>
      <w:tblGrid>
        <w:gridCol w:w="8788"/>
      </w:tblGrid>
      <w:tr w:rsidR="00017CA3" w:rsidRPr="009150E6" w14:paraId="4374E21A" w14:textId="77777777" w:rsidTr="00702CF9">
        <w:tc>
          <w:tcPr>
            <w:tcW w:w="8788" w:type="dxa"/>
          </w:tcPr>
          <w:p w14:paraId="3B58B410"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作業場所の暑さ指数を計測し、</w:t>
            </w:r>
          </w:p>
          <w:p w14:paraId="55009B2F"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　労働者に周知している　□　作業時間の短縮などに活用している</w:t>
            </w:r>
          </w:p>
          <w:p w14:paraId="134E3DF5"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　活用していない</w:t>
            </w:r>
          </w:p>
          <w:p w14:paraId="3BAB985A"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計測していないが、地域の暑さ指数を把握し、</w:t>
            </w:r>
          </w:p>
          <w:p w14:paraId="41007EF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　労働者に周知している　□　作業時間の短縮などに活用している</w:t>
            </w:r>
          </w:p>
          <w:p w14:paraId="4B130A57"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　活用していない</w:t>
            </w:r>
          </w:p>
          <w:p w14:paraId="3480922F"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暑さ指数を把握しておらず、特段活用していない</w:t>
            </w:r>
          </w:p>
        </w:tc>
      </w:tr>
    </w:tbl>
    <w:p w14:paraId="7612CECB" w14:textId="77777777" w:rsidR="00017CA3" w:rsidRPr="009150E6" w:rsidRDefault="00017CA3" w:rsidP="00017CA3">
      <w:pPr>
        <w:ind w:left="240" w:hanging="240"/>
        <w:rPr>
          <w:rFonts w:ascii="ＭＳ ゴシック" w:eastAsia="ＭＳ ゴシック" w:hAnsi="ＭＳ ゴシック"/>
          <w:szCs w:val="24"/>
        </w:rPr>
      </w:pPr>
    </w:p>
    <w:p w14:paraId="4A94294C" w14:textId="77777777" w:rsidR="00017CA3" w:rsidRPr="009150E6" w:rsidRDefault="00017CA3" w:rsidP="00017CA3">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問１－③　熱中症予防対策を実施していますか。（該当するものすべてに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017CA3" w:rsidRPr="009150E6" w14:paraId="3FFE6452" w14:textId="77777777" w:rsidTr="00702CF9">
        <w:tc>
          <w:tcPr>
            <w:tcW w:w="8788" w:type="dxa"/>
          </w:tcPr>
          <w:p w14:paraId="310123A6"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昼間の作業時間を短縮したり、早朝・夕方の時間に移している</w:t>
            </w:r>
          </w:p>
          <w:p w14:paraId="13C16562"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熱への順化（※）期間を設けている。</w:t>
            </w:r>
          </w:p>
          <w:p w14:paraId="7D5B1E6A" w14:textId="77777777" w:rsidR="00017CA3" w:rsidRPr="009150E6" w:rsidRDefault="00017CA3" w:rsidP="00702CF9">
            <w:pPr>
              <w:ind w:leftChars="100" w:left="48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気温が高くなる時期において作業時間を通常より短く設定し数日かけて通常の作業時間に戻すような取組をしている</w:t>
            </w:r>
          </w:p>
          <w:p w14:paraId="2BAAC31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作業場所においてシートなどで日陰を作ったり扇風機を使用している</w:t>
            </w:r>
          </w:p>
          <w:p w14:paraId="510B297D"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涼しい休憩場所を確保し、おしぼり、飲料水等を備え付けている</w:t>
            </w:r>
          </w:p>
          <w:p w14:paraId="34437BF9"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　通気性の良い輻輳、ヘルメット等を着用させている</w:t>
            </w:r>
          </w:p>
          <w:p w14:paraId="1BF7D7F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朝礼時に体調不良の者を把握し、作業場所・時間を配慮している</w:t>
            </w:r>
          </w:p>
          <w:p w14:paraId="0E244C9D"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作業中の巡視で労働者の水分・塩分の摂取や不調者がいないか確認している</w:t>
            </w:r>
          </w:p>
          <w:p w14:paraId="219BD384"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高血圧症などの有疾患者や健康診断の有所見者に対し作業場所・時間を配慮している</w:t>
            </w:r>
          </w:p>
          <w:p w14:paraId="720E366F"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労働者に対し熱中症予防対策のための教育を行っている</w:t>
            </w:r>
          </w:p>
          <w:p w14:paraId="264B251B"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熱中症のおそれのある作業者の早期発見のための体制を整備している</w:t>
            </w:r>
          </w:p>
          <w:p w14:paraId="2BDB3C20"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熱中症の重篤化を防止するための措置の実施手順を作成している</w:t>
            </w:r>
          </w:p>
          <w:p w14:paraId="149E5DC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早期発見のための体制や、重篤化防止のための手順を関係作業者に周知している</w:t>
            </w:r>
          </w:p>
          <w:p w14:paraId="1A7FB5EB"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労働災害の事例の分析、分析結果に基づく再発防止対策に取り組む体制を整えている</w:t>
            </w:r>
          </w:p>
          <w:p w14:paraId="3072B510"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59264" behindDoc="0" locked="0" layoutInCell="1" allowOverlap="1" wp14:anchorId="65B88AB2" wp14:editId="73ADB6BD">
                      <wp:simplePos x="0" y="0"/>
                      <wp:positionH relativeFrom="column">
                        <wp:posOffset>272415</wp:posOffset>
                      </wp:positionH>
                      <wp:positionV relativeFrom="paragraph">
                        <wp:posOffset>233045</wp:posOffset>
                      </wp:positionV>
                      <wp:extent cx="5022850" cy="425450"/>
                      <wp:effectExtent l="0" t="0" r="25400" b="12700"/>
                      <wp:wrapNone/>
                      <wp:docPr id="18" name="大かっこ 18"/>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84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21.45pt;margin-top:18.35pt;width:395.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3B990599" w14:textId="77777777" w:rsidR="00017CA3" w:rsidRPr="009150E6" w:rsidRDefault="00017CA3" w:rsidP="00702CF9">
            <w:pPr>
              <w:ind w:left="240" w:hanging="240"/>
              <w:rPr>
                <w:rFonts w:ascii="ＭＳ ゴシック" w:eastAsia="ＭＳ ゴシック" w:hAnsi="ＭＳ ゴシック"/>
                <w:szCs w:val="24"/>
              </w:rPr>
            </w:pPr>
          </w:p>
          <w:p w14:paraId="78788FCD" w14:textId="77777777" w:rsidR="00017CA3" w:rsidRPr="009150E6" w:rsidRDefault="00017CA3" w:rsidP="00702CF9">
            <w:pPr>
              <w:ind w:left="240" w:hanging="240"/>
              <w:rPr>
                <w:rFonts w:ascii="ＭＳ ゴシック" w:eastAsia="ＭＳ ゴシック" w:hAnsi="ＭＳ ゴシック"/>
                <w:szCs w:val="24"/>
              </w:rPr>
            </w:pPr>
          </w:p>
          <w:p w14:paraId="4431A7C7" w14:textId="77777777" w:rsidR="00017CA3" w:rsidRPr="009150E6" w:rsidRDefault="00017CA3" w:rsidP="00702CF9">
            <w:pPr>
              <w:pStyle w:val="af0"/>
              <w:ind w:leftChars="0"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取り組んでいない</w:t>
            </w:r>
          </w:p>
        </w:tc>
      </w:tr>
    </w:tbl>
    <w:p w14:paraId="1D5B6E44" w14:textId="77777777" w:rsidR="00017CA3" w:rsidRPr="009150E6" w:rsidRDefault="00017CA3" w:rsidP="00017CA3">
      <w:pPr>
        <w:ind w:left="0" w:firstLineChars="0" w:firstLine="0"/>
        <w:rPr>
          <w:rFonts w:ascii="ＭＳ ゴシック" w:eastAsia="ＭＳ ゴシック" w:hAnsi="ＭＳ ゴシック"/>
          <w:szCs w:val="24"/>
        </w:rPr>
      </w:pPr>
    </w:p>
    <w:p w14:paraId="57A1DD53" w14:textId="77777777" w:rsidR="00017CA3" w:rsidRPr="009150E6" w:rsidRDefault="00017CA3" w:rsidP="00017CA3">
      <w:pPr>
        <w:ind w:leftChars="100" w:left="960" w:hangingChars="300" w:hanging="720"/>
        <w:rPr>
          <w:rFonts w:ascii="ＭＳ ゴシック" w:eastAsia="ＭＳ ゴシック" w:hAnsi="ＭＳ ゴシック"/>
          <w:szCs w:val="24"/>
        </w:rPr>
      </w:pPr>
      <w:r w:rsidRPr="009150E6">
        <w:rPr>
          <w:rFonts w:ascii="ＭＳ ゴシック" w:eastAsia="ＭＳ ゴシック" w:hAnsi="ＭＳ ゴシック" w:hint="eastAsia"/>
          <w:szCs w:val="24"/>
        </w:rPr>
        <w:t>１－④　取り組んでいない理由として何が挙げられますか。（該当するものすべてに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017CA3" w:rsidRPr="009150E6" w14:paraId="48BE7B52" w14:textId="77777777" w:rsidTr="00702CF9">
        <w:tc>
          <w:tcPr>
            <w:tcW w:w="8788" w:type="dxa"/>
          </w:tcPr>
          <w:p w14:paraId="77B4A2F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67DC3066"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0539971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0D6625A0"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該当する労働者がいない　　　　　　　　　□　その他</w:t>
            </w:r>
          </w:p>
          <w:p w14:paraId="22BE1D8E"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0288" behindDoc="0" locked="0" layoutInCell="1" allowOverlap="1" wp14:anchorId="6A4855F6" wp14:editId="7416AE62">
                      <wp:simplePos x="0" y="0"/>
                      <wp:positionH relativeFrom="column">
                        <wp:posOffset>263525</wp:posOffset>
                      </wp:positionH>
                      <wp:positionV relativeFrom="paragraph">
                        <wp:posOffset>16510</wp:posOffset>
                      </wp:positionV>
                      <wp:extent cx="5022850" cy="190500"/>
                      <wp:effectExtent l="0" t="0" r="25400" b="19050"/>
                      <wp:wrapNone/>
                      <wp:docPr id="19" name="大かっこ 19"/>
                      <wp:cNvGraphicFramePr/>
                      <a:graphic xmlns:a="http://schemas.openxmlformats.org/drawingml/2006/main">
                        <a:graphicData uri="http://schemas.microsoft.com/office/word/2010/wordprocessingShape">
                          <wps:wsp>
                            <wps:cNvSpPr/>
                            <wps:spPr>
                              <a:xfrm>
                                <a:off x="0" y="0"/>
                                <a:ext cx="5022850" cy="1905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99B4" id="大かっこ 19" o:spid="_x0000_s1026" type="#_x0000_t185" style="position:absolute;left:0;text-align:left;margin-left:20.75pt;margin-top:1.3pt;width:395.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" strokecolor="black [3213]" strokeweight="1pt">
                      <v:stroke joinstyle="miter"/>
                    </v:shape>
                  </w:pict>
                </mc:Fallback>
              </mc:AlternateContent>
            </w:r>
          </w:p>
          <w:p w14:paraId="72808D6D" w14:textId="77777777" w:rsidR="00017CA3" w:rsidRPr="009150E6" w:rsidRDefault="00017CA3" w:rsidP="00702CF9">
            <w:pPr>
              <w:ind w:left="240" w:hanging="240"/>
              <w:rPr>
                <w:rFonts w:ascii="ＭＳ ゴシック" w:eastAsia="ＭＳ ゴシック" w:hAnsi="ＭＳ ゴシック" w:cs="Segoe UI Symbol"/>
                <w:szCs w:val="24"/>
              </w:rPr>
            </w:pPr>
          </w:p>
        </w:tc>
      </w:tr>
    </w:tbl>
    <w:p w14:paraId="4E8DC1D8" w14:textId="77777777" w:rsidR="00017CA3" w:rsidRPr="009150E6" w:rsidRDefault="00017CA3" w:rsidP="00017CA3">
      <w:pPr>
        <w:ind w:left="480" w:hangingChars="200" w:hanging="480"/>
        <w:rPr>
          <w:rFonts w:ascii="ＭＳ ゴシック" w:eastAsia="ＭＳ ゴシック" w:hAnsi="ＭＳ ゴシック"/>
          <w:szCs w:val="24"/>
        </w:rPr>
      </w:pPr>
    </w:p>
    <w:p w14:paraId="2F525921" w14:textId="77777777" w:rsidR="00017CA3" w:rsidRPr="009150E6"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問２　熱中症が発生した当日の被災者についてお伺いします。</w:t>
      </w:r>
    </w:p>
    <w:p w14:paraId="053222C8" w14:textId="77777777" w:rsidR="00017CA3" w:rsidRPr="009150E6"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２－①　当日の被災者の作業はどのような内容でしたか。</w:t>
      </w:r>
    </w:p>
    <w:tbl>
      <w:tblPr>
        <w:tblW w:w="8817" w:type="dxa"/>
        <w:tblInd w:w="250" w:type="dxa"/>
        <w:tblLook w:val="04A0" w:firstRow="1" w:lastRow="0" w:firstColumn="1" w:lastColumn="0" w:noHBand="0" w:noVBand="1"/>
      </w:tblPr>
      <w:tblGrid>
        <w:gridCol w:w="8817"/>
      </w:tblGrid>
      <w:tr w:rsidR="00017CA3" w:rsidRPr="009150E6" w14:paraId="6E49A516" w14:textId="77777777" w:rsidTr="00702CF9">
        <w:tc>
          <w:tcPr>
            <w:tcW w:w="8817" w:type="dxa"/>
          </w:tcPr>
          <w:p w14:paraId="6F6CF353" w14:textId="77777777" w:rsidR="00017CA3" w:rsidRPr="009150E6" w:rsidRDefault="00017CA3" w:rsidP="00702CF9">
            <w:pPr>
              <w:ind w:left="240" w:hanging="240"/>
              <w:rPr>
                <w:rFonts w:ascii="ＭＳ ゴシック" w:eastAsia="ＭＳ ゴシック" w:hAnsi="ＭＳ ゴシック"/>
                <w:szCs w:val="24"/>
              </w:rPr>
            </w:pPr>
          </w:p>
          <w:p w14:paraId="41BF987C" w14:textId="77777777" w:rsidR="00017CA3" w:rsidRPr="009150E6" w:rsidRDefault="00017CA3" w:rsidP="00702CF9">
            <w:pPr>
              <w:ind w:left="240" w:hanging="240"/>
              <w:rPr>
                <w:rFonts w:ascii="ＭＳ ゴシック" w:eastAsia="ＭＳ ゴシック" w:hAnsi="ＭＳ ゴシック"/>
                <w:szCs w:val="24"/>
              </w:rPr>
            </w:pPr>
          </w:p>
        </w:tc>
      </w:tr>
    </w:tbl>
    <w:p w14:paraId="1A4F273E" w14:textId="77777777" w:rsidR="00017CA3" w:rsidRPr="009150E6" w:rsidRDefault="00017CA3" w:rsidP="00017CA3">
      <w:pPr>
        <w:ind w:left="480" w:hangingChars="200" w:hanging="480"/>
        <w:rPr>
          <w:rFonts w:ascii="ＭＳ ゴシック" w:eastAsia="ＭＳ ゴシック" w:hAnsi="ＭＳ ゴシック"/>
          <w:szCs w:val="24"/>
        </w:rPr>
      </w:pPr>
    </w:p>
    <w:p w14:paraId="69A13EE0" w14:textId="77777777" w:rsidR="00017CA3" w:rsidRPr="009150E6"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２－②　被災者は朝食を済ませて作業現場に入っていましたか。</w:t>
      </w:r>
    </w:p>
    <w:tbl>
      <w:tblPr>
        <w:tblW w:w="8817" w:type="dxa"/>
        <w:tblInd w:w="250" w:type="dxa"/>
        <w:tblLook w:val="04A0" w:firstRow="1" w:lastRow="0" w:firstColumn="1" w:lastColumn="0" w:noHBand="0" w:noVBand="1"/>
      </w:tblPr>
      <w:tblGrid>
        <w:gridCol w:w="8817"/>
      </w:tblGrid>
      <w:tr w:rsidR="00017CA3" w:rsidRPr="009150E6" w14:paraId="63DB6F71" w14:textId="77777777" w:rsidTr="00702CF9">
        <w:tc>
          <w:tcPr>
            <w:tcW w:w="8817" w:type="dxa"/>
          </w:tcPr>
          <w:p w14:paraId="69F610E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現場に入る前に朝食を摂っていた</w:t>
            </w:r>
          </w:p>
          <w:p w14:paraId="1FF385F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現場に入る前に朝食を摂っていなかった</w:t>
            </w:r>
          </w:p>
          <w:p w14:paraId="5C6683CE"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朝食を摂っていたかどうかわからない</w:t>
            </w:r>
          </w:p>
        </w:tc>
      </w:tr>
    </w:tbl>
    <w:p w14:paraId="744F3AAF" w14:textId="22E02A42" w:rsidR="00017CA3"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p>
    <w:p w14:paraId="0CC1E96A" w14:textId="77777777" w:rsidR="00017CA3" w:rsidRDefault="00017CA3">
      <w:pPr>
        <w:ind w:left="240" w:hanging="240"/>
        <w:rPr>
          <w:rFonts w:ascii="ＭＳ ゴシック" w:eastAsia="ＭＳ ゴシック" w:hAnsi="ＭＳ ゴシック"/>
          <w:szCs w:val="24"/>
        </w:rPr>
      </w:pPr>
      <w:r>
        <w:rPr>
          <w:rFonts w:ascii="ＭＳ ゴシック" w:eastAsia="ＭＳ ゴシック" w:hAnsi="ＭＳ ゴシック"/>
          <w:szCs w:val="24"/>
        </w:rPr>
        <w:br w:type="page"/>
      </w:r>
    </w:p>
    <w:p w14:paraId="1E8B3659" w14:textId="77777777" w:rsidR="00017CA3" w:rsidRPr="009150E6" w:rsidRDefault="00017CA3" w:rsidP="00017CA3">
      <w:pPr>
        <w:ind w:leftChars="100" w:left="480" w:hanging="240"/>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２－③　被災者は前日に飲酒をしていましたか。</w:t>
      </w:r>
    </w:p>
    <w:tbl>
      <w:tblPr>
        <w:tblW w:w="8817" w:type="dxa"/>
        <w:tblInd w:w="250" w:type="dxa"/>
        <w:tblLook w:val="04A0" w:firstRow="1" w:lastRow="0" w:firstColumn="1" w:lastColumn="0" w:noHBand="0" w:noVBand="1"/>
      </w:tblPr>
      <w:tblGrid>
        <w:gridCol w:w="8817"/>
      </w:tblGrid>
      <w:tr w:rsidR="00017CA3" w:rsidRPr="009150E6" w14:paraId="3B85F1D5" w14:textId="77777777" w:rsidTr="00702CF9">
        <w:tc>
          <w:tcPr>
            <w:tcW w:w="8817" w:type="dxa"/>
          </w:tcPr>
          <w:p w14:paraId="5DB0C807"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前日に飲酒をしていた</w:t>
            </w:r>
          </w:p>
          <w:p w14:paraId="61F68A42"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前日に飲酒をしていなかった</w:t>
            </w:r>
          </w:p>
          <w:p w14:paraId="4A22FE63"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前日に飲酒をしていたかどうかわからない</w:t>
            </w:r>
          </w:p>
        </w:tc>
      </w:tr>
    </w:tbl>
    <w:p w14:paraId="1C9B585D" w14:textId="77777777" w:rsidR="00017CA3" w:rsidRPr="009150E6" w:rsidRDefault="00017CA3" w:rsidP="00017CA3">
      <w:pPr>
        <w:ind w:left="480" w:hangingChars="200" w:hanging="480"/>
        <w:rPr>
          <w:rFonts w:ascii="ＭＳ ゴシック" w:eastAsia="ＭＳ ゴシック" w:hAnsi="ＭＳ ゴシック"/>
          <w:szCs w:val="24"/>
        </w:rPr>
      </w:pPr>
    </w:p>
    <w:p w14:paraId="0E99B56A" w14:textId="77777777" w:rsidR="00017CA3" w:rsidRPr="009150E6"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２－④　被災者は前日に十分に睡眠をとっていましたか。</w:t>
      </w:r>
    </w:p>
    <w:tbl>
      <w:tblPr>
        <w:tblW w:w="8817" w:type="dxa"/>
        <w:tblInd w:w="250" w:type="dxa"/>
        <w:tblLook w:val="04A0" w:firstRow="1" w:lastRow="0" w:firstColumn="1" w:lastColumn="0" w:noHBand="0" w:noVBand="1"/>
      </w:tblPr>
      <w:tblGrid>
        <w:gridCol w:w="8817"/>
      </w:tblGrid>
      <w:tr w:rsidR="00017CA3" w:rsidRPr="009150E6" w14:paraId="3459A12D" w14:textId="77777777" w:rsidTr="00702CF9">
        <w:tc>
          <w:tcPr>
            <w:tcW w:w="8817" w:type="dxa"/>
          </w:tcPr>
          <w:p w14:paraId="39D15DE1"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十分に睡眠をとっていた（　　時間程度）</w:t>
            </w:r>
          </w:p>
          <w:p w14:paraId="300B4752"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あまり睡眠をとれていなかった（　　時間程度）</w:t>
            </w:r>
          </w:p>
          <w:p w14:paraId="3BBBF2AD"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睡眠をとれていたかどうかわからない</w:t>
            </w:r>
          </w:p>
        </w:tc>
      </w:tr>
    </w:tbl>
    <w:p w14:paraId="6D891C61" w14:textId="77777777" w:rsidR="00017CA3" w:rsidRPr="009150E6" w:rsidRDefault="00017CA3" w:rsidP="00017CA3">
      <w:pPr>
        <w:ind w:left="480" w:hangingChars="200" w:hanging="480"/>
        <w:rPr>
          <w:rFonts w:ascii="ＭＳ ゴシック" w:eastAsia="ＭＳ ゴシック" w:hAnsi="ＭＳ ゴシック"/>
          <w:szCs w:val="24"/>
        </w:rPr>
      </w:pPr>
    </w:p>
    <w:p w14:paraId="401297B2" w14:textId="77777777" w:rsidR="00017CA3" w:rsidRPr="009150E6" w:rsidRDefault="00017CA3" w:rsidP="00017CA3">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２－⑤　被災者は当日水分をしっかりと摂取できていましたか。</w:t>
      </w:r>
    </w:p>
    <w:tbl>
      <w:tblPr>
        <w:tblW w:w="8817" w:type="dxa"/>
        <w:tblInd w:w="250" w:type="dxa"/>
        <w:tblLook w:val="04A0" w:firstRow="1" w:lastRow="0" w:firstColumn="1" w:lastColumn="0" w:noHBand="0" w:noVBand="1"/>
      </w:tblPr>
      <w:tblGrid>
        <w:gridCol w:w="8817"/>
      </w:tblGrid>
      <w:tr w:rsidR="00017CA3" w:rsidRPr="009150E6" w14:paraId="346589DE" w14:textId="77777777" w:rsidTr="00702CF9">
        <w:tc>
          <w:tcPr>
            <w:tcW w:w="8817" w:type="dxa"/>
          </w:tcPr>
          <w:p w14:paraId="24525538"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水分を摂取していた</w:t>
            </w:r>
          </w:p>
          <w:p w14:paraId="059BF8C0"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水分を摂取していなかった</w:t>
            </w:r>
          </w:p>
          <w:p w14:paraId="4BA28217" w14:textId="77777777" w:rsidR="00017CA3" w:rsidRPr="009150E6" w:rsidRDefault="00017CA3"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水分を摂取していたかどうかわからない</w:t>
            </w:r>
          </w:p>
        </w:tc>
      </w:tr>
    </w:tbl>
    <w:p w14:paraId="3666D780" w14:textId="77777777" w:rsidR="00017CA3" w:rsidRPr="009150E6" w:rsidRDefault="00017CA3" w:rsidP="00017CA3">
      <w:pPr>
        <w:ind w:left="240" w:hanging="240"/>
        <w:rPr>
          <w:rFonts w:ascii="ＭＳ ゴシック" w:eastAsia="ＭＳ ゴシック" w:hAnsi="ＭＳ ゴシック"/>
          <w:szCs w:val="24"/>
        </w:rPr>
      </w:pPr>
    </w:p>
    <w:p w14:paraId="226618C7" w14:textId="77777777" w:rsidR="00017CA3" w:rsidRPr="009150E6" w:rsidRDefault="00017CA3" w:rsidP="00017CA3">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　熱中症による労働災害（ヒヤリハットを含む）が発生した原因は何ですか。</w:t>
      </w:r>
    </w:p>
    <w:tbl>
      <w:tblPr>
        <w:tblW w:w="8817" w:type="dxa"/>
        <w:tblInd w:w="250" w:type="dxa"/>
        <w:tblLook w:val="04A0" w:firstRow="1" w:lastRow="0" w:firstColumn="1" w:lastColumn="0" w:noHBand="0" w:noVBand="1"/>
      </w:tblPr>
      <w:tblGrid>
        <w:gridCol w:w="8817"/>
      </w:tblGrid>
      <w:tr w:rsidR="00017CA3" w:rsidRPr="009150E6" w14:paraId="143E349A" w14:textId="77777777" w:rsidTr="00702CF9">
        <w:tc>
          <w:tcPr>
            <w:tcW w:w="8817" w:type="dxa"/>
          </w:tcPr>
          <w:p w14:paraId="41D14483" w14:textId="77777777" w:rsidR="00017CA3" w:rsidRPr="009150E6" w:rsidRDefault="00017CA3" w:rsidP="00702CF9">
            <w:pPr>
              <w:ind w:left="98" w:hangingChars="41" w:hanging="98"/>
              <w:rPr>
                <w:rFonts w:ascii="ＭＳ ゴシック" w:eastAsia="ＭＳ ゴシック" w:hAnsi="ＭＳ ゴシック"/>
                <w:szCs w:val="24"/>
              </w:rPr>
            </w:pPr>
          </w:p>
        </w:tc>
      </w:tr>
    </w:tbl>
    <w:p w14:paraId="3174B7B6" w14:textId="77777777" w:rsidR="00017CA3" w:rsidRPr="009150E6" w:rsidRDefault="00017CA3" w:rsidP="00017CA3">
      <w:pPr>
        <w:ind w:leftChars="41" w:left="211" w:hangingChars="47" w:hanging="113"/>
        <w:rPr>
          <w:rFonts w:ascii="ＭＳ ゴシック" w:eastAsia="ＭＳ ゴシック" w:hAnsi="ＭＳ ゴシック"/>
        </w:rPr>
      </w:pPr>
    </w:p>
    <w:p w14:paraId="179BEC35" w14:textId="77777777" w:rsidR="00017CA3" w:rsidRPr="00017CA3" w:rsidRDefault="00017CA3" w:rsidP="00144667">
      <w:pPr>
        <w:ind w:left="240" w:hanging="240"/>
        <w:rPr>
          <w:rFonts w:ascii="ＭＳ ゴシック" w:eastAsia="ＭＳ ゴシック" w:hAnsi="ＭＳ ゴシック"/>
          <w:szCs w:val="24"/>
        </w:rPr>
      </w:pPr>
    </w:p>
    <w:sectPr w:rsidR="00017CA3" w:rsidRPr="00017CA3"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CA3"/>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2F11"/>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33BB"/>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2.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3.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248</Words>
  <Characters>1418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