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0EA2" w14:textId="77777777" w:rsidR="00394129" w:rsidRPr="008B16B1" w:rsidRDefault="00394129" w:rsidP="008B16B1">
      <w:pPr>
        <w:ind w:left="241" w:hanging="241"/>
        <w:jc w:val="center"/>
        <w:rPr>
          <w:rFonts w:ascii="ＭＳ ゴシック" w:eastAsia="ＭＳ ゴシック" w:hAnsi="ＭＳ ゴシック"/>
          <w:b/>
          <w:bCs/>
          <w:szCs w:val="24"/>
        </w:rPr>
      </w:pPr>
      <w:bookmarkStart w:id="0" w:name="_Hlk224294390"/>
      <w:r w:rsidRPr="008B16B1">
        <w:rPr>
          <w:rFonts w:ascii="ＭＳ ゴシック" w:eastAsia="ＭＳ ゴシック" w:hAnsi="ＭＳ ゴシック" w:hint="eastAsia"/>
          <w:b/>
          <w:bCs/>
          <w:szCs w:val="24"/>
        </w:rPr>
        <w:t>安全衛生対策に係る自主点検及び再発防止対策の報告</w:t>
      </w:r>
      <w:bookmarkEnd w:id="0"/>
    </w:p>
    <w:p w14:paraId="6A78E89A" w14:textId="38882C87" w:rsidR="00144667" w:rsidRPr="008B16B1" w:rsidRDefault="00144667" w:rsidP="008B16B1">
      <w:pPr>
        <w:ind w:left="241" w:hanging="241"/>
        <w:jc w:val="center"/>
        <w:rPr>
          <w:rFonts w:ascii="ＭＳ ゴシック" w:eastAsia="ＭＳ ゴシック" w:hAnsi="ＭＳ ゴシック"/>
          <w:b/>
          <w:bCs/>
          <w:szCs w:val="24"/>
          <w:u w:val="single"/>
        </w:rPr>
      </w:pPr>
      <w:r w:rsidRPr="008B16B1">
        <w:rPr>
          <w:rFonts w:ascii="ＭＳ ゴシック" w:eastAsia="ＭＳ ゴシック" w:hAnsi="ＭＳ ゴシック" w:hint="eastAsia"/>
          <w:b/>
          <w:bCs/>
          <w:szCs w:val="24"/>
          <w:u w:val="single"/>
        </w:rPr>
        <w:t>（</w:t>
      </w:r>
      <w:r w:rsidR="00B27D0E" w:rsidRPr="008B16B1">
        <w:rPr>
          <w:rFonts w:ascii="ＭＳ ゴシック" w:eastAsia="ＭＳ ゴシック" w:hAnsi="ＭＳ ゴシック" w:hint="eastAsia"/>
          <w:b/>
          <w:bCs/>
          <w:szCs w:val="24"/>
          <w:u w:val="single"/>
        </w:rPr>
        <w:t>化学物質に関連する死傷災害予防</w:t>
      </w:r>
      <w:r w:rsidRPr="008B16B1">
        <w:rPr>
          <w:rFonts w:ascii="ＭＳ ゴシック" w:eastAsia="ＭＳ ゴシック" w:hAnsi="ＭＳ ゴシック" w:hint="eastAsia"/>
          <w:b/>
          <w:bCs/>
          <w:szCs w:val="24"/>
          <w:u w:val="single"/>
        </w:rPr>
        <w:t>）</w:t>
      </w:r>
    </w:p>
    <w:p w14:paraId="3535AF8D" w14:textId="77777777" w:rsidR="008B16B1" w:rsidRPr="008B16B1" w:rsidRDefault="008B16B1" w:rsidP="00144667">
      <w:pPr>
        <w:ind w:left="240" w:hanging="240"/>
        <w:rPr>
          <w:rFonts w:ascii="ＭＳ ゴシック" w:eastAsia="ＭＳ ゴシック" w:hAnsi="ＭＳ ゴシック" w:hint="eastAsia"/>
          <w:szCs w:val="24"/>
        </w:rPr>
      </w:pPr>
    </w:p>
    <w:p w14:paraId="3B8043DF" w14:textId="629F3F99"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この</w:t>
      </w:r>
      <w:r w:rsidR="00394129">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は、過去の災害発生当時の状況についてご回答ください。</w:t>
      </w:r>
    </w:p>
    <w:p w14:paraId="3EE0F023" w14:textId="4A84C823"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回答に当たっては、</w:t>
      </w:r>
      <w:r w:rsidR="00394129">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の選択肢に「</w:t>
      </w:r>
      <w:r w:rsidRPr="00144667">
        <w:rPr>
          <w:rFonts w:ascii="ＭＳ ゴシック" w:eastAsia="ＭＳ ゴシック" w:hAnsi="ＭＳ ゴシック"/>
          <w:szCs w:val="24"/>
        </w:rPr>
        <w:t>☑」を付けていただくものと、具体的な内容を自由記</w:t>
      </w:r>
      <w:r w:rsidRPr="00144667">
        <w:rPr>
          <w:rFonts w:ascii="ＭＳ ゴシック" w:eastAsia="ＭＳ ゴシック" w:hAnsi="ＭＳ ゴシック" w:hint="eastAsia"/>
          <w:szCs w:val="24"/>
        </w:rPr>
        <w:t>入していただくものがあります。</w:t>
      </w:r>
    </w:p>
    <w:p w14:paraId="566936A5" w14:textId="77777777"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xml:space="preserve">　　また、「その他」に当てはまる場合には、具体的にその内容を（　　　）にご記入ください。</w:t>
      </w:r>
    </w:p>
    <w:p w14:paraId="2FA5A87B" w14:textId="77777777" w:rsidR="00144667" w:rsidRDefault="00144667" w:rsidP="00144667">
      <w:pPr>
        <w:ind w:left="240" w:hanging="240"/>
        <w:rPr>
          <w:rFonts w:ascii="ＭＳ ゴシック" w:eastAsia="ＭＳ ゴシック" w:hAnsi="ＭＳ ゴシック"/>
          <w:szCs w:val="24"/>
        </w:rPr>
      </w:pPr>
    </w:p>
    <w:p w14:paraId="7527F1D3" w14:textId="3969EC93"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ご記入いただく方のお名前と連絡先をご記入ください。</w:t>
      </w:r>
    </w:p>
    <w:p w14:paraId="18751934" w14:textId="5886CCF3" w:rsid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会社名：</w:t>
      </w:r>
    </w:p>
    <w:p w14:paraId="098F0D66" w14:textId="77777777" w:rsidR="00144667" w:rsidRPr="00144667" w:rsidRDefault="00144667" w:rsidP="00144667">
      <w:pPr>
        <w:ind w:left="240" w:hanging="240"/>
        <w:rPr>
          <w:rFonts w:ascii="ＭＳ ゴシック" w:eastAsia="ＭＳ ゴシック" w:hAnsi="ＭＳ ゴシック"/>
          <w:szCs w:val="24"/>
        </w:rPr>
      </w:pPr>
    </w:p>
    <w:p w14:paraId="5F548DF8" w14:textId="013D51CD"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事業場名</w:t>
      </w:r>
      <w:r w:rsidRPr="00144667">
        <w:rPr>
          <w:rFonts w:ascii="ＭＳ ゴシック" w:eastAsia="ＭＳ ゴシック" w:hAnsi="ＭＳ ゴシック"/>
          <w:szCs w:val="24"/>
        </w:rPr>
        <w:t xml:space="preserve">  ：</w:t>
      </w:r>
    </w:p>
    <w:p w14:paraId="6B4AC356" w14:textId="77777777" w:rsidR="00144667" w:rsidRDefault="00144667" w:rsidP="00144667">
      <w:pPr>
        <w:ind w:left="240" w:hanging="240"/>
        <w:rPr>
          <w:rFonts w:ascii="ＭＳ ゴシック" w:eastAsia="ＭＳ ゴシック" w:hAnsi="ＭＳ ゴシック"/>
          <w:szCs w:val="24"/>
        </w:rPr>
      </w:pPr>
    </w:p>
    <w:p w14:paraId="49D75822" w14:textId="5001ACB0"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ご担当者名：</w:t>
      </w:r>
    </w:p>
    <w:p w14:paraId="35F30F68" w14:textId="77777777" w:rsidR="00144667" w:rsidRDefault="00144667" w:rsidP="00144667">
      <w:pPr>
        <w:ind w:left="240" w:hanging="240"/>
        <w:rPr>
          <w:rFonts w:ascii="ＭＳ ゴシック" w:eastAsia="ＭＳ ゴシック" w:hAnsi="ＭＳ ゴシック"/>
          <w:szCs w:val="24"/>
        </w:rPr>
      </w:pPr>
    </w:p>
    <w:p w14:paraId="2C33BCAF" w14:textId="2E34AD8F" w:rsid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メールアドレス：</w:t>
      </w:r>
    </w:p>
    <w:p w14:paraId="395C24E3" w14:textId="77777777" w:rsidR="00B27D0E" w:rsidRPr="00144667" w:rsidRDefault="00B27D0E" w:rsidP="00144667">
      <w:pPr>
        <w:ind w:left="240" w:hanging="240"/>
        <w:rPr>
          <w:rFonts w:ascii="ＭＳ ゴシック" w:eastAsia="ＭＳ ゴシック" w:hAnsi="ＭＳ ゴシック"/>
          <w:szCs w:val="24"/>
        </w:rPr>
      </w:pPr>
    </w:p>
    <w:p w14:paraId="72A412A7" w14:textId="77777777" w:rsidR="00B27D0E" w:rsidRPr="009150E6" w:rsidRDefault="00B27D0E" w:rsidP="00B27D0E">
      <w:pPr>
        <w:ind w:left="960" w:hangingChars="400" w:hanging="960"/>
        <w:rPr>
          <w:rFonts w:ascii="ＭＳ ゴシック" w:eastAsia="ＭＳ ゴシック" w:hAnsi="ＭＳ ゴシック"/>
          <w:szCs w:val="24"/>
        </w:rPr>
      </w:pPr>
      <w:r w:rsidRPr="009150E6">
        <w:rPr>
          <w:rFonts w:ascii="ＭＳ ゴシック" w:eastAsia="ＭＳ ゴシック" w:hAnsi="ＭＳ ゴシック" w:hint="eastAsia"/>
          <w:szCs w:val="24"/>
        </w:rPr>
        <w:t>問１－①　労働安全衛生法令上、危険有害性を有する化学物質の管理が大きく変わった事をご存じですか（ご存じの場合該当欄にチェックしてください，複数回答可）</w:t>
      </w:r>
    </w:p>
    <w:tbl>
      <w:tblPr>
        <w:tblW w:w="8788" w:type="dxa"/>
        <w:tblInd w:w="279" w:type="dxa"/>
        <w:tblLook w:val="04A0" w:firstRow="1" w:lastRow="0" w:firstColumn="1" w:lastColumn="0" w:noHBand="0" w:noVBand="1"/>
      </w:tblPr>
      <w:tblGrid>
        <w:gridCol w:w="8788"/>
      </w:tblGrid>
      <w:tr w:rsidR="00B27D0E" w:rsidRPr="009150E6" w14:paraId="04D6CE53" w14:textId="77777777" w:rsidTr="00702CF9">
        <w:tc>
          <w:tcPr>
            <w:tcW w:w="8788" w:type="dxa"/>
          </w:tcPr>
          <w:p w14:paraId="1B6C893B"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対象となる化学物質が増えたことを知っている</w:t>
            </w:r>
          </w:p>
          <w:p w14:paraId="2DD959F3"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自律的管理が導入され、リスクアセスメントに基づく対策方法について</w:t>
            </w:r>
          </w:p>
          <w:p w14:paraId="065C9DFE"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事業者が有効な方法を自ら考え実施する制度に変わったことを知っている。</w:t>
            </w:r>
          </w:p>
          <w:p w14:paraId="2A25BD2A"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その他（　　　　　　　　　　　　　　　　　　　　　）</w:t>
            </w:r>
          </w:p>
        </w:tc>
      </w:tr>
    </w:tbl>
    <w:p w14:paraId="3FB6065E" w14:textId="77777777" w:rsidR="00B27D0E" w:rsidRPr="009150E6" w:rsidRDefault="00B27D0E" w:rsidP="00B27D0E">
      <w:pPr>
        <w:ind w:left="98" w:hangingChars="41" w:hanging="98"/>
        <w:rPr>
          <w:rFonts w:ascii="ＭＳ ゴシック" w:eastAsia="ＭＳ ゴシック" w:hAnsi="ＭＳ ゴシック"/>
          <w:szCs w:val="24"/>
        </w:rPr>
      </w:pPr>
    </w:p>
    <w:p w14:paraId="451F112D" w14:textId="77777777" w:rsidR="00B27D0E" w:rsidRPr="009150E6" w:rsidRDefault="00B27D0E" w:rsidP="00B27D0E">
      <w:pPr>
        <w:ind w:leftChars="100" w:left="960" w:hangingChars="300" w:hanging="72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１－①―２　貴事業所でリスクアセスメント対象物</w:t>
      </w:r>
      <w:r w:rsidRPr="009150E6">
        <w:rPr>
          <w:rFonts w:ascii="ＭＳ ゴシック" w:eastAsia="ＭＳ ゴシック" w:hAnsi="ＭＳ ゴシック"/>
          <w:szCs w:val="24"/>
        </w:rPr>
        <w:t>(*)</w:t>
      </w:r>
      <w:r w:rsidRPr="009150E6">
        <w:rPr>
          <w:rFonts w:ascii="ＭＳ ゴシック" w:eastAsia="ＭＳ ゴシック" w:hAnsi="ＭＳ ゴシック" w:hint="eastAsia"/>
          <w:szCs w:val="24"/>
        </w:rPr>
        <w:t>を製造、又は取り扱っている場合、化学物質管理者を選任していますか。</w:t>
      </w:r>
    </w:p>
    <w:tbl>
      <w:tblPr>
        <w:tblW w:w="8788" w:type="dxa"/>
        <w:tblInd w:w="279" w:type="dxa"/>
        <w:tblLook w:val="04A0" w:firstRow="1" w:lastRow="0" w:firstColumn="1" w:lastColumn="0" w:noHBand="0" w:noVBand="1"/>
      </w:tblPr>
      <w:tblGrid>
        <w:gridCol w:w="8788"/>
      </w:tblGrid>
      <w:tr w:rsidR="00B27D0E" w:rsidRPr="009150E6" w14:paraId="77D7D339" w14:textId="77777777" w:rsidTr="00702CF9">
        <w:tc>
          <w:tcPr>
            <w:tcW w:w="8788" w:type="dxa"/>
          </w:tcPr>
          <w:p w14:paraId="53E2BAB2"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　選任</w:t>
            </w:r>
            <w:r w:rsidRPr="009150E6">
              <w:rPr>
                <w:rFonts w:ascii="ＭＳ ゴシック" w:eastAsia="ＭＳ ゴシック" w:hAnsi="ＭＳ ゴシック" w:cs="BIZ UDPゴシック" w:hint="eastAsia"/>
                <w:szCs w:val="24"/>
              </w:rPr>
              <w:t>している</w:t>
            </w:r>
          </w:p>
          <w:p w14:paraId="3C212637"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　選任していない</w:t>
            </w:r>
          </w:p>
          <w:p w14:paraId="5EC3E6DE"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　該当なし（事業場でリスクアセスメント対象物の製造、又は取り扱いをしていない）</w:t>
            </w:r>
          </w:p>
          <w:p w14:paraId="1C7CB927"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知らなかった</w:t>
            </w:r>
          </w:p>
        </w:tc>
      </w:tr>
    </w:tbl>
    <w:p w14:paraId="2DCF2B8B" w14:textId="77777777" w:rsidR="00B27D0E" w:rsidRPr="009150E6" w:rsidRDefault="00B27D0E" w:rsidP="00B27D0E">
      <w:pPr>
        <w:ind w:leftChars="200" w:left="578" w:hangingChars="41" w:hanging="98"/>
        <w:rPr>
          <w:rFonts w:ascii="ＭＳ ゴシック" w:eastAsia="ＭＳ ゴシック" w:hAnsi="ＭＳ ゴシック"/>
          <w:szCs w:val="24"/>
        </w:rPr>
      </w:pPr>
      <w:r w:rsidRPr="009150E6">
        <w:rPr>
          <w:rFonts w:ascii="ＭＳ ゴシック" w:eastAsia="ＭＳ ゴシック" w:hAnsi="ＭＳ ゴシック"/>
          <w:szCs w:val="24"/>
        </w:rPr>
        <w:t>(*)</w:t>
      </w:r>
      <w:r w:rsidRPr="009150E6">
        <w:rPr>
          <w:rFonts w:ascii="ＭＳ ゴシック" w:eastAsia="ＭＳ ゴシック" w:hAnsi="ＭＳ ゴシック" w:hint="eastAsia"/>
          <w:szCs w:val="24"/>
        </w:rPr>
        <w:t>リスクアセスメント対象物とは、法第五十七条の三第一項の危険性又は有害性等の調査をしなければならない令第十八条各号に掲げる物及び法第五十七条の二第一項に規定する通知対象物のこと。</w:t>
      </w:r>
    </w:p>
    <w:p w14:paraId="7FC63475" w14:textId="1EFFF2C1" w:rsidR="00B27D0E" w:rsidRDefault="00B27D0E">
      <w:pPr>
        <w:ind w:left="240" w:hanging="240"/>
        <w:rPr>
          <w:rFonts w:ascii="ＭＳ ゴシック" w:eastAsia="ＭＳ ゴシック" w:hAnsi="ＭＳ ゴシック"/>
          <w:szCs w:val="24"/>
        </w:rPr>
      </w:pPr>
      <w:r>
        <w:rPr>
          <w:rFonts w:ascii="ＭＳ ゴシック" w:eastAsia="ＭＳ ゴシック" w:hAnsi="ＭＳ ゴシック"/>
          <w:szCs w:val="24"/>
        </w:rPr>
        <w:br w:type="page"/>
      </w:r>
    </w:p>
    <w:p w14:paraId="71D758D9" w14:textId="77777777" w:rsidR="00B27D0E" w:rsidRPr="009150E6" w:rsidRDefault="00B27D0E" w:rsidP="00B27D0E">
      <w:pPr>
        <w:ind w:leftChars="100" w:left="960" w:hangingChars="300" w:hanging="72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lastRenderedPageBreak/>
        <w:t>１－①―３　【１－①―２で選任しているを選択した場合】化学物質管理者講習を受講しましたか</w:t>
      </w:r>
    </w:p>
    <w:tbl>
      <w:tblPr>
        <w:tblW w:w="8788" w:type="dxa"/>
        <w:tblInd w:w="279" w:type="dxa"/>
        <w:tblLook w:val="04A0" w:firstRow="1" w:lastRow="0" w:firstColumn="1" w:lastColumn="0" w:noHBand="0" w:noVBand="1"/>
      </w:tblPr>
      <w:tblGrid>
        <w:gridCol w:w="8788"/>
      </w:tblGrid>
      <w:tr w:rsidR="00B27D0E" w:rsidRPr="009150E6" w14:paraId="640F7121" w14:textId="77777777" w:rsidTr="00702CF9">
        <w:tc>
          <w:tcPr>
            <w:tcW w:w="8788" w:type="dxa"/>
          </w:tcPr>
          <w:p w14:paraId="6D786FD8"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受講した（※リスクアセスメント対象物を製造する場合は受講必須）</w:t>
            </w:r>
          </w:p>
          <w:p w14:paraId="4067AAC7"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受講しなかった</w:t>
            </w:r>
          </w:p>
        </w:tc>
      </w:tr>
    </w:tbl>
    <w:p w14:paraId="3F73DADA" w14:textId="77777777" w:rsidR="00B27D0E" w:rsidRPr="009150E6" w:rsidRDefault="00B27D0E" w:rsidP="00B27D0E">
      <w:pPr>
        <w:ind w:leftChars="200" w:left="578" w:hangingChars="41" w:hanging="98"/>
        <w:rPr>
          <w:rFonts w:ascii="ＭＳ ゴシック" w:eastAsia="ＭＳ ゴシック" w:hAnsi="ＭＳ ゴシック"/>
          <w:szCs w:val="24"/>
        </w:rPr>
      </w:pPr>
    </w:p>
    <w:p w14:paraId="5A9FAB32" w14:textId="77777777" w:rsidR="00B27D0E" w:rsidRPr="009150E6" w:rsidRDefault="00B27D0E" w:rsidP="00B27D0E">
      <w:pPr>
        <w:ind w:leftChars="100" w:left="960" w:hangingChars="300" w:hanging="72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１－①―４　【１－①―３で受講しなかったを選択した場合】受講しなかった理由は何ですか</w:t>
      </w:r>
    </w:p>
    <w:tbl>
      <w:tblPr>
        <w:tblW w:w="8788" w:type="dxa"/>
        <w:tblInd w:w="279" w:type="dxa"/>
        <w:tblLook w:val="04A0" w:firstRow="1" w:lastRow="0" w:firstColumn="1" w:lastColumn="0" w:noHBand="0" w:noVBand="1"/>
      </w:tblPr>
      <w:tblGrid>
        <w:gridCol w:w="8788"/>
      </w:tblGrid>
      <w:tr w:rsidR="00B27D0E" w:rsidRPr="009150E6" w14:paraId="219C56BE" w14:textId="77777777" w:rsidTr="00702CF9">
        <w:tc>
          <w:tcPr>
            <w:tcW w:w="8788" w:type="dxa"/>
          </w:tcPr>
          <w:p w14:paraId="3A777A60"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必要なリスクアセスメントなどに係る知識を十分有しているから</w:t>
            </w:r>
          </w:p>
          <w:p w14:paraId="149E8D38"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その他（理由：　　　　　　　　　　）</w:t>
            </w:r>
          </w:p>
        </w:tc>
      </w:tr>
    </w:tbl>
    <w:p w14:paraId="05B86FBF" w14:textId="77777777" w:rsidR="00B27D0E" w:rsidRPr="009150E6" w:rsidRDefault="00B27D0E" w:rsidP="00B27D0E">
      <w:pPr>
        <w:ind w:leftChars="200" w:left="578" w:hangingChars="41" w:hanging="98"/>
        <w:rPr>
          <w:rFonts w:ascii="ＭＳ ゴシック" w:eastAsia="ＭＳ ゴシック" w:hAnsi="ＭＳ ゴシック"/>
          <w:szCs w:val="24"/>
        </w:rPr>
      </w:pPr>
    </w:p>
    <w:p w14:paraId="0FA3B91F" w14:textId="77777777" w:rsidR="00B27D0E" w:rsidRPr="009150E6" w:rsidRDefault="00B27D0E" w:rsidP="00B27D0E">
      <w:pPr>
        <w:ind w:leftChars="100" w:left="960" w:hangingChars="300" w:hanging="72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１－①―５　【１－①―２で選任していないを選択した場合】選任していない理由はなんですか</w:t>
      </w:r>
    </w:p>
    <w:tbl>
      <w:tblPr>
        <w:tblW w:w="8788" w:type="dxa"/>
        <w:tblInd w:w="279" w:type="dxa"/>
        <w:tblLook w:val="04A0" w:firstRow="1" w:lastRow="0" w:firstColumn="1" w:lastColumn="0" w:noHBand="0" w:noVBand="1"/>
      </w:tblPr>
      <w:tblGrid>
        <w:gridCol w:w="8788"/>
      </w:tblGrid>
      <w:tr w:rsidR="00B27D0E" w:rsidRPr="009150E6" w14:paraId="0D89F990" w14:textId="77777777" w:rsidTr="00702CF9">
        <w:tc>
          <w:tcPr>
            <w:tcW w:w="8788" w:type="dxa"/>
          </w:tcPr>
          <w:p w14:paraId="17019FB9"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リスクアセスメント対象物を使用していないから。　→　回答終了</w:t>
            </w:r>
          </w:p>
          <w:p w14:paraId="34593E4B"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リスクアセスメント対象物を使用しているが、令和</w:t>
            </w:r>
            <w:r w:rsidRPr="009150E6">
              <w:rPr>
                <w:rFonts w:ascii="ＭＳ ゴシック" w:eastAsia="ＭＳ ゴシック" w:hAnsi="ＭＳ ゴシック"/>
                <w:szCs w:val="24"/>
              </w:rPr>
              <w:t>6年4月からの実施義務化になったことを知らなかったから。</w:t>
            </w:r>
          </w:p>
          <w:p w14:paraId="5EB7A507"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これから選任予定である。（選任予定時期：　　　　か月以内）</w:t>
            </w:r>
          </w:p>
          <w:p w14:paraId="4642D8F5"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その他（理由：　　　　　　　　　　　　　）</w:t>
            </w:r>
          </w:p>
        </w:tc>
      </w:tr>
    </w:tbl>
    <w:p w14:paraId="0137B287" w14:textId="77777777" w:rsidR="00B27D0E" w:rsidRPr="009150E6" w:rsidRDefault="00B27D0E" w:rsidP="00B27D0E">
      <w:pPr>
        <w:ind w:leftChars="200" w:left="578" w:hangingChars="41" w:hanging="98"/>
        <w:rPr>
          <w:rFonts w:ascii="ＭＳ ゴシック" w:eastAsia="ＭＳ ゴシック" w:hAnsi="ＭＳ ゴシック"/>
          <w:szCs w:val="24"/>
        </w:rPr>
      </w:pPr>
    </w:p>
    <w:p w14:paraId="50C894C6" w14:textId="77777777" w:rsidR="00B27D0E" w:rsidRPr="009150E6" w:rsidRDefault="00B27D0E" w:rsidP="00B27D0E">
      <w:pPr>
        <w:ind w:left="98" w:hangingChars="41" w:hanging="98"/>
        <w:rPr>
          <w:rFonts w:ascii="ＭＳ ゴシック" w:eastAsia="ＭＳ ゴシック" w:hAnsi="ＭＳ ゴシック"/>
          <w:szCs w:val="24"/>
        </w:rPr>
      </w:pPr>
    </w:p>
    <w:p w14:paraId="3A003E75" w14:textId="77777777" w:rsidR="00B27D0E" w:rsidRPr="009150E6" w:rsidRDefault="00B27D0E" w:rsidP="00B27D0E">
      <w:pPr>
        <w:ind w:leftChars="100" w:left="960" w:hangingChars="300" w:hanging="72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１－②　貴事業所では化学物質を取り扱う作業について、リスクアセスメントを実施していますか</w:t>
      </w:r>
    </w:p>
    <w:tbl>
      <w:tblPr>
        <w:tblW w:w="8788" w:type="dxa"/>
        <w:tblInd w:w="279" w:type="dxa"/>
        <w:tblLook w:val="04A0" w:firstRow="1" w:lastRow="0" w:firstColumn="1" w:lastColumn="0" w:noHBand="0" w:noVBand="1"/>
      </w:tblPr>
      <w:tblGrid>
        <w:gridCol w:w="8788"/>
      </w:tblGrid>
      <w:tr w:rsidR="00B27D0E" w:rsidRPr="009150E6" w14:paraId="3087ECB6" w14:textId="77777777" w:rsidTr="00702CF9">
        <w:tc>
          <w:tcPr>
            <w:tcW w:w="8788" w:type="dxa"/>
          </w:tcPr>
          <w:p w14:paraId="3668DB3B" w14:textId="77777777" w:rsidR="00B27D0E" w:rsidRPr="009150E6" w:rsidRDefault="00B27D0E" w:rsidP="00702CF9">
            <w:pPr>
              <w:ind w:left="240" w:hanging="240"/>
              <w:rPr>
                <w:rFonts w:ascii="ＭＳ ゴシック" w:eastAsia="ＭＳ ゴシック" w:hAnsi="ＭＳ ゴシック"/>
                <w:szCs w:val="24"/>
              </w:rPr>
            </w:pPr>
            <w:bookmarkStart w:id="1" w:name="_Hlk160616393"/>
            <w:r w:rsidRPr="009150E6">
              <w:rPr>
                <w:rFonts w:ascii="ＭＳ ゴシック" w:eastAsia="ＭＳ ゴシック" w:hAnsi="ＭＳ ゴシック" w:hint="eastAsia"/>
                <w:szCs w:val="24"/>
              </w:rPr>
              <w:t>□　化学物質を取り扱うすべての作業についてリスクアセスメントを実施している</w:t>
            </w:r>
          </w:p>
          <w:p w14:paraId="6FAF4045"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化学物質の一部についてリスクアセスメントを実施していない作業があるが、危険・有害な化学物質（リスクアセスメント対象物）を取り扱うすべての作業については実施している</w:t>
            </w:r>
          </w:p>
          <w:p w14:paraId="31418F1A"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危険・有害な化学物質を取り扱う作業の一部についてリスクアセスメントを実施している</w:t>
            </w:r>
          </w:p>
          <w:p w14:paraId="3B1BB1FC"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全くリスクアセスメントを実施していない</w:t>
            </w:r>
          </w:p>
        </w:tc>
      </w:tr>
    </w:tbl>
    <w:bookmarkEnd w:id="1"/>
    <w:p w14:paraId="6990C5A0" w14:textId="77777777" w:rsidR="00B27D0E" w:rsidRPr="009150E6" w:rsidRDefault="00B27D0E" w:rsidP="00B27D0E">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※化学物質は洗剤、塗料、接着剤など、あらゆるものに含まれます。</w:t>
      </w:r>
    </w:p>
    <w:p w14:paraId="71FA7E36" w14:textId="77777777" w:rsidR="00B27D0E" w:rsidRPr="009150E6" w:rsidRDefault="00B27D0E" w:rsidP="00B27D0E">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szCs w:val="24"/>
        </w:rPr>
        <w:t>※</w:t>
      </w:r>
      <w:r w:rsidRPr="009150E6">
        <w:rPr>
          <w:rFonts w:ascii="ＭＳ ゴシック" w:eastAsia="ＭＳ ゴシック" w:hAnsi="ＭＳ ゴシック" w:cs="BIZ UDPゴシック" w:hint="eastAsia"/>
          <w:szCs w:val="24"/>
        </w:rPr>
        <w:t>化学物質のリスクアセスメントとは、①化学物質による危険性・有害性を特定し、②特定された危険性・有害性に基づくリスクを見積り、③結果に基づいて、必要なリスク低減措置（ばく露防止対策）を検討する一連のプロセスです。</w:t>
      </w:r>
    </w:p>
    <w:p w14:paraId="31C8DDD2" w14:textId="0685DD77" w:rsidR="00B27D0E" w:rsidRDefault="00B27D0E">
      <w:pPr>
        <w:ind w:left="240" w:hanging="240"/>
        <w:rPr>
          <w:rFonts w:ascii="ＭＳ ゴシック" w:eastAsia="ＭＳ ゴシック" w:hAnsi="ＭＳ ゴシック" w:cs="BIZ UDPゴシック"/>
          <w:szCs w:val="24"/>
        </w:rPr>
      </w:pPr>
      <w:r>
        <w:rPr>
          <w:rFonts w:ascii="ＭＳ ゴシック" w:eastAsia="ＭＳ ゴシック" w:hAnsi="ＭＳ ゴシック" w:cs="BIZ UDPゴシック"/>
          <w:szCs w:val="24"/>
        </w:rPr>
        <w:br w:type="page"/>
      </w:r>
    </w:p>
    <w:p w14:paraId="01F2930A" w14:textId="77777777" w:rsidR="00B27D0E" w:rsidRPr="009150E6" w:rsidRDefault="00B27D0E" w:rsidP="00B27D0E">
      <w:pPr>
        <w:ind w:left="960" w:hangingChars="400" w:hanging="96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lastRenderedPageBreak/>
        <w:t xml:space="preserve">　１－③　リスクアセスメントを実施している事業場にお尋ねします。リスクアセスメントの結果に基づいてばく露防止対策を実施していますか。</w:t>
      </w:r>
    </w:p>
    <w:tbl>
      <w:tblPr>
        <w:tblW w:w="8788" w:type="dxa"/>
        <w:tblInd w:w="279" w:type="dxa"/>
        <w:tblLook w:val="04A0" w:firstRow="1" w:lastRow="0" w:firstColumn="1" w:lastColumn="0" w:noHBand="0" w:noVBand="1"/>
      </w:tblPr>
      <w:tblGrid>
        <w:gridCol w:w="8788"/>
      </w:tblGrid>
      <w:tr w:rsidR="00B27D0E" w:rsidRPr="009150E6" w14:paraId="667CDBC7" w14:textId="77777777" w:rsidTr="00702CF9">
        <w:tc>
          <w:tcPr>
            <w:tcW w:w="8788" w:type="dxa"/>
          </w:tcPr>
          <w:p w14:paraId="51FFA0A0"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　化学物質を取り扱うすべての作業について</w:t>
            </w:r>
            <w:r w:rsidRPr="009150E6">
              <w:rPr>
                <w:rFonts w:ascii="ＭＳ ゴシック" w:eastAsia="ＭＳ ゴシック" w:hAnsi="ＭＳ ゴシック" w:cs="BIZ UDPゴシック" w:hint="eastAsia"/>
                <w:szCs w:val="24"/>
              </w:rPr>
              <w:t>ばく露防止対策を実施している</w:t>
            </w:r>
          </w:p>
          <w:p w14:paraId="56C20A98"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　化学物質の一部についてばく露防止対策を実施していない作業があるが、危険・有害な化学物質（リスクアセスメント対象物）を取り扱うすべての作業については実施している</w:t>
            </w:r>
          </w:p>
          <w:p w14:paraId="6D1D4C59"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cs="BIZ UDPゴシック" w:hint="eastAsia"/>
                <w:szCs w:val="24"/>
              </w:rPr>
              <w:t>危険・有害な化学物質を取り扱う</w:t>
            </w:r>
            <w:r w:rsidRPr="009150E6">
              <w:rPr>
                <w:rFonts w:ascii="ＭＳ ゴシック" w:eastAsia="ＭＳ ゴシック" w:hAnsi="ＭＳ ゴシック" w:hint="eastAsia"/>
                <w:szCs w:val="24"/>
              </w:rPr>
              <w:t>一部の作業について</w:t>
            </w:r>
            <w:r w:rsidRPr="009150E6">
              <w:rPr>
                <w:rFonts w:ascii="ＭＳ ゴシック" w:eastAsia="ＭＳ ゴシック" w:hAnsi="ＭＳ ゴシック" w:cs="BIZ UDPゴシック" w:hint="eastAsia"/>
                <w:szCs w:val="24"/>
              </w:rPr>
              <w:t>ばく露防止対策を実施している</w:t>
            </w:r>
          </w:p>
          <w:p w14:paraId="1806D816"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　全く</w:t>
            </w:r>
            <w:r w:rsidRPr="009150E6">
              <w:rPr>
                <w:rFonts w:ascii="ＭＳ ゴシック" w:eastAsia="ＭＳ ゴシック" w:hAnsi="ＭＳ ゴシック" w:cs="BIZ UDPゴシック" w:hint="eastAsia"/>
                <w:szCs w:val="24"/>
              </w:rPr>
              <w:t>実施していない</w:t>
            </w:r>
          </w:p>
          <w:p w14:paraId="599C913E"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　リスクアセスメントの結果、ばく露防止対策が必要な作業はなかった</w:t>
            </w:r>
          </w:p>
        </w:tc>
      </w:tr>
    </w:tbl>
    <w:p w14:paraId="5F083C7B" w14:textId="77777777" w:rsidR="00B27D0E" w:rsidRPr="009150E6" w:rsidRDefault="00B27D0E" w:rsidP="00B27D0E">
      <w:pPr>
        <w:ind w:left="240" w:hanging="240"/>
        <w:rPr>
          <w:rFonts w:ascii="ＭＳ ゴシック" w:eastAsia="ＭＳ ゴシック" w:hAnsi="ＭＳ ゴシック" w:cs="BIZ UDPゴシック"/>
          <w:szCs w:val="24"/>
        </w:rPr>
      </w:pPr>
    </w:p>
    <w:p w14:paraId="5A0516B2" w14:textId="77777777" w:rsidR="00B27D0E" w:rsidRPr="009150E6" w:rsidRDefault="00B27D0E" w:rsidP="00B27D0E">
      <w:pPr>
        <w:ind w:left="960" w:hangingChars="400" w:hanging="96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 xml:space="preserve">　１－④　リスクアセスメントの結果、労働者に保護具を使用させることとした場合に保護具着用管理責任者を選任していますか。</w:t>
      </w:r>
    </w:p>
    <w:tbl>
      <w:tblPr>
        <w:tblW w:w="8788" w:type="dxa"/>
        <w:tblInd w:w="279" w:type="dxa"/>
        <w:tblLook w:val="04A0" w:firstRow="1" w:lastRow="0" w:firstColumn="1" w:lastColumn="0" w:noHBand="0" w:noVBand="1"/>
      </w:tblPr>
      <w:tblGrid>
        <w:gridCol w:w="8788"/>
      </w:tblGrid>
      <w:tr w:rsidR="00B27D0E" w:rsidRPr="009150E6" w14:paraId="79F6ADCF" w14:textId="77777777" w:rsidTr="00702CF9">
        <w:tc>
          <w:tcPr>
            <w:tcW w:w="8788" w:type="dxa"/>
          </w:tcPr>
          <w:p w14:paraId="1044869B"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　選任</w:t>
            </w:r>
            <w:r w:rsidRPr="009150E6">
              <w:rPr>
                <w:rFonts w:ascii="ＭＳ ゴシック" w:eastAsia="ＭＳ ゴシック" w:hAnsi="ＭＳ ゴシック" w:cs="BIZ UDPゴシック" w:hint="eastAsia"/>
                <w:szCs w:val="24"/>
              </w:rPr>
              <w:t>している</w:t>
            </w:r>
          </w:p>
          <w:p w14:paraId="2FEC96EA"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　選任していない</w:t>
            </w:r>
          </w:p>
          <w:p w14:paraId="2266681A"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　該当なし（保護具の使用を選択しなかった）</w:t>
            </w:r>
          </w:p>
          <w:p w14:paraId="4DB45FCC" w14:textId="77777777" w:rsidR="00B27D0E" w:rsidRPr="009150E6" w:rsidRDefault="00B27D0E" w:rsidP="00702CF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　知らなかった</w:t>
            </w:r>
          </w:p>
          <w:p w14:paraId="1BCBF159" w14:textId="77777777" w:rsidR="00B27D0E" w:rsidRPr="009150E6" w:rsidRDefault="00B27D0E" w:rsidP="00702CF9">
            <w:pPr>
              <w:ind w:left="98" w:hangingChars="41" w:hanging="98"/>
              <w:rPr>
                <w:rFonts w:ascii="ＭＳ ゴシック" w:eastAsia="ＭＳ ゴシック" w:hAnsi="ＭＳ ゴシック" w:cs="BIZ UDPゴシック"/>
                <w:szCs w:val="24"/>
              </w:rPr>
            </w:pPr>
          </w:p>
        </w:tc>
      </w:tr>
    </w:tbl>
    <w:p w14:paraId="0776CD2C" w14:textId="77777777" w:rsidR="00B27D0E" w:rsidRPr="009150E6" w:rsidRDefault="00B27D0E" w:rsidP="00B27D0E">
      <w:pPr>
        <w:ind w:left="240" w:hanging="240"/>
        <w:rPr>
          <w:rFonts w:ascii="ＭＳ ゴシック" w:eastAsia="ＭＳ ゴシック" w:hAnsi="ＭＳ ゴシック" w:cs="BIZ UDPゴシック"/>
          <w:szCs w:val="24"/>
        </w:rPr>
      </w:pPr>
    </w:p>
    <w:p w14:paraId="73A9C4E8" w14:textId="77777777" w:rsidR="00B27D0E" w:rsidRPr="009150E6" w:rsidRDefault="00B27D0E" w:rsidP="00B27D0E">
      <w:pPr>
        <w:ind w:leftChars="100" w:left="960" w:hangingChars="300" w:hanging="72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１－⑤　どのようなばく露防止対策を実施していますか。</w:t>
      </w:r>
      <w:r w:rsidRPr="009150E6">
        <w:rPr>
          <w:rFonts w:ascii="ＭＳ ゴシック" w:eastAsia="ＭＳ ゴシック" w:hAnsi="ＭＳ ゴシック" w:hint="eastAsia"/>
          <w:szCs w:val="24"/>
        </w:rPr>
        <w:t>（該当するものすべてに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8788" w:type="dxa"/>
        <w:tblInd w:w="279" w:type="dxa"/>
        <w:tblLook w:val="04A0" w:firstRow="1" w:lastRow="0" w:firstColumn="1" w:lastColumn="0" w:noHBand="0" w:noVBand="1"/>
      </w:tblPr>
      <w:tblGrid>
        <w:gridCol w:w="8788"/>
      </w:tblGrid>
      <w:tr w:rsidR="00B27D0E" w:rsidRPr="009150E6" w14:paraId="15AE5C3C" w14:textId="77777777" w:rsidTr="00702CF9">
        <w:tc>
          <w:tcPr>
            <w:tcW w:w="8788" w:type="dxa"/>
          </w:tcPr>
          <w:p w14:paraId="52F3F3C3"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危険性又は有害性の低い物質への代替など本質的安全対策の実施</w:t>
            </w:r>
          </w:p>
          <w:p w14:paraId="73DB66DD"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機械設備の防爆構造化、密閉化、局所排気装置の設置等の設備的対策の実施</w:t>
            </w:r>
          </w:p>
          <w:p w14:paraId="4306231F"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作業手順の改善、立入禁止等の管理的対策の実施</w:t>
            </w:r>
          </w:p>
          <w:p w14:paraId="5D7E3965"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有効な呼吸用保護具の選定及び使用（フィットテストの実施を含む）</w:t>
            </w:r>
          </w:p>
          <w:p w14:paraId="4E6CCF6D"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有効な保護手袋の選定及び使用</w:t>
            </w:r>
          </w:p>
          <w:p w14:paraId="3F5E6C7A"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適切な保護具の選定、着用などに係る教育の実施</w:t>
            </w:r>
          </w:p>
          <w:p w14:paraId="24746308"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59264" behindDoc="0" locked="0" layoutInCell="1" allowOverlap="1" wp14:anchorId="309AF547" wp14:editId="43C06442">
                      <wp:simplePos x="0" y="0"/>
                      <wp:positionH relativeFrom="column">
                        <wp:posOffset>269240</wp:posOffset>
                      </wp:positionH>
                      <wp:positionV relativeFrom="paragraph">
                        <wp:posOffset>213995</wp:posOffset>
                      </wp:positionV>
                      <wp:extent cx="5022850" cy="425450"/>
                      <wp:effectExtent l="0" t="0" r="25400" b="12700"/>
                      <wp:wrapNone/>
                      <wp:docPr id="16" name="大かっこ 16"/>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FD2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21.2pt;margin-top:16.85pt;width:395.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その他の措置</w:t>
            </w:r>
          </w:p>
          <w:p w14:paraId="2007F42A" w14:textId="77777777" w:rsidR="00B27D0E" w:rsidRPr="009150E6" w:rsidRDefault="00B27D0E" w:rsidP="00702CF9">
            <w:pPr>
              <w:ind w:left="240" w:hanging="240"/>
              <w:rPr>
                <w:rFonts w:ascii="ＭＳ ゴシック" w:eastAsia="ＭＳ ゴシック" w:hAnsi="ＭＳ ゴシック"/>
                <w:szCs w:val="24"/>
              </w:rPr>
            </w:pPr>
          </w:p>
          <w:p w14:paraId="6C2EA2F5" w14:textId="77777777" w:rsidR="00B27D0E" w:rsidRPr="009150E6" w:rsidRDefault="00B27D0E" w:rsidP="00702CF9">
            <w:pPr>
              <w:ind w:left="240" w:hanging="240"/>
              <w:rPr>
                <w:rFonts w:ascii="ＭＳ ゴシック" w:eastAsia="ＭＳ ゴシック" w:hAnsi="ＭＳ ゴシック"/>
                <w:szCs w:val="24"/>
              </w:rPr>
            </w:pPr>
          </w:p>
          <w:p w14:paraId="542E7794" w14:textId="77777777" w:rsidR="00B27D0E" w:rsidRPr="009150E6" w:rsidRDefault="00B27D0E" w:rsidP="00702CF9">
            <w:pPr>
              <w:ind w:left="240" w:hanging="240"/>
              <w:rPr>
                <w:rFonts w:ascii="ＭＳ ゴシック" w:eastAsia="ＭＳ ゴシック" w:hAnsi="ＭＳ ゴシック" w:cs="BIZ UDPゴシック"/>
                <w:szCs w:val="24"/>
              </w:rPr>
            </w:pPr>
          </w:p>
        </w:tc>
      </w:tr>
    </w:tbl>
    <w:p w14:paraId="5D1519C0" w14:textId="77777777" w:rsidR="00B27D0E" w:rsidRPr="009150E6" w:rsidRDefault="00B27D0E" w:rsidP="00B27D0E">
      <w:pPr>
        <w:ind w:left="240" w:hanging="240"/>
        <w:rPr>
          <w:rFonts w:ascii="ＭＳ ゴシック" w:eastAsia="ＭＳ ゴシック" w:hAnsi="ＭＳ ゴシック" w:cs="BIZ UDPゴシック"/>
          <w:szCs w:val="24"/>
        </w:rPr>
      </w:pPr>
    </w:p>
    <w:p w14:paraId="0D89BE2F" w14:textId="77777777" w:rsidR="00B27D0E" w:rsidRPr="009150E6" w:rsidRDefault="00B27D0E" w:rsidP="00B27D0E">
      <w:pPr>
        <w:ind w:left="960" w:hangingChars="400" w:hanging="96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１－➅　リスクアセスメント及びばく露防止対策に取り組んでいなかった理由として何が挙げられますか。（該当するものすべてに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8788" w:type="dxa"/>
        <w:tblInd w:w="279" w:type="dxa"/>
        <w:tblLook w:val="04A0" w:firstRow="1" w:lastRow="0" w:firstColumn="1" w:lastColumn="0" w:noHBand="0" w:noVBand="1"/>
      </w:tblPr>
      <w:tblGrid>
        <w:gridCol w:w="8788"/>
      </w:tblGrid>
      <w:tr w:rsidR="00B27D0E" w:rsidRPr="009150E6" w14:paraId="5C228CC6" w14:textId="77777777" w:rsidTr="00702CF9">
        <w:tc>
          <w:tcPr>
            <w:tcW w:w="8788" w:type="dxa"/>
          </w:tcPr>
          <w:p w14:paraId="7851C5F8"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事故が発生する可能性があるとは思っていなかった</w:t>
            </w:r>
          </w:p>
          <w:p w14:paraId="7424C46F"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化学物質のリスクアセスメントが義務化されたことを知らなかった</w:t>
            </w:r>
          </w:p>
          <w:p w14:paraId="4190D494"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リスクアセスメントが義務化されている物質を取り扱っていない</w:t>
            </w:r>
          </w:p>
          <w:p w14:paraId="6C380E26"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lastRenderedPageBreak/>
              <w:t xml:space="preserve">□　リスクアセスメントのやり方がわからなかった　</w:t>
            </w:r>
          </w:p>
          <w:p w14:paraId="3D83C695"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リスクアセスメントの実施に必要な化学物質の危険有害性情報が不足していた（</w:t>
            </w:r>
            <w:r w:rsidRPr="009150E6">
              <w:rPr>
                <w:rFonts w:ascii="ＭＳ ゴシック" w:eastAsia="ＭＳ ゴシック" w:hAnsi="ＭＳ ゴシック"/>
                <w:szCs w:val="24"/>
              </w:rPr>
              <w:t>SDS(*)がないなど）</w:t>
            </w:r>
          </w:p>
          <w:p w14:paraId="036628DC"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有害性は対象外だと思っていた（危険性のみでいいと思っていた）</w:t>
            </w:r>
          </w:p>
          <w:p w14:paraId="013A3487"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リスクアセスメントをするための資金・設備がない</w:t>
            </w:r>
          </w:p>
          <w:p w14:paraId="30FDBFCA"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リスクアセスメントを行う専門スタッフがいない</w:t>
            </w:r>
          </w:p>
          <w:p w14:paraId="11B36A53"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必要なばく露対策を実施するには経費がかかり過ぎる</w:t>
            </w:r>
          </w:p>
          <w:p w14:paraId="2B02AB23"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必要なばく露対策を取ると作業効率が落ちる</w:t>
            </w:r>
          </w:p>
          <w:p w14:paraId="206C29A8"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必要なばく露対策を取ると作業効率が落ちる、不快である等、労働者が嫌がった</w:t>
            </w:r>
          </w:p>
          <w:p w14:paraId="7086DC3F"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該当する労働者がいないと思っていた</w:t>
            </w:r>
          </w:p>
          <w:p w14:paraId="00BC46A7"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60288" behindDoc="0" locked="0" layoutInCell="1" allowOverlap="1" wp14:anchorId="46D30C0C" wp14:editId="2981FA8F">
                      <wp:simplePos x="0" y="0"/>
                      <wp:positionH relativeFrom="column">
                        <wp:posOffset>275590</wp:posOffset>
                      </wp:positionH>
                      <wp:positionV relativeFrom="paragraph">
                        <wp:posOffset>222250</wp:posOffset>
                      </wp:positionV>
                      <wp:extent cx="5022850" cy="425450"/>
                      <wp:effectExtent l="0" t="0" r="25400" b="12700"/>
                      <wp:wrapNone/>
                      <wp:docPr id="17" name="大かっこ 17"/>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B6AF5" id="大かっこ 17" o:spid="_x0000_s1026" type="#_x0000_t185" style="position:absolute;left:0;text-align:left;margin-left:21.7pt;margin-top:17.5pt;width:395.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" strokecolor="black [3213]" strokeweight="1pt">
                      <v:stroke joinstyle="miter"/>
                    </v:shape>
                  </w:pict>
                </mc:Fallback>
              </mc:AlternateContent>
            </w:r>
            <w:r w:rsidRPr="009150E6">
              <w:rPr>
                <w:rFonts w:ascii="ＭＳ ゴシック" w:eastAsia="ＭＳ ゴシック" w:hAnsi="ＭＳ ゴシック" w:hint="eastAsia"/>
                <w:szCs w:val="24"/>
              </w:rPr>
              <w:t>□　その他</w:t>
            </w:r>
          </w:p>
          <w:p w14:paraId="51EF23CC" w14:textId="77777777" w:rsidR="00B27D0E" w:rsidRPr="009150E6" w:rsidRDefault="00B27D0E" w:rsidP="00702CF9">
            <w:pPr>
              <w:ind w:left="240" w:hanging="240"/>
              <w:rPr>
                <w:rFonts w:ascii="ＭＳ ゴシック" w:eastAsia="ＭＳ ゴシック" w:hAnsi="ＭＳ ゴシック"/>
                <w:szCs w:val="24"/>
              </w:rPr>
            </w:pPr>
          </w:p>
          <w:p w14:paraId="5E3D2C9D" w14:textId="77777777" w:rsidR="00B27D0E" w:rsidRPr="009150E6" w:rsidRDefault="00B27D0E" w:rsidP="00702CF9">
            <w:pPr>
              <w:ind w:left="240" w:hanging="240"/>
              <w:rPr>
                <w:rFonts w:ascii="ＭＳ ゴシック" w:eastAsia="ＭＳ ゴシック" w:hAnsi="ＭＳ ゴシック"/>
                <w:szCs w:val="24"/>
              </w:rPr>
            </w:pPr>
          </w:p>
          <w:p w14:paraId="6BE570BA" w14:textId="77777777" w:rsidR="00B27D0E" w:rsidRPr="009150E6" w:rsidRDefault="00B27D0E" w:rsidP="00702CF9">
            <w:pPr>
              <w:ind w:left="240" w:hanging="240"/>
              <w:rPr>
                <w:rFonts w:ascii="ＭＳ ゴシック" w:eastAsia="ＭＳ ゴシック" w:hAnsi="ＭＳ ゴシック" w:cs="Segoe UI Symbol"/>
                <w:szCs w:val="24"/>
              </w:rPr>
            </w:pPr>
          </w:p>
        </w:tc>
      </w:tr>
    </w:tbl>
    <w:p w14:paraId="347F75DA" w14:textId="77777777" w:rsidR="00B27D0E" w:rsidRPr="009150E6" w:rsidRDefault="00B27D0E" w:rsidP="00B27D0E">
      <w:pPr>
        <w:ind w:left="240" w:hanging="240"/>
        <w:rPr>
          <w:rFonts w:ascii="ＭＳ ゴシック" w:eastAsia="ＭＳ ゴシック" w:hAnsi="ＭＳ ゴシック"/>
          <w:szCs w:val="24"/>
        </w:rPr>
      </w:pPr>
    </w:p>
    <w:p w14:paraId="18D8F195" w14:textId="77777777" w:rsidR="00B27D0E" w:rsidRPr="009150E6" w:rsidRDefault="00B27D0E" w:rsidP="00B27D0E">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※安全データシート。化学物質の危険有害性や適切な取扱い方法に関する情報等を記載した文書（電子媒体によるものを含む。）をいいます。</w:t>
      </w:r>
    </w:p>
    <w:p w14:paraId="55B89C3F" w14:textId="77777777" w:rsidR="00B27D0E" w:rsidRPr="009150E6" w:rsidRDefault="00B27D0E" w:rsidP="00B27D0E">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 xml:space="preserve">　電子メールによる送信や、SDSが掲載されたホームページのアドレス、二次元コード等を伝達し閲覧を求めた場合も、交付していることとなります。</w:t>
      </w:r>
    </w:p>
    <w:p w14:paraId="264F02CB" w14:textId="77777777" w:rsidR="00B27D0E" w:rsidRPr="009150E6" w:rsidRDefault="00B27D0E" w:rsidP="00B27D0E">
      <w:pPr>
        <w:ind w:left="240" w:hanging="240"/>
        <w:rPr>
          <w:rFonts w:ascii="ＭＳ ゴシック" w:eastAsia="ＭＳ ゴシック" w:hAnsi="ＭＳ ゴシック"/>
          <w:szCs w:val="24"/>
        </w:rPr>
      </w:pPr>
      <w:r w:rsidRPr="009150E6">
        <w:rPr>
          <w:rFonts w:ascii="ＭＳ ゴシック" w:eastAsia="ＭＳ ゴシック" w:hAnsi="ＭＳ ゴシック" w:cs="BIZ UDPゴシック" w:hint="eastAsia"/>
          <w:szCs w:val="24"/>
        </w:rPr>
        <w:t xml:space="preserve">　また、過去にSDSを交付済みの製品で、繰り返し同製品を製造または譲渡するにあたり、SDSに変更がないためあらためてSDSを交付していない場合も、交付しているものとみなします。</w:t>
      </w:r>
    </w:p>
    <w:p w14:paraId="402ADA6C" w14:textId="77777777" w:rsidR="00B27D0E" w:rsidRPr="009150E6" w:rsidRDefault="00B27D0E" w:rsidP="00B27D0E">
      <w:pPr>
        <w:ind w:left="240" w:hanging="240"/>
        <w:rPr>
          <w:rFonts w:ascii="ＭＳ ゴシック" w:eastAsia="ＭＳ ゴシック" w:hAnsi="ＭＳ ゴシック"/>
          <w:szCs w:val="24"/>
        </w:rPr>
      </w:pPr>
    </w:p>
    <w:p w14:paraId="470A2F4F" w14:textId="77777777" w:rsidR="00B27D0E" w:rsidRPr="009150E6" w:rsidRDefault="00B27D0E" w:rsidP="00B27D0E">
      <w:pPr>
        <w:ind w:left="480" w:hangingChars="200" w:hanging="480"/>
        <w:rPr>
          <w:rFonts w:ascii="ＭＳ ゴシック" w:eastAsia="ＭＳ ゴシック" w:hAnsi="ＭＳ ゴシック"/>
          <w:szCs w:val="24"/>
        </w:rPr>
      </w:pPr>
      <w:r w:rsidRPr="009150E6">
        <w:rPr>
          <w:rFonts w:ascii="ＭＳ ゴシック" w:eastAsia="ＭＳ ゴシック" w:hAnsi="ＭＳ ゴシック" w:hint="eastAsia"/>
          <w:szCs w:val="24"/>
        </w:rPr>
        <w:t>問２　被災時の化学物質取扱作業について、労働者に対して安全衛生教育、又は周知をしていましたか。</w:t>
      </w:r>
    </w:p>
    <w:tbl>
      <w:tblPr>
        <w:tblW w:w="8788" w:type="dxa"/>
        <w:tblInd w:w="279" w:type="dxa"/>
        <w:tblLook w:val="04A0" w:firstRow="1" w:lastRow="0" w:firstColumn="1" w:lastColumn="0" w:noHBand="0" w:noVBand="1"/>
      </w:tblPr>
      <w:tblGrid>
        <w:gridCol w:w="8788"/>
      </w:tblGrid>
      <w:tr w:rsidR="00B27D0E" w:rsidRPr="009150E6" w14:paraId="46630B23" w14:textId="77777777" w:rsidTr="00702CF9">
        <w:tc>
          <w:tcPr>
            <w:tcW w:w="8788" w:type="dxa"/>
          </w:tcPr>
          <w:p w14:paraId="6CC5CDE0"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教育、周知をしていた　　□　教育、周知をしていたかわからない　</w:t>
            </w:r>
          </w:p>
          <w:p w14:paraId="7B7804F4"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教育、周知をしていない</w:t>
            </w:r>
          </w:p>
        </w:tc>
      </w:tr>
    </w:tbl>
    <w:p w14:paraId="60AF195A" w14:textId="77777777" w:rsidR="00B27D0E" w:rsidRPr="009150E6" w:rsidRDefault="00B27D0E" w:rsidP="00B27D0E">
      <w:pPr>
        <w:ind w:left="240" w:hanging="240"/>
        <w:rPr>
          <w:rFonts w:ascii="ＭＳ ゴシック" w:eastAsia="ＭＳ ゴシック" w:hAnsi="ＭＳ ゴシック"/>
          <w:szCs w:val="24"/>
        </w:rPr>
      </w:pPr>
    </w:p>
    <w:p w14:paraId="386C7128" w14:textId="77777777" w:rsidR="00B27D0E" w:rsidRPr="009150E6" w:rsidRDefault="00B27D0E" w:rsidP="00B27D0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問３（前問で被災時の作業について安全衛生教育を実施していないと回答された事業場はご回答ください）教育を実施していない理由として何が挙げられますか。（該当するものすべてに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0" w:type="auto"/>
        <w:tblInd w:w="240" w:type="dxa"/>
        <w:tblLook w:val="04A0" w:firstRow="1" w:lastRow="0" w:firstColumn="1" w:lastColumn="0" w:noHBand="0" w:noVBand="1"/>
      </w:tblPr>
      <w:tblGrid>
        <w:gridCol w:w="9060"/>
      </w:tblGrid>
      <w:tr w:rsidR="00B27D0E" w:rsidRPr="009150E6" w14:paraId="5F0A2435" w14:textId="77777777" w:rsidTr="00702CF9">
        <w:tc>
          <w:tcPr>
            <w:tcW w:w="9060" w:type="dxa"/>
          </w:tcPr>
          <w:p w14:paraId="333DCEBE"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教育は不要だと考えていた　　□　教育教材がなかった　</w:t>
            </w:r>
          </w:p>
          <w:p w14:paraId="6531263D"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そのうちやろうと思っていた</w:t>
            </w:r>
          </w:p>
          <w:p w14:paraId="2994DC7C" w14:textId="77777777" w:rsidR="00B27D0E" w:rsidRPr="009150E6" w:rsidRDefault="00B27D0E"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61312" behindDoc="0" locked="0" layoutInCell="1" allowOverlap="1" wp14:anchorId="7A75FD63" wp14:editId="1B86BD12">
                      <wp:simplePos x="0" y="0"/>
                      <wp:positionH relativeFrom="column">
                        <wp:posOffset>269240</wp:posOffset>
                      </wp:positionH>
                      <wp:positionV relativeFrom="paragraph">
                        <wp:posOffset>213995</wp:posOffset>
                      </wp:positionV>
                      <wp:extent cx="5022850" cy="425450"/>
                      <wp:effectExtent l="0" t="0" r="25400" b="12700"/>
                      <wp:wrapNone/>
                      <wp:docPr id="20" name="大かっこ 20"/>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AB569" id="大かっこ 20" o:spid="_x0000_s1026" type="#_x0000_t185" style="position:absolute;left:0;text-align:left;margin-left:21.2pt;margin-top:16.85pt;width:395.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その他の理由</w:t>
            </w:r>
          </w:p>
          <w:p w14:paraId="4EDB5138" w14:textId="77777777" w:rsidR="00B27D0E" w:rsidRPr="009150E6" w:rsidRDefault="00B27D0E" w:rsidP="00702CF9">
            <w:pPr>
              <w:ind w:left="240" w:hanging="240"/>
              <w:rPr>
                <w:rFonts w:ascii="ＭＳ ゴシック" w:eastAsia="ＭＳ ゴシック" w:hAnsi="ＭＳ ゴシック"/>
                <w:szCs w:val="24"/>
              </w:rPr>
            </w:pPr>
          </w:p>
          <w:p w14:paraId="4EC7B8D2" w14:textId="77777777" w:rsidR="00B27D0E" w:rsidRPr="009150E6" w:rsidRDefault="00B27D0E" w:rsidP="00702CF9">
            <w:pPr>
              <w:ind w:left="0" w:firstLineChars="0" w:firstLine="0"/>
              <w:rPr>
                <w:rFonts w:ascii="ＭＳ ゴシック" w:eastAsia="ＭＳ ゴシック" w:hAnsi="ＭＳ ゴシック"/>
                <w:szCs w:val="24"/>
              </w:rPr>
            </w:pPr>
          </w:p>
        </w:tc>
      </w:tr>
    </w:tbl>
    <w:p w14:paraId="231BEFE1" w14:textId="77777777" w:rsidR="00B27D0E" w:rsidRPr="009150E6" w:rsidRDefault="00B27D0E" w:rsidP="00B27D0E">
      <w:pPr>
        <w:ind w:left="240" w:hanging="240"/>
        <w:rPr>
          <w:rFonts w:ascii="ＭＳ ゴシック" w:eastAsia="ＭＳ ゴシック" w:hAnsi="ＭＳ ゴシック"/>
          <w:szCs w:val="24"/>
        </w:rPr>
      </w:pPr>
    </w:p>
    <w:p w14:paraId="01CE506D" w14:textId="77777777" w:rsidR="00B27D0E" w:rsidRPr="009150E6" w:rsidRDefault="00B27D0E" w:rsidP="00B27D0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lastRenderedPageBreak/>
        <w:t>問４　化学物質による労働災害が発生した原因は何ですか。</w:t>
      </w:r>
    </w:p>
    <w:tbl>
      <w:tblPr>
        <w:tblW w:w="8817" w:type="dxa"/>
        <w:tblInd w:w="250" w:type="dxa"/>
        <w:tblLook w:val="04A0" w:firstRow="1" w:lastRow="0" w:firstColumn="1" w:lastColumn="0" w:noHBand="0" w:noVBand="1"/>
      </w:tblPr>
      <w:tblGrid>
        <w:gridCol w:w="8817"/>
      </w:tblGrid>
      <w:tr w:rsidR="00B27D0E" w:rsidRPr="009150E6" w14:paraId="36E070B2" w14:textId="77777777" w:rsidTr="00702CF9">
        <w:tc>
          <w:tcPr>
            <w:tcW w:w="8817" w:type="dxa"/>
          </w:tcPr>
          <w:p w14:paraId="62F01639" w14:textId="77777777" w:rsidR="00B27D0E" w:rsidRPr="009150E6" w:rsidRDefault="00B27D0E" w:rsidP="00702CF9">
            <w:pPr>
              <w:ind w:left="240" w:hanging="240"/>
              <w:rPr>
                <w:rFonts w:ascii="ＭＳ ゴシック" w:eastAsia="ＭＳ ゴシック" w:hAnsi="ＭＳ ゴシック"/>
                <w:szCs w:val="24"/>
              </w:rPr>
            </w:pPr>
          </w:p>
          <w:p w14:paraId="2F91847E" w14:textId="77777777" w:rsidR="00B27D0E" w:rsidRPr="009150E6" w:rsidRDefault="00B27D0E" w:rsidP="00702CF9">
            <w:pPr>
              <w:ind w:left="240" w:hanging="240"/>
              <w:rPr>
                <w:rFonts w:ascii="ＭＳ ゴシック" w:eastAsia="ＭＳ ゴシック" w:hAnsi="ＭＳ ゴシック"/>
                <w:szCs w:val="24"/>
              </w:rPr>
            </w:pPr>
          </w:p>
          <w:p w14:paraId="7C94A2F2" w14:textId="77777777" w:rsidR="00B27D0E" w:rsidRPr="009150E6" w:rsidRDefault="00B27D0E" w:rsidP="00702CF9">
            <w:pPr>
              <w:ind w:left="240" w:hanging="240"/>
              <w:rPr>
                <w:rFonts w:ascii="ＭＳ ゴシック" w:eastAsia="ＭＳ ゴシック" w:hAnsi="ＭＳ ゴシック"/>
                <w:szCs w:val="24"/>
              </w:rPr>
            </w:pPr>
          </w:p>
          <w:p w14:paraId="6D3C2190" w14:textId="77777777" w:rsidR="00B27D0E" w:rsidRPr="009150E6" w:rsidRDefault="00B27D0E" w:rsidP="00702CF9">
            <w:pPr>
              <w:ind w:left="240" w:hanging="240"/>
              <w:rPr>
                <w:rFonts w:ascii="ＭＳ ゴシック" w:eastAsia="ＭＳ ゴシック" w:hAnsi="ＭＳ ゴシック"/>
                <w:szCs w:val="24"/>
              </w:rPr>
            </w:pPr>
          </w:p>
        </w:tc>
      </w:tr>
    </w:tbl>
    <w:p w14:paraId="5B503F58" w14:textId="77777777" w:rsidR="00B27D0E" w:rsidRPr="009150E6" w:rsidRDefault="00B27D0E" w:rsidP="00B27D0E">
      <w:pPr>
        <w:ind w:left="240" w:hanging="240"/>
        <w:rPr>
          <w:rFonts w:ascii="ＭＳ ゴシック" w:eastAsia="ＭＳ ゴシック" w:hAnsi="ＭＳ ゴシック"/>
          <w:szCs w:val="24"/>
        </w:rPr>
      </w:pPr>
    </w:p>
    <w:p w14:paraId="6AABAF4E" w14:textId="77777777" w:rsidR="00144667" w:rsidRPr="00B27D0E" w:rsidRDefault="00144667" w:rsidP="00EB69EC">
      <w:pPr>
        <w:ind w:left="240" w:hanging="240"/>
        <w:rPr>
          <w:rFonts w:ascii="ＭＳ ゴシック" w:eastAsia="ＭＳ ゴシック" w:hAnsi="ＭＳ ゴシック"/>
          <w:color w:val="FF0000"/>
          <w:szCs w:val="24"/>
        </w:rPr>
      </w:pPr>
    </w:p>
    <w:sectPr w:rsidR="00144667" w:rsidRPr="00B27D0E" w:rsidSect="00122DAE">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0344" w14:textId="77777777" w:rsidR="005C5430" w:rsidRDefault="005C5430" w:rsidP="001F1017">
      <w:pPr>
        <w:ind w:left="240" w:hanging="240"/>
      </w:pPr>
      <w:r>
        <w:separator/>
      </w:r>
    </w:p>
  </w:endnote>
  <w:endnote w:type="continuationSeparator" w:id="0">
    <w:p w14:paraId="30A643D1" w14:textId="77777777" w:rsidR="005C5430" w:rsidRDefault="005C5430" w:rsidP="001F1017">
      <w:pPr>
        <w:ind w:left="240" w:hanging="240"/>
      </w:pPr>
      <w:r>
        <w:continuationSeparator/>
      </w:r>
    </w:p>
  </w:endnote>
  <w:endnote w:type="continuationNotice" w:id="1">
    <w:p w14:paraId="74DEEA4C" w14:textId="77777777" w:rsidR="005C5430" w:rsidRDefault="005C5430">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D8E1" w14:textId="77777777" w:rsidR="001F1017" w:rsidRDefault="001F1017">
    <w:pPr>
      <w:pStyle w:val="a7"/>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33962"/>
      <w:docPartObj>
        <w:docPartGallery w:val="Page Numbers (Bottom of Page)"/>
        <w:docPartUnique/>
      </w:docPartObj>
    </w:sdtPr>
    <w:sdtEndPr/>
    <w:sdtContent>
      <w:p w14:paraId="0C290106" w14:textId="77777777" w:rsidR="00FA7A9A" w:rsidRDefault="00FA7A9A">
        <w:pPr>
          <w:pStyle w:val="a7"/>
          <w:ind w:left="240" w:hanging="240"/>
          <w:jc w:val="center"/>
        </w:pPr>
        <w:r>
          <w:fldChar w:fldCharType="begin"/>
        </w:r>
        <w:r>
          <w:instrText>PAGE   \* MERGEFORMAT</w:instrText>
        </w:r>
        <w:r>
          <w:fldChar w:fldCharType="separate"/>
        </w:r>
        <w:r w:rsidR="005F5728" w:rsidRPr="005F5728">
          <w:rPr>
            <w:noProof/>
            <w:lang w:val="ja-JP"/>
          </w:rPr>
          <w:t>4</w:t>
        </w:r>
        <w:r>
          <w:fldChar w:fldCharType="end"/>
        </w:r>
      </w:p>
    </w:sdtContent>
  </w:sdt>
  <w:p w14:paraId="1C18EC3E" w14:textId="77777777" w:rsidR="001F1017" w:rsidRDefault="001F1017">
    <w:pPr>
      <w:pStyle w:val="a7"/>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C90" w14:textId="77777777" w:rsidR="001F1017" w:rsidRDefault="001F1017">
    <w:pPr>
      <w:pStyle w:val="a7"/>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E5DD" w14:textId="77777777" w:rsidR="005C5430" w:rsidRDefault="005C5430" w:rsidP="001F1017">
      <w:pPr>
        <w:ind w:left="240" w:hanging="240"/>
      </w:pPr>
      <w:r>
        <w:rPr>
          <w:rFonts w:hint="eastAsia"/>
        </w:rPr>
        <w:separator/>
      </w:r>
    </w:p>
  </w:footnote>
  <w:footnote w:type="continuationSeparator" w:id="0">
    <w:p w14:paraId="30649B4C" w14:textId="77777777" w:rsidR="005C5430" w:rsidRDefault="005C5430" w:rsidP="001F1017">
      <w:pPr>
        <w:ind w:left="240" w:hanging="240"/>
      </w:pPr>
      <w:r>
        <w:continuationSeparator/>
      </w:r>
    </w:p>
  </w:footnote>
  <w:footnote w:type="continuationNotice" w:id="1">
    <w:p w14:paraId="767B088A" w14:textId="77777777" w:rsidR="005C5430" w:rsidRDefault="005C5430">
      <w:pPr>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C518" w14:textId="77777777" w:rsidR="001F1017" w:rsidRDefault="001F1017">
    <w:pPr>
      <w:pStyle w:val="a5"/>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61A" w14:textId="0BBCCBDC" w:rsidR="006C145E" w:rsidRPr="006C145E" w:rsidRDefault="006C145E" w:rsidP="006C145E">
    <w:pPr>
      <w:pStyle w:val="a5"/>
      <w:ind w:left="240" w:hanging="24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FFA" w14:textId="77777777" w:rsidR="001F1017" w:rsidRDefault="001F1017">
    <w:pPr>
      <w:pStyle w:val="a5"/>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447D"/>
    <w:multiLevelType w:val="hybridMultilevel"/>
    <w:tmpl w:val="42BEFFE2"/>
    <w:lvl w:ilvl="0" w:tplc="73DE6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24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22"/>
    <w:rsid w:val="00003673"/>
    <w:rsid w:val="000155B7"/>
    <w:rsid w:val="00017E8C"/>
    <w:rsid w:val="00021915"/>
    <w:rsid w:val="0002457E"/>
    <w:rsid w:val="00030D54"/>
    <w:rsid w:val="00034925"/>
    <w:rsid w:val="000408DE"/>
    <w:rsid w:val="000418CB"/>
    <w:rsid w:val="00043520"/>
    <w:rsid w:val="0004502E"/>
    <w:rsid w:val="00047CB7"/>
    <w:rsid w:val="000538DF"/>
    <w:rsid w:val="00055392"/>
    <w:rsid w:val="000559A6"/>
    <w:rsid w:val="000627B7"/>
    <w:rsid w:val="0007196D"/>
    <w:rsid w:val="0009637D"/>
    <w:rsid w:val="000A243D"/>
    <w:rsid w:val="000D0178"/>
    <w:rsid w:val="000E2CFF"/>
    <w:rsid w:val="000F1D58"/>
    <w:rsid w:val="000F432D"/>
    <w:rsid w:val="000F5A0C"/>
    <w:rsid w:val="000F6455"/>
    <w:rsid w:val="001057E7"/>
    <w:rsid w:val="00113D22"/>
    <w:rsid w:val="00122DAE"/>
    <w:rsid w:val="0012625B"/>
    <w:rsid w:val="001269CF"/>
    <w:rsid w:val="00127874"/>
    <w:rsid w:val="00127A7F"/>
    <w:rsid w:val="00136136"/>
    <w:rsid w:val="00144667"/>
    <w:rsid w:val="00154A3B"/>
    <w:rsid w:val="0015531F"/>
    <w:rsid w:val="00161927"/>
    <w:rsid w:val="00166A51"/>
    <w:rsid w:val="00195B97"/>
    <w:rsid w:val="00196435"/>
    <w:rsid w:val="001A36E6"/>
    <w:rsid w:val="001B190E"/>
    <w:rsid w:val="001C1484"/>
    <w:rsid w:val="001C2D81"/>
    <w:rsid w:val="001C4C6C"/>
    <w:rsid w:val="001C4F68"/>
    <w:rsid w:val="001D0FCB"/>
    <w:rsid w:val="001D67A2"/>
    <w:rsid w:val="001D6FFD"/>
    <w:rsid w:val="001E2881"/>
    <w:rsid w:val="001E3917"/>
    <w:rsid w:val="001F1017"/>
    <w:rsid w:val="0020348B"/>
    <w:rsid w:val="00206356"/>
    <w:rsid w:val="00207808"/>
    <w:rsid w:val="00210293"/>
    <w:rsid w:val="00213DAB"/>
    <w:rsid w:val="002161A8"/>
    <w:rsid w:val="00216CAD"/>
    <w:rsid w:val="00217E9E"/>
    <w:rsid w:val="00220E3A"/>
    <w:rsid w:val="00222278"/>
    <w:rsid w:val="00225740"/>
    <w:rsid w:val="00236745"/>
    <w:rsid w:val="00241191"/>
    <w:rsid w:val="0024541B"/>
    <w:rsid w:val="002465BC"/>
    <w:rsid w:val="00255ED0"/>
    <w:rsid w:val="0025628F"/>
    <w:rsid w:val="00263BFD"/>
    <w:rsid w:val="002709C7"/>
    <w:rsid w:val="002802F0"/>
    <w:rsid w:val="002900CA"/>
    <w:rsid w:val="00290236"/>
    <w:rsid w:val="002906DA"/>
    <w:rsid w:val="002925BC"/>
    <w:rsid w:val="00293842"/>
    <w:rsid w:val="00294C32"/>
    <w:rsid w:val="002A3851"/>
    <w:rsid w:val="002A3A39"/>
    <w:rsid w:val="002B27D6"/>
    <w:rsid w:val="002C1308"/>
    <w:rsid w:val="002D2640"/>
    <w:rsid w:val="002D3F33"/>
    <w:rsid w:val="002D442F"/>
    <w:rsid w:val="002D54E6"/>
    <w:rsid w:val="002E490C"/>
    <w:rsid w:val="002E494F"/>
    <w:rsid w:val="002E49F9"/>
    <w:rsid w:val="002E507D"/>
    <w:rsid w:val="002E74E8"/>
    <w:rsid w:val="002F2C4A"/>
    <w:rsid w:val="002F47BF"/>
    <w:rsid w:val="00304A97"/>
    <w:rsid w:val="0031142E"/>
    <w:rsid w:val="003121FA"/>
    <w:rsid w:val="00315E08"/>
    <w:rsid w:val="0031697D"/>
    <w:rsid w:val="00327023"/>
    <w:rsid w:val="0033562E"/>
    <w:rsid w:val="00341A28"/>
    <w:rsid w:val="003731C8"/>
    <w:rsid w:val="003863A3"/>
    <w:rsid w:val="00393567"/>
    <w:rsid w:val="00393648"/>
    <w:rsid w:val="00394129"/>
    <w:rsid w:val="0039580A"/>
    <w:rsid w:val="00396280"/>
    <w:rsid w:val="003A5108"/>
    <w:rsid w:val="003A6728"/>
    <w:rsid w:val="003B3B65"/>
    <w:rsid w:val="003D1ED2"/>
    <w:rsid w:val="003D3AFE"/>
    <w:rsid w:val="003D5E48"/>
    <w:rsid w:val="003D5F10"/>
    <w:rsid w:val="003D7376"/>
    <w:rsid w:val="003E2411"/>
    <w:rsid w:val="003F0D2E"/>
    <w:rsid w:val="003F5275"/>
    <w:rsid w:val="00401581"/>
    <w:rsid w:val="00417C03"/>
    <w:rsid w:val="004203C1"/>
    <w:rsid w:val="00427C74"/>
    <w:rsid w:val="00437662"/>
    <w:rsid w:val="00440AE1"/>
    <w:rsid w:val="0044122F"/>
    <w:rsid w:val="00456DB6"/>
    <w:rsid w:val="00457A3F"/>
    <w:rsid w:val="00464235"/>
    <w:rsid w:val="004649B2"/>
    <w:rsid w:val="00465A67"/>
    <w:rsid w:val="00465AA1"/>
    <w:rsid w:val="004662A0"/>
    <w:rsid w:val="004718C5"/>
    <w:rsid w:val="0047237C"/>
    <w:rsid w:val="00473732"/>
    <w:rsid w:val="00476AC2"/>
    <w:rsid w:val="004802C8"/>
    <w:rsid w:val="0048184E"/>
    <w:rsid w:val="00483E2C"/>
    <w:rsid w:val="00487A43"/>
    <w:rsid w:val="004A02D5"/>
    <w:rsid w:val="004A08C0"/>
    <w:rsid w:val="004A37CB"/>
    <w:rsid w:val="004B0934"/>
    <w:rsid w:val="004B2A59"/>
    <w:rsid w:val="004C2A39"/>
    <w:rsid w:val="004D0566"/>
    <w:rsid w:val="004D32D1"/>
    <w:rsid w:val="004D4330"/>
    <w:rsid w:val="004E765A"/>
    <w:rsid w:val="004E7AC6"/>
    <w:rsid w:val="00507373"/>
    <w:rsid w:val="005143EE"/>
    <w:rsid w:val="00515646"/>
    <w:rsid w:val="00516FB0"/>
    <w:rsid w:val="005238B4"/>
    <w:rsid w:val="005253A0"/>
    <w:rsid w:val="00535039"/>
    <w:rsid w:val="005363B8"/>
    <w:rsid w:val="00540ACA"/>
    <w:rsid w:val="00543D29"/>
    <w:rsid w:val="0055711C"/>
    <w:rsid w:val="00566C43"/>
    <w:rsid w:val="005829F8"/>
    <w:rsid w:val="00586156"/>
    <w:rsid w:val="00586E78"/>
    <w:rsid w:val="0059168E"/>
    <w:rsid w:val="0059639B"/>
    <w:rsid w:val="0059771E"/>
    <w:rsid w:val="005A2171"/>
    <w:rsid w:val="005A3395"/>
    <w:rsid w:val="005A3735"/>
    <w:rsid w:val="005A6830"/>
    <w:rsid w:val="005C2491"/>
    <w:rsid w:val="005C269F"/>
    <w:rsid w:val="005C5430"/>
    <w:rsid w:val="005C7F88"/>
    <w:rsid w:val="005D7B09"/>
    <w:rsid w:val="005F2F29"/>
    <w:rsid w:val="005F312A"/>
    <w:rsid w:val="005F5728"/>
    <w:rsid w:val="00601E9D"/>
    <w:rsid w:val="006029B6"/>
    <w:rsid w:val="00610983"/>
    <w:rsid w:val="00621DA3"/>
    <w:rsid w:val="00623804"/>
    <w:rsid w:val="00627733"/>
    <w:rsid w:val="00633C84"/>
    <w:rsid w:val="006409AD"/>
    <w:rsid w:val="0064133A"/>
    <w:rsid w:val="00643F6A"/>
    <w:rsid w:val="006465BE"/>
    <w:rsid w:val="006567A9"/>
    <w:rsid w:val="00657C52"/>
    <w:rsid w:val="006650B5"/>
    <w:rsid w:val="00674332"/>
    <w:rsid w:val="00675C97"/>
    <w:rsid w:val="00677CE4"/>
    <w:rsid w:val="00681C4C"/>
    <w:rsid w:val="00684029"/>
    <w:rsid w:val="006870AB"/>
    <w:rsid w:val="00687AD8"/>
    <w:rsid w:val="00692F98"/>
    <w:rsid w:val="00694DE5"/>
    <w:rsid w:val="006B7E47"/>
    <w:rsid w:val="006C145E"/>
    <w:rsid w:val="006D0996"/>
    <w:rsid w:val="006D7B7A"/>
    <w:rsid w:val="006E4749"/>
    <w:rsid w:val="006F3E35"/>
    <w:rsid w:val="006F412C"/>
    <w:rsid w:val="00712310"/>
    <w:rsid w:val="0071478F"/>
    <w:rsid w:val="00733F72"/>
    <w:rsid w:val="00754F49"/>
    <w:rsid w:val="00770D56"/>
    <w:rsid w:val="00771364"/>
    <w:rsid w:val="007765E9"/>
    <w:rsid w:val="007A2B5E"/>
    <w:rsid w:val="007B0749"/>
    <w:rsid w:val="007B196C"/>
    <w:rsid w:val="007C7E85"/>
    <w:rsid w:val="007E2C6A"/>
    <w:rsid w:val="007F2611"/>
    <w:rsid w:val="00805AD5"/>
    <w:rsid w:val="00807764"/>
    <w:rsid w:val="00807898"/>
    <w:rsid w:val="008138C3"/>
    <w:rsid w:val="008227B5"/>
    <w:rsid w:val="00831D64"/>
    <w:rsid w:val="008442E9"/>
    <w:rsid w:val="00863195"/>
    <w:rsid w:val="00865C1C"/>
    <w:rsid w:val="00871F2B"/>
    <w:rsid w:val="00874549"/>
    <w:rsid w:val="00876013"/>
    <w:rsid w:val="00897618"/>
    <w:rsid w:val="008A1049"/>
    <w:rsid w:val="008A53EE"/>
    <w:rsid w:val="008B16B1"/>
    <w:rsid w:val="008B31AA"/>
    <w:rsid w:val="008B5678"/>
    <w:rsid w:val="008C537E"/>
    <w:rsid w:val="008D141A"/>
    <w:rsid w:val="008D2CAA"/>
    <w:rsid w:val="008D5BAB"/>
    <w:rsid w:val="008D68D0"/>
    <w:rsid w:val="008D6B64"/>
    <w:rsid w:val="008D7A74"/>
    <w:rsid w:val="008E3FE3"/>
    <w:rsid w:val="008F008E"/>
    <w:rsid w:val="008F7200"/>
    <w:rsid w:val="00900A09"/>
    <w:rsid w:val="009057DE"/>
    <w:rsid w:val="00907F91"/>
    <w:rsid w:val="009122B6"/>
    <w:rsid w:val="009150E6"/>
    <w:rsid w:val="009169CE"/>
    <w:rsid w:val="00921230"/>
    <w:rsid w:val="00926DC0"/>
    <w:rsid w:val="009317F8"/>
    <w:rsid w:val="00941B84"/>
    <w:rsid w:val="00943272"/>
    <w:rsid w:val="00944FFF"/>
    <w:rsid w:val="00957442"/>
    <w:rsid w:val="009628EA"/>
    <w:rsid w:val="009733A4"/>
    <w:rsid w:val="00976E69"/>
    <w:rsid w:val="009770F1"/>
    <w:rsid w:val="00977EE2"/>
    <w:rsid w:val="00983B37"/>
    <w:rsid w:val="009A15A7"/>
    <w:rsid w:val="009B22A1"/>
    <w:rsid w:val="009C5507"/>
    <w:rsid w:val="009C677C"/>
    <w:rsid w:val="009D089B"/>
    <w:rsid w:val="009F382E"/>
    <w:rsid w:val="009F78B8"/>
    <w:rsid w:val="00A05575"/>
    <w:rsid w:val="00A11957"/>
    <w:rsid w:val="00A13C56"/>
    <w:rsid w:val="00A143FF"/>
    <w:rsid w:val="00A25415"/>
    <w:rsid w:val="00A25B57"/>
    <w:rsid w:val="00A3068B"/>
    <w:rsid w:val="00A34B0E"/>
    <w:rsid w:val="00A62EF7"/>
    <w:rsid w:val="00A739E9"/>
    <w:rsid w:val="00A75897"/>
    <w:rsid w:val="00A7726D"/>
    <w:rsid w:val="00A77AC2"/>
    <w:rsid w:val="00A82750"/>
    <w:rsid w:val="00A840D9"/>
    <w:rsid w:val="00A84B83"/>
    <w:rsid w:val="00A90C09"/>
    <w:rsid w:val="00A92872"/>
    <w:rsid w:val="00A94AE3"/>
    <w:rsid w:val="00AA5BE1"/>
    <w:rsid w:val="00AC29B9"/>
    <w:rsid w:val="00AD5952"/>
    <w:rsid w:val="00AD664C"/>
    <w:rsid w:val="00AE2561"/>
    <w:rsid w:val="00AE2B3C"/>
    <w:rsid w:val="00AE32FE"/>
    <w:rsid w:val="00AF0C3C"/>
    <w:rsid w:val="00AF27FF"/>
    <w:rsid w:val="00B01EC0"/>
    <w:rsid w:val="00B03FA3"/>
    <w:rsid w:val="00B05E01"/>
    <w:rsid w:val="00B17C63"/>
    <w:rsid w:val="00B21B3D"/>
    <w:rsid w:val="00B2446A"/>
    <w:rsid w:val="00B25E50"/>
    <w:rsid w:val="00B27D0E"/>
    <w:rsid w:val="00B30FD9"/>
    <w:rsid w:val="00B32CB5"/>
    <w:rsid w:val="00B33368"/>
    <w:rsid w:val="00B402CA"/>
    <w:rsid w:val="00B45698"/>
    <w:rsid w:val="00B4668A"/>
    <w:rsid w:val="00B523D6"/>
    <w:rsid w:val="00B55577"/>
    <w:rsid w:val="00B55680"/>
    <w:rsid w:val="00B6017A"/>
    <w:rsid w:val="00B81F4D"/>
    <w:rsid w:val="00B85A6B"/>
    <w:rsid w:val="00B97C02"/>
    <w:rsid w:val="00B97C4A"/>
    <w:rsid w:val="00BA2351"/>
    <w:rsid w:val="00BA769B"/>
    <w:rsid w:val="00BB17D2"/>
    <w:rsid w:val="00BB2910"/>
    <w:rsid w:val="00BB3028"/>
    <w:rsid w:val="00BB7B2C"/>
    <w:rsid w:val="00BC16F5"/>
    <w:rsid w:val="00BD40C7"/>
    <w:rsid w:val="00BD4A04"/>
    <w:rsid w:val="00BE51AE"/>
    <w:rsid w:val="00BE6391"/>
    <w:rsid w:val="00C00245"/>
    <w:rsid w:val="00C06CEF"/>
    <w:rsid w:val="00C12B6E"/>
    <w:rsid w:val="00C317BC"/>
    <w:rsid w:val="00C322DE"/>
    <w:rsid w:val="00C4066D"/>
    <w:rsid w:val="00C41354"/>
    <w:rsid w:val="00C508D4"/>
    <w:rsid w:val="00C56FD0"/>
    <w:rsid w:val="00C57593"/>
    <w:rsid w:val="00C66A7E"/>
    <w:rsid w:val="00C755FA"/>
    <w:rsid w:val="00C8210B"/>
    <w:rsid w:val="00C90052"/>
    <w:rsid w:val="00C92D10"/>
    <w:rsid w:val="00C93E56"/>
    <w:rsid w:val="00CA26DF"/>
    <w:rsid w:val="00CA4297"/>
    <w:rsid w:val="00CA46F1"/>
    <w:rsid w:val="00CB2307"/>
    <w:rsid w:val="00CB5374"/>
    <w:rsid w:val="00CC0E5E"/>
    <w:rsid w:val="00CE04D0"/>
    <w:rsid w:val="00CE1429"/>
    <w:rsid w:val="00CE5E78"/>
    <w:rsid w:val="00D10E05"/>
    <w:rsid w:val="00D11FF4"/>
    <w:rsid w:val="00D13856"/>
    <w:rsid w:val="00D17AC7"/>
    <w:rsid w:val="00D23193"/>
    <w:rsid w:val="00D454F5"/>
    <w:rsid w:val="00D45CCB"/>
    <w:rsid w:val="00D60101"/>
    <w:rsid w:val="00D63DBA"/>
    <w:rsid w:val="00D64AB8"/>
    <w:rsid w:val="00D67C5A"/>
    <w:rsid w:val="00D718DB"/>
    <w:rsid w:val="00D71FFE"/>
    <w:rsid w:val="00D732CF"/>
    <w:rsid w:val="00D765B9"/>
    <w:rsid w:val="00D76E09"/>
    <w:rsid w:val="00D776E2"/>
    <w:rsid w:val="00D77787"/>
    <w:rsid w:val="00D81A9A"/>
    <w:rsid w:val="00D936DC"/>
    <w:rsid w:val="00DA2FB3"/>
    <w:rsid w:val="00DC65C5"/>
    <w:rsid w:val="00DF3475"/>
    <w:rsid w:val="00E0195C"/>
    <w:rsid w:val="00E02BC6"/>
    <w:rsid w:val="00E04614"/>
    <w:rsid w:val="00E151F9"/>
    <w:rsid w:val="00E23CB3"/>
    <w:rsid w:val="00E27284"/>
    <w:rsid w:val="00E31562"/>
    <w:rsid w:val="00E319AC"/>
    <w:rsid w:val="00E331E8"/>
    <w:rsid w:val="00E37568"/>
    <w:rsid w:val="00E44031"/>
    <w:rsid w:val="00E63DCC"/>
    <w:rsid w:val="00E65D36"/>
    <w:rsid w:val="00E71C34"/>
    <w:rsid w:val="00E80E32"/>
    <w:rsid w:val="00E8556B"/>
    <w:rsid w:val="00E85E04"/>
    <w:rsid w:val="00E86C55"/>
    <w:rsid w:val="00E87653"/>
    <w:rsid w:val="00E95BB1"/>
    <w:rsid w:val="00EA546E"/>
    <w:rsid w:val="00EB1E4A"/>
    <w:rsid w:val="00EB372B"/>
    <w:rsid w:val="00EB69EC"/>
    <w:rsid w:val="00EC4496"/>
    <w:rsid w:val="00EE3597"/>
    <w:rsid w:val="00EF0718"/>
    <w:rsid w:val="00EF3C51"/>
    <w:rsid w:val="00EF50BF"/>
    <w:rsid w:val="00F064B4"/>
    <w:rsid w:val="00F23ACE"/>
    <w:rsid w:val="00F333A8"/>
    <w:rsid w:val="00F368B9"/>
    <w:rsid w:val="00F379F0"/>
    <w:rsid w:val="00F537BE"/>
    <w:rsid w:val="00F557FD"/>
    <w:rsid w:val="00F60751"/>
    <w:rsid w:val="00F614B6"/>
    <w:rsid w:val="00F64DE6"/>
    <w:rsid w:val="00F66FFD"/>
    <w:rsid w:val="00F8117E"/>
    <w:rsid w:val="00F844F7"/>
    <w:rsid w:val="00F93685"/>
    <w:rsid w:val="00F94902"/>
    <w:rsid w:val="00F94C25"/>
    <w:rsid w:val="00F96C33"/>
    <w:rsid w:val="00FA0861"/>
    <w:rsid w:val="00FA4265"/>
    <w:rsid w:val="00FA7A9A"/>
    <w:rsid w:val="00FB0034"/>
    <w:rsid w:val="00FB4691"/>
    <w:rsid w:val="00FC481C"/>
    <w:rsid w:val="00FC6CAF"/>
    <w:rsid w:val="00FD159D"/>
    <w:rsid w:val="00FD47E7"/>
    <w:rsid w:val="00FD62E4"/>
    <w:rsid w:val="00FD7A6E"/>
    <w:rsid w:val="00FE0FC3"/>
    <w:rsid w:val="00FE2EDE"/>
    <w:rsid w:val="00FE4434"/>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CC37"/>
  <w15:chartTrackingRefBased/>
  <w15:docId w15:val="{A7F7C355-057F-4DF0-8B33-9BAD32F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32"/>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A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ACA"/>
    <w:rPr>
      <w:rFonts w:asciiTheme="majorHAnsi" w:eastAsiaTheme="majorEastAsia" w:hAnsiTheme="majorHAnsi" w:cstheme="majorBidi"/>
      <w:sz w:val="18"/>
      <w:szCs w:val="18"/>
    </w:rPr>
  </w:style>
  <w:style w:type="paragraph" w:styleId="a5">
    <w:name w:val="header"/>
    <w:basedOn w:val="a"/>
    <w:link w:val="a6"/>
    <w:uiPriority w:val="99"/>
    <w:unhideWhenUsed/>
    <w:rsid w:val="001F1017"/>
    <w:pPr>
      <w:tabs>
        <w:tab w:val="center" w:pos="4252"/>
        <w:tab w:val="right" w:pos="8504"/>
      </w:tabs>
      <w:snapToGrid w:val="0"/>
    </w:pPr>
  </w:style>
  <w:style w:type="character" w:customStyle="1" w:styleId="a6">
    <w:name w:val="ヘッダー (文字)"/>
    <w:basedOn w:val="a0"/>
    <w:link w:val="a5"/>
    <w:uiPriority w:val="99"/>
    <w:rsid w:val="001F1017"/>
    <w:rPr>
      <w:rFonts w:ascii="ＭＳ 明朝" w:eastAsia="ＭＳ 明朝"/>
      <w:sz w:val="24"/>
    </w:rPr>
  </w:style>
  <w:style w:type="paragraph" w:styleId="a7">
    <w:name w:val="footer"/>
    <w:basedOn w:val="a"/>
    <w:link w:val="a8"/>
    <w:uiPriority w:val="99"/>
    <w:unhideWhenUsed/>
    <w:rsid w:val="001F1017"/>
    <w:pPr>
      <w:tabs>
        <w:tab w:val="center" w:pos="4252"/>
        <w:tab w:val="right" w:pos="8504"/>
      </w:tabs>
      <w:snapToGrid w:val="0"/>
    </w:pPr>
  </w:style>
  <w:style w:type="character" w:customStyle="1" w:styleId="a8">
    <w:name w:val="フッター (文字)"/>
    <w:basedOn w:val="a0"/>
    <w:link w:val="a7"/>
    <w:uiPriority w:val="99"/>
    <w:rsid w:val="001F1017"/>
    <w:rPr>
      <w:rFonts w:ascii="ＭＳ 明朝" w:eastAsia="ＭＳ 明朝"/>
      <w:sz w:val="24"/>
    </w:rPr>
  </w:style>
  <w:style w:type="paragraph" w:styleId="a9">
    <w:name w:val="Date"/>
    <w:basedOn w:val="a"/>
    <w:next w:val="a"/>
    <w:link w:val="aa"/>
    <w:uiPriority w:val="99"/>
    <w:semiHidden/>
    <w:unhideWhenUsed/>
    <w:rsid w:val="00476AC2"/>
  </w:style>
  <w:style w:type="character" w:customStyle="1" w:styleId="aa">
    <w:name w:val="日付 (文字)"/>
    <w:basedOn w:val="a0"/>
    <w:link w:val="a9"/>
    <w:uiPriority w:val="99"/>
    <w:semiHidden/>
    <w:rsid w:val="00476AC2"/>
    <w:rPr>
      <w:rFonts w:ascii="ＭＳ 明朝" w:eastAsia="ＭＳ 明朝"/>
      <w:sz w:val="24"/>
    </w:rPr>
  </w:style>
  <w:style w:type="paragraph" w:styleId="ab">
    <w:name w:val="Note Heading"/>
    <w:basedOn w:val="a"/>
    <w:next w:val="a"/>
    <w:link w:val="ac"/>
    <w:uiPriority w:val="99"/>
    <w:unhideWhenUsed/>
    <w:rsid w:val="00FA0861"/>
    <w:pPr>
      <w:jc w:val="center"/>
    </w:pPr>
    <w:rPr>
      <w:rFonts w:hAnsi="ＭＳ 明朝"/>
    </w:rPr>
  </w:style>
  <w:style w:type="character" w:customStyle="1" w:styleId="ac">
    <w:name w:val="記 (文字)"/>
    <w:basedOn w:val="a0"/>
    <w:link w:val="ab"/>
    <w:uiPriority w:val="99"/>
    <w:rsid w:val="00FA0861"/>
    <w:rPr>
      <w:rFonts w:ascii="ＭＳ 明朝" w:eastAsia="ＭＳ 明朝" w:hAnsi="ＭＳ 明朝"/>
      <w:sz w:val="24"/>
    </w:rPr>
  </w:style>
  <w:style w:type="paragraph" w:styleId="ad">
    <w:name w:val="Closing"/>
    <w:basedOn w:val="a"/>
    <w:link w:val="ae"/>
    <w:uiPriority w:val="99"/>
    <w:unhideWhenUsed/>
    <w:rsid w:val="00FA0861"/>
    <w:pPr>
      <w:ind w:left="0"/>
      <w:jc w:val="right"/>
    </w:pPr>
    <w:rPr>
      <w:rFonts w:hAnsi="ＭＳ 明朝"/>
    </w:rPr>
  </w:style>
  <w:style w:type="character" w:customStyle="1" w:styleId="ae">
    <w:name w:val="結語 (文字)"/>
    <w:basedOn w:val="a0"/>
    <w:link w:val="ad"/>
    <w:uiPriority w:val="99"/>
    <w:rsid w:val="00FA0861"/>
    <w:rPr>
      <w:rFonts w:ascii="ＭＳ 明朝" w:eastAsia="ＭＳ 明朝" w:hAnsi="ＭＳ 明朝"/>
      <w:sz w:val="24"/>
    </w:rPr>
  </w:style>
  <w:style w:type="character" w:styleId="af">
    <w:name w:val="Hyperlink"/>
    <w:basedOn w:val="a0"/>
    <w:uiPriority w:val="99"/>
    <w:unhideWhenUsed/>
    <w:rsid w:val="00BA769B"/>
    <w:rPr>
      <w:color w:val="0563C1" w:themeColor="hyperlink"/>
      <w:u w:val="single"/>
    </w:rPr>
  </w:style>
  <w:style w:type="paragraph" w:styleId="af0">
    <w:name w:val="List Paragraph"/>
    <w:basedOn w:val="a"/>
    <w:uiPriority w:val="34"/>
    <w:qFormat/>
    <w:rsid w:val="00A77AC2"/>
    <w:pPr>
      <w:ind w:leftChars="400" w:left="840"/>
    </w:pPr>
  </w:style>
  <w:style w:type="table" w:styleId="af1">
    <w:name w:val="Table Grid"/>
    <w:basedOn w:val="a1"/>
    <w:uiPriority w:val="39"/>
    <w:rsid w:val="00CA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0559A6"/>
    <w:pPr>
      <w:widowControl w:val="0"/>
      <w:ind w:left="0" w:firstLineChars="0" w:firstLine="0"/>
    </w:pPr>
    <w:rPr>
      <w:rFonts w:ascii="Yu Gothic" w:eastAsia="Yu Gothic" w:hAnsi="Courier New" w:cs="Courier New"/>
      <w:sz w:val="22"/>
    </w:rPr>
  </w:style>
  <w:style w:type="character" w:customStyle="1" w:styleId="af3">
    <w:name w:val="書式なし (文字)"/>
    <w:basedOn w:val="a0"/>
    <w:link w:val="af2"/>
    <w:uiPriority w:val="99"/>
    <w:semiHidden/>
    <w:rsid w:val="000559A6"/>
    <w:rPr>
      <w:rFonts w:ascii="Yu Gothic" w:eastAsia="Yu Gothic" w:hAnsi="Courier New" w:cs="Courier New"/>
      <w:sz w:val="22"/>
    </w:rPr>
  </w:style>
  <w:style w:type="table" w:styleId="3-1">
    <w:name w:val="List Table 3 Accent 1"/>
    <w:basedOn w:val="a1"/>
    <w:uiPriority w:val="48"/>
    <w:rsid w:val="002F2C4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4">
    <w:name w:val="Revision"/>
    <w:hidden/>
    <w:uiPriority w:val="99"/>
    <w:semiHidden/>
    <w:rsid w:val="00876013"/>
    <w:pPr>
      <w:ind w:left="0" w:firstLineChars="0" w:firstLine="0"/>
    </w:pPr>
    <w:rPr>
      <w:rFonts w:ascii="ＭＳ 明朝" w:eastAsia="ＭＳ 明朝"/>
      <w:sz w:val="24"/>
    </w:rPr>
  </w:style>
  <w:style w:type="character" w:styleId="af5">
    <w:name w:val="annotation reference"/>
    <w:basedOn w:val="a0"/>
    <w:uiPriority w:val="99"/>
    <w:semiHidden/>
    <w:unhideWhenUsed/>
    <w:rsid w:val="00417C03"/>
    <w:rPr>
      <w:sz w:val="16"/>
      <w:szCs w:val="16"/>
    </w:rPr>
  </w:style>
  <w:style w:type="paragraph" w:styleId="af6">
    <w:name w:val="annotation text"/>
    <w:basedOn w:val="a"/>
    <w:link w:val="af7"/>
    <w:uiPriority w:val="99"/>
    <w:unhideWhenUsed/>
    <w:rsid w:val="00417C03"/>
    <w:rPr>
      <w:sz w:val="20"/>
      <w:szCs w:val="20"/>
    </w:rPr>
  </w:style>
  <w:style w:type="character" w:customStyle="1" w:styleId="af7">
    <w:name w:val="コメント文字列 (文字)"/>
    <w:basedOn w:val="a0"/>
    <w:link w:val="af6"/>
    <w:uiPriority w:val="99"/>
    <w:rsid w:val="00417C03"/>
    <w:rPr>
      <w:rFonts w:ascii="ＭＳ 明朝" w:eastAsia="ＭＳ 明朝"/>
      <w:sz w:val="20"/>
      <w:szCs w:val="20"/>
    </w:rPr>
  </w:style>
  <w:style w:type="paragraph" w:styleId="af8">
    <w:name w:val="annotation subject"/>
    <w:basedOn w:val="af6"/>
    <w:next w:val="af6"/>
    <w:link w:val="af9"/>
    <w:uiPriority w:val="99"/>
    <w:semiHidden/>
    <w:unhideWhenUsed/>
    <w:rsid w:val="00417C03"/>
    <w:rPr>
      <w:b/>
      <w:bCs/>
    </w:rPr>
  </w:style>
  <w:style w:type="character" w:customStyle="1" w:styleId="af9">
    <w:name w:val="コメント内容 (文字)"/>
    <w:basedOn w:val="af7"/>
    <w:link w:val="af8"/>
    <w:uiPriority w:val="99"/>
    <w:semiHidden/>
    <w:rsid w:val="00417C03"/>
    <w:rPr>
      <w:rFonts w:ascii="ＭＳ 明朝" w:eastAsia="ＭＳ 明朝"/>
      <w:b/>
      <w:bCs/>
      <w:sz w:val="20"/>
      <w:szCs w:val="20"/>
    </w:rPr>
  </w:style>
  <w:style w:type="character" w:styleId="afa">
    <w:name w:val="Unresolved Mention"/>
    <w:basedOn w:val="a0"/>
    <w:uiPriority w:val="99"/>
    <w:semiHidden/>
    <w:unhideWhenUsed/>
    <w:rsid w:val="0098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4D0939F875154E89B2F341E6C44578" ma:contentTypeVersion="14" ma:contentTypeDescription="新しいドキュメントを作成します。" ma:contentTypeScope="" ma:versionID="5367acf75972298cc8ac31c02be63619">
  <xsd:schema xmlns:xsd="http://www.w3.org/2001/XMLSchema" xmlns:xs="http://www.w3.org/2001/XMLSchema" xmlns:p="http://schemas.microsoft.com/office/2006/metadata/properties" xmlns:ns2="7904c8af-0bdd-4fc9-9cfb-b83b07d8c2f2" xmlns:ns3="5d97817f-4418-4126-80a6-5cc4da4a022f" targetNamespace="http://schemas.microsoft.com/office/2006/metadata/properties" ma:root="true" ma:fieldsID="040252d3f961a518b7bd6877df06b9c5" ns2:_="" ns3:_="">
    <xsd:import namespace="7904c8af-0bdd-4fc9-9cfb-b83b07d8c2f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4c8af-0bdd-4fc9-9cfb-b83b07d8c2f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e91625-288e-44ca-b65a-96da65121bb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7904c8af-0bdd-4fc9-9cfb-b83b07d8c2f2">
      <UserInfo>
        <DisplayName/>
        <AccountId xsi:nil="true"/>
        <AccountType/>
      </UserInfo>
    </Owner>
    <lcf76f155ced4ddcb4097134ff3c332f xmlns="7904c8af-0bdd-4fc9-9cfb-b83b07d8c2f2">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87FE413C-3D16-40CF-B28D-39DA87304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4c8af-0bdd-4fc9-9cfb-b83b07d8c2f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229B0-398E-472C-B7A1-6EF776AC320E}">
  <ds:schemaRefs>
    <ds:schemaRef ds:uri="http://schemas.openxmlformats.org/officeDocument/2006/bibliography"/>
  </ds:schemaRefs>
</ds:datastoreItem>
</file>

<file path=customXml/itemProps3.xml><?xml version="1.0" encoding="utf-8"?>
<ds:datastoreItem xmlns:ds="http://schemas.openxmlformats.org/officeDocument/2006/customXml" ds:itemID="{E7632524-A025-4AAC-BF37-E75D7B362D81}">
  <ds:schemaRefs>
    <ds:schemaRef ds:uri="http://schemas.microsoft.com/sharepoint/v3/contenttype/forms"/>
  </ds:schemaRefs>
</ds:datastoreItem>
</file>

<file path=customXml/itemProps4.xml><?xml version="1.0" encoding="utf-8"?>
<ds:datastoreItem xmlns:ds="http://schemas.openxmlformats.org/officeDocument/2006/customXml" ds:itemID="{FD9F6A71-FEEB-4CB3-95C4-6E659E4746ED}">
  <ds:schemaRefs>
    <ds:schemaRef ds:uri="http://schemas.microsoft.com/office/2006/metadata/properties"/>
    <ds:schemaRef ds:uri="http://schemas.microsoft.com/office/infopath/2007/PartnerControls"/>
    <ds:schemaRef ds:uri="cec61ccd-79b5-4636-9f5f-b6d4eaeab3e7"/>
    <ds:schemaRef ds:uri="263dbbe5-076b-4606-a03b-9598f5f2f35a"/>
    <ds:schemaRef ds:uri="7904c8af-0bdd-4fc9-9cfb-b83b07d8c2f2"/>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444</Words>
  <Characters>2535</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0x010100B34D0939F875154E89B2F341E6C44578</vt:lpwstr>
  </property>
  <property fmtid="{D5CDD505-2E9C-101B-9397-08002B2CF9AE}" pid="3" name="MediaServiceImageTags">
    <vt:lpwstr/>
  </property>
</Properties>
</file>