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A63D" w14:textId="599AAC3B" w:rsidR="00EC2F34" w:rsidRDefault="003076D3" w:rsidP="00997689">
      <w:pPr>
        <w:ind w:left="241" w:hanging="241"/>
        <w:jc w:val="center"/>
        <w:rPr>
          <w:rFonts w:ascii="ＭＳ ゴシック" w:eastAsia="ＭＳ ゴシック" w:hAnsi="ＭＳ ゴシック"/>
          <w:b/>
          <w:bCs/>
          <w:szCs w:val="24"/>
          <w:u w:val="single"/>
        </w:rPr>
      </w:pPr>
      <w:r w:rsidRPr="00997689">
        <w:rPr>
          <w:rFonts w:ascii="ＭＳ ゴシック" w:eastAsia="ＭＳ ゴシック" w:hAnsi="ＭＳ ゴシック" w:hint="eastAsia"/>
          <w:b/>
          <w:bCs/>
          <w:szCs w:val="24"/>
        </w:rPr>
        <w:t>安全衛生対策に係る自主点検及び再発防止対策の報告</w:t>
      </w:r>
      <w:r w:rsidR="00EC2F34" w:rsidRPr="00997689">
        <w:rPr>
          <w:rFonts w:ascii="ＭＳ ゴシック" w:eastAsia="ＭＳ ゴシック" w:hAnsi="ＭＳ ゴシック" w:hint="eastAsia"/>
          <w:b/>
          <w:bCs/>
          <w:szCs w:val="24"/>
          <w:u w:val="single"/>
        </w:rPr>
        <w:t>（</w:t>
      </w:r>
      <w:r w:rsidR="00E61717" w:rsidRPr="00997689">
        <w:rPr>
          <w:rFonts w:ascii="ＭＳ ゴシック" w:eastAsia="ＭＳ ゴシック" w:hAnsi="ＭＳ ゴシック" w:hint="eastAsia"/>
          <w:b/>
          <w:bCs/>
          <w:szCs w:val="24"/>
          <w:u w:val="single"/>
        </w:rPr>
        <w:t>腰痛災害防止対策</w:t>
      </w:r>
      <w:r w:rsidR="00EC2F34" w:rsidRPr="00997689">
        <w:rPr>
          <w:rFonts w:ascii="ＭＳ ゴシック" w:eastAsia="ＭＳ ゴシック" w:hAnsi="ＭＳ ゴシック" w:hint="eastAsia"/>
          <w:b/>
          <w:bCs/>
          <w:szCs w:val="24"/>
          <w:u w:val="single"/>
        </w:rPr>
        <w:t>）</w:t>
      </w:r>
    </w:p>
    <w:p w14:paraId="7E71F50D" w14:textId="77777777" w:rsidR="00997689" w:rsidRPr="00997689" w:rsidRDefault="00997689" w:rsidP="00997689">
      <w:pPr>
        <w:ind w:left="241" w:hanging="241"/>
        <w:jc w:val="center"/>
        <w:rPr>
          <w:rFonts w:ascii="ＭＳ ゴシック" w:eastAsia="ＭＳ ゴシック" w:hAnsi="ＭＳ ゴシック" w:hint="eastAsia"/>
          <w:b/>
          <w:bCs/>
          <w:szCs w:val="24"/>
        </w:rPr>
      </w:pPr>
    </w:p>
    <w:p w14:paraId="029446FC" w14:textId="541C2901"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3076D3">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0D73D657" w14:textId="4A1497B5"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3076D3">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2FF28234" w14:textId="77777777"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0579D106" w14:textId="77777777" w:rsidR="00EC2F34" w:rsidRDefault="00EC2F34" w:rsidP="00EC2F34">
      <w:pPr>
        <w:ind w:left="240" w:hanging="240"/>
        <w:rPr>
          <w:rFonts w:ascii="ＭＳ ゴシック" w:eastAsia="ＭＳ ゴシック" w:hAnsi="ＭＳ ゴシック"/>
          <w:szCs w:val="24"/>
        </w:rPr>
      </w:pPr>
    </w:p>
    <w:p w14:paraId="2D547546" w14:textId="77777777"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C23CAB6" w14:textId="77777777" w:rsidR="00EC2F34"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24245826" w14:textId="77777777" w:rsidR="00EC2F34" w:rsidRPr="00144667" w:rsidRDefault="00EC2F34" w:rsidP="00EC2F34">
      <w:pPr>
        <w:ind w:left="240" w:hanging="240"/>
        <w:rPr>
          <w:rFonts w:ascii="ＭＳ ゴシック" w:eastAsia="ＭＳ ゴシック" w:hAnsi="ＭＳ ゴシック"/>
          <w:szCs w:val="24"/>
        </w:rPr>
      </w:pPr>
    </w:p>
    <w:p w14:paraId="21566DD7" w14:textId="77777777"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0BC0A840" w14:textId="77777777" w:rsidR="00EC2F34" w:rsidRDefault="00EC2F34" w:rsidP="00EC2F34">
      <w:pPr>
        <w:ind w:left="240" w:hanging="240"/>
        <w:rPr>
          <w:rFonts w:ascii="ＭＳ ゴシック" w:eastAsia="ＭＳ ゴシック" w:hAnsi="ＭＳ ゴシック"/>
          <w:szCs w:val="24"/>
        </w:rPr>
      </w:pPr>
    </w:p>
    <w:p w14:paraId="79035C3D" w14:textId="77777777"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10F68AD2" w14:textId="77777777" w:rsidR="00EC2F34" w:rsidRDefault="00EC2F34" w:rsidP="00EC2F34">
      <w:pPr>
        <w:ind w:left="240" w:hanging="240"/>
        <w:rPr>
          <w:rFonts w:ascii="ＭＳ ゴシック" w:eastAsia="ＭＳ ゴシック" w:hAnsi="ＭＳ ゴシック"/>
          <w:szCs w:val="24"/>
        </w:rPr>
      </w:pPr>
    </w:p>
    <w:p w14:paraId="5D385B1A" w14:textId="77777777" w:rsidR="00EC2F34" w:rsidRPr="00144667" w:rsidRDefault="00EC2F34" w:rsidP="00EC2F34">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426B27CE" w14:textId="77777777" w:rsidR="00EC2F34" w:rsidRDefault="00EC2F34" w:rsidP="00770D56">
      <w:pPr>
        <w:ind w:left="1058" w:hangingChars="441" w:hanging="1058"/>
        <w:rPr>
          <w:rFonts w:ascii="ＭＳ ゴシック" w:eastAsia="ＭＳ ゴシック" w:hAnsi="ＭＳ ゴシック"/>
        </w:rPr>
      </w:pPr>
    </w:p>
    <w:p w14:paraId="2FDA4B3C" w14:textId="30337DBA" w:rsidR="00770D56" w:rsidRPr="009150E6" w:rsidRDefault="00770D56" w:rsidP="00770D56">
      <w:pPr>
        <w:ind w:left="1058" w:hangingChars="441" w:hanging="1058"/>
        <w:rPr>
          <w:rFonts w:ascii="ＭＳ ゴシック" w:eastAsia="ＭＳ ゴシック" w:hAnsi="ＭＳ ゴシック"/>
        </w:rPr>
      </w:pPr>
      <w:r w:rsidRPr="009150E6">
        <w:rPr>
          <w:rFonts w:ascii="ＭＳ ゴシック" w:eastAsia="ＭＳ ゴシック" w:hAnsi="ＭＳ ゴシック" w:hint="eastAsia"/>
        </w:rPr>
        <w:t xml:space="preserve">問１　</w:t>
      </w:r>
      <w:r w:rsidRPr="009150E6">
        <w:rPr>
          <w:rFonts w:ascii="ＭＳ ゴシック" w:eastAsia="ＭＳ ゴシック" w:hAnsi="ＭＳ ゴシック"/>
        </w:rPr>
        <w:t xml:space="preserve">介護作業におけるノーリフトケアを知っていますか。 </w:t>
      </w:r>
    </w:p>
    <w:p w14:paraId="7C20AFC9" w14:textId="7E3B49AD" w:rsidR="00770D56" w:rsidRPr="009150E6" w:rsidRDefault="00983B37" w:rsidP="00983B37">
      <w:pPr>
        <w:ind w:leftChars="17" w:left="41" w:firstLineChars="100" w:firstLine="240"/>
        <w:rPr>
          <w:rFonts w:ascii="ＭＳ ゴシック" w:eastAsia="ＭＳ ゴシック" w:hAnsi="ＭＳ ゴシック"/>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rPr>
        <w:t>知っている</w:t>
      </w:r>
    </w:p>
    <w:p w14:paraId="0D04A0FE" w14:textId="43867B1E" w:rsidR="00770D56" w:rsidRPr="009150E6" w:rsidRDefault="00983B37" w:rsidP="00983B37">
      <w:pPr>
        <w:ind w:leftChars="17" w:left="41" w:firstLineChars="100" w:firstLine="240"/>
        <w:rPr>
          <w:rFonts w:ascii="ＭＳ ゴシック" w:eastAsia="ＭＳ ゴシック" w:hAnsi="ＭＳ ゴシック"/>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rPr>
        <w:t>知っているが、内容は知らない</w:t>
      </w:r>
    </w:p>
    <w:p w14:paraId="05A0E434" w14:textId="192DFEC0" w:rsidR="00770D56" w:rsidRPr="009150E6" w:rsidRDefault="00983B37" w:rsidP="00983B37">
      <w:pPr>
        <w:ind w:leftChars="17" w:left="41" w:firstLineChars="100" w:firstLine="240"/>
        <w:rPr>
          <w:rFonts w:ascii="ＭＳ ゴシック" w:eastAsia="ＭＳ ゴシック" w:hAnsi="ＭＳ ゴシック"/>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rPr>
        <w:t xml:space="preserve">知らない </w:t>
      </w:r>
    </w:p>
    <w:p w14:paraId="085F4DA6" w14:textId="77777777" w:rsidR="00770D56" w:rsidRPr="009150E6" w:rsidRDefault="00770D56" w:rsidP="00983B37">
      <w:pPr>
        <w:ind w:leftChars="9" w:left="122" w:firstLineChars="0"/>
        <w:rPr>
          <w:rFonts w:ascii="ＭＳ ゴシック" w:eastAsia="ＭＳ ゴシック" w:hAnsi="ＭＳ ゴシック"/>
        </w:rPr>
      </w:pPr>
    </w:p>
    <w:p w14:paraId="5CD0AADC" w14:textId="69AB030F" w:rsidR="00983B37" w:rsidRPr="009150E6" w:rsidRDefault="00983B37" w:rsidP="00627733">
      <w:pPr>
        <w:ind w:leftChars="20" w:left="288" w:hanging="240"/>
        <w:rPr>
          <w:rFonts w:ascii="ＭＳ ゴシック" w:eastAsia="ＭＳ ゴシック" w:hAnsi="ＭＳ ゴシック"/>
        </w:rPr>
      </w:pPr>
      <w:r w:rsidRPr="009150E6">
        <w:rPr>
          <w:rFonts w:ascii="ＭＳ ゴシック" w:eastAsia="ＭＳ ゴシック" w:hAnsi="ＭＳ ゴシック"/>
        </w:rPr>
        <w:t>※本調査におけるノーリフトケアとは、介護職員の身体的負担を軽減するための取組全般を指し、福祉用具の使用に限らず、作業姿勢や重量物取扱い作業の改善、健康管理、教育や管理体制の整備などによる介護職員の腰痛予防の取組を含みます。国が定めた令和５年度を初年度とする第 14 次労働災害防止計画では、「介護・看護作業において、ノーリフトケアを導入している事業場の割合を2023 年と比較して2027 年までに増加させる。」ことが目標として示され、事業者は「職場における 腰痛予防対策指針」（平成 25 年６月 18 日付け基発 0618 第１号）を参考に、作業態様に応じた腰痛 予防対策に取り組む。」こととされています。</w:t>
      </w:r>
    </w:p>
    <w:p w14:paraId="0843D840" w14:textId="5EBC94D2" w:rsidR="00983B37" w:rsidRPr="009150E6" w:rsidRDefault="00983B37" w:rsidP="00983B37">
      <w:pPr>
        <w:ind w:left="480" w:hangingChars="200" w:hanging="480"/>
        <w:rPr>
          <w:rFonts w:ascii="ＭＳ ゴシック" w:eastAsia="ＭＳ ゴシック" w:hAnsi="ＭＳ ゴシック"/>
        </w:rPr>
      </w:pPr>
      <w:r w:rsidRPr="009150E6">
        <w:rPr>
          <w:rFonts w:ascii="ＭＳ ゴシック" w:eastAsia="ＭＳ ゴシック" w:hAnsi="ＭＳ ゴシック"/>
        </w:rPr>
        <w:t>【参考】</w:t>
      </w:r>
    </w:p>
    <w:p w14:paraId="1933FDDF" w14:textId="35B8A94E" w:rsidR="00983B37" w:rsidRPr="009150E6" w:rsidRDefault="00983B37" w:rsidP="00983B37">
      <w:pPr>
        <w:ind w:left="480" w:hangingChars="200" w:hanging="480"/>
        <w:rPr>
          <w:rFonts w:ascii="ＭＳ ゴシック" w:eastAsia="ＭＳ ゴシック" w:hAnsi="ＭＳ ゴシック"/>
        </w:rPr>
      </w:pPr>
      <w:r w:rsidRPr="009150E6">
        <w:rPr>
          <w:rFonts w:ascii="ＭＳ ゴシック" w:eastAsia="ＭＳ ゴシック" w:hAnsi="ＭＳ ゴシック"/>
        </w:rPr>
        <w:t>①【高知県】介護の魅力発信！ノーリフティング</w:t>
      </w:r>
    </w:p>
    <w:p w14:paraId="7E27FDA9" w14:textId="517EDE71" w:rsidR="00983B37" w:rsidRPr="009150E6" w:rsidRDefault="00997689" w:rsidP="00983B37">
      <w:pPr>
        <w:ind w:left="0" w:firstLineChars="0" w:firstLine="0"/>
        <w:rPr>
          <w:rFonts w:ascii="ＭＳ ゴシック" w:eastAsia="ＭＳ ゴシック" w:hAnsi="ＭＳ ゴシック"/>
        </w:rPr>
      </w:pPr>
      <w:hyperlink r:id="rId11" w:history="1">
        <w:r w:rsidR="00983B37" w:rsidRPr="009150E6">
          <w:rPr>
            <w:rStyle w:val="af"/>
            <w:rFonts w:ascii="ＭＳ ゴシック" w:eastAsia="ＭＳ ゴシック" w:hAnsi="ＭＳ ゴシック"/>
          </w:rPr>
          <w:t>https://youtu.be/ilxjQwMUFE0</w:t>
        </w:r>
      </w:hyperlink>
    </w:p>
    <w:p w14:paraId="4C379B1A" w14:textId="2DCBCA98" w:rsidR="00983B37" w:rsidRPr="009150E6" w:rsidRDefault="00983B37" w:rsidP="00983B37">
      <w:pPr>
        <w:ind w:left="0" w:firstLineChars="0" w:firstLine="0"/>
        <w:rPr>
          <w:rFonts w:ascii="ＭＳ ゴシック" w:eastAsia="ＭＳ ゴシック" w:hAnsi="ＭＳ ゴシック"/>
        </w:rPr>
      </w:pPr>
      <w:r w:rsidRPr="009150E6">
        <w:rPr>
          <w:rFonts w:ascii="ＭＳ ゴシック" w:eastAsia="ＭＳ ゴシック" w:hAnsi="ＭＳ ゴシック"/>
        </w:rPr>
        <w:t>（動画：高知県介護人材応援サイト「カイゴのシゴト」のコンテンツ「動画で見る福祉・介護」より）</w:t>
      </w:r>
    </w:p>
    <w:p w14:paraId="0C4624D7" w14:textId="0D3693B5" w:rsidR="00983B37" w:rsidRPr="009150E6" w:rsidRDefault="00983B37" w:rsidP="00983B37">
      <w:pPr>
        <w:ind w:left="0" w:firstLineChars="0" w:firstLine="0"/>
        <w:rPr>
          <w:rFonts w:ascii="ＭＳ ゴシック" w:eastAsia="ＭＳ ゴシック" w:hAnsi="ＭＳ ゴシック"/>
        </w:rPr>
      </w:pPr>
      <w:r w:rsidRPr="009150E6">
        <w:rPr>
          <w:rFonts w:ascii="ＭＳ ゴシック" w:eastAsia="ＭＳ ゴシック" w:hAnsi="ＭＳ ゴシック"/>
        </w:rPr>
        <w:t>その他ご興味がありましたら、ノーリフティングケアの「今」これから働く方へ https://kochi-no-liftingcare.jp/（動画：高知県特設サイト「高知家まるごとノーリ フティング」より。厚生労働省のパイロット事業により作成。）や「動画で見</w:t>
      </w:r>
      <w:r w:rsidRPr="009150E6">
        <w:rPr>
          <w:rFonts w:ascii="ＭＳ ゴシック" w:eastAsia="ＭＳ ゴシック" w:hAnsi="ＭＳ ゴシック"/>
        </w:rPr>
        <w:lastRenderedPageBreak/>
        <w:t>る福祉・介 護」のその他の動画 https://kaigojinzai.pref.kochi.lg.jp/movie/をご覧ください。</w:t>
      </w:r>
    </w:p>
    <w:p w14:paraId="7A001143" w14:textId="2B8037FD" w:rsidR="00983B37" w:rsidRPr="009150E6" w:rsidRDefault="00983B37" w:rsidP="00983B37">
      <w:pPr>
        <w:ind w:leftChars="21" w:left="50" w:firstLineChars="0" w:firstLine="0"/>
        <w:rPr>
          <w:rFonts w:ascii="ＭＳ ゴシック" w:eastAsia="ＭＳ ゴシック" w:hAnsi="ＭＳ ゴシック"/>
          <w:color w:val="0000FF"/>
        </w:rPr>
      </w:pPr>
      <w:r w:rsidRPr="009150E6">
        <w:rPr>
          <w:rFonts w:ascii="ＭＳ ゴシック" w:eastAsia="ＭＳ ゴシック" w:hAnsi="ＭＳ ゴシック"/>
        </w:rPr>
        <w:t>②厚生労働省ホームページ「腰痛を防ぐ職場の事例集」（介護・看護作業抜粋）</w:t>
      </w:r>
      <w:hyperlink r:id="rId12" w:history="1">
        <w:r w:rsidRPr="009150E6">
          <w:rPr>
            <w:rStyle w:val="af"/>
            <w:rFonts w:ascii="ＭＳ ゴシック" w:eastAsia="ＭＳ ゴシック" w:hAnsi="ＭＳ ゴシック"/>
          </w:rPr>
          <w:t>https://www.mhlw.go.jp/content/11300000/001103533.pdf</w:t>
        </w:r>
      </w:hyperlink>
    </w:p>
    <w:p w14:paraId="3F272C06" w14:textId="77777777" w:rsidR="00983B37" w:rsidRPr="009150E6" w:rsidRDefault="00983B37" w:rsidP="00983B37">
      <w:pPr>
        <w:ind w:leftChars="9" w:left="122" w:firstLineChars="0"/>
        <w:rPr>
          <w:rFonts w:ascii="ＭＳ ゴシック" w:eastAsia="ＭＳ ゴシック" w:hAnsi="ＭＳ ゴシック"/>
        </w:rPr>
      </w:pPr>
    </w:p>
    <w:p w14:paraId="4B3299F8" w14:textId="30EF29B2" w:rsidR="00770D56" w:rsidRPr="009150E6" w:rsidRDefault="00770D56" w:rsidP="00770D56">
      <w:pPr>
        <w:ind w:leftChars="1" w:left="818" w:hangingChars="340" w:hanging="816"/>
        <w:rPr>
          <w:rFonts w:ascii="ＭＳ ゴシック" w:eastAsia="ＭＳ ゴシック" w:hAnsi="ＭＳ ゴシック"/>
          <w:szCs w:val="24"/>
        </w:rPr>
      </w:pPr>
      <w:r w:rsidRPr="009150E6">
        <w:rPr>
          <w:rFonts w:ascii="ＭＳ ゴシック" w:eastAsia="ＭＳ ゴシック" w:hAnsi="ＭＳ ゴシック"/>
          <w:szCs w:val="24"/>
        </w:rPr>
        <w:t>問２</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貴施設又は貴事務所の介護職員の身体の負担を軽減するための取組（以下「腰痛予防」という。）についてお伺いします。</w:t>
      </w:r>
    </w:p>
    <w:p w14:paraId="6F498F90" w14:textId="03A6306F" w:rsidR="00770D56" w:rsidRPr="009150E6" w:rsidRDefault="00770D56" w:rsidP="00770D56">
      <w:pPr>
        <w:ind w:leftChars="1" w:left="818" w:hangingChars="340" w:hanging="816"/>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①</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人力による人の抱え上げは行わせない方針の表明について</w:t>
      </w:r>
    </w:p>
    <w:p w14:paraId="74158AA9" w14:textId="5E7D8582" w:rsidR="00770D56" w:rsidRPr="009150E6" w:rsidRDefault="00770D56" w:rsidP="00770D56">
      <w:pPr>
        <w:ind w:left="29"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実施している</w:t>
      </w:r>
    </w:p>
    <w:p w14:paraId="79755F44" w14:textId="3E9DE80E" w:rsidR="00770D56" w:rsidRPr="009150E6" w:rsidRDefault="00770D56" w:rsidP="00770D56">
      <w:pPr>
        <w:ind w:left="29"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実施を検討している</w:t>
      </w:r>
    </w:p>
    <w:p w14:paraId="26D4A6DF" w14:textId="37EE1D56" w:rsidR="00770D56" w:rsidRPr="009150E6" w:rsidRDefault="00770D56" w:rsidP="00770D56">
      <w:pPr>
        <w:ind w:left="29"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実施の予定はない</w:t>
      </w:r>
    </w:p>
    <w:p w14:paraId="47127388" w14:textId="77777777" w:rsidR="00770D56" w:rsidRPr="009150E6" w:rsidRDefault="00770D56" w:rsidP="00770D56">
      <w:pPr>
        <w:ind w:leftChars="58" w:left="139" w:firstLineChars="0" w:firstLine="0"/>
        <w:rPr>
          <w:rFonts w:ascii="ＭＳ ゴシック" w:eastAsia="ＭＳ ゴシック" w:hAnsi="ＭＳ ゴシック"/>
          <w:szCs w:val="24"/>
        </w:rPr>
      </w:pPr>
    </w:p>
    <w:p w14:paraId="29E6FCED" w14:textId="343D6A23" w:rsidR="00770D56" w:rsidRPr="009150E6" w:rsidRDefault="00770D56" w:rsidP="00770D5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②</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リフト</w:t>
      </w:r>
      <w:r w:rsidRPr="009150E6">
        <w:rPr>
          <w:rFonts w:ascii="ＭＳ ゴシック" w:eastAsia="ＭＳ ゴシック" w:hAnsi="ＭＳ ゴシック" w:hint="eastAsia"/>
          <w:szCs w:val="24"/>
        </w:rPr>
        <w:t>やスタンディングマシーン</w:t>
      </w:r>
      <w:r w:rsidRPr="009150E6">
        <w:rPr>
          <w:rFonts w:ascii="ＭＳ ゴシック" w:eastAsia="ＭＳ ゴシック" w:hAnsi="ＭＳ ゴシック"/>
          <w:szCs w:val="24"/>
        </w:rPr>
        <w:t>等の</w:t>
      </w:r>
      <w:r w:rsidRPr="009150E6">
        <w:rPr>
          <w:rFonts w:ascii="ＭＳ ゴシック" w:eastAsia="ＭＳ ゴシック" w:hAnsi="ＭＳ ゴシック" w:hint="eastAsia"/>
          <w:szCs w:val="24"/>
        </w:rPr>
        <w:t>福祉</w:t>
      </w:r>
      <w:r w:rsidRPr="009150E6">
        <w:rPr>
          <w:rFonts w:ascii="ＭＳ ゴシック" w:eastAsia="ＭＳ ゴシック" w:hAnsi="ＭＳ ゴシック"/>
          <w:szCs w:val="24"/>
        </w:rPr>
        <w:t>機器・設備の使用による負担軽減について</w:t>
      </w:r>
    </w:p>
    <w:p w14:paraId="1D81E5BE" w14:textId="1AA31A79" w:rsidR="00770D56" w:rsidRPr="009150E6" w:rsidRDefault="00983B37" w:rsidP="00983B37">
      <w:pPr>
        <w:ind w:leftChars="8" w:left="19"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導入し、使用されている</w:t>
      </w:r>
    </w:p>
    <w:p w14:paraId="1B57751B" w14:textId="7DB1B2EE"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導入したが、十分には使用されていない</w:t>
      </w:r>
    </w:p>
    <w:p w14:paraId="05344070" w14:textId="5ADCE752"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導入を検討している</w:t>
      </w:r>
    </w:p>
    <w:p w14:paraId="4098C1EF" w14:textId="67A30FD3"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導入の予定はない</w:t>
      </w:r>
    </w:p>
    <w:p w14:paraId="3F54BEF9" w14:textId="77777777" w:rsidR="00770D56" w:rsidRPr="009150E6" w:rsidRDefault="00770D56" w:rsidP="00770D56">
      <w:pPr>
        <w:ind w:leftChars="58" w:left="139" w:firstLineChars="0" w:firstLine="0"/>
        <w:rPr>
          <w:rFonts w:ascii="ＭＳ ゴシック" w:eastAsia="ＭＳ ゴシック" w:hAnsi="ＭＳ ゴシック"/>
          <w:szCs w:val="24"/>
        </w:rPr>
      </w:pPr>
    </w:p>
    <w:p w14:paraId="312F256F" w14:textId="712BBBAA" w:rsidR="00770D56" w:rsidRPr="009150E6" w:rsidRDefault="00770D56" w:rsidP="00770D5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③</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スライディングシート・ボードの使用について</w:t>
      </w:r>
    </w:p>
    <w:p w14:paraId="78BBD808" w14:textId="11338C4E"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導入し、使用されている</w:t>
      </w:r>
    </w:p>
    <w:p w14:paraId="595B9A66" w14:textId="019A5000"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導入したが、十分には使用されていない</w:t>
      </w:r>
    </w:p>
    <w:p w14:paraId="2A3F1FAF" w14:textId="17FBC44D"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導入を検討している</w:t>
      </w:r>
    </w:p>
    <w:p w14:paraId="52AF543D" w14:textId="246C7066" w:rsidR="00770D56" w:rsidRPr="009150E6" w:rsidRDefault="00770D56" w:rsidP="00770D56">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導入の予定はない</w:t>
      </w:r>
    </w:p>
    <w:p w14:paraId="2B3F95EF" w14:textId="77777777" w:rsidR="00770D56" w:rsidRPr="009150E6" w:rsidRDefault="00770D56" w:rsidP="00983B37">
      <w:pPr>
        <w:ind w:left="0" w:firstLineChars="0" w:firstLine="0"/>
        <w:rPr>
          <w:rFonts w:ascii="ＭＳ ゴシック" w:eastAsia="ＭＳ ゴシック" w:hAnsi="ＭＳ ゴシック"/>
          <w:szCs w:val="24"/>
        </w:rPr>
      </w:pPr>
    </w:p>
    <w:p w14:paraId="4167A945" w14:textId="089C193A" w:rsidR="00770D56" w:rsidRPr="009150E6" w:rsidRDefault="00770D56" w:rsidP="00770D5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④</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適切な移動・移乗介助法※の教育について</w:t>
      </w:r>
    </w:p>
    <w:p w14:paraId="40D5A5CA" w14:textId="61DE4673" w:rsidR="00770D56" w:rsidRPr="009150E6" w:rsidRDefault="00770D56" w:rsidP="00770D56">
      <w:pPr>
        <w:ind w:leftChars="158" w:left="619" w:hanging="240"/>
        <w:rPr>
          <w:rFonts w:ascii="ＭＳ ゴシック" w:eastAsia="ＭＳ ゴシック" w:hAnsi="ＭＳ ゴシック"/>
          <w:szCs w:val="24"/>
        </w:rPr>
      </w:pPr>
      <w:r w:rsidRPr="009150E6">
        <w:rPr>
          <w:rFonts w:ascii="ＭＳ ゴシック" w:eastAsia="ＭＳ ゴシック" w:hAnsi="ＭＳ ゴシック"/>
          <w:szCs w:val="24"/>
        </w:rPr>
        <w:t>※利用者の残存能力の活用、ボディメカニクスに基づいた介助方法、福祉用具の活用方法 新入社員には入職時に、既存社員には定期的に研修を実施している</w:t>
      </w:r>
    </w:p>
    <w:p w14:paraId="5F461B89" w14:textId="68490238"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全員に対して実施できている</w:t>
      </w:r>
    </w:p>
    <w:p w14:paraId="1F9B38DA" w14:textId="53E70DFC"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実施しているが、一部に限られている</w:t>
      </w:r>
    </w:p>
    <w:p w14:paraId="20E0D41F" w14:textId="62106F1C"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実施を検討している</w:t>
      </w:r>
    </w:p>
    <w:p w14:paraId="6C366354" w14:textId="2B837AF6"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実施の予定はない</w:t>
      </w:r>
    </w:p>
    <w:p w14:paraId="486A3E4A" w14:textId="77777777" w:rsidR="00983B37" w:rsidRPr="009150E6" w:rsidRDefault="00983B37" w:rsidP="00983B37">
      <w:pPr>
        <w:ind w:left="0" w:firstLineChars="0" w:firstLine="0"/>
        <w:rPr>
          <w:rFonts w:ascii="ＭＳ ゴシック" w:eastAsia="ＭＳ ゴシック" w:hAnsi="ＭＳ ゴシック"/>
          <w:szCs w:val="24"/>
        </w:rPr>
      </w:pPr>
    </w:p>
    <w:p w14:paraId="39324CCC" w14:textId="7896D57A" w:rsidR="00770D56" w:rsidRPr="009150E6" w:rsidRDefault="00770D56" w:rsidP="00770D56">
      <w:pPr>
        <w:ind w:left="0" w:firstLineChars="0" w:hanging="2"/>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⑤</w:t>
      </w:r>
      <w:r w:rsidRPr="009150E6">
        <w:rPr>
          <w:rFonts w:ascii="ＭＳ ゴシック" w:eastAsia="ＭＳ ゴシック" w:hAnsi="ＭＳ ゴシック" w:hint="eastAsia"/>
          <w:szCs w:val="24"/>
        </w:rPr>
        <w:t xml:space="preserve">　作業負担軽減のための</w:t>
      </w:r>
      <w:r w:rsidRPr="009150E6">
        <w:rPr>
          <w:rFonts w:ascii="ＭＳ ゴシック" w:eastAsia="ＭＳ ゴシック" w:hAnsi="ＭＳ ゴシック"/>
          <w:szCs w:val="24"/>
        </w:rPr>
        <w:t>作業標準・マニュアル※の作成について</w:t>
      </w:r>
    </w:p>
    <w:p w14:paraId="59B904F3" w14:textId="77777777" w:rsidR="00770D56" w:rsidRPr="009150E6" w:rsidRDefault="00770D56" w:rsidP="00770D56">
      <w:pPr>
        <w:ind w:leftChars="41" w:left="98" w:firstLineChars="100" w:firstLine="240"/>
        <w:rPr>
          <w:rFonts w:ascii="ＭＳ ゴシック" w:eastAsia="ＭＳ ゴシック" w:hAnsi="ＭＳ ゴシック"/>
          <w:szCs w:val="24"/>
        </w:rPr>
      </w:pPr>
      <w:r w:rsidRPr="009150E6">
        <w:rPr>
          <w:rFonts w:ascii="ＭＳ ゴシック" w:eastAsia="ＭＳ ゴシック" w:hAnsi="ＭＳ ゴシック"/>
          <w:szCs w:val="24"/>
        </w:rPr>
        <w:t>※ ここでは腰痛予防のための作業標準・マニュアルを指します。</w:t>
      </w:r>
    </w:p>
    <w:p w14:paraId="29FFCC20" w14:textId="199CB445"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実施している</w:t>
      </w:r>
    </w:p>
    <w:p w14:paraId="5546A60A" w14:textId="1BF4A673"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実施を検討している</w:t>
      </w:r>
    </w:p>
    <w:p w14:paraId="125CB33D" w14:textId="13A24A72"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実施の予定はない</w:t>
      </w:r>
    </w:p>
    <w:p w14:paraId="526541D2" w14:textId="77777777" w:rsidR="00983B37" w:rsidRPr="009150E6" w:rsidRDefault="00983B37" w:rsidP="00983B37">
      <w:pPr>
        <w:ind w:left="0" w:firstLineChars="0" w:firstLine="0"/>
        <w:rPr>
          <w:rFonts w:ascii="ＭＳ ゴシック" w:eastAsia="ＭＳ ゴシック" w:hAnsi="ＭＳ ゴシック"/>
          <w:szCs w:val="24"/>
        </w:rPr>
      </w:pPr>
    </w:p>
    <w:p w14:paraId="19AE50B7" w14:textId="7CF1B47A" w:rsidR="00770D56" w:rsidRPr="009150E6" w:rsidRDefault="00770D56" w:rsidP="00770D5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⑥</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腰痛のための特別な項目を含む腰痛健康診断の実施について</w:t>
      </w:r>
    </w:p>
    <w:p w14:paraId="4F5B38CC" w14:textId="540EA186"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定期的に医師による腰痛健康診断を実施し、予防も含めて対策をしている</w:t>
      </w:r>
    </w:p>
    <w:p w14:paraId="799ECC69" w14:textId="50576EAA"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定期的に医師による腰痛健康診断を実施し、腰痛有訴者に対応している</w:t>
      </w:r>
    </w:p>
    <w:p w14:paraId="5C14E455" w14:textId="788A696A"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定期的に腰痛調査を行い、腰痛有訴者を把握して対応している</w:t>
      </w:r>
    </w:p>
    <w:p w14:paraId="28888B63" w14:textId="05A43781" w:rsidR="00770D56" w:rsidRPr="009150E6" w:rsidRDefault="00983B37" w:rsidP="00627733">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職員面談で腰痛有訴者を把握して対応している</w:t>
      </w:r>
    </w:p>
    <w:p w14:paraId="19582E22" w14:textId="190665B7"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職員面談で腰痛有訴者は把握しているが、対応していない</w:t>
      </w:r>
    </w:p>
    <w:p w14:paraId="66EE87AB" w14:textId="2578EEC8"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腰痛有訴者の把握を検討している</w:t>
      </w:r>
    </w:p>
    <w:p w14:paraId="67D7A999" w14:textId="2B6D2535"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腰痛有訴者の把握の予定はない</w:t>
      </w:r>
    </w:p>
    <w:p w14:paraId="50B8512D" w14:textId="77777777" w:rsidR="00983B37" w:rsidRPr="009150E6" w:rsidRDefault="00983B37" w:rsidP="00983B37">
      <w:pPr>
        <w:ind w:left="0" w:firstLineChars="0" w:firstLine="0"/>
        <w:rPr>
          <w:rFonts w:ascii="ＭＳ ゴシック" w:eastAsia="ＭＳ ゴシック" w:hAnsi="ＭＳ ゴシック"/>
          <w:szCs w:val="24"/>
        </w:rPr>
      </w:pPr>
    </w:p>
    <w:p w14:paraId="213FD48F" w14:textId="07F1F8C7" w:rsidR="00770D56" w:rsidRPr="009150E6" w:rsidRDefault="00770D56" w:rsidP="00770D56">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⑦</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腰痛予防体操・ストレッチングの実施について</w:t>
      </w:r>
    </w:p>
    <w:p w14:paraId="28CA378F" w14:textId="15391EB9"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実施している</w:t>
      </w:r>
    </w:p>
    <w:p w14:paraId="70C238F8" w14:textId="4B5C6916"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実施を検討している</w:t>
      </w:r>
    </w:p>
    <w:p w14:paraId="661081FF" w14:textId="34C76E46"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実施の予定はない</w:t>
      </w:r>
    </w:p>
    <w:p w14:paraId="322C19A3" w14:textId="77777777" w:rsidR="00983B37" w:rsidRPr="009150E6" w:rsidRDefault="00983B37" w:rsidP="00983B37">
      <w:pPr>
        <w:ind w:left="0" w:firstLineChars="0" w:firstLine="0"/>
        <w:rPr>
          <w:rFonts w:ascii="ＭＳ ゴシック" w:eastAsia="ＭＳ ゴシック" w:hAnsi="ＭＳ ゴシック"/>
          <w:szCs w:val="24"/>
        </w:rPr>
      </w:pPr>
    </w:p>
    <w:p w14:paraId="229A2EDB" w14:textId="68E1A483" w:rsidR="00770D56" w:rsidRPr="009150E6" w:rsidRDefault="00770D56" w:rsidP="00627733">
      <w:pPr>
        <w:ind w:left="0" w:firstLineChars="0" w:firstLine="0"/>
        <w:rPr>
          <w:rFonts w:ascii="ＭＳ ゴシック" w:eastAsia="ＭＳ ゴシック" w:hAnsi="ＭＳ ゴシック"/>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⑧</w:t>
      </w:r>
      <w:r w:rsidRPr="009150E6">
        <w:rPr>
          <w:rFonts w:ascii="ＭＳ ゴシック" w:eastAsia="ＭＳ ゴシック" w:hAnsi="ＭＳ ゴシック" w:hint="eastAsia"/>
          <w:szCs w:val="24"/>
        </w:rPr>
        <w:t xml:space="preserve">　</w:t>
      </w:r>
      <w:r w:rsidRPr="009150E6">
        <w:rPr>
          <w:rFonts w:ascii="ＭＳ ゴシック" w:eastAsia="ＭＳ ゴシック" w:hAnsi="ＭＳ ゴシック"/>
          <w:szCs w:val="24"/>
        </w:rPr>
        <w:t>労働災害の事例の分析、分析結果に基づく再発防止対策に取り組む体制整備について</w:t>
      </w:r>
    </w:p>
    <w:p w14:paraId="1004502B" w14:textId="27418D82" w:rsidR="00770D56" w:rsidRPr="009150E6" w:rsidRDefault="00770D56" w:rsidP="00770D56">
      <w:pPr>
        <w:ind w:leftChars="141" w:left="578" w:hanging="240"/>
        <w:rPr>
          <w:rFonts w:ascii="ＭＳ ゴシック" w:eastAsia="ＭＳ ゴシック" w:hAnsi="ＭＳ ゴシック"/>
          <w:szCs w:val="24"/>
        </w:rPr>
      </w:pPr>
      <w:r w:rsidRPr="009150E6">
        <w:rPr>
          <w:rFonts w:ascii="ＭＳ ゴシック" w:eastAsia="ＭＳ ゴシック" w:hAnsi="ＭＳ ゴシック"/>
          <w:szCs w:val="24"/>
        </w:rPr>
        <w:t>※労働災害の把握、分析、再発防止対策に関して衛生委員会等で審議し、その結果を従業員に周知している場合には、「体制を整備している」とお答えください。</w:t>
      </w:r>
    </w:p>
    <w:p w14:paraId="1084357A" w14:textId="5FDB9873"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体制を整備している</w:t>
      </w:r>
    </w:p>
    <w:p w14:paraId="3B04311C" w14:textId="06746167"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体制を整備することを検討している</w:t>
      </w:r>
    </w:p>
    <w:p w14:paraId="2ADCC3F5" w14:textId="39C955EE" w:rsidR="00770D56" w:rsidRPr="009150E6" w:rsidRDefault="00983B37" w:rsidP="00983B37">
      <w:pPr>
        <w:ind w:left="0" w:firstLineChars="100" w:firstLine="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w:t>
      </w:r>
      <w:r w:rsidR="00770D56" w:rsidRPr="009150E6">
        <w:rPr>
          <w:rFonts w:ascii="ＭＳ ゴシック" w:eastAsia="ＭＳ ゴシック" w:hAnsi="ＭＳ ゴシック"/>
          <w:szCs w:val="24"/>
        </w:rPr>
        <w:t>体制を整備する予定はない</w:t>
      </w:r>
    </w:p>
    <w:p w14:paraId="7853265A" w14:textId="77777777" w:rsidR="00983B37" w:rsidRPr="009150E6" w:rsidRDefault="00983B37" w:rsidP="00983B37">
      <w:pPr>
        <w:ind w:left="0" w:firstLineChars="0" w:firstLine="0"/>
        <w:rPr>
          <w:rFonts w:ascii="ＭＳ ゴシック" w:eastAsia="ＭＳ ゴシック" w:hAnsi="ＭＳ ゴシック"/>
          <w:szCs w:val="24"/>
        </w:rPr>
      </w:pPr>
    </w:p>
    <w:p w14:paraId="0075117F" w14:textId="14881C01" w:rsidR="008D6B64" w:rsidRPr="009150E6" w:rsidRDefault="00770D56" w:rsidP="008D6B64">
      <w:pPr>
        <w:ind w:leftChars="100" w:left="948" w:hangingChars="295" w:hanging="708"/>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問２－</w:t>
      </w:r>
      <w:r w:rsidRPr="009150E6">
        <w:rPr>
          <w:rFonts w:ascii="ＭＳ ゴシック" w:eastAsia="ＭＳ ゴシック" w:hAnsi="ＭＳ ゴシック"/>
          <w:szCs w:val="24"/>
        </w:rPr>
        <w:t>⑨</w:t>
      </w:r>
      <w:r w:rsidRPr="009150E6">
        <w:rPr>
          <w:rFonts w:ascii="ＭＳ ゴシック" w:eastAsia="ＭＳ ゴシック" w:hAnsi="ＭＳ ゴシック" w:hint="eastAsia"/>
          <w:szCs w:val="24"/>
        </w:rPr>
        <w:t xml:space="preserve">　</w:t>
      </w:r>
      <w:r w:rsidR="008D6B64" w:rsidRPr="009150E6">
        <w:rPr>
          <w:rFonts w:ascii="ＭＳ ゴシック" w:eastAsia="ＭＳ ゴシック" w:hAnsi="ＭＳ ゴシック" w:hint="eastAsia"/>
          <w:szCs w:val="24"/>
        </w:rPr>
        <w:t>①～⑧の取組全てについて実施の予定がない場合は、その理由を教えてください。（該当するものすべてに</w:t>
      </w:r>
      <w:r w:rsidR="008D6B64" w:rsidRPr="009150E6">
        <w:rPr>
          <w:rFonts w:ascii="ＭＳ ゴシック" w:eastAsia="ＭＳ ゴシック" w:hAnsi="ＭＳ ゴシック" w:cs="Segoe UI Symbol" w:hint="eastAsia"/>
          <w:szCs w:val="24"/>
        </w:rPr>
        <w:t>☑）</w:t>
      </w:r>
    </w:p>
    <w:tbl>
      <w:tblPr>
        <w:tblW w:w="8788" w:type="dxa"/>
        <w:tblInd w:w="279" w:type="dxa"/>
        <w:tblLook w:val="04A0" w:firstRow="1" w:lastRow="0" w:firstColumn="1" w:lastColumn="0" w:noHBand="0" w:noVBand="1"/>
      </w:tblPr>
      <w:tblGrid>
        <w:gridCol w:w="8788"/>
      </w:tblGrid>
      <w:tr w:rsidR="008D6B64" w:rsidRPr="009150E6" w14:paraId="7A565D66" w14:textId="77777777" w:rsidTr="003F3103">
        <w:tc>
          <w:tcPr>
            <w:tcW w:w="8788" w:type="dxa"/>
          </w:tcPr>
          <w:p w14:paraId="12F971C7"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068EAB33"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2A4A7714" w14:textId="77777777" w:rsidR="00C508D4" w:rsidRPr="009150E6" w:rsidRDefault="00C508D4" w:rsidP="00C508D4">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1740424C" w14:textId="3C6FA82A" w:rsidR="008D6B64" w:rsidRPr="009150E6" w:rsidRDefault="00C508D4" w:rsidP="003F3103">
            <w:pPr>
              <w:ind w:left="240" w:hanging="240"/>
              <w:rPr>
                <w:rFonts w:ascii="ＭＳ ゴシック" w:eastAsia="ＭＳ ゴシック" w:hAnsi="ＭＳ ゴシック" w:cs="Segoe UI Symbol"/>
                <w:szCs w:val="24"/>
              </w:rPr>
            </w:pPr>
            <w:r w:rsidRPr="009150E6">
              <w:rPr>
                <w:rFonts w:ascii="ＭＳ ゴシック" w:eastAsia="ＭＳ ゴシック" w:hAnsi="ＭＳ ゴシック" w:hint="eastAsia"/>
                <w:szCs w:val="24"/>
              </w:rPr>
              <w:t>□　該当する労働者がいない　　　　　　　　　□　その他</w:t>
            </w:r>
          </w:p>
          <w:p w14:paraId="78D41C4A" w14:textId="229338A3" w:rsidR="00C508D4" w:rsidRPr="009150E6" w:rsidRDefault="009150E6" w:rsidP="003F3103">
            <w:pPr>
              <w:ind w:left="240" w:hanging="240"/>
              <w:rPr>
                <w:rFonts w:ascii="ＭＳ ゴシック" w:eastAsia="ＭＳ ゴシック" w:hAnsi="ＭＳ ゴシック" w:cs="Segoe UI Symbol"/>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739648" behindDoc="0" locked="0" layoutInCell="1" allowOverlap="1" wp14:anchorId="572A6812" wp14:editId="3CF716AD">
                      <wp:simplePos x="0" y="0"/>
                      <wp:positionH relativeFrom="column">
                        <wp:posOffset>273050</wp:posOffset>
                      </wp:positionH>
                      <wp:positionV relativeFrom="paragraph">
                        <wp:posOffset>19685</wp:posOffset>
                      </wp:positionV>
                      <wp:extent cx="5022850" cy="425450"/>
                      <wp:effectExtent l="0" t="0" r="25400" b="12700"/>
                      <wp:wrapNone/>
                      <wp:docPr id="8" name="大かっこ 8"/>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558AB" id="大かっこ 8" o:spid="_x0000_s1026" type="#_x0000_t185" style="position:absolute;left:0;text-align:left;margin-left:21.5pt;margin-top:1.55pt;width:395.5pt;height:3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" strokecolor="black [3213]" strokeweight="1pt">
                      <v:stroke joinstyle="miter"/>
                    </v:shape>
                  </w:pict>
                </mc:Fallback>
              </mc:AlternateContent>
            </w:r>
          </w:p>
          <w:p w14:paraId="173C2B50" w14:textId="77777777" w:rsidR="008D6B64" w:rsidRPr="009150E6" w:rsidRDefault="008D6B64" w:rsidP="003F3103">
            <w:pPr>
              <w:ind w:left="98" w:hangingChars="41" w:hanging="98"/>
              <w:rPr>
                <w:rFonts w:ascii="ＭＳ ゴシック" w:eastAsia="ＭＳ ゴシック" w:hAnsi="ＭＳ ゴシック" w:cs="Segoe UI Symbol"/>
                <w:szCs w:val="24"/>
              </w:rPr>
            </w:pPr>
          </w:p>
        </w:tc>
      </w:tr>
    </w:tbl>
    <w:p w14:paraId="7664EBF3" w14:textId="5E49FAE1" w:rsidR="00770D56" w:rsidRPr="009150E6" w:rsidRDefault="00770D56" w:rsidP="00770D56">
      <w:pPr>
        <w:ind w:left="2" w:firstLineChars="0" w:hanging="2"/>
        <w:rPr>
          <w:rFonts w:ascii="ＭＳ ゴシック" w:eastAsia="ＭＳ ゴシック" w:hAnsi="ＭＳ ゴシック"/>
          <w:szCs w:val="24"/>
        </w:rPr>
      </w:pPr>
    </w:p>
    <w:sectPr w:rsidR="00770D56" w:rsidRPr="009150E6" w:rsidSect="003D3AFE">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625B"/>
    <w:rsid w:val="001269CF"/>
    <w:rsid w:val="00127874"/>
    <w:rsid w:val="00127A7F"/>
    <w:rsid w:val="00136136"/>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076D3"/>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97689"/>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625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1717"/>
    <w:rsid w:val="00E63DCC"/>
    <w:rsid w:val="00E65D36"/>
    <w:rsid w:val="00E71C34"/>
    <w:rsid w:val="00E80E32"/>
    <w:rsid w:val="00E8556B"/>
    <w:rsid w:val="00E85E04"/>
    <w:rsid w:val="00E86C55"/>
    <w:rsid w:val="00E87653"/>
    <w:rsid w:val="00E95BB1"/>
    <w:rsid w:val="00EA546E"/>
    <w:rsid w:val="00EB1E4A"/>
    <w:rsid w:val="00EB372B"/>
    <w:rsid w:val="00EB69EC"/>
    <w:rsid w:val="00EC2F34"/>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youtu.be/ilxjQwMUFE0" TargetMode="External" Type="http://schemas.openxmlformats.org/officeDocument/2006/relationships/hyperlink"/><Relationship Id="rId12" Target="https://www.mhlw.go.jp/content/11300000/001103533.pdf" TargetMode="External" Type="http://schemas.openxmlformats.org/officeDocument/2006/relationships/hyperlink"/><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2.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3.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4.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346</Words>
  <Characters>1973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