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B515C" w14:textId="33D976F4" w:rsidR="00E05216" w:rsidRPr="00E05216" w:rsidRDefault="00F43F84" w:rsidP="00885383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  <w:lang w:eastAsia="zh-CN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4"/>
          <w:lang w:eastAsia="zh-CN"/>
        </w:rPr>
        <w:t>様式第</w:t>
      </w:r>
      <w:r w:rsidR="00E07574">
        <w:rPr>
          <w:rFonts w:ascii="ＭＳ 明朝" w:eastAsia="ＭＳ 明朝" w:hAnsi="Times New Roman" w:cs="ＭＳ 明朝" w:hint="eastAsia"/>
          <w:color w:val="000000"/>
          <w:kern w:val="0"/>
          <w:szCs w:val="24"/>
          <w:lang w:eastAsia="zh-CN"/>
        </w:rPr>
        <w:t>９</w:t>
      </w:r>
      <w:r>
        <w:rPr>
          <w:rFonts w:ascii="ＭＳ 明朝" w:eastAsia="ＭＳ 明朝" w:hAnsi="Times New Roman" w:cs="ＭＳ 明朝" w:hint="eastAsia"/>
          <w:color w:val="000000"/>
          <w:kern w:val="0"/>
          <w:szCs w:val="24"/>
          <w:lang w:eastAsia="zh-CN"/>
        </w:rPr>
        <w:t>号</w:t>
      </w:r>
    </w:p>
    <w:p w14:paraId="56AD144E" w14:textId="77777777" w:rsidR="00E05216" w:rsidRPr="00E05216" w:rsidRDefault="00E05216" w:rsidP="00E05216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  <w:lang w:eastAsia="zh-CN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  <w:lang w:eastAsia="zh-CN"/>
        </w:rPr>
        <w:t>○○○○地域雇用創造協議会規約（例）</w:t>
      </w:r>
    </w:p>
    <w:p w14:paraId="48F0E507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  <w:lang w:eastAsia="zh-CN"/>
        </w:rPr>
      </w:pPr>
    </w:p>
    <w:p w14:paraId="5C8F1E93" w14:textId="77777777" w:rsidR="00E05216" w:rsidRPr="00E05216" w:rsidRDefault="00E05216" w:rsidP="00D21C08">
      <w:pPr>
        <w:tabs>
          <w:tab w:val="left" w:pos="993"/>
        </w:tabs>
        <w:overflowPunct w:val="0"/>
        <w:ind w:left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  <w:lang w:eastAsia="zh-CN"/>
        </w:rPr>
        <w:t xml:space="preserve">　　</w:t>
      </w: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第１章　総則</w:t>
      </w:r>
    </w:p>
    <w:p w14:paraId="7994CFDB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（名称）</w:t>
      </w:r>
    </w:p>
    <w:p w14:paraId="5CF6F852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第１条　本協議会は、○○○○地域雇用創造協議会と称する。</w:t>
      </w:r>
    </w:p>
    <w:p w14:paraId="09A1540F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（事務所）</w:t>
      </w:r>
    </w:p>
    <w:p w14:paraId="0D227701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第２条　本協議会は、主たる事務所を○○県○○市○○町○丁目○番地に置く。</w:t>
      </w:r>
    </w:p>
    <w:p w14:paraId="7E3C13A3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２　本協議会は、総会の議決を経て、従たる事務所を必要な地に置くことができる。</w:t>
      </w:r>
    </w:p>
    <w:p w14:paraId="61CA4FD8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（目的）</w:t>
      </w:r>
    </w:p>
    <w:p w14:paraId="29660695" w14:textId="77777777" w:rsidR="00E05216" w:rsidRPr="00E05216" w:rsidRDefault="00E05216" w:rsidP="00E05216">
      <w:pPr>
        <w:overflowPunct w:val="0"/>
        <w:ind w:left="24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第３条　本協議会は、会員である市町村の区域において、市町村や経済団体等</w:t>
      </w:r>
      <w:r w:rsidR="00BD5DC9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が別に実施している、産業や経済の活性化その他の雇用創造に資する取組と、魅力ある雇用やそれを担う人材の維持・確保の取組とを一体的に実施することにより</w:t>
      </w: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、当該地域の雇用構造の改善を図ることを目的とする。</w:t>
      </w:r>
    </w:p>
    <w:p w14:paraId="4A17584C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（事業）</w:t>
      </w:r>
    </w:p>
    <w:p w14:paraId="7CA33119" w14:textId="77777777" w:rsidR="00E05216" w:rsidRPr="00E05216" w:rsidRDefault="00E05216" w:rsidP="00E05216">
      <w:pPr>
        <w:overflowPunct w:val="0"/>
        <w:ind w:left="24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第４条　本協議会は、前条の目的を達成するため、</w:t>
      </w:r>
      <w:r w:rsidR="00196557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地域雇用活性化推進事業</w:t>
      </w:r>
      <w:r w:rsidR="006C0E88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及び</w:t>
      </w: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その他本協議会の目的を達成するために必要な事業（以下「当該事業」という。）を行う。</w:t>
      </w:r>
    </w:p>
    <w:p w14:paraId="1B9F95F4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54486D82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　　第２章　会員</w:t>
      </w:r>
    </w:p>
    <w:p w14:paraId="799DF315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（会員）</w:t>
      </w:r>
    </w:p>
    <w:p w14:paraId="3B836B2F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第５条　本協議会の会員は、次の通りとする。</w:t>
      </w:r>
    </w:p>
    <w:p w14:paraId="3BB3BBF9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  <w:lang w:eastAsia="zh-CN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  <w:lang w:eastAsia="zh-CN"/>
        </w:rPr>
        <w:t xml:space="preserve">(1)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  <w:lang w:eastAsia="zh-CN"/>
        </w:rPr>
        <w:t>○○市町村</w:t>
      </w:r>
    </w:p>
    <w:p w14:paraId="793F0763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  <w:lang w:eastAsia="zh-CN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  <w:lang w:eastAsia="zh-CN"/>
        </w:rPr>
        <w:t xml:space="preserve">　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  <w:lang w:eastAsia="zh-CN"/>
        </w:rPr>
        <w:t xml:space="preserve">(2)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  <w:lang w:eastAsia="zh-CN"/>
        </w:rPr>
        <w:t>○○県</w:t>
      </w:r>
    </w:p>
    <w:p w14:paraId="020B4932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  <w:lang w:eastAsia="zh-CN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  <w:lang w:eastAsia="zh-CN"/>
        </w:rPr>
        <w:t xml:space="preserve">  (3)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  <w:lang w:eastAsia="zh-CN"/>
        </w:rPr>
        <w:t>○○○○会</w:t>
      </w:r>
    </w:p>
    <w:p w14:paraId="0603A9C2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  <w:lang w:eastAsia="zh-CN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  <w:lang w:eastAsia="zh-CN"/>
        </w:rPr>
        <w:t xml:space="preserve">  (4)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  <w:lang w:eastAsia="zh-CN"/>
        </w:rPr>
        <w:t>○○○○会</w:t>
      </w:r>
    </w:p>
    <w:p w14:paraId="5594197F" w14:textId="77777777" w:rsidR="00E05216" w:rsidRPr="00E05216" w:rsidRDefault="00E05216" w:rsidP="00E05216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  <w:lang w:eastAsia="zh-CN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  <w:lang w:eastAsia="zh-CN"/>
        </w:rPr>
        <w:t xml:space="preserve">  (5)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  <w:lang w:eastAsia="zh-CN"/>
        </w:rPr>
        <w:t>○○○○</w:t>
      </w:r>
    </w:p>
    <w:p w14:paraId="2DA2F971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  <w:lang w:eastAsia="zh-CN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  <w:lang w:eastAsia="zh-CN"/>
        </w:rPr>
        <w:t xml:space="preserve">   :</w:t>
      </w:r>
    </w:p>
    <w:p w14:paraId="60482636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  <w:lang w:eastAsia="zh-CN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  <w:lang w:eastAsia="zh-CN"/>
        </w:rPr>
        <w:t xml:space="preserve">  ( 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  <w:lang w:eastAsia="zh-CN"/>
        </w:rPr>
        <w:t>○○○○</w:t>
      </w:r>
    </w:p>
    <w:p w14:paraId="4AEECE5E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  <w:lang w:eastAsia="zh-CN"/>
        </w:rPr>
      </w:pPr>
    </w:p>
    <w:p w14:paraId="466FC371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  <w:lang w:eastAsia="zh-CN"/>
        </w:rPr>
        <w:t xml:space="preserve">　　　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第３章　役員</w:t>
      </w:r>
    </w:p>
    <w:p w14:paraId="48A990FB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（代表）</w:t>
      </w:r>
    </w:p>
    <w:p w14:paraId="2C2BB93D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第６条　本協議会に、１名の代表を置く。</w:t>
      </w:r>
    </w:p>
    <w:p w14:paraId="246E1AA6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代表は、本協議会を代表し、その業務を総理する。</w:t>
      </w:r>
    </w:p>
    <w:p w14:paraId="2F0122B4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（監事）</w:t>
      </w:r>
    </w:p>
    <w:p w14:paraId="599D2968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第７条　本協議会に、○名の監事を置く。</w:t>
      </w:r>
    </w:p>
    <w:p w14:paraId="7D4A68B3" w14:textId="7F3A5858" w:rsidR="00E05216" w:rsidRDefault="00E05216" w:rsidP="00D723A8">
      <w:pPr>
        <w:overflowPunct w:val="0"/>
        <w:ind w:left="240" w:hangingChars="100" w:hanging="24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監事は、財産及び会計並びに業務執行の状況を監査するとともに、これを総会に報告する。</w:t>
      </w:r>
    </w:p>
    <w:p w14:paraId="2A9F86C7" w14:textId="77777777" w:rsidR="00D83B95" w:rsidRPr="00D83B95" w:rsidRDefault="00D83B95" w:rsidP="00D723A8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45023B90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lastRenderedPageBreak/>
        <w:t>（選任等）</w:t>
      </w:r>
    </w:p>
    <w:p w14:paraId="01B3D0CB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第８条　代表及び監事は総会において選出する。</w:t>
      </w:r>
    </w:p>
    <w:p w14:paraId="6A5DA82D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役員の任期は１年とする。ただし、再任を妨げない。</w:t>
      </w:r>
    </w:p>
    <w:p w14:paraId="2609BB8A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３　補欠又は増員により選任された役員の任期は、前任者又は現任者の残任期間とする。</w:t>
      </w:r>
    </w:p>
    <w:p w14:paraId="07AA3022" w14:textId="0CD55CB6" w:rsidR="00543050" w:rsidRDefault="00E05216" w:rsidP="00543050">
      <w:pPr>
        <w:overflowPunct w:val="0"/>
        <w:ind w:left="240" w:hangingChars="100" w:hanging="24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４　役員は、辞任又</w:t>
      </w:r>
      <w:r w:rsidR="00E62D5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は任期満了後においても、後任者が就任するまでは、その職務を行わ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なければならない</w:t>
      </w:r>
      <w:r w:rsidR="00543050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。</w:t>
      </w:r>
    </w:p>
    <w:p w14:paraId="705269C9" w14:textId="7C5ABC76" w:rsidR="00543050" w:rsidRPr="00543050" w:rsidRDefault="00543050" w:rsidP="00543050">
      <w:pPr>
        <w:overflowPunct w:val="0"/>
        <w:ind w:left="240" w:hangingChars="100" w:hanging="24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５　役員の職務を続けることができないと</w:t>
      </w:r>
      <w:r w:rsidR="005A32E2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代表が</w:t>
      </w: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判断したときは、総会の決議において、</w:t>
      </w:r>
      <w:r w:rsidR="00421C5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役員を</w:t>
      </w: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解職することができる。</w:t>
      </w:r>
    </w:p>
    <w:p w14:paraId="004E34F4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</w:t>
      </w:r>
    </w:p>
    <w:p w14:paraId="535232FB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　　第４章　総会</w:t>
      </w:r>
    </w:p>
    <w:p w14:paraId="137AA5D3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（構成）</w:t>
      </w:r>
    </w:p>
    <w:p w14:paraId="63383AF6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第９条　総会は、会員をもって構成する。</w:t>
      </w:r>
    </w:p>
    <w:p w14:paraId="7F3AC8C1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総会の議長は、代表が務める。</w:t>
      </w:r>
    </w:p>
    <w:p w14:paraId="0D3488B5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（権能）</w:t>
      </w:r>
    </w:p>
    <w:p w14:paraId="336D2D25" w14:textId="77777777" w:rsidR="00E05216" w:rsidRPr="00E05216" w:rsidRDefault="00E05216" w:rsidP="00E05216">
      <w:pPr>
        <w:overflowPunct w:val="0"/>
        <w:ind w:left="24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10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総会は、この規約で別に定めるもののほか、本協議会の運営に関する重要な事項を議決する。</w:t>
      </w:r>
    </w:p>
    <w:p w14:paraId="7E69B06A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（開催）</w:t>
      </w:r>
    </w:p>
    <w:p w14:paraId="37A1D9C1" w14:textId="77777777" w:rsidR="00E05216" w:rsidRPr="00E05216" w:rsidRDefault="00E05216" w:rsidP="00E05216">
      <w:pPr>
        <w:overflowPunct w:val="0"/>
        <w:ind w:left="24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11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　総会は、代表が必要と認めたとき、又は会員若しくは監事から招集の請求があったとき、開催する。</w:t>
      </w:r>
    </w:p>
    <w:p w14:paraId="572B95B5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（定数及び議決）</w:t>
      </w:r>
    </w:p>
    <w:p w14:paraId="3E1B1D5E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12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　総会は、全会員の出席がなければ開催することができない。</w:t>
      </w:r>
    </w:p>
    <w:p w14:paraId="3142661B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総会の議事は、全会員の賛成をもって決する。</w:t>
      </w:r>
    </w:p>
    <w:p w14:paraId="5B53F42C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（議事録）</w:t>
      </w:r>
    </w:p>
    <w:p w14:paraId="3ECB1812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13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　総会の議事については、次の事項を記載した議事録を作成しなければならない。</w:t>
      </w:r>
    </w:p>
    <w:p w14:paraId="10674D73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(1)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日時及び場所</w:t>
      </w:r>
    </w:p>
    <w:p w14:paraId="6612DF42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(2)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会員の現在員数、出席者数及び出席者氏名</w:t>
      </w:r>
    </w:p>
    <w:p w14:paraId="7D0BE6CD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(3)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審議事項及び議決事項</w:t>
      </w:r>
    </w:p>
    <w:p w14:paraId="4CA24207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(4)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議事の経過の概要及びその結果</w:t>
      </w:r>
    </w:p>
    <w:p w14:paraId="07CBF49E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(5)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議事録署名人の選任に関する事項</w:t>
      </w:r>
    </w:p>
    <w:p w14:paraId="3673FE5B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議事録には、議長が、署名、押印をしなければならない。</w:t>
      </w:r>
    </w:p>
    <w:p w14:paraId="1AF1C24D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47B7C443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  <w:lang w:eastAsia="zh-CN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　　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  <w:lang w:eastAsia="zh-CN"/>
        </w:rPr>
        <w:t>第５章　運営委員会</w:t>
      </w:r>
    </w:p>
    <w:p w14:paraId="6FF11255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  <w:lang w:eastAsia="zh-CN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  <w:lang w:eastAsia="zh-CN"/>
        </w:rPr>
        <w:t>（構成）</w:t>
      </w:r>
    </w:p>
    <w:p w14:paraId="0E593879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14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　運営委員会は、各会員の実務担当者等を委員として構成する。</w:t>
      </w:r>
    </w:p>
    <w:p w14:paraId="0FD83B86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（機能）</w:t>
      </w:r>
    </w:p>
    <w:p w14:paraId="757034AE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15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運営委員会は、次の事項を行う。</w:t>
      </w:r>
    </w:p>
    <w:p w14:paraId="6CA1EF78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(1)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事業計画案の策定</w:t>
      </w:r>
    </w:p>
    <w:p w14:paraId="1B6CBCF7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(2)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事業の具体的な企画・運営に係る事項</w:t>
      </w:r>
    </w:p>
    <w:p w14:paraId="359A18A3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lastRenderedPageBreak/>
        <w:t xml:space="preserve">　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(3)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その他事業実施に必要な事項</w:t>
      </w:r>
    </w:p>
    <w:p w14:paraId="73AFF4F0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40547F38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（開催）</w:t>
      </w:r>
    </w:p>
    <w:p w14:paraId="04A14DB5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16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　運営委員会は、委員が必要と認める場合に随時開催する。</w:t>
      </w:r>
    </w:p>
    <w:p w14:paraId="3B2EBB5F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0AD70235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　　第６章　財産及び会計等</w:t>
      </w:r>
    </w:p>
    <w:p w14:paraId="757C64CC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（財産）</w:t>
      </w:r>
    </w:p>
    <w:p w14:paraId="4033D321" w14:textId="77777777" w:rsidR="00E05216" w:rsidRPr="00E05216" w:rsidRDefault="00E05216" w:rsidP="00E05216">
      <w:pPr>
        <w:overflowPunct w:val="0"/>
        <w:ind w:left="24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17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本協議会の財産は、寄付金品、財産から生じる収入、事業に伴う収入及びその他の収入をもって構成する。</w:t>
      </w:r>
    </w:p>
    <w:p w14:paraId="1F377DEB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本協議会の財産は、代表が管理し、その方法は、総会の議決を経て別に定める。</w:t>
      </w:r>
    </w:p>
    <w:p w14:paraId="2EE66D8C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（事業構想、事業実施計画及び予算）</w:t>
      </w:r>
    </w:p>
    <w:p w14:paraId="59057125" w14:textId="77777777" w:rsidR="00E05216" w:rsidRPr="00E05216" w:rsidRDefault="00E05216" w:rsidP="00E05216">
      <w:pPr>
        <w:overflowPunct w:val="0"/>
        <w:ind w:left="24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18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本協議会の事業構想、事業実施計画及びこれに伴う予算に関する書類は、代表が作成し、総会において、全会員の議決を得なければならない。これを変更する場合も同様とする。</w:t>
      </w:r>
    </w:p>
    <w:p w14:paraId="40D277C0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（事業報告及び決算）</w:t>
      </w:r>
    </w:p>
    <w:p w14:paraId="6548DC63" w14:textId="77777777" w:rsidR="00E05216" w:rsidRPr="00E05216" w:rsidRDefault="00E05216" w:rsidP="00E05216">
      <w:pPr>
        <w:overflowPunct w:val="0"/>
        <w:ind w:left="24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19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　本協議会の事業報告及び決算は、代表が事業報告書として作成し、監事の監査を受け、総会において、全会員の議決を得なければならない。</w:t>
      </w:r>
    </w:p>
    <w:p w14:paraId="373BA16D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(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書類の保存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)</w:t>
      </w:r>
    </w:p>
    <w:p w14:paraId="05AC95D0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20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　当該事業に係る書類は、当該事業終了後５年間とする。</w:t>
      </w:r>
    </w:p>
    <w:p w14:paraId="48FBFD6A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0635B5D6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　　第７章　規約の変更及び解散</w:t>
      </w:r>
    </w:p>
    <w:p w14:paraId="558D7C8D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（規約の変更）</w:t>
      </w:r>
    </w:p>
    <w:p w14:paraId="2FF014B3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21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この規約は、総会において全会員の議決を得なければ変更することができない。</w:t>
      </w:r>
    </w:p>
    <w:p w14:paraId="2856EAF3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（解散）</w:t>
      </w:r>
    </w:p>
    <w:p w14:paraId="2980308A" w14:textId="77777777" w:rsidR="00E05216" w:rsidRPr="00E05216" w:rsidRDefault="00E05216" w:rsidP="00E05216">
      <w:pPr>
        <w:overflowPunct w:val="0"/>
        <w:ind w:left="24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22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本協議会は、総会において全会員の議決を経て解散することができる。</w:t>
      </w:r>
    </w:p>
    <w:p w14:paraId="35D2E3D1" w14:textId="77777777" w:rsidR="00E05216" w:rsidRPr="00CD67F8" w:rsidRDefault="00E05216" w:rsidP="00593632">
      <w:pPr>
        <w:overflowPunct w:val="0"/>
        <w:ind w:left="240" w:hanging="24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解散時に本協議会において有していた</w:t>
      </w:r>
      <w:r w:rsidR="00593632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文書（電磁的記録を含む。）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について、本協議会の構成員となっている○○市町村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(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又は○○県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)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が引</w:t>
      </w:r>
      <w:r w:rsidR="005F20B4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き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継</w:t>
      </w:r>
      <w:r w:rsidR="00593632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ぎ、当該事業終了後５年間保存するものとする。</w:t>
      </w:r>
    </w:p>
    <w:p w14:paraId="767A9FEA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（残余財産の処分）</w:t>
      </w:r>
    </w:p>
    <w:p w14:paraId="5955CFCA" w14:textId="77777777" w:rsidR="00E05216" w:rsidRPr="00E05216" w:rsidRDefault="00E05216" w:rsidP="00E05216">
      <w:pPr>
        <w:overflowPunct w:val="0"/>
        <w:ind w:left="24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23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本協議会の解散のときに有する残余財産のうち、国の事業を実施して得た財産は、原則として国へ返還するものとし、個別に協議するものとする。</w:t>
      </w:r>
    </w:p>
    <w:p w14:paraId="4C1154EB" w14:textId="77777777" w:rsidR="00E05216" w:rsidRPr="00E05216" w:rsidRDefault="00E05216" w:rsidP="00E05216">
      <w:pPr>
        <w:overflowPunct w:val="0"/>
        <w:ind w:left="24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前項の残余財産以外は、総会において、全会員の議決を得て、本協議会と類似の目的を有する団体に寄付するものとする。</w:t>
      </w:r>
    </w:p>
    <w:p w14:paraId="4FF3A1B9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509014B1" w14:textId="77777777" w:rsidR="00E05216" w:rsidRPr="00E05216" w:rsidRDefault="00E05216" w:rsidP="00E05216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  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第８章　事務局</w:t>
      </w:r>
    </w:p>
    <w:p w14:paraId="4276A603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（設置等）</w:t>
      </w:r>
    </w:p>
    <w:p w14:paraId="5CCBA784" w14:textId="757F911A" w:rsidR="00E05216" w:rsidRDefault="00E05216" w:rsidP="00E05216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24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本協議会の事務を処理するため、事務局を設置する。</w:t>
      </w:r>
    </w:p>
    <w:p w14:paraId="39EE7FC4" w14:textId="2B495099" w:rsidR="00AB611E" w:rsidRPr="00E05216" w:rsidRDefault="00AB611E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事務局には、事務局の事務を総括する事務局長を置く</w:t>
      </w:r>
      <w:r w:rsidR="005A7A7B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。</w:t>
      </w:r>
    </w:p>
    <w:p w14:paraId="0BE65869" w14:textId="645BB430" w:rsidR="00E05216" w:rsidRDefault="00AB611E" w:rsidP="00E05216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lastRenderedPageBreak/>
        <w:t>３</w:t>
      </w:r>
      <w:r w:rsidR="00E05216"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事務局には、会計責任者を置く。</w:t>
      </w:r>
    </w:p>
    <w:p w14:paraId="1EDA6560" w14:textId="2D1C7DE4" w:rsidR="005F20B4" w:rsidRDefault="00AB611E" w:rsidP="00E05216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４</w:t>
      </w:r>
      <w:r w:rsidR="005F20B4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事務局には、</w:t>
      </w:r>
      <w:r w:rsidR="00D435F8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○○市町村職員を１名以上置く。</w:t>
      </w:r>
    </w:p>
    <w:p w14:paraId="3B6FD450" w14:textId="39164F3F" w:rsidR="00203F92" w:rsidRPr="00E05216" w:rsidRDefault="00AB611E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５</w:t>
      </w:r>
      <w:r w:rsidR="00203F92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事務局には、事業推進員を置くことができる。</w:t>
      </w:r>
    </w:p>
    <w:p w14:paraId="4C30E2FE" w14:textId="7D50F786" w:rsidR="00E05216" w:rsidRPr="00E05216" w:rsidRDefault="00AB611E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６</w:t>
      </w:r>
      <w:r w:rsidR="00E05216"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事務局長、</w:t>
      </w:r>
      <w:r w:rsidR="00E05216"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会計責任者</w:t>
      </w:r>
      <w:r w:rsidR="00203F92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及び事業推進員</w:t>
      </w:r>
      <w:r w:rsidR="00E05216"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は、代表が任命する。</w:t>
      </w:r>
    </w:p>
    <w:p w14:paraId="0A8113A0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（備え付け書類）</w:t>
      </w:r>
    </w:p>
    <w:p w14:paraId="14DAA371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25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事務所には、常に次に掲げる書類を備えておかなければならない。</w:t>
      </w:r>
    </w:p>
    <w:p w14:paraId="22BCD003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(1)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本規約</w:t>
      </w:r>
    </w:p>
    <w:p w14:paraId="4084D224" w14:textId="77777777" w:rsidR="00E05216" w:rsidRPr="00E05216" w:rsidRDefault="00E05216" w:rsidP="00E05216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(2)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会員名簿及び会員の異動に関する書類</w:t>
      </w:r>
    </w:p>
    <w:p w14:paraId="427E7AC2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(3)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代表、監事及び職員の名簿</w:t>
      </w:r>
    </w:p>
    <w:p w14:paraId="0938297D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(4)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規約に定める機関の議事に関する書類</w:t>
      </w:r>
    </w:p>
    <w:p w14:paraId="4A9C5F0D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(5)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その他必要な書類</w:t>
      </w:r>
    </w:p>
    <w:p w14:paraId="6BF749DD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08D9A2D1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　　第９章　補足</w:t>
      </w:r>
    </w:p>
    <w:p w14:paraId="2047E566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（委任）</w:t>
      </w:r>
    </w:p>
    <w:p w14:paraId="013839BF" w14:textId="77777777" w:rsidR="00E05216" w:rsidRPr="00E05216" w:rsidRDefault="00E05216" w:rsidP="00D723A8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26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この規約に定めるもののほか、本協議会の運営に必要な事項は、総会の議決を経て、代表が別に定める。</w:t>
      </w:r>
    </w:p>
    <w:p w14:paraId="650C16FF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1BDB20D6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　　</w:t>
      </w:r>
      <w:r w:rsidR="005241A1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附則</w:t>
      </w:r>
    </w:p>
    <w:p w14:paraId="40877BC6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１　この規約は、本協議会が設立された日又は、変更された日から施行する。</w:t>
      </w:r>
    </w:p>
    <w:p w14:paraId="28A42017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3B6FDEEF" w14:textId="77777777" w:rsidR="00A317ED" w:rsidRPr="00506F8C" w:rsidRDefault="00A317ED" w:rsidP="00506F8C">
      <w:pPr>
        <w:widowControl/>
        <w:jc w:val="left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sectPr w:rsidR="00A317ED" w:rsidRPr="00506F8C" w:rsidSect="00E05216">
      <w:pgSz w:w="11906" w:h="16838"/>
      <w:pgMar w:top="1134" w:right="1134" w:bottom="1134" w:left="1134" w:header="720" w:footer="720" w:gutter="0"/>
      <w:cols w:space="720"/>
      <w:noEndnote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614DB" w14:textId="77777777" w:rsidR="006C0B52" w:rsidRDefault="006C0B52" w:rsidP="00B11BB1">
      <w:r>
        <w:separator/>
      </w:r>
    </w:p>
  </w:endnote>
  <w:endnote w:type="continuationSeparator" w:id="0">
    <w:p w14:paraId="792B6C1D" w14:textId="77777777" w:rsidR="006C0B52" w:rsidRDefault="006C0B52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842BA" w14:textId="77777777" w:rsidR="006C0B52" w:rsidRDefault="006C0B52" w:rsidP="00B11BB1">
      <w:r>
        <w:separator/>
      </w:r>
    </w:p>
  </w:footnote>
  <w:footnote w:type="continuationSeparator" w:id="0">
    <w:p w14:paraId="2D5674B0" w14:textId="77777777" w:rsidR="006C0B52" w:rsidRDefault="006C0B52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5216"/>
    <w:rsid w:val="00065662"/>
    <w:rsid w:val="000A4DB3"/>
    <w:rsid w:val="000C374D"/>
    <w:rsid w:val="000D7B9C"/>
    <w:rsid w:val="000E4393"/>
    <w:rsid w:val="00161449"/>
    <w:rsid w:val="00196557"/>
    <w:rsid w:val="00203F92"/>
    <w:rsid w:val="002801E4"/>
    <w:rsid w:val="002D4C19"/>
    <w:rsid w:val="003E7227"/>
    <w:rsid w:val="00421C55"/>
    <w:rsid w:val="004674F6"/>
    <w:rsid w:val="004B63B7"/>
    <w:rsid w:val="00506F8C"/>
    <w:rsid w:val="005241A1"/>
    <w:rsid w:val="00543050"/>
    <w:rsid w:val="00593632"/>
    <w:rsid w:val="005A32E2"/>
    <w:rsid w:val="005A7A7B"/>
    <w:rsid w:val="005C2598"/>
    <w:rsid w:val="005F20B4"/>
    <w:rsid w:val="00666CA0"/>
    <w:rsid w:val="00675A64"/>
    <w:rsid w:val="006C0B52"/>
    <w:rsid w:val="006C0E88"/>
    <w:rsid w:val="008243FB"/>
    <w:rsid w:val="00885383"/>
    <w:rsid w:val="008A1B53"/>
    <w:rsid w:val="008A6946"/>
    <w:rsid w:val="009173CE"/>
    <w:rsid w:val="009447D4"/>
    <w:rsid w:val="009B0879"/>
    <w:rsid w:val="00A317ED"/>
    <w:rsid w:val="00AB611E"/>
    <w:rsid w:val="00AB6C88"/>
    <w:rsid w:val="00B11BB1"/>
    <w:rsid w:val="00BA4E14"/>
    <w:rsid w:val="00BD1DDE"/>
    <w:rsid w:val="00BD5DC9"/>
    <w:rsid w:val="00BE6993"/>
    <w:rsid w:val="00C10CCC"/>
    <w:rsid w:val="00CA78DC"/>
    <w:rsid w:val="00CD6571"/>
    <w:rsid w:val="00CD67F8"/>
    <w:rsid w:val="00D21C08"/>
    <w:rsid w:val="00D435F8"/>
    <w:rsid w:val="00D723A8"/>
    <w:rsid w:val="00D83B95"/>
    <w:rsid w:val="00DB7751"/>
    <w:rsid w:val="00DD1BAA"/>
    <w:rsid w:val="00E05216"/>
    <w:rsid w:val="00E07574"/>
    <w:rsid w:val="00E62D55"/>
    <w:rsid w:val="00EA388A"/>
    <w:rsid w:val="00EF0DEA"/>
    <w:rsid w:val="00EF20D7"/>
    <w:rsid w:val="00F43F84"/>
    <w:rsid w:val="00F5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348BE7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Balloon Text"/>
    <w:basedOn w:val="a"/>
    <w:link w:val="a8"/>
    <w:uiPriority w:val="99"/>
    <w:semiHidden/>
    <w:unhideWhenUsed/>
    <w:rsid w:val="00F43F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43F84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421C55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421C55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421C55"/>
  </w:style>
  <w:style w:type="paragraph" w:styleId="ac">
    <w:name w:val="annotation subject"/>
    <w:basedOn w:val="aa"/>
    <w:next w:val="aa"/>
    <w:link w:val="ad"/>
    <w:uiPriority w:val="99"/>
    <w:semiHidden/>
    <w:unhideWhenUsed/>
    <w:rsid w:val="00421C55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21C55"/>
    <w:rPr>
      <w:b/>
      <w:bCs/>
    </w:rPr>
  </w:style>
  <w:style w:type="paragraph" w:styleId="ae">
    <w:name w:val="Revision"/>
    <w:hidden/>
    <w:uiPriority w:val="99"/>
    <w:semiHidden/>
    <w:rsid w:val="008A6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374</Words>
  <Characters>2135</Characters>
  <DocSecurity>0</DocSecurity>
  <Lines>17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2504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