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4365" w14:textId="77777777" w:rsidR="000B2002" w:rsidRPr="000B2002" w:rsidRDefault="00C9529A" w:rsidP="000B2002">
      <w:pPr>
        <w:spacing w:line="360" w:lineRule="exact"/>
        <w:jc w:val="right"/>
        <w:rPr>
          <w:rFonts w:asciiTheme="majorEastAsia" w:eastAsiaTheme="majorEastAsia" w:hAnsiTheme="majorEastAsia"/>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326EE93" wp14:editId="579B4662">
                <wp:simplePos x="0" y="0"/>
                <wp:positionH relativeFrom="column">
                  <wp:posOffset>-26670</wp:posOffset>
                </wp:positionH>
                <wp:positionV relativeFrom="paragraph">
                  <wp:posOffset>46355</wp:posOffset>
                </wp:positionV>
                <wp:extent cx="2190750" cy="368300"/>
                <wp:effectExtent l="0" t="0" r="19050" b="1270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68300"/>
                        </a:xfrm>
                        <a:prstGeom prst="rect">
                          <a:avLst/>
                        </a:prstGeom>
                        <a:solidFill>
                          <a:srgbClr val="FFFFFF"/>
                        </a:solidFill>
                        <a:ln w="25400" cmpd="dbl">
                          <a:solidFill>
                            <a:schemeClr val="tx1"/>
                          </a:solidFill>
                          <a:miter lim="800000"/>
                          <a:headEnd/>
                          <a:tailEnd/>
                        </a:ln>
                      </wps:spPr>
                      <wps:txbx>
                        <w:txbxContent>
                          <w:p w14:paraId="41BA5D56" w14:textId="77777777" w:rsidR="00C9529A" w:rsidRDefault="00C9529A" w:rsidP="00C9529A">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rPr>
                              <w:t>参考例３（要領第５の２</w:t>
                            </w:r>
                            <w:r w:rsidR="007E3134" w:rsidRPr="007E3134">
                              <w:rPr>
                                <w:rFonts w:ascii="HGP創英角ｺﾞｼｯｸUB" w:eastAsia="HGP創英角ｺﾞｼｯｸUB" w:hAnsi="HGP創英角ｺﾞｼｯｸUB" w:cs="Times New Roman" w:hint="eastAsia"/>
                                <w:color w:val="000000"/>
                              </w:rPr>
                              <w:t>（</w:t>
                            </w:r>
                            <w:r w:rsidR="007E3134" w:rsidRPr="007E3134">
                              <w:rPr>
                                <w:rFonts w:ascii="HGP創英角ｺﾞｼｯｸUB" w:eastAsia="HGP創英角ｺﾞｼｯｸUB" w:hAnsi="HGP創英角ｺﾞｼｯｸUB" w:cs="Times New Roman"/>
                                <w:color w:val="000000"/>
                              </w:rPr>
                              <w:t>3</w:t>
                            </w:r>
                            <w:r w:rsidR="007E3134" w:rsidRPr="007E3134">
                              <w:rPr>
                                <w:rFonts w:ascii="HGP創英角ｺﾞｼｯｸUB" w:eastAsia="HGP創英角ｺﾞｼｯｸUB" w:hAnsi="HGP創英角ｺﾞｼｯｸUB" w:cs="Times New Roman" w:hint="eastAsia"/>
                                <w:color w:val="000000"/>
                              </w:rPr>
                              <w:t>）</w:t>
                            </w:r>
                            <w:r>
                              <w:rPr>
                                <w:rFonts w:ascii="Century" w:eastAsia="HGP創英角ｺﾞｼｯｸUB" w:hAnsi="HGP創英角ｺﾞｼｯｸUB" w:cs="Times New Roman" w:hint="eastAsia"/>
                                <w:color w:val="00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26EE93" id="正方形/長方形 12" o:spid="_x0000_s1026" style="position:absolute;left:0;text-align:left;margin-left:-2.1pt;margin-top:3.65pt;width:172.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" strokecolor="black [3213]" strokeweight="2pt">
                <v:stroke linestyle="thinThin"/>
                <v:textbox>
                  <w:txbxContent>
                    <w:p w14:paraId="41BA5D56" w14:textId="77777777" w:rsidR="00C9529A" w:rsidRDefault="00C9529A" w:rsidP="00C9529A">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rPr>
                        <w:t>参考例３（要領第５の２</w:t>
                      </w:r>
                      <w:r w:rsidR="007E3134" w:rsidRPr="007E3134">
                        <w:rPr>
                          <w:rFonts w:ascii="HGP創英角ｺﾞｼｯｸUB" w:eastAsia="HGP創英角ｺﾞｼｯｸUB" w:hAnsi="HGP創英角ｺﾞｼｯｸUB" w:cs="Times New Roman" w:hint="eastAsia"/>
                          <w:color w:val="000000"/>
                        </w:rPr>
                        <w:t>（</w:t>
                      </w:r>
                      <w:r w:rsidR="007E3134" w:rsidRPr="007E3134">
                        <w:rPr>
                          <w:rFonts w:ascii="HGP創英角ｺﾞｼｯｸUB" w:eastAsia="HGP創英角ｺﾞｼｯｸUB" w:hAnsi="HGP創英角ｺﾞｼｯｸUB" w:cs="Times New Roman"/>
                          <w:color w:val="000000"/>
                        </w:rPr>
                        <w:t>3</w:t>
                      </w:r>
                      <w:r w:rsidR="007E3134" w:rsidRPr="007E3134">
                        <w:rPr>
                          <w:rFonts w:ascii="HGP創英角ｺﾞｼｯｸUB" w:eastAsia="HGP創英角ｺﾞｼｯｸUB" w:hAnsi="HGP創英角ｺﾞｼｯｸUB" w:cs="Times New Roman" w:hint="eastAsia"/>
                          <w:color w:val="000000"/>
                        </w:rPr>
                        <w:t>）</w:t>
                      </w:r>
                      <w:r>
                        <w:rPr>
                          <w:rFonts w:ascii="Century" w:eastAsia="HGP創英角ｺﾞｼｯｸUB" w:hAnsi="HGP創英角ｺﾞｼｯｸUB" w:cs="Times New Roman" w:hint="eastAsia"/>
                          <w:color w:val="000000"/>
                        </w:rPr>
                        <w:t>）</w:t>
                      </w:r>
                    </w:p>
                  </w:txbxContent>
                </v:textbox>
              </v:rect>
            </w:pict>
          </mc:Fallback>
        </mc:AlternateContent>
      </w:r>
      <w:r w:rsidR="00230EB0">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5AFF4F8F" w14:textId="77777777" w:rsidR="000B2002" w:rsidRPr="000B2002" w:rsidRDefault="000B2002" w:rsidP="000B2002">
      <w:pPr>
        <w:spacing w:line="360" w:lineRule="exact"/>
        <w:rPr>
          <w:rFonts w:asciiTheme="majorEastAsia" w:eastAsiaTheme="majorEastAsia" w:hAnsiTheme="majorEastAsia"/>
          <w:sz w:val="24"/>
          <w:szCs w:val="24"/>
        </w:rPr>
      </w:pPr>
    </w:p>
    <w:p w14:paraId="0F9C00F0" w14:textId="77777777" w:rsidR="001712E6" w:rsidRPr="00494A25" w:rsidRDefault="000B2002"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（派遣元）</w:t>
      </w:r>
    </w:p>
    <w:p w14:paraId="6EDC9E73" w14:textId="77777777" w:rsidR="000B2002" w:rsidRPr="00494A25" w:rsidRDefault="000B2002"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○○○株式会社　御中</w:t>
      </w:r>
    </w:p>
    <w:p w14:paraId="20B78283" w14:textId="77777777" w:rsidR="000B2002" w:rsidRPr="00494A25" w:rsidRDefault="000B2002" w:rsidP="00BF3C9D">
      <w:pPr>
        <w:spacing w:line="280" w:lineRule="exact"/>
        <w:rPr>
          <w:rFonts w:ascii="ＭＳ 明朝" w:eastAsia="ＭＳ 明朝" w:hAnsi="ＭＳ 明朝"/>
          <w:sz w:val="24"/>
          <w:szCs w:val="24"/>
        </w:rPr>
      </w:pPr>
    </w:p>
    <w:p w14:paraId="3B16A23F" w14:textId="77777777" w:rsidR="000B2002" w:rsidRPr="00494A25" w:rsidRDefault="000B2002" w:rsidP="00BF3C9D">
      <w:pPr>
        <w:spacing w:line="280" w:lineRule="exact"/>
        <w:jc w:val="right"/>
        <w:rPr>
          <w:rFonts w:ascii="ＭＳ 明朝" w:eastAsia="ＭＳ 明朝" w:hAnsi="ＭＳ 明朝"/>
          <w:sz w:val="24"/>
          <w:szCs w:val="24"/>
        </w:rPr>
      </w:pPr>
      <w:r w:rsidRPr="00494A25">
        <w:rPr>
          <w:rFonts w:ascii="ＭＳ 明朝" w:eastAsia="ＭＳ 明朝" w:hAnsi="ＭＳ 明朝" w:hint="eastAsia"/>
          <w:sz w:val="24"/>
          <w:szCs w:val="24"/>
        </w:rPr>
        <w:t xml:space="preserve">（派遣先）　　　　　　　　　　</w:t>
      </w:r>
    </w:p>
    <w:p w14:paraId="6E5B2FBD" w14:textId="77777777" w:rsidR="000B2002" w:rsidRPr="00494A25" w:rsidRDefault="00711106" w:rsidP="00BF3C9D">
      <w:pPr>
        <w:spacing w:line="280" w:lineRule="exact"/>
        <w:jc w:val="right"/>
        <w:rPr>
          <w:rFonts w:ascii="ＭＳ 明朝" w:eastAsia="ＭＳ 明朝" w:hAnsi="ＭＳ 明朝"/>
          <w:sz w:val="24"/>
          <w:szCs w:val="24"/>
        </w:rPr>
      </w:pPr>
      <w:r w:rsidRPr="00494A25">
        <w:rPr>
          <w:rFonts w:ascii="ＭＳ 明朝" w:eastAsia="ＭＳ 明朝" w:hAnsi="ＭＳ 明朝" w:hint="eastAsia"/>
          <w:sz w:val="24"/>
          <w:szCs w:val="24"/>
        </w:rPr>
        <w:t>□□□</w:t>
      </w:r>
      <w:r w:rsidR="000B2002" w:rsidRPr="00494A25">
        <w:rPr>
          <w:rFonts w:ascii="ＭＳ 明朝" w:eastAsia="ＭＳ 明朝" w:hAnsi="ＭＳ 明朝" w:hint="eastAsia"/>
          <w:sz w:val="24"/>
          <w:szCs w:val="24"/>
        </w:rPr>
        <w:t xml:space="preserve">株式会社　　　　　　　</w:t>
      </w:r>
    </w:p>
    <w:p w14:paraId="3B43523B" w14:textId="77777777" w:rsidR="000B2002" w:rsidRPr="00494A25" w:rsidRDefault="000B2002" w:rsidP="00BF3C9D">
      <w:pPr>
        <w:spacing w:line="280" w:lineRule="exact"/>
        <w:jc w:val="right"/>
        <w:rPr>
          <w:rFonts w:ascii="ＭＳ 明朝" w:eastAsia="ＭＳ 明朝" w:hAnsi="ＭＳ 明朝"/>
          <w:sz w:val="24"/>
          <w:szCs w:val="24"/>
        </w:rPr>
      </w:pPr>
      <w:r w:rsidRPr="00494A25">
        <w:rPr>
          <w:rFonts w:ascii="ＭＳ 明朝" w:eastAsia="ＭＳ 明朝" w:hAnsi="ＭＳ 明朝" w:hint="eastAsia"/>
          <w:sz w:val="24"/>
          <w:szCs w:val="24"/>
        </w:rPr>
        <w:t>役職　・・・　氏名　・・・</w:t>
      </w:r>
    </w:p>
    <w:p w14:paraId="20B682EB" w14:textId="77777777" w:rsidR="000B2002" w:rsidRPr="00494A25" w:rsidRDefault="000B2002" w:rsidP="00BF3C9D">
      <w:pPr>
        <w:spacing w:line="280" w:lineRule="exact"/>
        <w:rPr>
          <w:rFonts w:ascii="ＭＳ 明朝" w:eastAsia="ＭＳ 明朝" w:hAnsi="ＭＳ 明朝"/>
          <w:sz w:val="24"/>
          <w:szCs w:val="24"/>
        </w:rPr>
      </w:pPr>
    </w:p>
    <w:p w14:paraId="14C930EA" w14:textId="77777777" w:rsidR="000B2002" w:rsidRPr="00494A25" w:rsidRDefault="000B2002" w:rsidP="00BF3C9D">
      <w:pPr>
        <w:spacing w:line="280" w:lineRule="exact"/>
        <w:rPr>
          <w:rFonts w:ascii="ＭＳ 明朝" w:eastAsia="ＭＳ 明朝" w:hAnsi="ＭＳ 明朝"/>
          <w:sz w:val="24"/>
          <w:szCs w:val="24"/>
        </w:rPr>
      </w:pPr>
    </w:p>
    <w:p w14:paraId="056635B0" w14:textId="77777777" w:rsidR="000B2002" w:rsidRPr="00494A25" w:rsidRDefault="000B2002" w:rsidP="00BF3C9D">
      <w:pPr>
        <w:spacing w:line="280" w:lineRule="exact"/>
        <w:jc w:val="center"/>
        <w:rPr>
          <w:rFonts w:ascii="ＭＳ 明朝" w:eastAsia="ＭＳ 明朝" w:hAnsi="ＭＳ 明朝"/>
          <w:sz w:val="24"/>
          <w:szCs w:val="24"/>
        </w:rPr>
      </w:pPr>
      <w:r w:rsidRPr="00494A25">
        <w:rPr>
          <w:rFonts w:ascii="ＭＳ 明朝" w:eastAsia="ＭＳ 明朝" w:hAnsi="ＭＳ 明朝" w:hint="eastAsia"/>
          <w:sz w:val="24"/>
          <w:szCs w:val="24"/>
        </w:rPr>
        <w:t>待遇に関する情報提供</w:t>
      </w:r>
    </w:p>
    <w:p w14:paraId="3D2648A6" w14:textId="77777777" w:rsidR="000B2002" w:rsidRPr="00494A25" w:rsidRDefault="000B2002" w:rsidP="00BF3C9D">
      <w:pPr>
        <w:spacing w:line="280" w:lineRule="exact"/>
        <w:rPr>
          <w:rFonts w:ascii="ＭＳ 明朝" w:eastAsia="ＭＳ 明朝" w:hAnsi="ＭＳ 明朝"/>
          <w:sz w:val="24"/>
          <w:szCs w:val="24"/>
        </w:rPr>
      </w:pPr>
    </w:p>
    <w:p w14:paraId="00BDEC7D" w14:textId="77777777" w:rsidR="000B2002" w:rsidRPr="00494A25" w:rsidRDefault="000B2002" w:rsidP="00BF3C9D">
      <w:pPr>
        <w:spacing w:line="280" w:lineRule="exact"/>
        <w:rPr>
          <w:rFonts w:ascii="ＭＳ 明朝" w:eastAsia="ＭＳ 明朝" w:hAnsi="ＭＳ 明朝"/>
          <w:sz w:val="24"/>
          <w:szCs w:val="24"/>
        </w:rPr>
      </w:pPr>
    </w:p>
    <w:p w14:paraId="11262545" w14:textId="77777777" w:rsidR="000B2002" w:rsidRPr="00494A25" w:rsidRDefault="00D23A6C" w:rsidP="00BF3C9D">
      <w:pPr>
        <w:spacing w:line="280" w:lineRule="exact"/>
        <w:ind w:leftChars="100" w:left="210" w:firstLineChars="100" w:firstLine="240"/>
        <w:rPr>
          <w:rFonts w:ascii="ＭＳ 明朝" w:eastAsia="ＭＳ 明朝" w:hAnsi="ＭＳ 明朝"/>
          <w:sz w:val="24"/>
          <w:szCs w:val="24"/>
        </w:rPr>
      </w:pPr>
      <w:r w:rsidRPr="00494A25">
        <w:rPr>
          <w:rFonts w:ascii="ＭＳ 明朝" w:eastAsia="ＭＳ 明朝" w:hAnsi="ＭＳ 明朝" w:hint="eastAsia"/>
          <w:sz w:val="24"/>
          <w:szCs w:val="24"/>
        </w:rPr>
        <w:t>労働者派遣事業の適正な運営の確保及び派遣労働者の保護等に関する法律第2</w:t>
      </w:r>
      <w:r w:rsidRPr="00494A25">
        <w:rPr>
          <w:rFonts w:ascii="ＭＳ 明朝" w:eastAsia="ＭＳ 明朝" w:hAnsi="ＭＳ 明朝"/>
          <w:sz w:val="24"/>
          <w:szCs w:val="24"/>
        </w:rPr>
        <w:t>6</w:t>
      </w:r>
      <w:r w:rsidRPr="00494A25">
        <w:rPr>
          <w:rFonts w:ascii="ＭＳ 明朝" w:eastAsia="ＭＳ 明朝" w:hAnsi="ＭＳ 明朝" w:hint="eastAsia"/>
          <w:sz w:val="24"/>
          <w:szCs w:val="24"/>
        </w:rPr>
        <w:t>条第７項に基づき、</w:t>
      </w:r>
      <w:r w:rsidR="00D4366F" w:rsidRPr="00494A25">
        <w:rPr>
          <w:rFonts w:ascii="ＭＳ 明朝" w:eastAsia="ＭＳ 明朝" w:hAnsi="ＭＳ 明朝" w:hint="eastAsia"/>
          <w:sz w:val="24"/>
          <w:szCs w:val="24"/>
        </w:rPr>
        <w:t>労働者派遣事業の適正な運営の確保及び派遣労働者の保護等に関する法律施行規則第24条の４第二号に定める</w:t>
      </w:r>
      <w:r w:rsidRPr="00494A25">
        <w:rPr>
          <w:rFonts w:ascii="ＭＳ 明朝" w:eastAsia="ＭＳ 明朝" w:hAnsi="ＭＳ 明朝" w:hint="eastAsia"/>
          <w:sz w:val="24"/>
          <w:szCs w:val="24"/>
        </w:rPr>
        <w:t>待遇等に関する情報を下記のとおり情報提供いたします。</w:t>
      </w:r>
    </w:p>
    <w:p w14:paraId="7F7081D5" w14:textId="77777777" w:rsidR="00D23A6C" w:rsidRDefault="00D23A6C" w:rsidP="00BF3C9D">
      <w:pPr>
        <w:spacing w:line="280" w:lineRule="exact"/>
        <w:ind w:left="240" w:hangingChars="100" w:hanging="240"/>
        <w:rPr>
          <w:rFonts w:asciiTheme="majorEastAsia" w:eastAsiaTheme="majorEastAsia" w:hAnsiTheme="majorEastAsia"/>
          <w:sz w:val="24"/>
          <w:szCs w:val="24"/>
        </w:rPr>
      </w:pPr>
    </w:p>
    <w:p w14:paraId="1A31D5CF"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04E42704" w14:textId="77777777" w:rsidR="00DE0E67" w:rsidRDefault="0091445C" w:rsidP="00BF3C9D">
      <w:pPr>
        <w:spacing w:line="280" w:lineRule="exact"/>
        <w:ind w:left="480" w:hangingChars="200" w:hanging="480"/>
        <w:rPr>
          <w:rFonts w:asciiTheme="majorEastAsia" w:eastAsiaTheme="majorEastAsia" w:hAnsiTheme="majorEastAsia"/>
          <w:sz w:val="24"/>
          <w:szCs w:val="24"/>
        </w:rPr>
      </w:pPr>
      <w:r w:rsidRPr="00494A25">
        <w:rPr>
          <w:rFonts w:ascii="HGP創英角ｺﾞｼｯｸUB" w:eastAsia="HGP創英角ｺﾞｼｯｸUB" w:hAnsi="HGP創英角ｺﾞｼｯｸUB" w:hint="eastAsia"/>
          <w:sz w:val="24"/>
          <w:szCs w:val="24"/>
        </w:rPr>
        <w:t>１</w:t>
      </w:r>
      <w:r w:rsidR="00EA71CD" w:rsidRPr="00D62EF3">
        <w:rPr>
          <w:rFonts w:asciiTheme="majorEastAsia" w:eastAsiaTheme="majorEastAsia" w:hAnsiTheme="majorEastAsia" w:hint="eastAsia"/>
          <w:b/>
          <w:sz w:val="24"/>
          <w:szCs w:val="24"/>
        </w:rPr>
        <w:t>．</w:t>
      </w:r>
      <w:r w:rsidR="00D62EF3" w:rsidRPr="00494A25">
        <w:rPr>
          <w:rFonts w:ascii="HGP創英角ｺﾞｼｯｸUB" w:eastAsia="HGP創英角ｺﾞｼｯｸUB" w:hAnsi="HGP創英角ｺﾞｼｯｸUB" w:hint="eastAsia"/>
          <w:sz w:val="24"/>
          <w:szCs w:val="24"/>
        </w:rPr>
        <w:t>待遇の</w:t>
      </w:r>
      <w:r w:rsidR="00EA71CD" w:rsidRPr="00494A25">
        <w:rPr>
          <w:rFonts w:ascii="HGP創英角ｺﾞｼｯｸUB" w:eastAsia="HGP創英角ｺﾞｼｯｸUB" w:hAnsi="HGP創英角ｺﾞｼｯｸUB" w:hint="eastAsia"/>
          <w:sz w:val="24"/>
          <w:szCs w:val="24"/>
        </w:rPr>
        <w:t>それぞれの内容</w:t>
      </w:r>
    </w:p>
    <w:p w14:paraId="3FB97C80" w14:textId="77777777" w:rsidR="00D62EF3" w:rsidRPr="005D4B79" w:rsidRDefault="00D62EF3" w:rsidP="00BF3C9D">
      <w:pPr>
        <w:spacing w:line="280" w:lineRule="exact"/>
        <w:ind w:left="220" w:hangingChars="100" w:hanging="220"/>
        <w:rPr>
          <w:rFonts w:asciiTheme="majorEastAsia" w:eastAsiaTheme="majorEastAsia" w:hAnsiTheme="majorEastAsia"/>
          <w:sz w:val="22"/>
        </w:rPr>
      </w:pPr>
    </w:p>
    <w:tbl>
      <w:tblPr>
        <w:tblStyle w:val="a7"/>
        <w:tblW w:w="0" w:type="auto"/>
        <w:tblInd w:w="450" w:type="dxa"/>
        <w:tblLook w:val="04A0" w:firstRow="1" w:lastRow="0" w:firstColumn="1" w:lastColumn="0" w:noHBand="0" w:noVBand="1"/>
      </w:tblPr>
      <w:tblGrid>
        <w:gridCol w:w="2160"/>
        <w:gridCol w:w="7126"/>
      </w:tblGrid>
      <w:tr w:rsidR="00707647" w:rsidRPr="00707647" w14:paraId="44D79F9E" w14:textId="77777777" w:rsidTr="00707647">
        <w:tc>
          <w:tcPr>
            <w:tcW w:w="2160" w:type="dxa"/>
          </w:tcPr>
          <w:p w14:paraId="49EA0F3E" w14:textId="77777777" w:rsidR="00707647" w:rsidRPr="00494A25" w:rsidRDefault="00707647"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（待遇の種類）</w:t>
            </w:r>
          </w:p>
        </w:tc>
        <w:tc>
          <w:tcPr>
            <w:tcW w:w="7126" w:type="dxa"/>
          </w:tcPr>
          <w:p w14:paraId="3357A813" w14:textId="77777777" w:rsidR="00707647" w:rsidRPr="00494A25" w:rsidRDefault="00707647"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①　食堂：施設有</w:t>
            </w:r>
          </w:p>
        </w:tc>
      </w:tr>
      <w:tr w:rsidR="00707647" w:rsidRPr="00707647" w14:paraId="50C0C2C5" w14:textId="77777777" w:rsidTr="00707647">
        <w:tc>
          <w:tcPr>
            <w:tcW w:w="2160" w:type="dxa"/>
          </w:tcPr>
          <w:p w14:paraId="1F134B83" w14:textId="77777777" w:rsidR="00707647" w:rsidRPr="00494A25" w:rsidRDefault="00707647"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（待遇の内容）</w:t>
            </w:r>
          </w:p>
          <w:p w14:paraId="4244B5A2" w14:textId="77777777" w:rsidR="00707647" w:rsidRPr="00494A25" w:rsidRDefault="00707647" w:rsidP="00BF3C9D">
            <w:pPr>
              <w:spacing w:line="280" w:lineRule="exact"/>
              <w:rPr>
                <w:rFonts w:ascii="ＭＳ 明朝" w:eastAsia="ＭＳ 明朝" w:hAnsi="ＭＳ 明朝"/>
                <w:sz w:val="24"/>
                <w:szCs w:val="24"/>
              </w:rPr>
            </w:pPr>
          </w:p>
        </w:tc>
        <w:tc>
          <w:tcPr>
            <w:tcW w:w="7126" w:type="dxa"/>
          </w:tcPr>
          <w:p w14:paraId="60F8E7E8" w14:textId="77777777" w:rsidR="00707647" w:rsidRPr="00494A25" w:rsidRDefault="00707647"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 xml:space="preserve">利用可　　　　</w:t>
            </w:r>
          </w:p>
          <w:p w14:paraId="47E5AA3D" w14:textId="77777777" w:rsidR="00707647" w:rsidRPr="00494A25" w:rsidRDefault="00707647" w:rsidP="00BF3C9D">
            <w:pPr>
              <w:spacing w:line="280" w:lineRule="exact"/>
              <w:rPr>
                <w:rFonts w:ascii="ＭＳ 明朝" w:eastAsia="ＭＳ 明朝" w:hAnsi="ＭＳ 明朝"/>
                <w:sz w:val="24"/>
                <w:szCs w:val="24"/>
              </w:rPr>
            </w:pPr>
            <w:r w:rsidRPr="00494A25">
              <w:rPr>
                <w:rFonts w:ascii="ＭＳ 明朝" w:eastAsia="ＭＳ 明朝" w:hAnsi="ＭＳ 明朝" w:hint="eastAsia"/>
                <w:sz w:val="24"/>
                <w:szCs w:val="24"/>
              </w:rPr>
              <w:t>利用時間：12時～13時（全従業員共通）</w:t>
            </w:r>
          </w:p>
        </w:tc>
      </w:tr>
    </w:tbl>
    <w:p w14:paraId="0DFCECE4" w14:textId="77777777" w:rsidR="00801FC4" w:rsidRPr="00707647" w:rsidRDefault="00801FC4" w:rsidP="00BF3C9D">
      <w:pPr>
        <w:spacing w:line="28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2171"/>
        <w:gridCol w:w="7115"/>
      </w:tblGrid>
      <w:tr w:rsidR="00707647" w:rsidRPr="00146351" w14:paraId="10302F5B" w14:textId="77777777" w:rsidTr="00707647">
        <w:tc>
          <w:tcPr>
            <w:tcW w:w="2171" w:type="dxa"/>
          </w:tcPr>
          <w:p w14:paraId="3B189AD4"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（待遇の種類）</w:t>
            </w:r>
          </w:p>
        </w:tc>
        <w:tc>
          <w:tcPr>
            <w:tcW w:w="7115" w:type="dxa"/>
          </w:tcPr>
          <w:p w14:paraId="39F8931A"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②　休憩室：施設有</w:t>
            </w:r>
          </w:p>
        </w:tc>
      </w:tr>
      <w:tr w:rsidR="00707647" w:rsidRPr="00146351" w14:paraId="7D00A243" w14:textId="77777777" w:rsidTr="00707647">
        <w:tc>
          <w:tcPr>
            <w:tcW w:w="2171" w:type="dxa"/>
          </w:tcPr>
          <w:p w14:paraId="2395608C"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（待遇の内容）</w:t>
            </w:r>
          </w:p>
          <w:p w14:paraId="34A58DF6" w14:textId="77777777" w:rsidR="00707647" w:rsidRPr="00146351" w:rsidRDefault="00707647" w:rsidP="00BF3C9D">
            <w:pPr>
              <w:spacing w:line="280" w:lineRule="exact"/>
              <w:rPr>
                <w:rFonts w:ascii="ＭＳ 明朝" w:eastAsia="ＭＳ 明朝" w:hAnsi="ＭＳ 明朝"/>
                <w:sz w:val="24"/>
                <w:szCs w:val="24"/>
              </w:rPr>
            </w:pPr>
          </w:p>
        </w:tc>
        <w:tc>
          <w:tcPr>
            <w:tcW w:w="7115" w:type="dxa"/>
          </w:tcPr>
          <w:p w14:paraId="4E43EB8F"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 xml:space="preserve">利用可　　　　</w:t>
            </w:r>
          </w:p>
          <w:p w14:paraId="1EB0BAF2"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利用時間：12時～13時（全従業員共通）</w:t>
            </w:r>
          </w:p>
        </w:tc>
      </w:tr>
    </w:tbl>
    <w:p w14:paraId="1C5DE811" w14:textId="77777777" w:rsidR="00801FC4" w:rsidRPr="00146351" w:rsidRDefault="00801FC4" w:rsidP="00BF3C9D">
      <w:pPr>
        <w:spacing w:line="280" w:lineRule="exact"/>
        <w:ind w:left="240" w:hangingChars="100" w:hanging="240"/>
        <w:rPr>
          <w:rFonts w:ascii="ＭＳ 明朝" w:eastAsia="ＭＳ 明朝" w:hAnsi="ＭＳ 明朝"/>
          <w:sz w:val="24"/>
          <w:szCs w:val="24"/>
        </w:rPr>
      </w:pPr>
    </w:p>
    <w:tbl>
      <w:tblPr>
        <w:tblStyle w:val="a7"/>
        <w:tblW w:w="0" w:type="auto"/>
        <w:tblInd w:w="450" w:type="dxa"/>
        <w:tblLook w:val="04A0" w:firstRow="1" w:lastRow="0" w:firstColumn="1" w:lastColumn="0" w:noHBand="0" w:noVBand="1"/>
      </w:tblPr>
      <w:tblGrid>
        <w:gridCol w:w="2171"/>
        <w:gridCol w:w="7115"/>
      </w:tblGrid>
      <w:tr w:rsidR="00707647" w:rsidRPr="00146351" w14:paraId="18AFD7A1" w14:textId="77777777" w:rsidTr="00707647">
        <w:tc>
          <w:tcPr>
            <w:tcW w:w="2171" w:type="dxa"/>
          </w:tcPr>
          <w:p w14:paraId="599C943D"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（待遇の種類）</w:t>
            </w:r>
          </w:p>
        </w:tc>
        <w:tc>
          <w:tcPr>
            <w:tcW w:w="7115" w:type="dxa"/>
          </w:tcPr>
          <w:p w14:paraId="66EFCD9C" w14:textId="77777777" w:rsidR="00707647" w:rsidRPr="00146351" w:rsidRDefault="000B2E39"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③　更衣室</w:t>
            </w:r>
            <w:r w:rsidR="00707647" w:rsidRPr="00146351">
              <w:rPr>
                <w:rFonts w:ascii="ＭＳ 明朝" w:eastAsia="ＭＳ 明朝" w:hAnsi="ＭＳ 明朝" w:hint="eastAsia"/>
                <w:sz w:val="24"/>
                <w:szCs w:val="24"/>
              </w:rPr>
              <w:t xml:space="preserve">：施設有　　　　　　　　　　　　　　　　　　　</w:t>
            </w:r>
          </w:p>
        </w:tc>
      </w:tr>
      <w:tr w:rsidR="00707647" w:rsidRPr="00146351" w14:paraId="6DB51180" w14:textId="77777777" w:rsidTr="00707647">
        <w:tc>
          <w:tcPr>
            <w:tcW w:w="2171" w:type="dxa"/>
          </w:tcPr>
          <w:p w14:paraId="2CEFFBEE"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（待遇の内容）</w:t>
            </w:r>
          </w:p>
        </w:tc>
        <w:tc>
          <w:tcPr>
            <w:tcW w:w="7115" w:type="dxa"/>
          </w:tcPr>
          <w:p w14:paraId="648216E4" w14:textId="5EDC4205" w:rsidR="000B2E39" w:rsidRPr="00146351" w:rsidRDefault="00707647" w:rsidP="003724FA">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利用可</w:t>
            </w:r>
          </w:p>
        </w:tc>
      </w:tr>
    </w:tbl>
    <w:p w14:paraId="566D522F" w14:textId="77777777" w:rsidR="0029046F" w:rsidRPr="00146351" w:rsidRDefault="0029046F" w:rsidP="00BF3C9D">
      <w:pPr>
        <w:spacing w:line="280" w:lineRule="exact"/>
        <w:ind w:left="240" w:hangingChars="100" w:hanging="240"/>
        <w:rPr>
          <w:rFonts w:ascii="ＭＳ 明朝" w:eastAsia="ＭＳ 明朝" w:hAnsi="ＭＳ 明朝"/>
          <w:sz w:val="24"/>
          <w:szCs w:val="24"/>
        </w:rPr>
      </w:pPr>
    </w:p>
    <w:tbl>
      <w:tblPr>
        <w:tblStyle w:val="a7"/>
        <w:tblW w:w="0" w:type="auto"/>
        <w:tblInd w:w="450" w:type="dxa"/>
        <w:tblLook w:val="04A0" w:firstRow="1" w:lastRow="0" w:firstColumn="1" w:lastColumn="0" w:noHBand="0" w:noVBand="1"/>
      </w:tblPr>
      <w:tblGrid>
        <w:gridCol w:w="2192"/>
        <w:gridCol w:w="7094"/>
      </w:tblGrid>
      <w:tr w:rsidR="00707647" w:rsidRPr="00146351" w14:paraId="5874DC5D" w14:textId="77777777" w:rsidTr="00707647">
        <w:tc>
          <w:tcPr>
            <w:tcW w:w="2192" w:type="dxa"/>
          </w:tcPr>
          <w:p w14:paraId="3AF6CA7D"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（待遇の種類）</w:t>
            </w:r>
          </w:p>
        </w:tc>
        <w:tc>
          <w:tcPr>
            <w:tcW w:w="7094" w:type="dxa"/>
          </w:tcPr>
          <w:p w14:paraId="28C2E917" w14:textId="77777777" w:rsidR="00707647" w:rsidRPr="00146351" w:rsidRDefault="000B2E39"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 xml:space="preserve">④　</w:t>
            </w:r>
            <w:r w:rsidR="00707647" w:rsidRPr="00146351">
              <w:rPr>
                <w:rFonts w:ascii="ＭＳ 明朝" w:eastAsia="ＭＳ 明朝" w:hAnsi="ＭＳ 明朝" w:hint="eastAsia"/>
                <w:sz w:val="24"/>
                <w:szCs w:val="24"/>
              </w:rPr>
              <w:t>教育訓練：制度有</w:t>
            </w:r>
          </w:p>
        </w:tc>
      </w:tr>
      <w:tr w:rsidR="00707647" w:rsidRPr="00146351" w14:paraId="51AB6B0F" w14:textId="77777777" w:rsidTr="00707647">
        <w:tc>
          <w:tcPr>
            <w:tcW w:w="2192" w:type="dxa"/>
          </w:tcPr>
          <w:p w14:paraId="1636C0CB"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（待遇の内容）</w:t>
            </w:r>
          </w:p>
          <w:p w14:paraId="4D8ED987" w14:textId="77777777" w:rsidR="00707647" w:rsidRPr="00146351" w:rsidRDefault="00707647" w:rsidP="00BF3C9D">
            <w:pPr>
              <w:spacing w:line="280" w:lineRule="exact"/>
              <w:rPr>
                <w:rFonts w:ascii="ＭＳ 明朝" w:eastAsia="ＭＳ 明朝" w:hAnsi="ＭＳ 明朝"/>
                <w:sz w:val="24"/>
                <w:szCs w:val="24"/>
              </w:rPr>
            </w:pPr>
          </w:p>
        </w:tc>
        <w:tc>
          <w:tcPr>
            <w:tcW w:w="7094" w:type="dxa"/>
          </w:tcPr>
          <w:p w14:paraId="7C3BE934"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接客に従事する場合には、６か月に１回、希望者に対し、接客</w:t>
            </w:r>
          </w:p>
          <w:p w14:paraId="216E75F1" w14:textId="77777777" w:rsidR="00707647" w:rsidRPr="00146351" w:rsidRDefault="00707647" w:rsidP="00BF3C9D">
            <w:pPr>
              <w:spacing w:line="280" w:lineRule="exact"/>
              <w:rPr>
                <w:rFonts w:ascii="ＭＳ 明朝" w:eastAsia="ＭＳ 明朝" w:hAnsi="ＭＳ 明朝"/>
                <w:sz w:val="24"/>
                <w:szCs w:val="24"/>
              </w:rPr>
            </w:pPr>
            <w:r w:rsidRPr="00146351">
              <w:rPr>
                <w:rFonts w:ascii="ＭＳ 明朝" w:eastAsia="ＭＳ 明朝" w:hAnsi="ＭＳ 明朝" w:hint="eastAsia"/>
                <w:sz w:val="24"/>
                <w:szCs w:val="24"/>
              </w:rPr>
              <w:t>に関する基礎を習得するための教育訓練を実施</w:t>
            </w:r>
          </w:p>
          <w:p w14:paraId="25AF5061" w14:textId="77777777" w:rsidR="000B2E39" w:rsidRPr="00146351" w:rsidRDefault="000B2E39" w:rsidP="00BF3C9D">
            <w:pPr>
              <w:spacing w:line="280" w:lineRule="exact"/>
              <w:rPr>
                <w:rFonts w:ascii="ＭＳ 明朝" w:eastAsia="ＭＳ 明朝" w:hAnsi="ＭＳ 明朝"/>
                <w:sz w:val="24"/>
                <w:szCs w:val="24"/>
              </w:rPr>
            </w:pPr>
          </w:p>
        </w:tc>
      </w:tr>
    </w:tbl>
    <w:p w14:paraId="383705C7" w14:textId="77777777" w:rsidR="00707647" w:rsidRPr="00707647" w:rsidRDefault="00707647" w:rsidP="00BF3C9D">
      <w:pPr>
        <w:spacing w:line="280" w:lineRule="exact"/>
        <w:ind w:left="240" w:hangingChars="100" w:hanging="240"/>
        <w:rPr>
          <w:rFonts w:asciiTheme="majorEastAsia" w:eastAsiaTheme="majorEastAsia" w:hAnsiTheme="majorEastAsia"/>
          <w:sz w:val="24"/>
          <w:szCs w:val="24"/>
        </w:rPr>
      </w:pPr>
    </w:p>
    <w:p w14:paraId="31E56947" w14:textId="77777777" w:rsidR="000D5163" w:rsidRPr="00950C36" w:rsidRDefault="000E538C" w:rsidP="00BF3C9D">
      <w:pPr>
        <w:spacing w:line="280" w:lineRule="exact"/>
        <w:ind w:leftChars="100" w:left="450" w:hangingChars="100" w:hanging="240"/>
        <w:rPr>
          <w:rFonts w:ascii="ＭＳ Ｐゴシック" w:eastAsia="ＭＳ Ｐゴシック" w:hAnsi="ＭＳ Ｐゴシック"/>
          <w:sz w:val="24"/>
          <w:szCs w:val="24"/>
          <w:shd w:val="clear" w:color="auto" w:fill="F7CAAC" w:themeFill="accent2" w:themeFillTint="66"/>
        </w:rPr>
      </w:pPr>
      <w:r w:rsidRPr="00950C36">
        <w:rPr>
          <w:rFonts w:ascii="ＭＳ Ｐゴシック" w:eastAsia="ＭＳ Ｐゴシック" w:hAnsi="ＭＳ Ｐゴシック" w:hint="eastAsia"/>
          <w:sz w:val="24"/>
          <w:szCs w:val="24"/>
          <w:shd w:val="clear" w:color="auto" w:fill="F7CAAC" w:themeFill="accent2" w:themeFillTint="66"/>
        </w:rPr>
        <w:t>※　個々の待遇に係る制度がない場合には、制度がない旨を情報提供することが必要</w:t>
      </w:r>
      <w:r w:rsidR="00B8398B" w:rsidRPr="00950C36">
        <w:rPr>
          <w:rFonts w:ascii="ＭＳ Ｐゴシック" w:eastAsia="ＭＳ Ｐゴシック" w:hAnsi="ＭＳ Ｐゴシック" w:hint="eastAsia"/>
          <w:sz w:val="24"/>
          <w:szCs w:val="24"/>
          <w:shd w:val="clear" w:color="auto" w:fill="F7CAAC" w:themeFill="accent2" w:themeFillTint="66"/>
        </w:rPr>
        <w:t>（「施設なし」など）</w:t>
      </w:r>
      <w:r w:rsidRPr="00950C36">
        <w:rPr>
          <w:rFonts w:ascii="ＭＳ Ｐゴシック" w:eastAsia="ＭＳ Ｐゴシック" w:hAnsi="ＭＳ Ｐゴシック" w:hint="eastAsia"/>
          <w:sz w:val="24"/>
          <w:szCs w:val="24"/>
          <w:shd w:val="clear" w:color="auto" w:fill="F7CAAC" w:themeFill="accent2" w:themeFillTint="66"/>
        </w:rPr>
        <w:t>。</w:t>
      </w:r>
    </w:p>
    <w:p w14:paraId="4904954B" w14:textId="77777777" w:rsidR="000E538C" w:rsidRPr="00494A25" w:rsidRDefault="000E538C" w:rsidP="00BF3C9D">
      <w:pPr>
        <w:spacing w:line="280" w:lineRule="exact"/>
        <w:ind w:leftChars="200" w:left="420" w:firstLineChars="100" w:firstLine="240"/>
        <w:rPr>
          <w:rFonts w:ascii="ＭＳ Ｐゴシック" w:eastAsia="ＭＳ Ｐゴシック" w:hAnsi="ＭＳ Ｐゴシック"/>
          <w:sz w:val="24"/>
          <w:szCs w:val="24"/>
        </w:rPr>
      </w:pPr>
      <w:r w:rsidRPr="00950C36">
        <w:rPr>
          <w:rFonts w:ascii="ＭＳ Ｐゴシック" w:eastAsia="ＭＳ Ｐゴシック" w:hAnsi="ＭＳ Ｐゴシック" w:hint="eastAsia"/>
          <w:sz w:val="24"/>
          <w:szCs w:val="24"/>
          <w:shd w:val="clear" w:color="auto" w:fill="F7CAAC" w:themeFill="accent2" w:themeFillTint="66"/>
        </w:rPr>
        <w:t>制度がない場合には、表形式ではなく、制度がない個々の待遇をまとめて記載することでも差し支えない。</w:t>
      </w:r>
    </w:p>
    <w:p w14:paraId="4FE0498B" w14:textId="77777777" w:rsidR="000E538C" w:rsidRPr="00950C36" w:rsidRDefault="000E538C" w:rsidP="00BF3C9D">
      <w:pPr>
        <w:spacing w:line="280" w:lineRule="exact"/>
        <w:ind w:leftChars="200" w:left="660" w:hangingChars="100" w:hanging="240"/>
        <w:rPr>
          <w:rFonts w:ascii="ＭＳ Ｐゴシック" w:eastAsia="ＭＳ Ｐゴシック" w:hAnsi="ＭＳ Ｐゴシック"/>
          <w:sz w:val="24"/>
          <w:szCs w:val="24"/>
          <w:shd w:val="clear" w:color="auto" w:fill="F7CAAC" w:themeFill="accent2" w:themeFillTint="66"/>
        </w:rPr>
      </w:pPr>
      <w:r w:rsidRPr="00950C36">
        <w:rPr>
          <w:rFonts w:ascii="ＭＳ Ｐゴシック" w:eastAsia="ＭＳ Ｐゴシック" w:hAnsi="ＭＳ Ｐゴシック" w:hint="eastAsia"/>
          <w:sz w:val="24"/>
          <w:szCs w:val="24"/>
          <w:shd w:val="clear" w:color="auto" w:fill="F7CAAC" w:themeFill="accent2" w:themeFillTint="66"/>
        </w:rPr>
        <w:t>＜制度がない旨の記載例＞</w:t>
      </w:r>
    </w:p>
    <w:p w14:paraId="6A723787" w14:textId="77777777" w:rsidR="000E538C" w:rsidRPr="00494A25" w:rsidRDefault="00FB5A77" w:rsidP="00BF3C9D">
      <w:pPr>
        <w:spacing w:line="280" w:lineRule="exact"/>
        <w:ind w:leftChars="300" w:left="630" w:firstLineChars="100" w:firstLine="240"/>
        <w:rPr>
          <w:rFonts w:ascii="ＭＳ Ｐゴシック" w:eastAsia="ＭＳ Ｐゴシック" w:hAnsi="ＭＳ Ｐゴシック"/>
          <w:sz w:val="24"/>
          <w:szCs w:val="24"/>
        </w:rPr>
      </w:pPr>
      <w:r w:rsidRPr="00950C36">
        <w:rPr>
          <w:rFonts w:ascii="ＭＳ Ｐゴシック" w:eastAsia="ＭＳ Ｐゴシック" w:hAnsi="ＭＳ Ｐゴシック" w:hint="eastAsia"/>
          <w:sz w:val="24"/>
          <w:szCs w:val="24"/>
          <w:shd w:val="clear" w:color="auto" w:fill="F7CAAC" w:themeFill="accent2" w:themeFillTint="66"/>
        </w:rPr>
        <w:t>○○及び○○に</w:t>
      </w:r>
      <w:r w:rsidR="000E538C" w:rsidRPr="00950C36">
        <w:rPr>
          <w:rFonts w:ascii="ＭＳ Ｐゴシック" w:eastAsia="ＭＳ Ｐゴシック" w:hAnsi="ＭＳ Ｐゴシック" w:hint="eastAsia"/>
          <w:sz w:val="24"/>
          <w:szCs w:val="24"/>
          <w:shd w:val="clear" w:color="auto" w:fill="F7CAAC" w:themeFill="accent2" w:themeFillTint="66"/>
        </w:rPr>
        <w:t>ついては、制度がないため、支給等していない。</w:t>
      </w:r>
    </w:p>
    <w:p w14:paraId="3AC934AC" w14:textId="77777777" w:rsidR="00C92CA9" w:rsidRPr="00950C36" w:rsidRDefault="00C92CA9" w:rsidP="00BF3C9D">
      <w:pPr>
        <w:spacing w:line="280" w:lineRule="exact"/>
        <w:ind w:leftChars="100" w:left="450" w:hangingChars="100" w:hanging="240"/>
        <w:rPr>
          <w:rFonts w:ascii="ＭＳ Ｐゴシック" w:eastAsia="ＭＳ Ｐゴシック" w:hAnsi="ＭＳ Ｐゴシック"/>
          <w:sz w:val="24"/>
          <w:szCs w:val="24"/>
          <w:shd w:val="clear" w:color="auto" w:fill="F7CAAC" w:themeFill="accent2" w:themeFillTint="66"/>
        </w:rPr>
      </w:pPr>
      <w:r w:rsidRPr="00950C36">
        <w:rPr>
          <w:rFonts w:ascii="ＭＳ Ｐゴシック" w:eastAsia="ＭＳ Ｐゴシック" w:hAnsi="ＭＳ Ｐゴシック" w:hint="eastAsia"/>
          <w:sz w:val="24"/>
          <w:szCs w:val="24"/>
          <w:shd w:val="clear" w:color="auto" w:fill="F7CAAC" w:themeFill="accent2" w:themeFillTint="66"/>
        </w:rPr>
        <w:t>※　提供すべき情報が形式的に不足していた場合、虚偽の情報を提供した場合等については、労働者派遣法第26条第７項違反として、派遣先</w:t>
      </w:r>
      <w:r w:rsidR="00A63E5B" w:rsidRPr="00950C36">
        <w:rPr>
          <w:rFonts w:ascii="ＭＳ Ｐゴシック" w:eastAsia="ＭＳ Ｐゴシック" w:hAnsi="ＭＳ Ｐゴシック" w:hint="eastAsia"/>
          <w:sz w:val="24"/>
          <w:szCs w:val="24"/>
          <w:shd w:val="clear" w:color="auto" w:fill="F7CAAC" w:themeFill="accent2" w:themeFillTint="66"/>
        </w:rPr>
        <w:t>（労働者派遣の役務の提供を受ける者）</w:t>
      </w:r>
      <w:r w:rsidRPr="00950C36">
        <w:rPr>
          <w:rFonts w:ascii="ＭＳ Ｐゴシック" w:eastAsia="ＭＳ Ｐゴシック" w:hAnsi="ＭＳ Ｐゴシック" w:hint="eastAsia"/>
          <w:sz w:val="24"/>
          <w:szCs w:val="24"/>
          <w:shd w:val="clear" w:color="auto" w:fill="F7CAAC" w:themeFill="accent2" w:themeFillTint="66"/>
        </w:rPr>
        <w:t>の勧告及び公表の対象となる場合がある</w:t>
      </w:r>
      <w:r w:rsidR="00E565E2" w:rsidRPr="00950C36">
        <w:rPr>
          <w:rFonts w:ascii="ＭＳ Ｐゴシック" w:eastAsia="ＭＳ Ｐゴシック" w:hAnsi="ＭＳ Ｐゴシック" w:hint="eastAsia"/>
          <w:sz w:val="24"/>
          <w:szCs w:val="24"/>
          <w:shd w:val="clear" w:color="auto" w:fill="F7CAAC" w:themeFill="accent2" w:themeFillTint="66"/>
        </w:rPr>
        <w:t>ため、正確に情報提供すること</w:t>
      </w:r>
      <w:r w:rsidRPr="00950C36">
        <w:rPr>
          <w:rFonts w:ascii="ＭＳ Ｐゴシック" w:eastAsia="ＭＳ Ｐゴシック" w:hAnsi="ＭＳ Ｐゴシック" w:hint="eastAsia"/>
          <w:sz w:val="24"/>
          <w:szCs w:val="24"/>
          <w:shd w:val="clear" w:color="auto" w:fill="F7CAAC" w:themeFill="accent2" w:themeFillTint="66"/>
        </w:rPr>
        <w:t>。</w:t>
      </w:r>
    </w:p>
    <w:p w14:paraId="53F68346" w14:textId="77777777" w:rsidR="000366DF" w:rsidRPr="00950C36" w:rsidRDefault="000366DF" w:rsidP="00BF3C9D">
      <w:pPr>
        <w:spacing w:line="280" w:lineRule="exact"/>
        <w:ind w:leftChars="100" w:left="450" w:hangingChars="100" w:hanging="240"/>
        <w:rPr>
          <w:rFonts w:ascii="ＭＳ Ｐゴシック" w:eastAsia="ＭＳ Ｐゴシック" w:hAnsi="ＭＳ Ｐゴシック"/>
          <w:sz w:val="24"/>
          <w:szCs w:val="24"/>
          <w:shd w:val="clear" w:color="auto" w:fill="F7CAAC" w:themeFill="accent2" w:themeFillTint="66"/>
        </w:rPr>
      </w:pPr>
      <w:r w:rsidRPr="00950C36">
        <w:rPr>
          <w:rFonts w:ascii="ＭＳ Ｐゴシック" w:eastAsia="ＭＳ Ｐゴシック" w:hAnsi="ＭＳ Ｐゴシック" w:hint="eastAsia"/>
          <w:sz w:val="24"/>
          <w:szCs w:val="24"/>
          <w:shd w:val="clear" w:color="auto" w:fill="F7CAAC" w:themeFill="accent2" w:themeFillTint="66"/>
        </w:rPr>
        <w:t>※　派遣先均等・均衡方式の記載例は、「不合理な待遇差解消のための点検・検討マニュアル（労働者派遣業界編）」に掲載している。</w:t>
      </w:r>
    </w:p>
    <w:p w14:paraId="3316F7A3" w14:textId="77777777" w:rsidR="000366DF" w:rsidRDefault="000366DF" w:rsidP="00BF3C9D">
      <w:pPr>
        <w:spacing w:line="280" w:lineRule="exact"/>
        <w:ind w:leftChars="100" w:left="450" w:hangingChars="100" w:hanging="240"/>
        <w:rPr>
          <w:rFonts w:asciiTheme="majorEastAsia" w:eastAsiaTheme="majorEastAsia" w:hAnsiTheme="majorEastAsia"/>
          <w:sz w:val="24"/>
          <w:szCs w:val="24"/>
        </w:rPr>
      </w:pPr>
      <w:r w:rsidRPr="00950C36">
        <w:rPr>
          <w:rFonts w:ascii="ＭＳ Ｐゴシック" w:eastAsia="ＭＳ Ｐゴシック" w:hAnsi="ＭＳ Ｐゴシック" w:hint="eastAsia"/>
          <w:sz w:val="24"/>
          <w:szCs w:val="24"/>
          <w:shd w:val="clear" w:color="auto" w:fill="F7CAAC" w:themeFill="accent2" w:themeFillTint="66"/>
        </w:rPr>
        <w:t xml:space="preserve">　　</w:t>
      </w:r>
      <w:hyperlink r:id="rId7" w:history="1">
        <w:r w:rsidRPr="00950C36">
          <w:rPr>
            <w:rStyle w:val="aa"/>
            <w:rFonts w:ascii="ＭＳ Ｐゴシック" w:eastAsia="ＭＳ Ｐゴシック" w:hAnsi="ＭＳ Ｐゴシック"/>
            <w:color w:val="auto"/>
            <w:sz w:val="24"/>
            <w:szCs w:val="24"/>
            <w:shd w:val="clear" w:color="auto" w:fill="F7CAAC" w:themeFill="accent2" w:themeFillTint="66"/>
          </w:rPr>
          <w:t>https://www.mhlw.go.jp/content/11909000/000501269.pdf</w:t>
        </w:r>
      </w:hyperlink>
    </w:p>
    <w:sectPr w:rsidR="000366DF" w:rsidSect="00BF3C9D">
      <w:headerReference w:type="even" r:id="rId8"/>
      <w:headerReference w:type="default" r:id="rId9"/>
      <w:footerReference w:type="even" r:id="rId10"/>
      <w:footerReference w:type="default" r:id="rId11"/>
      <w:headerReference w:type="first" r:id="rId12"/>
      <w:footerReference w:type="first" r:id="rId13"/>
      <w:pgSz w:w="11906" w:h="16838"/>
      <w:pgMar w:top="624" w:right="1077" w:bottom="624" w:left="1077" w:header="851" w:footer="284"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0A8B" w14:textId="77777777" w:rsidR="00EB092D" w:rsidRDefault="00EB092D" w:rsidP="00D23A6C">
      <w:r>
        <w:separator/>
      </w:r>
    </w:p>
  </w:endnote>
  <w:endnote w:type="continuationSeparator" w:id="0">
    <w:p w14:paraId="0540F9FC" w14:textId="77777777" w:rsidR="00EB092D" w:rsidRDefault="00EB092D"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D604" w14:textId="77777777" w:rsidR="00643762" w:rsidRDefault="006437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C835" w14:textId="77777777" w:rsidR="002C5678" w:rsidRDefault="002C5678">
    <w:pPr>
      <w:pStyle w:val="a5"/>
      <w:jc w:val="center"/>
    </w:pPr>
  </w:p>
  <w:p w14:paraId="3ED25426" w14:textId="77777777"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79F9" w14:textId="77777777" w:rsidR="00643762" w:rsidRDefault="006437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C128" w14:textId="77777777" w:rsidR="00EB092D" w:rsidRDefault="00EB092D" w:rsidP="00D23A6C">
      <w:r>
        <w:separator/>
      </w:r>
    </w:p>
  </w:footnote>
  <w:footnote w:type="continuationSeparator" w:id="0">
    <w:p w14:paraId="29A3304B" w14:textId="77777777" w:rsidR="00EB092D" w:rsidRDefault="00EB092D"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1CC6" w14:textId="77777777" w:rsidR="00643762" w:rsidRDefault="006437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E9BA"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（記入例：</w:t>
    </w:r>
    <w:r w:rsidR="002F0757">
      <w:rPr>
        <w:rFonts w:asciiTheme="majorEastAsia" w:eastAsiaTheme="majorEastAsia" w:hAnsiTheme="majorEastAsia" w:hint="eastAsia"/>
      </w:rPr>
      <w:t>労使協定方式に限定する</w:t>
    </w:r>
    <w:r w:rsidR="0091445C">
      <w:rPr>
        <w:rFonts w:asciiTheme="majorEastAsia" w:eastAsiaTheme="majorEastAsia" w:hAnsiTheme="majorEastAsia" w:hint="eastAsia"/>
      </w:rPr>
      <w:t>場合</w:t>
    </w:r>
    <w:r w:rsidR="00643762">
      <w:rPr>
        <w:rFonts w:asciiTheme="majorEastAsia" w:eastAsiaTheme="majorEastAsia" w:hAnsiTheme="majorEastAsia" w:hint="eastAsia"/>
      </w:rPr>
      <w:t>の記載例</w:t>
    </w:r>
    <w:r>
      <w:rPr>
        <w:rFonts w:asciiTheme="majorEastAsia" w:eastAsiaTheme="majorEastAsia" w:hAnsiTheme="majorEastAsia" w:hint="eastAsia"/>
      </w:rPr>
      <w:t>）</w:t>
    </w:r>
    <w:r w:rsidRPr="00D93DCC">
      <w:rPr>
        <w:rFonts w:asciiTheme="majorEastAsia" w:eastAsiaTheme="majorEastAsia" w:hAnsiTheme="majorEastAsia"/>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DDF" w14:textId="77777777" w:rsidR="00643762" w:rsidRDefault="006437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A6A78"/>
    <w:multiLevelType w:val="hybridMultilevel"/>
    <w:tmpl w:val="FADA0B72"/>
    <w:lvl w:ilvl="0" w:tplc="4ADE7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730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002"/>
    <w:rsid w:val="00000D9C"/>
    <w:rsid w:val="000366DF"/>
    <w:rsid w:val="00054AE0"/>
    <w:rsid w:val="00057CE9"/>
    <w:rsid w:val="0007243C"/>
    <w:rsid w:val="00074E36"/>
    <w:rsid w:val="000B2002"/>
    <w:rsid w:val="000B2E39"/>
    <w:rsid w:val="000D5163"/>
    <w:rsid w:val="000E1081"/>
    <w:rsid w:val="000E538C"/>
    <w:rsid w:val="000F6BD6"/>
    <w:rsid w:val="00130A88"/>
    <w:rsid w:val="00146351"/>
    <w:rsid w:val="00164EB2"/>
    <w:rsid w:val="001712E6"/>
    <w:rsid w:val="00182FF2"/>
    <w:rsid w:val="001A0C47"/>
    <w:rsid w:val="001E78AD"/>
    <w:rsid w:val="00230EB0"/>
    <w:rsid w:val="00241583"/>
    <w:rsid w:val="0029046F"/>
    <w:rsid w:val="002A23B7"/>
    <w:rsid w:val="002A6F68"/>
    <w:rsid w:val="002A7573"/>
    <w:rsid w:val="002C5678"/>
    <w:rsid w:val="002D2267"/>
    <w:rsid w:val="002F0757"/>
    <w:rsid w:val="00356AA6"/>
    <w:rsid w:val="003724FA"/>
    <w:rsid w:val="003B497F"/>
    <w:rsid w:val="003D2930"/>
    <w:rsid w:val="003D51C5"/>
    <w:rsid w:val="00482EC0"/>
    <w:rsid w:val="00492DC8"/>
    <w:rsid w:val="00494A25"/>
    <w:rsid w:val="004D1AE0"/>
    <w:rsid w:val="00557809"/>
    <w:rsid w:val="00572499"/>
    <w:rsid w:val="0058314F"/>
    <w:rsid w:val="00585366"/>
    <w:rsid w:val="005A2820"/>
    <w:rsid w:val="005D4B79"/>
    <w:rsid w:val="005F77C4"/>
    <w:rsid w:val="00606B3A"/>
    <w:rsid w:val="00614DE8"/>
    <w:rsid w:val="006334D8"/>
    <w:rsid w:val="00640881"/>
    <w:rsid w:val="00643762"/>
    <w:rsid w:val="00666427"/>
    <w:rsid w:val="006F3CB1"/>
    <w:rsid w:val="00707647"/>
    <w:rsid w:val="00711106"/>
    <w:rsid w:val="00790135"/>
    <w:rsid w:val="007A0061"/>
    <w:rsid w:val="007E3134"/>
    <w:rsid w:val="007F2AA5"/>
    <w:rsid w:val="00801FC4"/>
    <w:rsid w:val="00845CBB"/>
    <w:rsid w:val="008C128D"/>
    <w:rsid w:val="008D3952"/>
    <w:rsid w:val="008F195A"/>
    <w:rsid w:val="0091445C"/>
    <w:rsid w:val="00935424"/>
    <w:rsid w:val="00950C36"/>
    <w:rsid w:val="009778C2"/>
    <w:rsid w:val="009B2D70"/>
    <w:rsid w:val="00A14444"/>
    <w:rsid w:val="00A51C1C"/>
    <w:rsid w:val="00A54D4A"/>
    <w:rsid w:val="00A63E5B"/>
    <w:rsid w:val="00A6789D"/>
    <w:rsid w:val="00AC6C37"/>
    <w:rsid w:val="00B8398B"/>
    <w:rsid w:val="00BD20A2"/>
    <w:rsid w:val="00BE139F"/>
    <w:rsid w:val="00BF3C9D"/>
    <w:rsid w:val="00C32B02"/>
    <w:rsid w:val="00C7529D"/>
    <w:rsid w:val="00C92CA9"/>
    <w:rsid w:val="00C9529A"/>
    <w:rsid w:val="00CE5F33"/>
    <w:rsid w:val="00D12E23"/>
    <w:rsid w:val="00D1572A"/>
    <w:rsid w:val="00D23A6C"/>
    <w:rsid w:val="00D27EC9"/>
    <w:rsid w:val="00D336D1"/>
    <w:rsid w:val="00D42A7A"/>
    <w:rsid w:val="00D4366F"/>
    <w:rsid w:val="00D56CFD"/>
    <w:rsid w:val="00D62EF3"/>
    <w:rsid w:val="00D93DCC"/>
    <w:rsid w:val="00DC7297"/>
    <w:rsid w:val="00DE0E67"/>
    <w:rsid w:val="00DF0806"/>
    <w:rsid w:val="00E43417"/>
    <w:rsid w:val="00E46817"/>
    <w:rsid w:val="00E565E2"/>
    <w:rsid w:val="00E604F5"/>
    <w:rsid w:val="00E85272"/>
    <w:rsid w:val="00EA19FE"/>
    <w:rsid w:val="00EA71CD"/>
    <w:rsid w:val="00EB092D"/>
    <w:rsid w:val="00EF5A5F"/>
    <w:rsid w:val="00F12C5E"/>
    <w:rsid w:val="00F17671"/>
    <w:rsid w:val="00F71326"/>
    <w:rsid w:val="00FB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8A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Hyperlink"/>
    <w:basedOn w:val="a0"/>
    <w:uiPriority w:val="99"/>
    <w:unhideWhenUsed/>
    <w:rsid w:val="000366DF"/>
    <w:rPr>
      <w:color w:val="0563C1" w:themeColor="hyperlink"/>
      <w:u w:val="single"/>
    </w:rPr>
  </w:style>
  <w:style w:type="paragraph" w:styleId="ab">
    <w:name w:val="List Paragraph"/>
    <w:basedOn w:val="a"/>
    <w:uiPriority w:val="34"/>
    <w:qFormat/>
    <w:rsid w:val="00707647"/>
    <w:pPr>
      <w:ind w:leftChars="400" w:left="840"/>
    </w:pPr>
  </w:style>
  <w:style w:type="paragraph" w:styleId="Web">
    <w:name w:val="Normal (Web)"/>
    <w:basedOn w:val="a"/>
    <w:uiPriority w:val="99"/>
    <w:semiHidden/>
    <w:unhideWhenUsed/>
    <w:rsid w:val="00C952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content/11909000/000501269.pdf"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2B2153C97AC345994873095606889E" ma:contentTypeVersion="13" ma:contentTypeDescription="新しいドキュメントを作成します。" ma:contentTypeScope="" ma:versionID="eaa1d610cdad9cc89b42b30717f865ee">
  <xsd:schema xmlns:xsd="http://www.w3.org/2001/XMLSchema" xmlns:xs="http://www.w3.org/2001/XMLSchema" xmlns:p="http://schemas.microsoft.com/office/2006/metadata/properties" xmlns:ns2="a84b6383-52d8-4ae3-bc3c-b36a248f1e4e" xmlns:ns3="44856c1c-163a-4db4-9f2d-e69ab44d016d" targetNamespace="http://schemas.microsoft.com/office/2006/metadata/properties" ma:root="true" ma:fieldsID="c628c1bc905047642402828d88e36bdc" ns2:_="" ns3:_="">
    <xsd:import namespace="a84b6383-52d8-4ae3-bc3c-b36a248f1e4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6383-52d8-4ae3-bc3c-b36a248f1e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8c4d5a-9d0c-4ed5-915d-4aa2f6a004b0}"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84b6383-52d8-4ae3-bc3c-b36a248f1e4e">
      <UserInfo>
        <DisplayName/>
        <AccountId xsi:nil="true"/>
        <AccountType/>
      </UserInfo>
    </Owner>
    <TaxCatchAll xmlns="44856c1c-163a-4db4-9f2d-e69ab44d016d" xsi:nil="true"/>
    <lcf76f155ced4ddcb4097134ff3c332f xmlns="a84b6383-52d8-4ae3-bc3c-b36a248f1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E6B01-EAC6-454E-8F90-75D8622CCFB9}"/>
</file>

<file path=customXml/itemProps2.xml><?xml version="1.0" encoding="utf-8"?>
<ds:datastoreItem xmlns:ds="http://schemas.openxmlformats.org/officeDocument/2006/customXml" ds:itemID="{232D928B-68C6-4D75-BEAA-64A9C93483A2}"/>
</file>

<file path=customXml/itemProps3.xml><?xml version="1.0" encoding="utf-8"?>
<ds:datastoreItem xmlns:ds="http://schemas.openxmlformats.org/officeDocument/2006/customXml" ds:itemID="{199E466B-885E-4302-811F-CF0C7DFDFAD0}"/>
</file>

<file path=docProps/app.xml><?xml version="1.0" encoding="utf-8"?>
<Properties xmlns="http://schemas.openxmlformats.org/officeDocument/2006/extended-properties" xmlns:vt="http://schemas.openxmlformats.org/officeDocument/2006/docPropsVTypes">
  <Template>Normal.dotm</Template>
  <Pages>1</Pages>
  <Words>137</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0x010100612B2153C97AC345994873095606889E</vt:lpwstr>
  </property>
</Properties>
</file>