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D822" w14:textId="10CC664C" w:rsidR="0081754B" w:rsidRPr="005223B4" w:rsidRDefault="00F50FA8" w:rsidP="00425896">
      <w:pPr>
        <w:pBdr>
          <w:top w:val="single" w:sz="4" w:space="1" w:color="auto"/>
          <w:left w:val="single" w:sz="4" w:space="4" w:color="auto"/>
          <w:bottom w:val="single" w:sz="4" w:space="1" w:color="auto"/>
          <w:right w:val="single" w:sz="4" w:space="4" w:color="auto"/>
        </w:pBdr>
        <w:spacing w:line="480" w:lineRule="exact"/>
        <w:jc w:val="center"/>
        <w:rPr>
          <w:b/>
          <w:kern w:val="0"/>
          <w:sz w:val="40"/>
          <w:szCs w:val="26"/>
        </w:rPr>
      </w:pPr>
      <w:r w:rsidRPr="00D20795">
        <w:rPr>
          <w:rFonts w:hint="eastAsia"/>
          <w:b/>
          <w:w w:val="71"/>
          <w:kern w:val="0"/>
          <w:sz w:val="40"/>
          <w:szCs w:val="26"/>
          <w:fitText w:val="10676" w:id="883669762"/>
        </w:rPr>
        <w:t>特定求職者雇用開発助成金（成長分野等人材確保・育成コース）の申請にあたっ</w:t>
      </w:r>
      <w:r w:rsidRPr="00D20795">
        <w:rPr>
          <w:rFonts w:hint="eastAsia"/>
          <w:b/>
          <w:spacing w:val="211"/>
          <w:w w:val="71"/>
          <w:kern w:val="0"/>
          <w:sz w:val="40"/>
          <w:szCs w:val="26"/>
          <w:fitText w:val="10676" w:id="883669762"/>
        </w:rPr>
        <w:t>て</w:t>
      </w:r>
    </w:p>
    <w:p w14:paraId="0C7D1CFF" w14:textId="0B20224E" w:rsidR="00F50FA8" w:rsidRPr="005223B4" w:rsidRDefault="007E33F6" w:rsidP="00F50FA8">
      <w:pPr>
        <w:pBdr>
          <w:top w:val="single" w:sz="4" w:space="1" w:color="auto"/>
          <w:left w:val="single" w:sz="4" w:space="4" w:color="auto"/>
          <w:bottom w:val="single" w:sz="4" w:space="1" w:color="auto"/>
          <w:right w:val="single" w:sz="4" w:space="4" w:color="auto"/>
        </w:pBdr>
        <w:spacing w:line="420" w:lineRule="exact"/>
        <w:jc w:val="center"/>
        <w:rPr>
          <w:b/>
          <w:szCs w:val="26"/>
        </w:rPr>
      </w:pPr>
      <w:r w:rsidRPr="005223B4">
        <w:rPr>
          <w:rFonts w:hint="eastAsia"/>
          <w:b/>
          <w:kern w:val="0"/>
          <w:sz w:val="28"/>
          <w:szCs w:val="26"/>
        </w:rPr>
        <w:t>＜</w:t>
      </w:r>
      <w:r w:rsidR="00B8770B" w:rsidRPr="005223B4">
        <w:rPr>
          <w:rFonts w:hint="eastAsia"/>
          <w:b/>
          <w:kern w:val="0"/>
          <w:sz w:val="28"/>
          <w:szCs w:val="26"/>
        </w:rPr>
        <w:t>就職困難者に人材育成</w:t>
      </w:r>
      <w:r w:rsidR="000F0A27" w:rsidRPr="005223B4">
        <w:rPr>
          <w:rFonts w:hint="eastAsia"/>
          <w:b/>
          <w:kern w:val="0"/>
          <w:sz w:val="28"/>
          <w:szCs w:val="26"/>
        </w:rPr>
        <w:t>等を行う事業主</w:t>
      </w:r>
      <w:r w:rsidRPr="005223B4">
        <w:rPr>
          <w:rFonts w:hint="eastAsia"/>
          <w:b/>
          <w:kern w:val="0"/>
          <w:sz w:val="28"/>
          <w:szCs w:val="26"/>
        </w:rPr>
        <w:t>＞</w:t>
      </w:r>
    </w:p>
    <w:p w14:paraId="75C46E9C" w14:textId="77777777" w:rsidR="0081754B" w:rsidRPr="005223B4" w:rsidRDefault="0081754B" w:rsidP="00650AF8">
      <w:pPr>
        <w:spacing w:line="20" w:lineRule="exact"/>
        <w:rPr>
          <w:rFonts w:asciiTheme="minorEastAsia" w:hAnsiTheme="minorEastAsia"/>
          <w:sz w:val="20"/>
          <w:szCs w:val="20"/>
        </w:rPr>
      </w:pPr>
    </w:p>
    <w:p w14:paraId="0BD443D9" w14:textId="3B049A38" w:rsidR="0081754B" w:rsidRPr="00871EA4" w:rsidRDefault="00C43C62" w:rsidP="00C732A2">
      <w:pPr>
        <w:spacing w:line="220" w:lineRule="exact"/>
        <w:ind w:firstLineChars="100" w:firstLine="170"/>
        <w:rPr>
          <w:rFonts w:ascii="ＭＳ Ｐ明朝" w:eastAsia="ＭＳ Ｐ明朝" w:hAnsi="ＭＳ Ｐ明朝"/>
          <w:sz w:val="17"/>
          <w:szCs w:val="17"/>
        </w:rPr>
      </w:pPr>
      <w:r w:rsidRPr="00871EA4">
        <w:rPr>
          <w:rFonts w:ascii="ＭＳ Ｐ明朝" w:eastAsia="ＭＳ Ｐ明朝" w:hAnsi="ＭＳ Ｐ明朝" w:hint="eastAsia"/>
          <w:sz w:val="17"/>
          <w:szCs w:val="17"/>
        </w:rPr>
        <w:t>高年齢</w:t>
      </w:r>
      <w:r w:rsidR="0081754B" w:rsidRPr="00871EA4">
        <w:rPr>
          <w:rFonts w:ascii="ＭＳ Ｐ明朝" w:eastAsia="ＭＳ Ｐ明朝" w:hAnsi="ＭＳ Ｐ明朝" w:hint="eastAsia"/>
          <w:sz w:val="17"/>
          <w:szCs w:val="17"/>
        </w:rPr>
        <w:t>者、障害者</w:t>
      </w:r>
      <w:r w:rsidRPr="00871EA4">
        <w:rPr>
          <w:rFonts w:ascii="ＭＳ Ｐ明朝" w:eastAsia="ＭＳ Ｐ明朝" w:hAnsi="ＭＳ Ｐ明朝" w:hint="eastAsia"/>
          <w:sz w:val="17"/>
          <w:szCs w:val="17"/>
        </w:rPr>
        <w:t>、就職氷河期世代の者</w:t>
      </w:r>
      <w:r w:rsidR="0081754B" w:rsidRPr="00871EA4">
        <w:rPr>
          <w:rFonts w:ascii="ＭＳ Ｐ明朝" w:eastAsia="ＭＳ Ｐ明朝" w:hAnsi="ＭＳ Ｐ明朝" w:hint="eastAsia"/>
          <w:sz w:val="17"/>
          <w:szCs w:val="17"/>
        </w:rPr>
        <w:t>等の就職が特に困難な者を、</w:t>
      </w:r>
      <w:r w:rsidR="0081754B" w:rsidRPr="00871EA4">
        <w:rPr>
          <w:rFonts w:ascii="ＭＳ Ｐ明朝" w:eastAsia="ＭＳ Ｐ明朝" w:hAnsi="ＭＳ Ｐ明朝" w:hint="eastAsia"/>
          <w:sz w:val="17"/>
          <w:szCs w:val="17"/>
          <w:u w:val="single"/>
        </w:rPr>
        <w:t>公共職業安定所（以下「ハローワーク」という。）若しくは地方運輸局（以下「運輸局」という。）又は適正な運用を期すことのできる</w:t>
      </w:r>
      <w:r w:rsidR="003A04F6" w:rsidRPr="00871EA4">
        <w:rPr>
          <w:rFonts w:ascii="ＭＳ Ｐ明朝" w:eastAsia="ＭＳ Ｐ明朝" w:hAnsi="ＭＳ Ｐ明朝" w:hint="eastAsia"/>
          <w:sz w:val="17"/>
          <w:szCs w:val="17"/>
          <w:u w:val="single"/>
        </w:rPr>
        <w:t>特定地方公共団体、</w:t>
      </w:r>
      <w:r w:rsidR="0081754B" w:rsidRPr="00871EA4">
        <w:rPr>
          <w:rFonts w:ascii="ＭＳ Ｐ明朝" w:eastAsia="ＭＳ Ｐ明朝" w:hAnsi="ＭＳ Ｐ明朝" w:hint="eastAsia"/>
          <w:sz w:val="17"/>
          <w:szCs w:val="17"/>
          <w:u w:val="single"/>
        </w:rPr>
        <w:t>有料・無料の職業紹介事業者若しくは無料船員職業紹介事業者（以下</w:t>
      </w:r>
      <w:r w:rsidR="007A4857" w:rsidRPr="00871EA4">
        <w:rPr>
          <w:rFonts w:ascii="ＭＳ Ｐ明朝" w:eastAsia="ＭＳ Ｐ明朝" w:hAnsi="ＭＳ Ｐ明朝" w:hint="eastAsia"/>
          <w:sz w:val="17"/>
          <w:szCs w:val="17"/>
          <w:u w:val="single"/>
        </w:rPr>
        <w:t>「</w:t>
      </w:r>
      <w:r w:rsidR="0081754B" w:rsidRPr="00871EA4">
        <w:rPr>
          <w:rFonts w:ascii="ＭＳ Ｐ明朝" w:eastAsia="ＭＳ Ｐ明朝" w:hAnsi="ＭＳ Ｐ明朝" w:hint="eastAsia"/>
          <w:sz w:val="17"/>
          <w:szCs w:val="17"/>
          <w:u w:val="single"/>
        </w:rPr>
        <w:t>有料・無料職業紹介事業者等」という。）の紹介により、継続して雇用する労働者として雇</w:t>
      </w:r>
      <w:r w:rsidR="00B03D37" w:rsidRPr="00871EA4">
        <w:rPr>
          <w:rFonts w:ascii="ＭＳ Ｐ明朝" w:eastAsia="ＭＳ Ｐ明朝" w:hAnsi="ＭＳ Ｐ明朝" w:hint="eastAsia"/>
          <w:sz w:val="17"/>
          <w:szCs w:val="17"/>
          <w:u w:val="single"/>
        </w:rPr>
        <w:t>い</w:t>
      </w:r>
      <w:r w:rsidR="0081754B" w:rsidRPr="00871EA4">
        <w:rPr>
          <w:rFonts w:ascii="ＭＳ Ｐ明朝" w:eastAsia="ＭＳ Ｐ明朝" w:hAnsi="ＭＳ Ｐ明朝" w:hint="eastAsia"/>
          <w:sz w:val="17"/>
          <w:szCs w:val="17"/>
          <w:u w:val="single"/>
        </w:rPr>
        <w:t>入れ</w:t>
      </w:r>
      <w:r w:rsidR="000F0A27" w:rsidRPr="00871EA4">
        <w:rPr>
          <w:rFonts w:ascii="ＭＳ Ｐ明朝" w:eastAsia="ＭＳ Ｐ明朝" w:hAnsi="ＭＳ Ｐ明朝" w:hint="eastAsia"/>
          <w:sz w:val="17"/>
          <w:szCs w:val="17"/>
          <w:u w:val="single"/>
        </w:rPr>
        <w:t>、人材育成や処遇改善に取り組んだ</w:t>
      </w:r>
      <w:r w:rsidR="0081754B" w:rsidRPr="00871EA4">
        <w:rPr>
          <w:rFonts w:ascii="ＭＳ Ｐ明朝" w:eastAsia="ＭＳ Ｐ明朝" w:hAnsi="ＭＳ Ｐ明朝" w:hint="eastAsia"/>
          <w:sz w:val="17"/>
          <w:szCs w:val="17"/>
          <w:u w:val="single"/>
        </w:rPr>
        <w:t>事業主の方</w:t>
      </w:r>
      <w:r w:rsidR="0081754B" w:rsidRPr="00871EA4">
        <w:rPr>
          <w:rFonts w:ascii="ＭＳ Ｐ明朝" w:eastAsia="ＭＳ Ｐ明朝" w:hAnsi="ＭＳ Ｐ明朝" w:hint="eastAsia"/>
          <w:sz w:val="17"/>
          <w:szCs w:val="17"/>
        </w:rPr>
        <w:t>に対して、当該労働者に支払った賃金に相当する額の一部を助成するもので、これらの者の雇用機会の増大を図ることを目的としています。</w:t>
      </w:r>
    </w:p>
    <w:p w14:paraId="6E315DC4" w14:textId="77777777" w:rsidR="0054435D" w:rsidRPr="005223B4" w:rsidRDefault="0054435D" w:rsidP="00C732A2">
      <w:pPr>
        <w:spacing w:line="220" w:lineRule="exact"/>
        <w:ind w:firstLineChars="100" w:firstLine="180"/>
        <w:rPr>
          <w:rFonts w:ascii="ＭＳ Ｐ明朝" w:eastAsia="ＭＳ Ｐ明朝" w:hAnsi="ＭＳ Ｐ明朝"/>
          <w:sz w:val="18"/>
          <w:szCs w:val="19"/>
        </w:rPr>
      </w:pPr>
    </w:p>
    <w:p w14:paraId="693B81F8" w14:textId="77777777" w:rsidR="0081754B" w:rsidRPr="005223B4" w:rsidRDefault="007A4857" w:rsidP="0090665B">
      <w:pPr>
        <w:spacing w:line="200" w:lineRule="exact"/>
        <w:rPr>
          <w:rFonts w:ascii="ＭＳ Ｐ明朝" w:eastAsia="ＭＳ Ｐ明朝" w:hAnsi="ＭＳ Ｐ明朝"/>
          <w:b/>
          <w:szCs w:val="20"/>
        </w:rPr>
      </w:pPr>
      <w:r w:rsidRPr="005223B4">
        <w:rPr>
          <w:rFonts w:ascii="ＭＳ Ｐ明朝" w:eastAsia="ＭＳ Ｐ明朝" w:hAnsi="ＭＳ Ｐ明朝" w:hint="eastAsia"/>
          <w:b/>
          <w:szCs w:val="20"/>
        </w:rPr>
        <w:t>１．</w:t>
      </w:r>
      <w:r w:rsidR="0081754B" w:rsidRPr="005223B4">
        <w:rPr>
          <w:rFonts w:ascii="ＭＳ Ｐ明朝" w:eastAsia="ＭＳ Ｐ明朝" w:hAnsi="ＭＳ Ｐ明朝" w:hint="eastAsia"/>
          <w:b/>
          <w:szCs w:val="20"/>
        </w:rPr>
        <w:t>受給できる事業主の方→（以下のすべてに該当する事業主の方です。）</w:t>
      </w:r>
    </w:p>
    <w:p w14:paraId="59AB236C" w14:textId="0E870A35" w:rsidR="00726BE3" w:rsidRPr="005223B4" w:rsidRDefault="0081754B" w:rsidP="0015630E">
      <w:pPr>
        <w:spacing w:line="220" w:lineRule="exact"/>
        <w:ind w:left="180" w:hangingChars="100" w:hanging="180"/>
        <w:rPr>
          <w:rFonts w:ascii="ＭＳ Ｐ明朝" w:eastAsia="ＭＳ Ｐ明朝" w:hAnsi="ＭＳ Ｐ明朝"/>
          <w:sz w:val="18"/>
          <w:szCs w:val="16"/>
        </w:rPr>
      </w:pPr>
      <w:r w:rsidRPr="005223B4">
        <w:rPr>
          <w:rFonts w:ascii="ＭＳ Ｐ明朝" w:eastAsia="ＭＳ Ｐ明朝" w:hAnsi="ＭＳ Ｐ明朝" w:hint="eastAsia"/>
          <w:sz w:val="18"/>
          <w:szCs w:val="16"/>
        </w:rPr>
        <w:t>□</w:t>
      </w:r>
      <w:r w:rsidR="007A4857" w:rsidRPr="005223B4">
        <w:rPr>
          <w:rFonts w:ascii="ＭＳ Ｐ明朝" w:eastAsia="ＭＳ Ｐ明朝" w:hAnsi="ＭＳ Ｐ明朝" w:hint="eastAsia"/>
          <w:sz w:val="18"/>
          <w:szCs w:val="16"/>
        </w:rPr>
        <w:t>(1)</w:t>
      </w:r>
      <w:r w:rsidR="008679BA" w:rsidRPr="005223B4">
        <w:rPr>
          <w:rFonts w:ascii="ＭＳ Ｐ明朝" w:eastAsia="ＭＳ Ｐ明朝" w:hAnsi="ＭＳ Ｐ明朝" w:hint="eastAsia"/>
          <w:sz w:val="18"/>
          <w:szCs w:val="16"/>
        </w:rPr>
        <w:t xml:space="preserve">　</w:t>
      </w:r>
      <w:r w:rsidR="00C43C62" w:rsidRPr="005223B4">
        <w:rPr>
          <w:rFonts w:ascii="ＭＳ Ｐ明朝" w:eastAsia="ＭＳ Ｐ明朝" w:hAnsi="ＭＳ Ｐ明朝" w:hint="eastAsia"/>
          <w:sz w:val="18"/>
          <w:szCs w:val="16"/>
        </w:rPr>
        <w:t>対象労働者種別が同一の特定求職者雇用開発助成金の他のコースの</w:t>
      </w:r>
      <w:r w:rsidR="00726BE3" w:rsidRPr="005223B4">
        <w:rPr>
          <w:rFonts w:ascii="ＭＳ Ｐ明朝" w:eastAsia="ＭＳ Ｐ明朝" w:hAnsi="ＭＳ Ｐ明朝" w:hint="eastAsia"/>
          <w:sz w:val="18"/>
          <w:szCs w:val="16"/>
        </w:rPr>
        <w:t>「申請にあたって」リーフレット中、「１．受給できる事業主の方」に掲げられたすべての要件に該当する事業主であること</w:t>
      </w:r>
    </w:p>
    <w:p w14:paraId="2AF5F265" w14:textId="6F4E0B49" w:rsidR="0081754B" w:rsidRPr="005223B4" w:rsidRDefault="00726BE3" w:rsidP="0015630E">
      <w:pPr>
        <w:spacing w:line="220" w:lineRule="exact"/>
        <w:ind w:leftChars="100" w:left="210"/>
        <w:rPr>
          <w:rFonts w:ascii="ＭＳ Ｐ明朝" w:eastAsia="ＭＳ Ｐ明朝" w:hAnsi="ＭＳ Ｐ明朝"/>
          <w:color w:val="000000" w:themeColor="text1"/>
          <w:sz w:val="18"/>
          <w:szCs w:val="16"/>
        </w:rPr>
      </w:pPr>
      <w:r w:rsidRPr="005223B4">
        <w:rPr>
          <w:rFonts w:ascii="ＭＳ Ｐ明朝" w:eastAsia="ＭＳ Ｐ明朝" w:hAnsi="ＭＳ Ｐ明朝" w:hint="eastAsia"/>
          <w:sz w:val="18"/>
          <w:szCs w:val="16"/>
        </w:rPr>
        <w:t>※</w:t>
      </w:r>
      <w:r w:rsidR="0015630E">
        <w:rPr>
          <w:rFonts w:ascii="ＭＳ Ｐ明朝" w:eastAsia="ＭＳ Ｐ明朝" w:hAnsi="ＭＳ Ｐ明朝" w:hint="eastAsia"/>
          <w:sz w:val="18"/>
          <w:szCs w:val="16"/>
        </w:rPr>
        <w:t xml:space="preserve">　</w:t>
      </w:r>
      <w:r w:rsidRPr="005223B4">
        <w:rPr>
          <w:rFonts w:ascii="ＭＳ Ｐ明朝" w:eastAsia="ＭＳ Ｐ明朝" w:hAnsi="ＭＳ Ｐ明朝" w:hint="eastAsia"/>
          <w:sz w:val="18"/>
          <w:szCs w:val="16"/>
        </w:rPr>
        <w:t>本リーフレット後述</w:t>
      </w:r>
      <w:r w:rsidR="00C43C62" w:rsidRPr="005223B4">
        <w:rPr>
          <w:rFonts w:ascii="ＭＳ Ｐ明朝" w:eastAsia="ＭＳ Ｐ明朝" w:hAnsi="ＭＳ Ｐ明朝" w:hint="eastAsia"/>
          <w:color w:val="000000" w:themeColor="text1"/>
          <w:sz w:val="18"/>
          <w:szCs w:val="16"/>
        </w:rPr>
        <w:t>「３．対象労働者」</w:t>
      </w:r>
      <w:r w:rsidRPr="005223B4">
        <w:rPr>
          <w:rFonts w:ascii="ＭＳ Ｐ明朝" w:eastAsia="ＭＳ Ｐ明朝" w:hAnsi="ＭＳ Ｐ明朝" w:hint="eastAsia"/>
          <w:color w:val="000000" w:themeColor="text1"/>
          <w:sz w:val="18"/>
          <w:szCs w:val="16"/>
        </w:rPr>
        <w:t>の表参照。</w:t>
      </w:r>
    </w:p>
    <w:p w14:paraId="6DA677E5" w14:textId="4EE5EDEA" w:rsidR="000F0A27" w:rsidRPr="005223B4" w:rsidRDefault="0081754B" w:rsidP="0015630E">
      <w:pPr>
        <w:spacing w:beforeLines="20" w:before="72" w:line="220" w:lineRule="exact"/>
        <w:ind w:left="18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w:t>
      </w:r>
      <w:r w:rsidR="007A4857" w:rsidRPr="005223B4">
        <w:rPr>
          <w:rFonts w:ascii="ＭＳ Ｐ明朝" w:eastAsia="ＭＳ Ｐ明朝" w:hAnsi="ＭＳ Ｐ明朝" w:hint="eastAsia"/>
          <w:color w:val="000000" w:themeColor="text1"/>
          <w:sz w:val="18"/>
          <w:szCs w:val="16"/>
        </w:rPr>
        <w:t>(2)</w:t>
      </w:r>
      <w:r w:rsidRPr="005223B4">
        <w:rPr>
          <w:rFonts w:ascii="ＭＳ Ｐ明朝" w:eastAsia="ＭＳ Ｐ明朝" w:hAnsi="ＭＳ Ｐ明朝" w:hint="eastAsia"/>
          <w:color w:val="000000" w:themeColor="text1"/>
          <w:sz w:val="18"/>
          <w:szCs w:val="16"/>
        </w:rPr>
        <w:t xml:space="preserve">　対象労働者を、</w:t>
      </w:r>
      <w:r w:rsidR="0015630E" w:rsidRPr="0015630E">
        <w:rPr>
          <w:rFonts w:ascii="ＭＳ Ｐ明朝" w:eastAsia="ＭＳ Ｐ明朝" w:hAnsi="ＭＳ Ｐ明朝" w:hint="eastAsia"/>
          <w:color w:val="000000" w:themeColor="text1"/>
          <w:sz w:val="18"/>
          <w:szCs w:val="16"/>
        </w:rPr>
        <w:t>一定の職業能力を必要とする業務。具体的には、次の</w:t>
      </w:r>
      <w:r w:rsidR="0015630E">
        <w:rPr>
          <w:rFonts w:ascii="ＭＳ Ｐ明朝" w:eastAsia="ＭＳ Ｐ明朝" w:hAnsi="ＭＳ Ｐ明朝" w:hint="eastAsia"/>
          <w:color w:val="000000" w:themeColor="text1"/>
          <w:sz w:val="18"/>
          <w:szCs w:val="16"/>
        </w:rPr>
        <w:t>①</w:t>
      </w:r>
      <w:r w:rsidR="0015630E" w:rsidRPr="0015630E">
        <w:rPr>
          <w:rFonts w:ascii="ＭＳ Ｐ明朝" w:eastAsia="ＭＳ Ｐ明朝" w:hAnsi="ＭＳ Ｐ明朝" w:hint="eastAsia"/>
          <w:color w:val="000000" w:themeColor="text1"/>
          <w:sz w:val="18"/>
          <w:szCs w:val="16"/>
        </w:rPr>
        <w:t>又は</w:t>
      </w:r>
      <w:r w:rsidR="0015630E">
        <w:rPr>
          <w:rFonts w:ascii="ＭＳ Ｐ明朝" w:eastAsia="ＭＳ Ｐ明朝" w:hAnsi="ＭＳ Ｐ明朝" w:hint="eastAsia"/>
          <w:color w:val="000000" w:themeColor="text1"/>
          <w:sz w:val="18"/>
          <w:szCs w:val="16"/>
        </w:rPr>
        <w:t>②</w:t>
      </w:r>
      <w:r w:rsidR="0015630E" w:rsidRPr="0015630E">
        <w:rPr>
          <w:rFonts w:ascii="ＭＳ Ｐ明朝" w:eastAsia="ＭＳ Ｐ明朝" w:hAnsi="ＭＳ Ｐ明朝" w:hint="eastAsia"/>
          <w:color w:val="000000" w:themeColor="text1"/>
          <w:sz w:val="18"/>
          <w:szCs w:val="16"/>
        </w:rPr>
        <w:t>のいずれかの人材開発支援助成金を活用した訓練（人材育成支援コースのうち人材育成訓練（育児休業中に実施する自発的な訓練に限る）、教育訓練休暇等付与コースのうち教育訓練休暇制度、人への投資促進コースのうち高度デジタル人材訓練（育児休業中に実施する自発的な訓練に限る）、成長分野等人材訓練（育児休業中に実施する自発的な訓練に限る）、定額制訓練、自発的職業能力開発訓練、長期教育訓練休暇制度、教育訓練短時間勤務等制度及び事業展開等リスキリング支援コース（定額制サービスによる訓練及び育児休業中に実施する自発的な訓練に限る）を除く。）と関連した業務であること。</w:t>
      </w:r>
    </w:p>
    <w:p w14:paraId="26527073" w14:textId="57145FF8" w:rsidR="000F0A27" w:rsidRPr="005223B4" w:rsidRDefault="000F0A27" w:rsidP="0015630E">
      <w:pPr>
        <w:spacing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 xml:space="preserve">①　</w:t>
      </w:r>
      <w:bookmarkStart w:id="0" w:name="_Hlk192604492"/>
      <w:r w:rsidRPr="005223B4">
        <w:rPr>
          <w:rFonts w:ascii="ＭＳ Ｐ明朝" w:eastAsia="ＭＳ Ｐ明朝" w:hAnsi="ＭＳ Ｐ明朝" w:hint="eastAsia"/>
          <w:color w:val="000000" w:themeColor="text1"/>
          <w:sz w:val="18"/>
          <w:szCs w:val="16"/>
        </w:rPr>
        <w:t>１コースの実訓練時間数</w:t>
      </w:r>
      <w:r w:rsidR="00DA0CBC" w:rsidRPr="005223B4">
        <w:rPr>
          <w:rFonts w:ascii="ＭＳ Ｐ明朝" w:eastAsia="ＭＳ Ｐ明朝" w:hAnsi="ＭＳ Ｐ明朝" w:hint="eastAsia"/>
          <w:color w:val="000000" w:themeColor="text1"/>
          <w:sz w:val="18"/>
          <w:szCs w:val="16"/>
        </w:rPr>
        <w:t>等</w:t>
      </w:r>
      <w:r w:rsidRPr="005223B4">
        <w:rPr>
          <w:rFonts w:ascii="ＭＳ Ｐ明朝" w:eastAsia="ＭＳ Ｐ明朝" w:hAnsi="ＭＳ Ｐ明朝" w:hint="eastAsia"/>
          <w:color w:val="000000" w:themeColor="text1"/>
          <w:sz w:val="18"/>
          <w:szCs w:val="16"/>
        </w:rPr>
        <w:t>が50時間以上の訓練</w:t>
      </w:r>
      <w:bookmarkEnd w:id="0"/>
      <w:r w:rsidRPr="005223B4">
        <w:rPr>
          <w:rFonts w:ascii="ＭＳ Ｐ明朝" w:eastAsia="ＭＳ Ｐ明朝" w:hAnsi="ＭＳ Ｐ明朝" w:hint="eastAsia"/>
          <w:color w:val="000000" w:themeColor="text1"/>
          <w:sz w:val="18"/>
          <w:szCs w:val="16"/>
        </w:rPr>
        <w:t>。なお、eラーニングによる訓練及び通信制による訓練の場合には、標準学習時間が50時間以上又は標準学習期間が３月以上の場合が対象となる。</w:t>
      </w:r>
    </w:p>
    <w:p w14:paraId="43B0A0C0" w14:textId="7F3FF179" w:rsidR="000F0A27" w:rsidRPr="005223B4" w:rsidRDefault="000F0A27" w:rsidP="0015630E">
      <w:pPr>
        <w:spacing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②  ①以外の訓練であって、次のaからdのいずれかに該当する訓練</w:t>
      </w:r>
    </w:p>
    <w:p w14:paraId="531FA5B8" w14:textId="01309BCA" w:rsidR="00746275" w:rsidRPr="005223B4" w:rsidRDefault="00A93344" w:rsidP="0015630E">
      <w:pPr>
        <w:spacing w:line="220" w:lineRule="exact"/>
        <w:ind w:leftChars="200" w:left="600" w:hangingChars="100" w:hanging="180"/>
        <w:rPr>
          <w:rFonts w:ascii="ＭＳ Ｐ明朝" w:eastAsia="ＭＳ Ｐ明朝" w:hAnsi="ＭＳ Ｐ明朝"/>
          <w:color w:val="000000" w:themeColor="text1"/>
          <w:sz w:val="18"/>
          <w:szCs w:val="16"/>
        </w:rPr>
      </w:pPr>
      <w:r>
        <w:rPr>
          <w:rFonts w:ascii="ＭＳ Ｐ明朝" w:eastAsia="ＭＳ Ｐ明朝" w:hAnsi="ＭＳ Ｐ明朝" w:hint="eastAsia"/>
          <w:color w:val="000000" w:themeColor="text1"/>
          <w:sz w:val="18"/>
          <w:szCs w:val="16"/>
        </w:rPr>
        <w:t xml:space="preserve">a　</w:t>
      </w:r>
      <w:r w:rsidR="0015630E" w:rsidRPr="0015630E">
        <w:rPr>
          <w:rFonts w:ascii="ＭＳ Ｐ明朝" w:eastAsia="ＭＳ Ｐ明朝" w:hAnsi="ＭＳ Ｐ明朝" w:hint="eastAsia"/>
          <w:color w:val="000000" w:themeColor="text1"/>
          <w:sz w:val="18"/>
          <w:szCs w:val="16"/>
        </w:rPr>
        <w:t>人材育成支援コースのうち有期実習型訓練</w:t>
      </w:r>
    </w:p>
    <w:p w14:paraId="32EA8631" w14:textId="6A082B9D" w:rsidR="0081754B" w:rsidRPr="005223B4" w:rsidRDefault="00746275" w:rsidP="0015630E">
      <w:pPr>
        <w:spacing w:line="220" w:lineRule="exact"/>
        <w:ind w:leftChars="200" w:left="60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b</w:t>
      </w:r>
      <w:r w:rsidR="000F0A27" w:rsidRPr="005223B4">
        <w:rPr>
          <w:rFonts w:ascii="ＭＳ Ｐ明朝" w:eastAsia="ＭＳ Ｐ明朝" w:hAnsi="ＭＳ Ｐ明朝" w:hint="eastAsia"/>
          <w:color w:val="000000" w:themeColor="text1"/>
          <w:sz w:val="18"/>
          <w:szCs w:val="16"/>
        </w:rPr>
        <w:t xml:space="preserve">　</w:t>
      </w:r>
      <w:r w:rsidR="0015630E" w:rsidRPr="0015630E">
        <w:rPr>
          <w:rFonts w:ascii="ＭＳ Ｐ明朝" w:eastAsia="ＭＳ Ｐ明朝" w:hAnsi="ＭＳ Ｐ明朝" w:hint="eastAsia"/>
          <w:color w:val="000000" w:themeColor="text1"/>
          <w:sz w:val="18"/>
          <w:szCs w:val="16"/>
        </w:rPr>
        <w:t>人への投資促進コースのうち高度デジタル人材等訓練</w:t>
      </w:r>
    </w:p>
    <w:p w14:paraId="5A65D879" w14:textId="32E198E4" w:rsidR="007062E4" w:rsidRPr="005223B4" w:rsidRDefault="00746275" w:rsidP="0015630E">
      <w:pPr>
        <w:spacing w:line="220" w:lineRule="exact"/>
        <w:ind w:leftChars="200" w:left="60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c</w:t>
      </w:r>
      <w:r w:rsidR="007062E4" w:rsidRPr="005223B4">
        <w:rPr>
          <w:rFonts w:ascii="ＭＳ Ｐ明朝" w:eastAsia="ＭＳ Ｐ明朝" w:hAnsi="ＭＳ Ｐ明朝" w:hint="eastAsia"/>
          <w:color w:val="000000" w:themeColor="text1"/>
          <w:sz w:val="18"/>
          <w:szCs w:val="16"/>
        </w:rPr>
        <w:t xml:space="preserve">　</w:t>
      </w:r>
      <w:r w:rsidR="0015630E" w:rsidRPr="0015630E">
        <w:rPr>
          <w:rFonts w:ascii="ＭＳ Ｐ明朝" w:eastAsia="ＭＳ Ｐ明朝" w:hAnsi="ＭＳ Ｐ明朝" w:hint="eastAsia"/>
          <w:color w:val="000000" w:themeColor="text1"/>
          <w:sz w:val="18"/>
          <w:szCs w:val="16"/>
        </w:rPr>
        <w:t>事業展開等リスキリング支援コース</w:t>
      </w:r>
    </w:p>
    <w:p w14:paraId="79824AA7" w14:textId="567E4A7B" w:rsidR="00746275" w:rsidRPr="005223B4" w:rsidRDefault="00746275" w:rsidP="0015630E">
      <w:pPr>
        <w:spacing w:line="220" w:lineRule="exact"/>
        <w:ind w:leftChars="200" w:left="60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color w:val="000000" w:themeColor="text1"/>
          <w:sz w:val="18"/>
          <w:szCs w:val="16"/>
        </w:rPr>
        <w:t xml:space="preserve">d　</w:t>
      </w:r>
      <w:r w:rsidR="0015630E" w:rsidRPr="0015630E">
        <w:rPr>
          <w:rFonts w:ascii="ＭＳ Ｐ明朝" w:eastAsia="ＭＳ Ｐ明朝" w:hAnsi="ＭＳ Ｐ明朝" w:hint="eastAsia"/>
          <w:color w:val="000000" w:themeColor="text1"/>
          <w:sz w:val="18"/>
          <w:szCs w:val="16"/>
        </w:rPr>
        <w:t>雇用保険法第六十条の二第一項に規定する厚生労働大臣が指定する教育訓練の指定基準(厚生労働省告示第237号)により一般教育訓練、特定一般教育訓練又は専門実践教育訓練として厚生労働大臣の指定を受けている講座のうち公的職業資格の養成課程を活用した教育訓練</w:t>
      </w:r>
      <w:r w:rsidR="0051355B">
        <w:rPr>
          <w:rFonts w:ascii="ＭＳ Ｐ明朝" w:eastAsia="ＭＳ Ｐ明朝" w:hAnsi="ＭＳ Ｐ明朝" w:hint="eastAsia"/>
          <w:color w:val="000000" w:themeColor="text1"/>
          <w:sz w:val="18"/>
          <w:szCs w:val="16"/>
        </w:rPr>
        <w:t>であれば</w:t>
      </w:r>
      <w:r w:rsidR="0051355B" w:rsidRPr="0051355B">
        <w:rPr>
          <w:rFonts w:ascii="ＭＳ Ｐ明朝" w:eastAsia="ＭＳ Ｐ明朝" w:hAnsi="ＭＳ Ｐ明朝" w:hint="eastAsia"/>
          <w:color w:val="000000" w:themeColor="text1"/>
          <w:sz w:val="18"/>
          <w:szCs w:val="16"/>
        </w:rPr>
        <w:t>１コースの実訓練時間数等が50時間</w:t>
      </w:r>
      <w:r w:rsidR="0051355B">
        <w:rPr>
          <w:rFonts w:ascii="ＭＳ Ｐ明朝" w:eastAsia="ＭＳ Ｐ明朝" w:hAnsi="ＭＳ Ｐ明朝" w:hint="eastAsia"/>
          <w:color w:val="000000" w:themeColor="text1"/>
          <w:sz w:val="18"/>
          <w:szCs w:val="16"/>
        </w:rPr>
        <w:t>未満</w:t>
      </w:r>
      <w:r w:rsidR="0051355B" w:rsidRPr="0051355B">
        <w:rPr>
          <w:rFonts w:ascii="ＭＳ Ｐ明朝" w:eastAsia="ＭＳ Ｐ明朝" w:hAnsi="ＭＳ Ｐ明朝" w:hint="eastAsia"/>
          <w:color w:val="000000" w:themeColor="text1"/>
          <w:sz w:val="18"/>
          <w:szCs w:val="16"/>
        </w:rPr>
        <w:t>の訓練</w:t>
      </w:r>
      <w:r w:rsidR="0051355B">
        <w:rPr>
          <w:rFonts w:ascii="ＭＳ Ｐ明朝" w:eastAsia="ＭＳ Ｐ明朝" w:hAnsi="ＭＳ Ｐ明朝" w:hint="eastAsia"/>
          <w:color w:val="000000" w:themeColor="text1"/>
          <w:sz w:val="18"/>
          <w:szCs w:val="16"/>
        </w:rPr>
        <w:t>でも可</w:t>
      </w:r>
    </w:p>
    <w:p w14:paraId="71811585" w14:textId="356DEEF4" w:rsidR="000F0A27" w:rsidRPr="005223B4" w:rsidRDefault="004343DC" w:rsidP="0015630E">
      <w:pPr>
        <w:spacing w:beforeLines="20" w:before="72" w:line="220" w:lineRule="exact"/>
        <w:ind w:left="18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 xml:space="preserve">□(3)　</w:t>
      </w:r>
      <w:r w:rsidR="000F0A27" w:rsidRPr="005223B4">
        <w:rPr>
          <w:rFonts w:hint="eastAsia"/>
        </w:rPr>
        <w:t xml:space="preserve"> </w:t>
      </w:r>
      <w:r w:rsidR="000F0A27" w:rsidRPr="005223B4">
        <w:rPr>
          <w:rFonts w:ascii="ＭＳ Ｐ明朝" w:eastAsia="ＭＳ Ｐ明朝" w:hAnsi="ＭＳ Ｐ明朝" w:hint="eastAsia"/>
          <w:color w:val="000000" w:themeColor="text1"/>
          <w:sz w:val="18"/>
          <w:szCs w:val="16"/>
        </w:rPr>
        <w:t>「毎月決まって支払われる賃金」について、雇入れ日から起算して３年以内に、当該雇入れの日の当該賃金の額（試用期間がある場合には、試用期間終了後の翌日の当該賃金の額）と比べて５パーセント以上の引き上げが行われる者として雇い入れる事業主であること（</w:t>
      </w:r>
      <w:r w:rsidR="00DA0CBC" w:rsidRPr="005223B4">
        <w:rPr>
          <w:rFonts w:ascii="ＭＳ Ｐ明朝" w:eastAsia="ＭＳ Ｐ明朝" w:hAnsi="ＭＳ Ｐ明朝" w:hint="eastAsia"/>
          <w:color w:val="000000" w:themeColor="text1"/>
          <w:sz w:val="18"/>
          <w:szCs w:val="16"/>
        </w:rPr>
        <w:t>雇入れ日から起算して３年を経過した日において、</w:t>
      </w:r>
      <w:r w:rsidR="000F0A27" w:rsidRPr="005223B4">
        <w:rPr>
          <w:rFonts w:ascii="ＭＳ Ｐ明朝" w:eastAsia="ＭＳ Ｐ明朝" w:hAnsi="ＭＳ Ｐ明朝" w:hint="eastAsia"/>
          <w:color w:val="000000" w:themeColor="text1"/>
          <w:sz w:val="18"/>
          <w:szCs w:val="16"/>
        </w:rPr>
        <w:t>天災等のやむを得ない理由がある場合や対象労働者の責めに帰すべき理由等があり、５パーセント以上の引き上げを行うことができない場合は除く。）。</w:t>
      </w:r>
    </w:p>
    <w:p w14:paraId="002391D9" w14:textId="4A43C955" w:rsidR="000F0A27" w:rsidRPr="005223B4" w:rsidRDefault="000F0A27" w:rsidP="0015630E">
      <w:pPr>
        <w:spacing w:line="220" w:lineRule="exact"/>
        <w:ind w:leftChars="200" w:left="42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なお、次の①から</w:t>
      </w:r>
      <w:r w:rsidR="00B8770B" w:rsidRPr="005223B4">
        <w:rPr>
          <w:rFonts w:ascii="ＭＳ Ｐ明朝" w:eastAsia="ＭＳ Ｐ明朝" w:hAnsi="ＭＳ Ｐ明朝" w:hint="eastAsia"/>
          <w:color w:val="000000" w:themeColor="text1"/>
          <w:sz w:val="18"/>
          <w:szCs w:val="16"/>
        </w:rPr>
        <w:t>⑤</w:t>
      </w:r>
      <w:r w:rsidRPr="005223B4">
        <w:rPr>
          <w:rFonts w:ascii="ＭＳ Ｐ明朝" w:eastAsia="ＭＳ Ｐ明朝" w:hAnsi="ＭＳ Ｐ明朝" w:hint="eastAsia"/>
          <w:color w:val="000000" w:themeColor="text1"/>
          <w:sz w:val="18"/>
          <w:szCs w:val="16"/>
        </w:rPr>
        <w:t>のいずれかに該当する場合は、毎月決まって支払われる賃金額の引き上げが行われたものとして認められ</w:t>
      </w:r>
      <w:r w:rsidR="001C686C" w:rsidRPr="005223B4">
        <w:rPr>
          <w:rFonts w:ascii="ＭＳ Ｐ明朝" w:eastAsia="ＭＳ Ｐ明朝" w:hAnsi="ＭＳ Ｐ明朝" w:hint="eastAsia"/>
          <w:color w:val="000000" w:themeColor="text1"/>
          <w:sz w:val="18"/>
          <w:szCs w:val="16"/>
        </w:rPr>
        <w:t>ません</w:t>
      </w:r>
      <w:r w:rsidRPr="005223B4">
        <w:rPr>
          <w:rFonts w:ascii="ＭＳ Ｐ明朝" w:eastAsia="ＭＳ Ｐ明朝" w:hAnsi="ＭＳ Ｐ明朝" w:hint="eastAsia"/>
          <w:color w:val="000000" w:themeColor="text1"/>
          <w:sz w:val="18"/>
          <w:szCs w:val="16"/>
        </w:rPr>
        <w:t>。</w:t>
      </w:r>
    </w:p>
    <w:p w14:paraId="4ABAE1A8" w14:textId="42CFF2C2" w:rsidR="00B8770B" w:rsidRPr="005223B4" w:rsidRDefault="00B8770B" w:rsidP="0015630E">
      <w:pPr>
        <w:spacing w:beforeLines="10" w:before="36"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① 職務の内容が同一であって、その職務の内容及び配置の変更の範囲が同一の範囲で変更されることが見込まれる事業主が雇用する他の労働者と比べ、合理的な理由なく、雇入れ日（試用期間がある場合には、試用期間終了後の翌日）時点の毎月決まって支払われる賃金の額が低い場合</w:t>
      </w:r>
    </w:p>
    <w:p w14:paraId="7E6FD7B9" w14:textId="7101E762" w:rsidR="00B8770B" w:rsidRPr="005223B4" w:rsidRDefault="00B8770B" w:rsidP="0015630E">
      <w:pPr>
        <w:spacing w:beforeLines="10" w:before="36"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② 賃金引上げ計画書に記載する計画期間の終了日より後に、合理的な理由なく、毎月決まって支払われる賃金の額を引き下げる場合</w:t>
      </w:r>
    </w:p>
    <w:p w14:paraId="23B3D16A" w14:textId="4F646D80" w:rsidR="00B8770B" w:rsidRPr="005223B4" w:rsidRDefault="00B8770B" w:rsidP="0015630E">
      <w:pPr>
        <w:spacing w:beforeLines="10" w:before="36"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③ 賃金引上げ計画書に記載される計画期間中又は当該計画期間の終了日より後に、合理的な理由なく、対象労働者が離職している場合（対象労働者の都合による退職等を除く。）</w:t>
      </w:r>
    </w:p>
    <w:p w14:paraId="44759710" w14:textId="75652177" w:rsidR="00B8770B" w:rsidRPr="005223B4" w:rsidRDefault="00B8770B" w:rsidP="0015630E">
      <w:pPr>
        <w:spacing w:beforeLines="10" w:before="36"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④ 合理的な理由なく、毎月決まって支払われる賃金以外の賃金の額を引き下げ、毎月決まって支払われる賃金の額を引き上げる場合</w:t>
      </w:r>
    </w:p>
    <w:p w14:paraId="7D0040F1" w14:textId="77777777" w:rsidR="00DA0CBC" w:rsidRPr="005223B4" w:rsidRDefault="00B8770B" w:rsidP="0015630E">
      <w:pPr>
        <w:spacing w:beforeLines="10" w:before="36" w:line="220" w:lineRule="exact"/>
        <w:ind w:leftChars="100" w:left="39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⑤ 毎月決まって支払われる賃金の額の引上げが、主に最低賃金の改定を契機に行われるものである場合</w:t>
      </w:r>
    </w:p>
    <w:p w14:paraId="6A2ADF90" w14:textId="65E508A4" w:rsidR="00F03AB7" w:rsidRDefault="00726BE3" w:rsidP="0015630E">
      <w:pPr>
        <w:spacing w:beforeLines="10" w:before="36" w:line="220" w:lineRule="exact"/>
        <w:ind w:left="180" w:hangingChars="100" w:hanging="180"/>
        <w:rPr>
          <w:rFonts w:ascii="ＭＳ Ｐ明朝" w:eastAsia="ＭＳ Ｐ明朝" w:hAnsi="ＭＳ Ｐ明朝"/>
          <w:color w:val="000000" w:themeColor="text1"/>
          <w:sz w:val="18"/>
          <w:szCs w:val="16"/>
        </w:rPr>
      </w:pPr>
      <w:r w:rsidRPr="005223B4">
        <w:rPr>
          <w:rFonts w:ascii="ＭＳ Ｐ明朝" w:eastAsia="ＭＳ Ｐ明朝" w:hAnsi="ＭＳ Ｐ明朝" w:hint="eastAsia"/>
          <w:color w:val="000000" w:themeColor="text1"/>
          <w:sz w:val="18"/>
          <w:szCs w:val="16"/>
        </w:rPr>
        <w:t>□</w:t>
      </w:r>
      <w:r w:rsidR="004343DC" w:rsidRPr="005223B4">
        <w:rPr>
          <w:rFonts w:ascii="ＭＳ Ｐ明朝" w:eastAsia="ＭＳ Ｐ明朝" w:hAnsi="ＭＳ Ｐ明朝" w:hint="eastAsia"/>
          <w:color w:val="000000" w:themeColor="text1"/>
          <w:sz w:val="18"/>
          <w:szCs w:val="16"/>
        </w:rPr>
        <w:t>(4</w:t>
      </w:r>
      <w:r w:rsidRPr="005223B4">
        <w:rPr>
          <w:rFonts w:ascii="ＭＳ Ｐ明朝" w:eastAsia="ＭＳ Ｐ明朝" w:hAnsi="ＭＳ Ｐ明朝" w:hint="eastAsia"/>
          <w:color w:val="000000" w:themeColor="text1"/>
          <w:sz w:val="18"/>
          <w:szCs w:val="16"/>
        </w:rPr>
        <w:t xml:space="preserve">)　</w:t>
      </w:r>
      <w:r w:rsidR="00A65F94" w:rsidRPr="005223B4">
        <w:rPr>
          <w:rFonts w:hint="eastAsia"/>
        </w:rPr>
        <w:t xml:space="preserve"> </w:t>
      </w:r>
      <w:r w:rsidR="00A65F94" w:rsidRPr="005223B4">
        <w:rPr>
          <w:rFonts w:ascii="ＭＳ Ｐ明朝" w:eastAsia="ＭＳ Ｐ明朝" w:hAnsi="ＭＳ Ｐ明朝" w:hint="eastAsia"/>
          <w:color w:val="000000" w:themeColor="text1"/>
          <w:sz w:val="18"/>
          <w:szCs w:val="16"/>
        </w:rPr>
        <w:t>雇い入れた事業所の所在地を管轄する都道府県労働局（以下「管轄労働局」という。）の長（以下「</w:t>
      </w:r>
      <w:r w:rsidR="000F0A27" w:rsidRPr="005223B4">
        <w:rPr>
          <w:rFonts w:ascii="ＭＳ Ｐ明朝" w:eastAsia="ＭＳ Ｐ明朝" w:hAnsi="ＭＳ Ｐ明朝" w:hint="eastAsia"/>
          <w:color w:val="000000" w:themeColor="text1"/>
          <w:sz w:val="18"/>
          <w:szCs w:val="16"/>
        </w:rPr>
        <w:t>管轄労働局長</w:t>
      </w:r>
      <w:r w:rsidR="00621E53" w:rsidRPr="005223B4">
        <w:rPr>
          <w:rFonts w:ascii="ＭＳ Ｐ明朝" w:eastAsia="ＭＳ Ｐ明朝" w:hAnsi="ＭＳ Ｐ明朝" w:hint="eastAsia"/>
          <w:color w:val="000000" w:themeColor="text1"/>
          <w:sz w:val="18"/>
          <w:szCs w:val="16"/>
        </w:rPr>
        <w:t>」という。）</w:t>
      </w:r>
      <w:r w:rsidR="000F0A27" w:rsidRPr="005223B4">
        <w:rPr>
          <w:rFonts w:ascii="ＭＳ Ｐ明朝" w:eastAsia="ＭＳ Ｐ明朝" w:hAnsi="ＭＳ Ｐ明朝" w:hint="eastAsia"/>
          <w:color w:val="000000" w:themeColor="text1"/>
          <w:sz w:val="18"/>
          <w:szCs w:val="16"/>
        </w:rPr>
        <w:t>に対し、対象労働者の雇入れ後の毎月決まって支払われる賃金の引上げに関する「特定求職者雇用開発助成金（成長分野等人材確保・育成コース）賃金引上げ計画書（</w:t>
      </w:r>
      <w:r w:rsidR="00292E42" w:rsidRPr="005223B4">
        <w:rPr>
          <w:rFonts w:ascii="ＭＳ Ｐ明朝" w:eastAsia="ＭＳ Ｐ明朝" w:hAnsi="ＭＳ Ｐ明朝" w:hint="eastAsia"/>
          <w:color w:val="000000" w:themeColor="text1"/>
          <w:sz w:val="18"/>
          <w:szCs w:val="16"/>
        </w:rPr>
        <w:t>様式第16</w:t>
      </w:r>
      <w:r w:rsidR="000F0A27" w:rsidRPr="005223B4">
        <w:rPr>
          <w:rFonts w:ascii="ＭＳ Ｐ明朝" w:eastAsia="ＭＳ Ｐ明朝" w:hAnsi="ＭＳ Ｐ明朝" w:hint="eastAsia"/>
          <w:color w:val="000000" w:themeColor="text1"/>
          <w:sz w:val="18"/>
          <w:szCs w:val="16"/>
        </w:rPr>
        <w:t>号成）」（以下「賃金引上げ計画書」という。）及び当該計画書の取組結果等に関する「特定求職者雇用開発助成金（成長分野等人材確保・育成コース）賃金引上げ結果報告書（様式第</w:t>
      </w:r>
      <w:r w:rsidR="00292E42" w:rsidRPr="005223B4">
        <w:rPr>
          <w:rFonts w:ascii="ＭＳ Ｐ明朝" w:eastAsia="ＭＳ Ｐ明朝" w:hAnsi="ＭＳ Ｐ明朝" w:hint="eastAsia"/>
          <w:color w:val="000000" w:themeColor="text1"/>
          <w:sz w:val="18"/>
          <w:szCs w:val="16"/>
        </w:rPr>
        <w:t>17</w:t>
      </w:r>
      <w:r w:rsidR="000F0A27" w:rsidRPr="005223B4">
        <w:rPr>
          <w:rFonts w:ascii="ＭＳ Ｐ明朝" w:eastAsia="ＭＳ Ｐ明朝" w:hAnsi="ＭＳ Ｐ明朝" w:hint="eastAsia"/>
          <w:color w:val="000000" w:themeColor="text1"/>
          <w:sz w:val="18"/>
          <w:szCs w:val="16"/>
        </w:rPr>
        <w:t>号成）」（以下「賃金引上げ報告書」という。）を支給申請時等に提出する事業主であること</w:t>
      </w:r>
      <w:r w:rsidR="003603D9" w:rsidRPr="005223B4">
        <w:rPr>
          <w:rFonts w:ascii="ＭＳ Ｐ明朝" w:eastAsia="ＭＳ Ｐ明朝" w:hAnsi="ＭＳ Ｐ明朝" w:hint="eastAsia"/>
          <w:color w:val="000000" w:themeColor="text1"/>
          <w:sz w:val="18"/>
          <w:szCs w:val="16"/>
        </w:rPr>
        <w:t>。</w:t>
      </w:r>
    </w:p>
    <w:p w14:paraId="17FD4042" w14:textId="77777777" w:rsidR="0015630E" w:rsidRPr="005223B4" w:rsidRDefault="0015630E" w:rsidP="0015630E">
      <w:pPr>
        <w:spacing w:beforeLines="10" w:before="36" w:line="220" w:lineRule="exact"/>
        <w:ind w:left="160" w:hangingChars="100" w:hanging="160"/>
        <w:rPr>
          <w:rFonts w:ascii="ＭＳ Ｐ明朝" w:eastAsia="ＭＳ Ｐ明朝" w:hAnsi="ＭＳ Ｐ明朝"/>
          <w:color w:val="000000" w:themeColor="text1"/>
          <w:sz w:val="16"/>
          <w:szCs w:val="16"/>
        </w:rPr>
      </w:pPr>
    </w:p>
    <w:p w14:paraId="09CF8862" w14:textId="77777777" w:rsidR="0081754B" w:rsidRPr="005223B4" w:rsidRDefault="0081754B" w:rsidP="0090665B">
      <w:pPr>
        <w:spacing w:line="200" w:lineRule="exact"/>
        <w:rPr>
          <w:rFonts w:ascii="ＭＳ Ｐ明朝" w:eastAsia="ＭＳ Ｐ明朝" w:hAnsi="ＭＳ Ｐ明朝"/>
          <w:b/>
          <w:color w:val="000000" w:themeColor="text1"/>
          <w:szCs w:val="20"/>
        </w:rPr>
      </w:pPr>
      <w:r w:rsidRPr="005223B4">
        <w:rPr>
          <w:rFonts w:ascii="ＭＳ Ｐ明朝" w:eastAsia="ＭＳ Ｐ明朝" w:hAnsi="ＭＳ Ｐ明朝" w:hint="eastAsia"/>
          <w:color w:val="000000" w:themeColor="text1"/>
          <w:szCs w:val="20"/>
        </w:rPr>
        <w:t xml:space="preserve">　</w:t>
      </w:r>
      <w:r w:rsidRPr="005223B4">
        <w:rPr>
          <w:rFonts w:ascii="ＭＳ Ｐ明朝" w:eastAsia="ＭＳ Ｐ明朝" w:hAnsi="ＭＳ Ｐ明朝" w:hint="eastAsia"/>
          <w:b/>
          <w:color w:val="000000" w:themeColor="text1"/>
          <w:szCs w:val="20"/>
        </w:rPr>
        <w:t>☆　受給するための要件</w:t>
      </w:r>
    </w:p>
    <w:p w14:paraId="79AFCEBF" w14:textId="1C1F98DF" w:rsidR="0081754B" w:rsidRPr="005223B4" w:rsidRDefault="0081754B" w:rsidP="008032EA">
      <w:pPr>
        <w:spacing w:line="220" w:lineRule="exact"/>
        <w:ind w:leftChars="100" w:left="210" w:firstLineChars="100" w:firstLine="180"/>
        <w:rPr>
          <w:rFonts w:ascii="ＭＳ Ｐ明朝" w:eastAsia="ＭＳ Ｐ明朝" w:hAnsi="ＭＳ Ｐ明朝"/>
          <w:color w:val="000000" w:themeColor="text1"/>
          <w:sz w:val="18"/>
          <w:szCs w:val="19"/>
        </w:rPr>
      </w:pPr>
      <w:r w:rsidRPr="005223B4">
        <w:rPr>
          <w:rFonts w:ascii="ＭＳ Ｐ明朝" w:eastAsia="ＭＳ Ｐ明朝" w:hAnsi="ＭＳ Ｐ明朝" w:hint="eastAsia"/>
          <w:color w:val="000000" w:themeColor="text1"/>
          <w:sz w:val="18"/>
          <w:szCs w:val="19"/>
        </w:rPr>
        <w:t>上記に該当する事業主であって、</w:t>
      </w:r>
      <w:r w:rsidR="00A877C2" w:rsidRPr="005223B4">
        <w:rPr>
          <w:rFonts w:ascii="ＭＳ Ｐ明朝" w:eastAsia="ＭＳ Ｐ明朝" w:hAnsi="ＭＳ Ｐ明朝" w:hint="eastAsia"/>
          <w:sz w:val="18"/>
          <w:szCs w:val="16"/>
        </w:rPr>
        <w:t>対象労働者種別が同一の特定求職者雇用開発助成金の他のコースの「申請にあたって」リーフレット中、　「☆　受給するための要件」</w:t>
      </w:r>
      <w:r w:rsidR="00A877C2" w:rsidRPr="005223B4">
        <w:rPr>
          <w:rFonts w:ascii="ＭＳ Ｐ明朝" w:eastAsia="ＭＳ Ｐ明朝" w:hAnsi="ＭＳ Ｐ明朝" w:hint="eastAsia"/>
          <w:color w:val="000000" w:themeColor="text1"/>
          <w:sz w:val="18"/>
          <w:szCs w:val="19"/>
        </w:rPr>
        <w:t>に掲げられた</w:t>
      </w:r>
      <w:r w:rsidRPr="005223B4">
        <w:rPr>
          <w:rFonts w:ascii="ＭＳ Ｐ明朝" w:eastAsia="ＭＳ Ｐ明朝" w:hAnsi="ＭＳ Ｐ明朝" w:hint="eastAsia"/>
          <w:color w:val="000000" w:themeColor="text1"/>
          <w:sz w:val="18"/>
          <w:szCs w:val="19"/>
        </w:rPr>
        <w:t>いずれにも該当しないことが受給するための要件となります。該当する場合は、</w:t>
      </w:r>
      <w:r w:rsidR="0090665B" w:rsidRPr="005223B4">
        <w:rPr>
          <w:rFonts w:ascii="ＭＳ Ｐ明朝" w:eastAsia="ＭＳ Ｐ明朝" w:hAnsi="ＭＳ Ｐ明朝" w:hint="eastAsia"/>
          <w:color w:val="000000" w:themeColor="text1"/>
          <w:sz w:val="18"/>
          <w:szCs w:val="19"/>
        </w:rPr>
        <w:t>特定求職者雇用開発助成金（</w:t>
      </w:r>
      <w:r w:rsidR="00A877C2" w:rsidRPr="005223B4">
        <w:rPr>
          <w:rFonts w:ascii="ＭＳ Ｐ明朝" w:eastAsia="ＭＳ Ｐ明朝" w:hAnsi="ＭＳ Ｐ明朝" w:hint="eastAsia"/>
          <w:color w:val="000000" w:themeColor="text1"/>
          <w:sz w:val="18"/>
          <w:szCs w:val="19"/>
        </w:rPr>
        <w:t>成長分野</w:t>
      </w:r>
      <w:r w:rsidR="00F50FA8" w:rsidRPr="005223B4">
        <w:rPr>
          <w:rFonts w:ascii="ＭＳ Ｐ明朝" w:eastAsia="ＭＳ Ｐ明朝" w:hAnsi="ＭＳ Ｐ明朝" w:hint="eastAsia"/>
          <w:color w:val="000000" w:themeColor="text1"/>
          <w:sz w:val="18"/>
          <w:szCs w:val="19"/>
        </w:rPr>
        <w:t>等</w:t>
      </w:r>
      <w:r w:rsidR="00A877C2" w:rsidRPr="005223B4">
        <w:rPr>
          <w:rFonts w:ascii="ＭＳ Ｐ明朝" w:eastAsia="ＭＳ Ｐ明朝" w:hAnsi="ＭＳ Ｐ明朝" w:hint="eastAsia"/>
          <w:color w:val="000000" w:themeColor="text1"/>
          <w:sz w:val="18"/>
          <w:szCs w:val="19"/>
        </w:rPr>
        <w:t>人材確保・育成</w:t>
      </w:r>
      <w:r w:rsidR="00051EA0" w:rsidRPr="005223B4">
        <w:rPr>
          <w:rFonts w:ascii="ＭＳ Ｐ明朝" w:eastAsia="ＭＳ Ｐ明朝" w:hAnsi="ＭＳ Ｐ明朝" w:hint="eastAsia"/>
          <w:color w:val="000000" w:themeColor="text1"/>
          <w:sz w:val="18"/>
          <w:szCs w:val="19"/>
        </w:rPr>
        <w:t>コース</w:t>
      </w:r>
      <w:r w:rsidR="00EC7CE8" w:rsidRPr="005223B4">
        <w:rPr>
          <w:rFonts w:ascii="ＭＳ Ｐ明朝" w:eastAsia="ＭＳ Ｐ明朝" w:hAnsi="ＭＳ Ｐ明朝" w:hint="eastAsia"/>
          <w:color w:val="000000" w:themeColor="text1"/>
          <w:sz w:val="18"/>
          <w:szCs w:val="19"/>
        </w:rPr>
        <w:t>）は</w:t>
      </w:r>
      <w:r w:rsidRPr="005223B4">
        <w:rPr>
          <w:rFonts w:ascii="ＭＳ Ｐ明朝" w:eastAsia="ＭＳ Ｐ明朝" w:hAnsi="ＭＳ Ｐ明朝" w:hint="eastAsia"/>
          <w:color w:val="000000" w:themeColor="text1"/>
          <w:sz w:val="18"/>
          <w:szCs w:val="19"/>
          <w:u w:val="single"/>
        </w:rPr>
        <w:t>支給</w:t>
      </w:r>
      <w:r w:rsidR="00EC7CE8" w:rsidRPr="005223B4">
        <w:rPr>
          <w:rFonts w:ascii="ＭＳ Ｐ明朝" w:eastAsia="ＭＳ Ｐ明朝" w:hAnsi="ＭＳ Ｐ明朝" w:hint="eastAsia"/>
          <w:color w:val="000000" w:themeColor="text1"/>
          <w:sz w:val="18"/>
          <w:szCs w:val="19"/>
          <w:u w:val="single"/>
        </w:rPr>
        <w:t>さ</w:t>
      </w:r>
      <w:r w:rsidRPr="005223B4">
        <w:rPr>
          <w:rFonts w:ascii="ＭＳ Ｐ明朝" w:eastAsia="ＭＳ Ｐ明朝" w:hAnsi="ＭＳ Ｐ明朝" w:hint="eastAsia"/>
          <w:color w:val="000000" w:themeColor="text1"/>
          <w:sz w:val="18"/>
          <w:szCs w:val="19"/>
          <w:u w:val="single"/>
        </w:rPr>
        <w:t>れません</w:t>
      </w:r>
      <w:r w:rsidRPr="005223B4">
        <w:rPr>
          <w:rFonts w:ascii="ＭＳ Ｐ明朝" w:eastAsia="ＭＳ Ｐ明朝" w:hAnsi="ＭＳ Ｐ明朝" w:hint="eastAsia"/>
          <w:color w:val="000000" w:themeColor="text1"/>
          <w:sz w:val="18"/>
          <w:szCs w:val="19"/>
        </w:rPr>
        <w:t>。</w:t>
      </w:r>
    </w:p>
    <w:p w14:paraId="4B4C29F4" w14:textId="77777777" w:rsidR="00A877C2" w:rsidRPr="005223B4" w:rsidRDefault="00A877C2" w:rsidP="008032EA">
      <w:pPr>
        <w:spacing w:line="220" w:lineRule="exact"/>
        <w:ind w:leftChars="100" w:left="210" w:firstLineChars="100" w:firstLine="180"/>
        <w:rPr>
          <w:rFonts w:ascii="ＭＳ Ｐ明朝" w:eastAsia="ＭＳ Ｐ明朝" w:hAnsi="ＭＳ Ｐ明朝"/>
          <w:color w:val="000000" w:themeColor="text1"/>
          <w:sz w:val="18"/>
          <w:szCs w:val="19"/>
        </w:rPr>
      </w:pPr>
    </w:p>
    <w:p w14:paraId="1A7B29CC" w14:textId="4543CB0C" w:rsidR="0081754B" w:rsidRPr="005223B4" w:rsidRDefault="0090665B" w:rsidP="0090665B">
      <w:pPr>
        <w:spacing w:line="200" w:lineRule="exact"/>
        <w:rPr>
          <w:rFonts w:ascii="ＭＳ Ｐ明朝" w:eastAsia="ＭＳ Ｐ明朝" w:hAnsi="ＭＳ Ｐ明朝"/>
          <w:b/>
          <w:color w:val="000000"/>
          <w:szCs w:val="20"/>
        </w:rPr>
      </w:pPr>
      <w:r w:rsidRPr="005223B4">
        <w:rPr>
          <w:rFonts w:ascii="ＭＳ Ｐ明朝" w:eastAsia="ＭＳ Ｐ明朝" w:hAnsi="ＭＳ Ｐ明朝" w:hint="eastAsia"/>
          <w:b/>
          <w:color w:val="000000"/>
          <w:szCs w:val="20"/>
        </w:rPr>
        <w:t>２．</w:t>
      </w:r>
      <w:r w:rsidR="0081754B" w:rsidRPr="005223B4">
        <w:rPr>
          <w:rFonts w:ascii="ＭＳ Ｐ明朝" w:eastAsia="ＭＳ Ｐ明朝" w:hAnsi="ＭＳ Ｐ明朝" w:hint="eastAsia"/>
          <w:b/>
          <w:color w:val="000000"/>
          <w:szCs w:val="20"/>
        </w:rPr>
        <w:t>受給のための手続</w:t>
      </w:r>
    </w:p>
    <w:p w14:paraId="439944DF" w14:textId="376494BB" w:rsidR="00C360F3" w:rsidRPr="005223B4" w:rsidRDefault="000658E6" w:rsidP="0052076D">
      <w:pPr>
        <w:snapToGrid w:val="0"/>
        <w:spacing w:line="220" w:lineRule="exact"/>
        <w:ind w:left="422" w:hangingChars="200" w:hanging="422"/>
        <w:rPr>
          <w:rFonts w:ascii="ＭＳ Ｐ明朝" w:eastAsia="ＭＳ Ｐ明朝" w:hAnsi="ＭＳ Ｐ明朝"/>
          <w:color w:val="000000"/>
          <w:sz w:val="18"/>
          <w:szCs w:val="19"/>
        </w:rPr>
      </w:pPr>
      <w:r w:rsidRPr="005223B4">
        <w:rPr>
          <w:rFonts w:ascii="ＭＳ Ｐ明朝" w:eastAsia="ＭＳ Ｐ明朝" w:hAnsi="ＭＳ Ｐ明朝" w:hint="eastAsia"/>
          <w:b/>
          <w:color w:val="000000"/>
          <w:szCs w:val="20"/>
        </w:rPr>
        <w:t xml:space="preserve">　</w:t>
      </w:r>
      <w:r w:rsidRPr="005223B4">
        <w:rPr>
          <w:rFonts w:ascii="ＭＳ Ｐ明朝" w:eastAsia="ＭＳ Ｐ明朝" w:hAnsi="ＭＳ Ｐ明朝" w:hint="eastAsia"/>
          <w:sz w:val="18"/>
          <w:szCs w:val="19"/>
        </w:rPr>
        <w:t>(1)</w:t>
      </w:r>
      <w:r w:rsidRPr="005223B4">
        <w:rPr>
          <w:rFonts w:ascii="ＭＳ Ｐ明朝" w:eastAsia="ＭＳ Ｐ明朝" w:hAnsi="ＭＳ Ｐ明朝" w:hint="eastAsia"/>
          <w:color w:val="000000"/>
          <w:sz w:val="18"/>
          <w:szCs w:val="19"/>
        </w:rPr>
        <w:t xml:space="preserve"> </w:t>
      </w:r>
      <w:r w:rsidR="0081754B" w:rsidRPr="005223B4">
        <w:rPr>
          <w:rFonts w:ascii="ＭＳ Ｐ明朝" w:eastAsia="ＭＳ Ｐ明朝" w:hAnsi="ＭＳ Ｐ明朝" w:hint="eastAsia"/>
          <w:color w:val="000000"/>
          <w:sz w:val="18"/>
          <w:szCs w:val="19"/>
        </w:rPr>
        <w:t>対象労働者を雇い入れた日（賃金締切日が定められている場合は雇入れの日</w:t>
      </w:r>
      <w:r w:rsidR="00EC7CE8" w:rsidRPr="005223B4">
        <w:rPr>
          <w:rFonts w:ascii="ＭＳ Ｐ明朝" w:eastAsia="ＭＳ Ｐ明朝" w:hAnsi="ＭＳ Ｐ明朝" w:hint="eastAsia"/>
          <w:color w:val="000000"/>
          <w:sz w:val="18"/>
          <w:szCs w:val="19"/>
        </w:rPr>
        <w:t>の直後の賃金締切日の翌日。賃金締切日に雇い入れた場合は、雇</w:t>
      </w:r>
      <w:r w:rsidR="0081754B" w:rsidRPr="005223B4">
        <w:rPr>
          <w:rFonts w:ascii="ＭＳ Ｐ明朝" w:eastAsia="ＭＳ Ｐ明朝" w:hAnsi="ＭＳ Ｐ明朝" w:hint="eastAsia"/>
          <w:color w:val="000000"/>
          <w:sz w:val="18"/>
          <w:szCs w:val="19"/>
        </w:rPr>
        <w:t>入れ日の翌日。賃金締切日の翌日に雇い入れ</w:t>
      </w:r>
      <w:r w:rsidR="00EC7CE8" w:rsidRPr="005223B4">
        <w:rPr>
          <w:rFonts w:ascii="ＭＳ Ｐ明朝" w:eastAsia="ＭＳ Ｐ明朝" w:hAnsi="ＭＳ Ｐ明朝" w:hint="eastAsia"/>
          <w:color w:val="000000"/>
          <w:sz w:val="18"/>
          <w:szCs w:val="19"/>
        </w:rPr>
        <w:t>た場合は雇入れ</w:t>
      </w:r>
      <w:r w:rsidR="0081754B" w:rsidRPr="005223B4">
        <w:rPr>
          <w:rFonts w:ascii="ＭＳ Ｐ明朝" w:eastAsia="ＭＳ Ｐ明朝" w:hAnsi="ＭＳ Ｐ明朝" w:hint="eastAsia"/>
          <w:color w:val="000000"/>
          <w:sz w:val="18"/>
          <w:szCs w:val="19"/>
        </w:rPr>
        <w:t>日。）から６か月（第１期支給対象期）経過したあと２か月以内に必要な書類を添えて「特定求職者雇用開発助成金第１期支給申請書」を、</w:t>
      </w:r>
      <w:r w:rsidR="00C360F3" w:rsidRPr="005223B4">
        <w:rPr>
          <w:rFonts w:ascii="ＭＳ Ｐ明朝" w:eastAsia="ＭＳ Ｐ明朝" w:hAnsi="ＭＳ Ｐ明朝" w:hint="eastAsia"/>
          <w:color w:val="000000"/>
          <w:sz w:val="18"/>
          <w:szCs w:val="19"/>
        </w:rPr>
        <w:t>管轄</w:t>
      </w:r>
      <w:r w:rsidR="0081754B" w:rsidRPr="005223B4">
        <w:rPr>
          <w:rFonts w:ascii="ＭＳ Ｐ明朝" w:eastAsia="ＭＳ Ｐ明朝" w:hAnsi="ＭＳ Ｐ明朝" w:hint="eastAsia"/>
          <w:color w:val="000000"/>
          <w:sz w:val="18"/>
          <w:szCs w:val="19"/>
        </w:rPr>
        <w:t>労働局長あて提出してください。なお、提出は、管轄労働局長の指揮監督するハローワークを経由して行うことができる場合があります。</w:t>
      </w:r>
    </w:p>
    <w:p w14:paraId="3744F4D1" w14:textId="7046ACEF" w:rsidR="0081754B" w:rsidRPr="005223B4" w:rsidRDefault="0081754B" w:rsidP="0052076D">
      <w:pPr>
        <w:snapToGrid w:val="0"/>
        <w:spacing w:line="220" w:lineRule="exact"/>
        <w:ind w:leftChars="163" w:left="342" w:firstLineChars="100" w:firstLine="180"/>
        <w:rPr>
          <w:rFonts w:ascii="ＭＳ Ｐ明朝" w:eastAsia="ＭＳ Ｐ明朝" w:hAnsi="ＭＳ Ｐ明朝"/>
          <w:color w:val="000000"/>
          <w:sz w:val="18"/>
          <w:szCs w:val="19"/>
        </w:rPr>
      </w:pPr>
      <w:r w:rsidRPr="005223B4">
        <w:rPr>
          <w:rFonts w:ascii="ＭＳ Ｐ明朝" w:eastAsia="ＭＳ Ｐ明朝" w:hAnsi="ＭＳ Ｐ明朝" w:hint="eastAsia"/>
          <w:color w:val="000000"/>
          <w:sz w:val="18"/>
          <w:szCs w:val="19"/>
          <w:u w:val="single"/>
        </w:rPr>
        <w:t>支給申請期限を過ぎると</w:t>
      </w:r>
      <w:r w:rsidR="00EC7CE8" w:rsidRPr="005223B4">
        <w:rPr>
          <w:rFonts w:ascii="ＭＳ Ｐ明朝" w:eastAsia="ＭＳ Ｐ明朝" w:hAnsi="ＭＳ Ｐ明朝" w:hint="eastAsia"/>
          <w:color w:val="000000"/>
          <w:sz w:val="18"/>
          <w:szCs w:val="19"/>
          <w:u w:val="single"/>
        </w:rPr>
        <w:t>、</w:t>
      </w:r>
      <w:r w:rsidR="00EC7CE8" w:rsidRPr="005223B4">
        <w:rPr>
          <w:rFonts w:ascii="ＭＳ Ｐ明朝" w:eastAsia="ＭＳ Ｐ明朝" w:hAnsi="ＭＳ Ｐ明朝" w:hint="eastAsia"/>
          <w:color w:val="000000"/>
          <w:sz w:val="18"/>
          <w:szCs w:val="19"/>
        </w:rPr>
        <w:t>申請しても</w:t>
      </w:r>
      <w:r w:rsidR="00C360F3" w:rsidRPr="005223B4">
        <w:rPr>
          <w:rFonts w:ascii="ＭＳ Ｐ明朝" w:eastAsia="ＭＳ Ｐ明朝" w:hAnsi="ＭＳ Ｐ明朝" w:hint="eastAsia"/>
          <w:color w:val="000000"/>
          <w:sz w:val="18"/>
          <w:szCs w:val="19"/>
        </w:rPr>
        <w:t>原則</w:t>
      </w:r>
      <w:r w:rsidR="00FE2382" w:rsidRPr="005223B4">
        <w:rPr>
          <w:rFonts w:ascii="ＭＳ Ｐ明朝" w:eastAsia="ＭＳ Ｐ明朝" w:hAnsi="ＭＳ Ｐ明朝" w:hint="eastAsia"/>
          <w:color w:val="000000"/>
          <w:sz w:val="18"/>
          <w:szCs w:val="19"/>
        </w:rPr>
        <w:t>特定</w:t>
      </w:r>
      <w:r w:rsidRPr="005223B4">
        <w:rPr>
          <w:rFonts w:ascii="ＭＳ Ｐ明朝" w:eastAsia="ＭＳ Ｐ明朝" w:hAnsi="ＭＳ Ｐ明朝" w:hint="eastAsia"/>
          <w:color w:val="000000"/>
          <w:sz w:val="18"/>
          <w:szCs w:val="19"/>
        </w:rPr>
        <w:t>求職者雇用開発助成金（</w:t>
      </w:r>
      <w:r w:rsidR="00C360F3" w:rsidRPr="005223B4">
        <w:rPr>
          <w:rFonts w:ascii="ＭＳ Ｐ明朝" w:eastAsia="ＭＳ Ｐ明朝" w:hAnsi="ＭＳ Ｐ明朝" w:hint="eastAsia"/>
          <w:color w:val="000000"/>
          <w:sz w:val="18"/>
          <w:szCs w:val="19"/>
        </w:rPr>
        <w:t>成長分野</w:t>
      </w:r>
      <w:r w:rsidR="00F50FA8" w:rsidRPr="005223B4">
        <w:rPr>
          <w:rFonts w:ascii="ＭＳ Ｐ明朝" w:eastAsia="ＭＳ Ｐ明朝" w:hAnsi="ＭＳ Ｐ明朝" w:hint="eastAsia"/>
          <w:color w:val="000000"/>
          <w:sz w:val="18"/>
          <w:szCs w:val="19"/>
        </w:rPr>
        <w:t>等</w:t>
      </w:r>
      <w:r w:rsidR="00C360F3" w:rsidRPr="005223B4">
        <w:rPr>
          <w:rFonts w:ascii="ＭＳ Ｐ明朝" w:eastAsia="ＭＳ Ｐ明朝" w:hAnsi="ＭＳ Ｐ明朝" w:hint="eastAsia"/>
          <w:color w:val="000000"/>
          <w:sz w:val="18"/>
          <w:szCs w:val="19"/>
        </w:rPr>
        <w:t>人材確保・育成</w:t>
      </w:r>
      <w:r w:rsidR="00CF1793" w:rsidRPr="005223B4">
        <w:rPr>
          <w:rFonts w:ascii="ＭＳ Ｐ明朝" w:eastAsia="ＭＳ Ｐ明朝" w:hAnsi="ＭＳ Ｐ明朝" w:hint="eastAsia"/>
          <w:color w:val="000000"/>
          <w:sz w:val="18"/>
          <w:szCs w:val="19"/>
        </w:rPr>
        <w:t>コース</w:t>
      </w:r>
      <w:r w:rsidR="00EC7CE8" w:rsidRPr="005223B4">
        <w:rPr>
          <w:rFonts w:ascii="ＭＳ Ｐ明朝" w:eastAsia="ＭＳ Ｐ明朝" w:hAnsi="ＭＳ Ｐ明朝" w:hint="eastAsia"/>
          <w:color w:val="000000"/>
          <w:sz w:val="18"/>
          <w:szCs w:val="19"/>
        </w:rPr>
        <w:t>）は支給</w:t>
      </w:r>
      <w:r w:rsidRPr="005223B4">
        <w:rPr>
          <w:rFonts w:ascii="ＭＳ Ｐ明朝" w:eastAsia="ＭＳ Ｐ明朝" w:hAnsi="ＭＳ Ｐ明朝" w:hint="eastAsia"/>
          <w:color w:val="000000"/>
          <w:sz w:val="18"/>
          <w:szCs w:val="19"/>
        </w:rPr>
        <w:t>できません。</w:t>
      </w:r>
    </w:p>
    <w:p w14:paraId="6B70CD38" w14:textId="020AA6B7" w:rsidR="0081754B" w:rsidRPr="005223B4" w:rsidRDefault="0081754B" w:rsidP="008032EA">
      <w:pPr>
        <w:snapToGrid w:val="0"/>
        <w:spacing w:line="220" w:lineRule="exact"/>
        <w:ind w:leftChars="200" w:left="580" w:hangingChars="100" w:hanging="160"/>
        <w:rPr>
          <w:rFonts w:ascii="ＭＳ Ｐ明朝" w:eastAsia="ＭＳ Ｐ明朝" w:hAnsi="ＭＳ Ｐ明朝"/>
          <w:color w:val="000000"/>
          <w:sz w:val="16"/>
          <w:szCs w:val="18"/>
        </w:rPr>
      </w:pPr>
      <w:r w:rsidRPr="005223B4">
        <w:rPr>
          <w:rFonts w:ascii="ＭＳ Ｐ明朝" w:eastAsia="ＭＳ Ｐ明朝" w:hAnsi="ＭＳ Ｐ明朝" w:hint="eastAsia"/>
          <w:color w:val="000000"/>
          <w:sz w:val="16"/>
          <w:szCs w:val="18"/>
        </w:rPr>
        <w:t>※　第１期支給申請の際には、支給申請書にあわせて「対象労働者雇用状況等</w:t>
      </w:r>
      <w:r w:rsidR="00F67691" w:rsidRPr="005223B4">
        <w:rPr>
          <w:rFonts w:ascii="ＭＳ Ｐ明朝" w:eastAsia="ＭＳ Ｐ明朝" w:hAnsi="ＭＳ Ｐ明朝" w:hint="eastAsia"/>
          <w:color w:val="000000"/>
          <w:sz w:val="16"/>
          <w:szCs w:val="18"/>
        </w:rPr>
        <w:t>申</w:t>
      </w:r>
      <w:r w:rsidRPr="005223B4">
        <w:rPr>
          <w:rFonts w:ascii="ＭＳ Ｐ明朝" w:eastAsia="ＭＳ Ｐ明朝" w:hAnsi="ＭＳ Ｐ明朝" w:hint="eastAsia"/>
          <w:color w:val="000000"/>
          <w:sz w:val="16"/>
          <w:szCs w:val="18"/>
        </w:rPr>
        <w:t>立書」、「支払方法・受取人住所届」（既に提出している場合を除きます。）</w:t>
      </w:r>
      <w:r w:rsidR="0052076D" w:rsidRPr="005223B4">
        <w:rPr>
          <w:rFonts w:ascii="ＭＳ Ｐ明朝" w:eastAsia="ＭＳ Ｐ明朝" w:hAnsi="ＭＳ Ｐ明朝" w:hint="eastAsia"/>
          <w:color w:val="000000"/>
          <w:sz w:val="16"/>
          <w:szCs w:val="18"/>
        </w:rPr>
        <w:t>及び「賃金引上げ計画書」</w:t>
      </w:r>
      <w:r w:rsidRPr="005223B4">
        <w:rPr>
          <w:rFonts w:ascii="ＭＳ Ｐ明朝" w:eastAsia="ＭＳ Ｐ明朝" w:hAnsi="ＭＳ Ｐ明朝" w:hint="eastAsia"/>
          <w:color w:val="000000"/>
          <w:sz w:val="16"/>
          <w:szCs w:val="18"/>
        </w:rPr>
        <w:t>の提出が必要です。第２期以降の支給申請についても、それぞれ定められた支給申請期間内に申請書を提出してください。</w:t>
      </w:r>
    </w:p>
    <w:p w14:paraId="451BD4F2" w14:textId="23ED9177" w:rsidR="0052076D" w:rsidRPr="005223B4" w:rsidRDefault="0052076D" w:rsidP="0052076D">
      <w:pPr>
        <w:snapToGrid w:val="0"/>
        <w:spacing w:line="220" w:lineRule="exact"/>
        <w:ind w:leftChars="200" w:left="580" w:hangingChars="100" w:hanging="160"/>
        <w:rPr>
          <w:rFonts w:ascii="ＭＳ Ｐ明朝" w:eastAsia="ＭＳ Ｐ明朝" w:hAnsi="ＭＳ Ｐ明朝"/>
          <w:color w:val="000000"/>
          <w:sz w:val="16"/>
          <w:szCs w:val="18"/>
          <w:u w:val="single"/>
        </w:rPr>
      </w:pPr>
      <w:r w:rsidRPr="005223B4">
        <w:rPr>
          <w:rFonts w:ascii="ＭＳ Ｐ明朝" w:eastAsia="ＭＳ Ｐ明朝" w:hAnsi="ＭＳ Ｐ明朝" w:hint="eastAsia"/>
          <w:color w:val="000000"/>
          <w:sz w:val="16"/>
          <w:szCs w:val="18"/>
          <w:u w:val="single"/>
        </w:rPr>
        <w:t>※　人材開発支援助成金の支給申請書（写し）又は支給決定通知書（写し）及び賃金引上げ報告書（以下「成長コース助成分関係書類」という。）の提出があった後に、対象労働者種別が同一の特定求職者雇用開発助成</w:t>
      </w:r>
      <w:r w:rsidR="00B8770B" w:rsidRPr="005223B4">
        <w:rPr>
          <w:rFonts w:ascii="ＭＳ Ｐ明朝" w:eastAsia="ＭＳ Ｐ明朝" w:hAnsi="ＭＳ Ｐ明朝" w:hint="eastAsia"/>
          <w:color w:val="000000"/>
          <w:sz w:val="16"/>
          <w:szCs w:val="18"/>
          <w:u w:val="single"/>
        </w:rPr>
        <w:t>金の他のコースの支給額と、４の受給額との差額（以下「差額分」と</w:t>
      </w:r>
      <w:r w:rsidRPr="005223B4">
        <w:rPr>
          <w:rFonts w:ascii="ＭＳ Ｐ明朝" w:eastAsia="ＭＳ Ｐ明朝" w:hAnsi="ＭＳ Ｐ明朝" w:hint="eastAsia"/>
          <w:color w:val="000000"/>
          <w:sz w:val="16"/>
          <w:szCs w:val="18"/>
          <w:u w:val="single"/>
        </w:rPr>
        <w:t>いう。）を支給します。</w:t>
      </w:r>
    </w:p>
    <w:p w14:paraId="6DAA7D04" w14:textId="715E0971" w:rsidR="0052076D" w:rsidRPr="005223B4" w:rsidRDefault="0052076D" w:rsidP="0052076D">
      <w:pPr>
        <w:snapToGrid w:val="0"/>
        <w:spacing w:line="220" w:lineRule="exact"/>
        <w:ind w:leftChars="200" w:left="580" w:hangingChars="100" w:hanging="160"/>
        <w:rPr>
          <w:rFonts w:ascii="ＭＳ Ｐ明朝" w:eastAsia="ＭＳ Ｐ明朝" w:hAnsi="ＭＳ Ｐ明朝"/>
          <w:color w:val="000000"/>
          <w:sz w:val="16"/>
          <w:szCs w:val="18"/>
          <w:u w:val="single"/>
        </w:rPr>
      </w:pPr>
      <w:r w:rsidRPr="005223B4">
        <w:rPr>
          <w:rFonts w:ascii="ＭＳ Ｐ明朝" w:eastAsia="ＭＳ Ｐ明朝" w:hAnsi="ＭＳ Ｐ明朝" w:hint="eastAsia"/>
          <w:color w:val="000000"/>
          <w:sz w:val="16"/>
          <w:szCs w:val="18"/>
          <w:u w:val="single"/>
        </w:rPr>
        <w:t>※　支給申請期限内に成長コース助成分関係書類を提出できない場合は、当該書類の提出があった後に差額分を支給します。</w:t>
      </w:r>
    </w:p>
    <w:p w14:paraId="0998C46A" w14:textId="3E931AC1" w:rsidR="002D43A1" w:rsidRPr="005223B4" w:rsidRDefault="00C360F3" w:rsidP="004E4474">
      <w:pPr>
        <w:snapToGrid w:val="0"/>
        <w:spacing w:beforeLines="20" w:before="72" w:line="220" w:lineRule="exact"/>
        <w:ind w:leftChars="74" w:left="425" w:hangingChars="150" w:hanging="270"/>
        <w:rPr>
          <w:rFonts w:ascii="ＭＳ Ｐ明朝" w:eastAsia="ＭＳ Ｐ明朝" w:hAnsi="ＭＳ Ｐ明朝"/>
          <w:color w:val="000000"/>
          <w:sz w:val="18"/>
          <w:szCs w:val="19"/>
        </w:rPr>
      </w:pPr>
      <w:r w:rsidRPr="005223B4">
        <w:rPr>
          <w:rFonts w:ascii="ＭＳ Ｐ明朝" w:eastAsia="ＭＳ Ｐ明朝" w:hAnsi="ＭＳ Ｐ明朝" w:hint="eastAsia"/>
          <w:sz w:val="18"/>
          <w:szCs w:val="19"/>
        </w:rPr>
        <w:t>(</w:t>
      </w:r>
      <w:r w:rsidR="0052076D" w:rsidRPr="005223B4">
        <w:rPr>
          <w:rFonts w:ascii="ＭＳ Ｐ明朝" w:eastAsia="ＭＳ Ｐ明朝" w:hAnsi="ＭＳ Ｐ明朝" w:hint="eastAsia"/>
          <w:sz w:val="18"/>
          <w:szCs w:val="19"/>
        </w:rPr>
        <w:t>2</w:t>
      </w:r>
      <w:r w:rsidR="00CE6818" w:rsidRPr="005223B4">
        <w:rPr>
          <w:rFonts w:ascii="ＭＳ Ｐ明朝" w:eastAsia="ＭＳ Ｐ明朝" w:hAnsi="ＭＳ Ｐ明朝" w:hint="eastAsia"/>
          <w:sz w:val="18"/>
          <w:szCs w:val="19"/>
        </w:rPr>
        <w:t>)</w:t>
      </w:r>
      <w:r w:rsidR="0081754B" w:rsidRPr="005223B4">
        <w:rPr>
          <w:rFonts w:ascii="ＭＳ Ｐ明朝" w:eastAsia="ＭＳ Ｐ明朝" w:hAnsi="ＭＳ Ｐ明朝" w:hint="eastAsia"/>
          <w:color w:val="000000"/>
          <w:sz w:val="18"/>
          <w:szCs w:val="19"/>
        </w:rPr>
        <w:t xml:space="preserve">　第１期支給対象期の経過後から６か月ごとに区切られた、各支給対象期の経過後２か月以内に必要な書類を添えて「特定求職者雇用開発</w:t>
      </w:r>
      <w:r w:rsidR="0081754B" w:rsidRPr="005223B4">
        <w:rPr>
          <w:rFonts w:ascii="ＭＳ Ｐ明朝" w:eastAsia="ＭＳ Ｐ明朝" w:hAnsi="ＭＳ Ｐ明朝" w:hint="eastAsia"/>
          <w:color w:val="000000"/>
          <w:sz w:val="18"/>
          <w:szCs w:val="19"/>
        </w:rPr>
        <w:t>助成金第２・３・４</w:t>
      </w:r>
      <w:r w:rsidR="00885706" w:rsidRPr="005223B4">
        <w:rPr>
          <w:rFonts w:ascii="ＭＳ Ｐ明朝" w:eastAsia="ＭＳ Ｐ明朝" w:hAnsi="ＭＳ Ｐ明朝" w:hint="eastAsia"/>
          <w:color w:val="000000"/>
          <w:sz w:val="18"/>
          <w:szCs w:val="19"/>
        </w:rPr>
        <w:t>・５・６</w:t>
      </w:r>
      <w:r w:rsidR="0081754B" w:rsidRPr="005223B4">
        <w:rPr>
          <w:rFonts w:ascii="ＭＳ Ｐ明朝" w:eastAsia="ＭＳ Ｐ明朝" w:hAnsi="ＭＳ Ｐ明朝" w:hint="eastAsia"/>
          <w:color w:val="000000"/>
          <w:sz w:val="18"/>
          <w:szCs w:val="19"/>
        </w:rPr>
        <w:t>期支給申請書」を、</w:t>
      </w:r>
      <w:r w:rsidR="00EC7CE8" w:rsidRPr="005223B4">
        <w:rPr>
          <w:rFonts w:ascii="ＭＳ Ｐ明朝" w:eastAsia="ＭＳ Ｐ明朝" w:hAnsi="ＭＳ Ｐ明朝" w:hint="eastAsia"/>
          <w:color w:val="000000"/>
          <w:sz w:val="18"/>
          <w:szCs w:val="19"/>
        </w:rPr>
        <w:t>事業所の所在地を管轄する労働局長あて提出してください。なお、</w:t>
      </w:r>
      <w:r w:rsidR="0081754B" w:rsidRPr="005223B4">
        <w:rPr>
          <w:rFonts w:ascii="ＭＳ Ｐ明朝" w:eastAsia="ＭＳ Ｐ明朝" w:hAnsi="ＭＳ Ｐ明朝" w:hint="eastAsia"/>
          <w:color w:val="000000"/>
          <w:sz w:val="18"/>
          <w:szCs w:val="19"/>
        </w:rPr>
        <w:t>提出は、管轄労働局長の指揮監督するハローワークを経由して行うことができる場合があります。</w:t>
      </w:r>
    </w:p>
    <w:p w14:paraId="25EBF95B" w14:textId="2C2A0FAD" w:rsidR="002D43A1" w:rsidRPr="005223B4" w:rsidRDefault="0069085C" w:rsidP="00252613">
      <w:pPr>
        <w:snapToGrid w:val="0"/>
        <w:ind w:leftChars="100" w:left="420" w:hangingChars="100" w:hanging="210"/>
        <w:jc w:val="center"/>
        <w:rPr>
          <w:rFonts w:ascii="ＭＳ Ｐ明朝" w:eastAsia="ＭＳ Ｐ明朝" w:hAnsi="ＭＳ Ｐ明朝"/>
          <w:color w:val="000000"/>
          <w:sz w:val="18"/>
          <w:szCs w:val="18"/>
          <w:u w:val="single"/>
        </w:rPr>
      </w:pPr>
      <w:r w:rsidRPr="005223B4">
        <w:rPr>
          <w:noProof/>
        </w:rPr>
        <w:drawing>
          <wp:inline distT="0" distB="0" distL="0" distR="0" wp14:anchorId="4A5E071B" wp14:editId="3D938114">
            <wp:extent cx="5666105" cy="881063"/>
            <wp:effectExtent l="0" t="0" r="0" b="0"/>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350" cy="883900"/>
                    </a:xfrm>
                    <a:prstGeom prst="rect">
                      <a:avLst/>
                    </a:prstGeom>
                    <a:noFill/>
                  </pic:spPr>
                </pic:pic>
              </a:graphicData>
            </a:graphic>
          </wp:inline>
        </w:drawing>
      </w:r>
    </w:p>
    <w:p w14:paraId="2575E45D" w14:textId="7EA77BC6" w:rsidR="0052076D" w:rsidRPr="004E4474" w:rsidRDefault="0081754B" w:rsidP="004E4474">
      <w:pPr>
        <w:snapToGrid w:val="0"/>
        <w:spacing w:line="160" w:lineRule="exact"/>
        <w:ind w:leftChars="113" w:left="237"/>
        <w:jc w:val="left"/>
        <w:rPr>
          <w:rFonts w:ascii="ＭＳ Ｐ明朝" w:eastAsia="ＭＳ Ｐ明朝" w:hAnsi="ＭＳ Ｐ明朝"/>
          <w:color w:val="000000"/>
          <w:sz w:val="16"/>
          <w:szCs w:val="18"/>
          <w:u w:val="single"/>
        </w:rPr>
      </w:pPr>
      <w:r w:rsidRPr="005223B4">
        <w:rPr>
          <w:rFonts w:ascii="ＭＳ Ｐ明朝" w:eastAsia="ＭＳ Ｐ明朝" w:hAnsi="ＭＳ Ｐ明朝" w:hint="eastAsia"/>
          <w:color w:val="000000"/>
          <w:sz w:val="16"/>
          <w:szCs w:val="18"/>
        </w:rPr>
        <w:t xml:space="preserve">※　</w:t>
      </w:r>
      <w:r w:rsidRPr="005223B4">
        <w:rPr>
          <w:rFonts w:ascii="ＭＳ Ｐ明朝" w:eastAsia="ＭＳ Ｐ明朝" w:hAnsi="ＭＳ Ｐ明朝" w:hint="eastAsia"/>
          <w:color w:val="000000"/>
          <w:sz w:val="16"/>
          <w:szCs w:val="18"/>
          <w:u w:val="single"/>
        </w:rPr>
        <w:t>賃金締切日が求人票と異なる場合は、支給申請期間が変わりますので支給申請期間前にハローワーク又は労働局に早めにご連絡をお願いします。</w:t>
      </w:r>
    </w:p>
    <w:p w14:paraId="597087C8" w14:textId="0B459696" w:rsidR="002D43A1" w:rsidRDefault="0081754B" w:rsidP="00A93344">
      <w:pPr>
        <w:snapToGrid w:val="0"/>
        <w:jc w:val="left"/>
        <w:rPr>
          <w:rFonts w:ascii="ＭＳ Ｐ明朝" w:eastAsia="ＭＳ Ｐ明朝" w:hAnsi="ＭＳ Ｐ明朝"/>
          <w:b/>
          <w:color w:val="000000"/>
          <w:szCs w:val="20"/>
        </w:rPr>
      </w:pPr>
      <w:r w:rsidRPr="005223B4">
        <w:rPr>
          <w:rFonts w:ascii="ＭＳ Ｐ明朝" w:eastAsia="ＭＳ Ｐ明朝" w:hAnsi="ＭＳ Ｐ明朝" w:hint="eastAsia"/>
          <w:b/>
          <w:color w:val="000000"/>
          <w:szCs w:val="20"/>
        </w:rPr>
        <w:t>３．対象労働者</w:t>
      </w:r>
    </w:p>
    <w:p w14:paraId="37C79702" w14:textId="77777777" w:rsidR="00A93344" w:rsidRPr="00A93344" w:rsidRDefault="00A93344" w:rsidP="00A93344">
      <w:pPr>
        <w:snapToGrid w:val="0"/>
        <w:ind w:firstLineChars="100" w:firstLine="211"/>
        <w:jc w:val="left"/>
        <w:rPr>
          <w:rFonts w:ascii="ＭＳ Ｐ明朝" w:eastAsia="ＭＳ Ｐ明朝" w:hAnsi="ＭＳ Ｐ明朝"/>
          <w:b/>
          <w:color w:val="000000"/>
          <w:szCs w:val="20"/>
        </w:rPr>
      </w:pPr>
      <w:r w:rsidRPr="00A93344">
        <w:rPr>
          <w:rFonts w:ascii="ＭＳ Ｐ明朝" w:eastAsia="ＭＳ Ｐ明朝" w:hAnsi="ＭＳ Ｐ明朝"/>
          <w:b/>
          <w:color w:val="000000"/>
          <w:szCs w:val="20"/>
        </w:rPr>
        <w:t>以下の(1)及び(2)のいずれにも該当する</w:t>
      </w:r>
      <w:r w:rsidRPr="00A93344">
        <w:rPr>
          <w:rFonts w:ascii="ＭＳ Ｐ明朝" w:eastAsia="ＭＳ Ｐ明朝" w:hAnsi="ＭＳ Ｐ明朝" w:hint="eastAsia"/>
          <w:b/>
          <w:color w:val="000000"/>
          <w:szCs w:val="20"/>
        </w:rPr>
        <w:t>者であること。</w:t>
      </w:r>
    </w:p>
    <w:p w14:paraId="7EF8F1FA" w14:textId="77777777" w:rsidR="00A93344" w:rsidRPr="00A93344" w:rsidRDefault="00A93344" w:rsidP="00A93344">
      <w:pPr>
        <w:snapToGrid w:val="0"/>
        <w:ind w:firstLineChars="100" w:firstLine="211"/>
        <w:jc w:val="left"/>
        <w:rPr>
          <w:rFonts w:ascii="ＭＳ Ｐ明朝" w:eastAsia="ＭＳ Ｐ明朝" w:hAnsi="ＭＳ Ｐ明朝"/>
          <w:b/>
          <w:color w:val="000000"/>
          <w:szCs w:val="20"/>
        </w:rPr>
      </w:pPr>
      <w:r w:rsidRPr="00A93344">
        <w:rPr>
          <w:rFonts w:ascii="ＭＳ Ｐ明朝" w:eastAsia="ＭＳ Ｐ明朝" w:hAnsi="ＭＳ Ｐ明朝" w:hint="eastAsia"/>
          <w:b/>
          <w:color w:val="000000"/>
          <w:szCs w:val="20"/>
        </w:rPr>
        <w:t>(1)　特開金の以下のコースのいずれかの対象労働者であること。</w:t>
      </w:r>
    </w:p>
    <w:tbl>
      <w:tblPr>
        <w:tblStyle w:val="1-1"/>
        <w:tblW w:w="0" w:type="auto"/>
        <w:tblLook w:val="04A0" w:firstRow="1" w:lastRow="0" w:firstColumn="1" w:lastColumn="0" w:noHBand="0" w:noVBand="1"/>
      </w:tblPr>
      <w:tblGrid>
        <w:gridCol w:w="3539"/>
        <w:gridCol w:w="3843"/>
        <w:gridCol w:w="3408"/>
      </w:tblGrid>
      <w:tr w:rsidR="00A93344" w:rsidRPr="00A93344" w14:paraId="05BDC41C" w14:textId="77777777" w:rsidTr="003E426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noWrap/>
            <w:vAlign w:val="center"/>
            <w:hideMark/>
          </w:tcPr>
          <w:p w14:paraId="2F680440" w14:textId="77777777" w:rsidR="00A93344" w:rsidRPr="00A93344" w:rsidRDefault="00A93344" w:rsidP="00A93344">
            <w:pPr>
              <w:snapToGrid w:val="0"/>
              <w:spacing w:line="160" w:lineRule="exact"/>
              <w:jc w:val="center"/>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対象労働者種別が同一のコース</w:t>
            </w:r>
          </w:p>
        </w:tc>
        <w:tc>
          <w:tcPr>
            <w:tcW w:w="7251" w:type="dxa"/>
            <w:gridSpan w:val="2"/>
            <w:tcBorders>
              <w:top w:val="single" w:sz="4" w:space="0" w:color="auto"/>
              <w:left w:val="single" w:sz="4" w:space="0" w:color="auto"/>
              <w:bottom w:val="single" w:sz="4" w:space="0" w:color="auto"/>
              <w:right w:val="single" w:sz="4" w:space="0" w:color="auto"/>
            </w:tcBorders>
            <w:noWrap/>
            <w:vAlign w:val="center"/>
            <w:hideMark/>
          </w:tcPr>
          <w:p w14:paraId="4477CB9D" w14:textId="77777777" w:rsidR="00A93344" w:rsidRPr="00A93344" w:rsidRDefault="00A93344" w:rsidP="00A93344">
            <w:pPr>
              <w:snapToGrid w:val="0"/>
              <w:spacing w:line="160" w:lineRule="exact"/>
              <w:ind w:leftChars="135" w:left="585" w:hangingChars="188" w:hanging="302"/>
              <w:jc w:val="center"/>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対象労働者種別</w:t>
            </w:r>
          </w:p>
          <w:p w14:paraId="42CB2100" w14:textId="77777777" w:rsidR="00A93344" w:rsidRPr="00A93344" w:rsidRDefault="00A93344" w:rsidP="00A93344">
            <w:pPr>
              <w:snapToGrid w:val="0"/>
              <w:spacing w:line="160" w:lineRule="exact"/>
              <w:ind w:leftChars="135" w:left="585" w:hangingChars="188" w:hanging="302"/>
              <w:jc w:val="center"/>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p>
        </w:tc>
      </w:tr>
      <w:tr w:rsidR="00A93344" w:rsidRPr="00A93344" w14:paraId="270EE2FA"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val="restart"/>
            <w:tcBorders>
              <w:top w:val="single" w:sz="4" w:space="0" w:color="auto"/>
              <w:left w:val="single" w:sz="4" w:space="0" w:color="auto"/>
              <w:right w:val="single" w:sz="4" w:space="0" w:color="auto"/>
            </w:tcBorders>
            <w:noWrap/>
            <w:vAlign w:val="center"/>
            <w:hideMark/>
          </w:tcPr>
          <w:p w14:paraId="5C19281B" w14:textId="77777777" w:rsidR="00A93344" w:rsidRPr="00A93344" w:rsidRDefault="00A93344" w:rsidP="00A93344">
            <w:pPr>
              <w:snapToGrid w:val="0"/>
              <w:spacing w:line="160" w:lineRule="exact"/>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特定就職困難者コース</w:t>
            </w:r>
          </w:p>
        </w:tc>
        <w:tc>
          <w:tcPr>
            <w:tcW w:w="3843" w:type="dxa"/>
            <w:tcBorders>
              <w:top w:val="single" w:sz="4" w:space="0" w:color="auto"/>
              <w:left w:val="single" w:sz="4" w:space="0" w:color="auto"/>
            </w:tcBorders>
            <w:vAlign w:val="center"/>
            <w:hideMark/>
          </w:tcPr>
          <w:p w14:paraId="4C248E04"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・６０歳以上の者</w:t>
            </w:r>
          </w:p>
        </w:tc>
        <w:tc>
          <w:tcPr>
            <w:tcW w:w="3408" w:type="dxa"/>
            <w:tcBorders>
              <w:top w:val="single" w:sz="4" w:space="0" w:color="auto"/>
              <w:right w:val="single" w:sz="4" w:space="0" w:color="auto"/>
            </w:tcBorders>
            <w:vAlign w:val="center"/>
            <w:hideMark/>
          </w:tcPr>
          <w:p w14:paraId="3169131C"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・認定駐留軍関係離職者（45歳以上）</w:t>
            </w:r>
          </w:p>
        </w:tc>
      </w:tr>
      <w:tr w:rsidR="00A93344" w:rsidRPr="00A93344" w14:paraId="26BAEBA6"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01266771"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395B0CA1"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・身体障害者</w:t>
            </w:r>
          </w:p>
        </w:tc>
        <w:tc>
          <w:tcPr>
            <w:tcW w:w="3408" w:type="dxa"/>
            <w:tcBorders>
              <w:right w:val="single" w:sz="4" w:space="0" w:color="auto"/>
            </w:tcBorders>
            <w:vAlign w:val="center"/>
            <w:hideMark/>
          </w:tcPr>
          <w:p w14:paraId="75004744"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・沖縄失業者求職手帳所持者（45歳以上）</w:t>
            </w:r>
          </w:p>
        </w:tc>
      </w:tr>
      <w:tr w:rsidR="00A93344" w:rsidRPr="00A93344" w14:paraId="139E202F"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6BEF012A"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4B0C9B7F"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・知的障害者</w:t>
            </w:r>
          </w:p>
        </w:tc>
        <w:tc>
          <w:tcPr>
            <w:tcW w:w="3408" w:type="dxa"/>
            <w:tcBorders>
              <w:right w:val="single" w:sz="4" w:space="0" w:color="auto"/>
            </w:tcBorders>
            <w:vAlign w:val="center"/>
            <w:hideMark/>
          </w:tcPr>
          <w:p w14:paraId="3DB63F10"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・漁業離職者求職手帳所持者（45歳以上）</w:t>
            </w:r>
          </w:p>
        </w:tc>
      </w:tr>
      <w:tr w:rsidR="00A93344" w:rsidRPr="00A93344" w14:paraId="3A0406DD"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3445569C"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6318669A"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・精神障害者</w:t>
            </w:r>
          </w:p>
        </w:tc>
        <w:tc>
          <w:tcPr>
            <w:tcW w:w="3408" w:type="dxa"/>
            <w:tcBorders>
              <w:right w:val="single" w:sz="4" w:space="0" w:color="auto"/>
            </w:tcBorders>
            <w:vAlign w:val="center"/>
            <w:hideMark/>
          </w:tcPr>
          <w:p w14:paraId="3A250A2C"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・手帳所持者である漁業離職者等（45歳以上）</w:t>
            </w:r>
          </w:p>
        </w:tc>
      </w:tr>
      <w:tr w:rsidR="00A93344" w:rsidRPr="00A93344" w14:paraId="52D0D81F"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47880DB3"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49825575"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・母子家庭の母等</w:t>
            </w:r>
          </w:p>
        </w:tc>
        <w:tc>
          <w:tcPr>
            <w:tcW w:w="3408" w:type="dxa"/>
            <w:tcBorders>
              <w:right w:val="single" w:sz="4" w:space="0" w:color="auto"/>
            </w:tcBorders>
            <w:vAlign w:val="center"/>
            <w:hideMark/>
          </w:tcPr>
          <w:p w14:paraId="281543A5"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・一般旅客定期航路事業等離職者求職手帳所持者（45歳以上）</w:t>
            </w:r>
          </w:p>
        </w:tc>
      </w:tr>
      <w:tr w:rsidR="00A93344" w:rsidRPr="00A93344" w14:paraId="55E8F919"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31000C88"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69ED8D21"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・父子家庭の父（児童扶養手当を受給している方に限る）</w:t>
            </w:r>
          </w:p>
        </w:tc>
        <w:tc>
          <w:tcPr>
            <w:tcW w:w="3408" w:type="dxa"/>
            <w:tcBorders>
              <w:right w:val="single" w:sz="4" w:space="0" w:color="auto"/>
            </w:tcBorders>
            <w:vAlign w:val="center"/>
            <w:hideMark/>
          </w:tcPr>
          <w:p w14:paraId="594C0F04"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・認定港湾運送事業離職者（45歳以上）</w:t>
            </w:r>
          </w:p>
        </w:tc>
      </w:tr>
      <w:tr w:rsidR="00A93344" w:rsidRPr="00A93344" w14:paraId="6EB3A88B"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65A91C75"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23B58F52"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・北朝鮮帰国被害者等</w:t>
            </w:r>
          </w:p>
        </w:tc>
        <w:tc>
          <w:tcPr>
            <w:tcW w:w="3408" w:type="dxa"/>
            <w:tcBorders>
              <w:right w:val="single" w:sz="4" w:space="0" w:color="auto"/>
            </w:tcBorders>
            <w:vAlign w:val="center"/>
            <w:hideMark/>
          </w:tcPr>
          <w:p w14:paraId="0747F5F7"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・その他就職困難者（アイヌの人々；北海道に居住している45歳以上の者であり、かつハローワークの紹介による場合に限ります。）</w:t>
            </w:r>
          </w:p>
        </w:tc>
      </w:tr>
      <w:tr w:rsidR="00A93344" w:rsidRPr="00A93344" w14:paraId="6E447A9B"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right w:val="single" w:sz="4" w:space="0" w:color="auto"/>
            </w:tcBorders>
            <w:noWrap/>
            <w:hideMark/>
          </w:tcPr>
          <w:p w14:paraId="7D55D5F4"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tcBorders>
            <w:vAlign w:val="center"/>
            <w:hideMark/>
          </w:tcPr>
          <w:p w14:paraId="60FDDC69"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・中国残留邦人等永住帰国者</w:t>
            </w:r>
          </w:p>
        </w:tc>
        <w:tc>
          <w:tcPr>
            <w:tcW w:w="3408" w:type="dxa"/>
            <w:tcBorders>
              <w:right w:val="single" w:sz="4" w:space="0" w:color="auto"/>
            </w:tcBorders>
            <w:vAlign w:val="center"/>
            <w:hideMark/>
          </w:tcPr>
          <w:p w14:paraId="05FDA235"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・ウクライナ避難民</w:t>
            </w:r>
          </w:p>
        </w:tc>
      </w:tr>
      <w:tr w:rsidR="00A93344" w:rsidRPr="00A93344" w14:paraId="73D5271C"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vMerge/>
            <w:tcBorders>
              <w:left w:val="single" w:sz="4" w:space="0" w:color="auto"/>
              <w:bottom w:val="single" w:sz="4" w:space="0" w:color="auto"/>
              <w:right w:val="single" w:sz="4" w:space="0" w:color="auto"/>
            </w:tcBorders>
            <w:noWrap/>
            <w:hideMark/>
          </w:tcPr>
          <w:p w14:paraId="542084B8" w14:textId="77777777" w:rsidR="00A93344" w:rsidRPr="00A93344" w:rsidRDefault="00A93344" w:rsidP="00A93344">
            <w:pPr>
              <w:snapToGrid w:val="0"/>
              <w:spacing w:line="160" w:lineRule="exact"/>
              <w:rPr>
                <w:rFonts w:ascii="ＭＳ Ｐ明朝" w:eastAsia="ＭＳ Ｐ明朝" w:hAnsi="ＭＳ Ｐ明朝"/>
                <w:color w:val="000000"/>
                <w:sz w:val="16"/>
              </w:rPr>
            </w:pPr>
          </w:p>
        </w:tc>
        <w:tc>
          <w:tcPr>
            <w:tcW w:w="3843" w:type="dxa"/>
            <w:tcBorders>
              <w:left w:val="single" w:sz="4" w:space="0" w:color="auto"/>
              <w:bottom w:val="single" w:sz="4" w:space="0" w:color="auto"/>
            </w:tcBorders>
            <w:vAlign w:val="center"/>
            <w:hideMark/>
          </w:tcPr>
          <w:p w14:paraId="7E905CC8"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・北朝鮮帰国被害者等</w:t>
            </w:r>
          </w:p>
        </w:tc>
        <w:tc>
          <w:tcPr>
            <w:tcW w:w="3408" w:type="dxa"/>
            <w:tcBorders>
              <w:bottom w:val="single" w:sz="4" w:space="0" w:color="auto"/>
              <w:right w:val="single" w:sz="4" w:space="0" w:color="auto"/>
            </w:tcBorders>
            <w:vAlign w:val="center"/>
            <w:hideMark/>
          </w:tcPr>
          <w:p w14:paraId="034471FA"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 xml:space="preserve">　</w:t>
            </w:r>
          </w:p>
        </w:tc>
      </w:tr>
      <w:tr w:rsidR="00A93344" w:rsidRPr="00A93344" w14:paraId="3F27B65E"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noWrap/>
            <w:vAlign w:val="center"/>
            <w:hideMark/>
          </w:tcPr>
          <w:p w14:paraId="534A4C38" w14:textId="77777777" w:rsidR="00A93344" w:rsidRPr="00A93344" w:rsidRDefault="00A93344" w:rsidP="00A93344">
            <w:pPr>
              <w:snapToGrid w:val="0"/>
              <w:spacing w:line="160" w:lineRule="exact"/>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発達障害者・難治性疾患患者雇用開発コース</w:t>
            </w:r>
          </w:p>
        </w:tc>
        <w:tc>
          <w:tcPr>
            <w:tcW w:w="3843" w:type="dxa"/>
            <w:tcBorders>
              <w:top w:val="single" w:sz="4" w:space="0" w:color="auto"/>
              <w:left w:val="single" w:sz="4" w:space="0" w:color="auto"/>
              <w:bottom w:val="single" w:sz="4" w:space="0" w:color="auto"/>
            </w:tcBorders>
            <w:vAlign w:val="center"/>
            <w:hideMark/>
          </w:tcPr>
          <w:p w14:paraId="645AD23D"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・発達障害者</w:t>
            </w:r>
          </w:p>
        </w:tc>
        <w:tc>
          <w:tcPr>
            <w:tcW w:w="3408" w:type="dxa"/>
            <w:tcBorders>
              <w:top w:val="single" w:sz="4" w:space="0" w:color="auto"/>
              <w:bottom w:val="single" w:sz="4" w:space="0" w:color="auto"/>
              <w:right w:val="single" w:sz="4" w:space="0" w:color="auto"/>
            </w:tcBorders>
            <w:vAlign w:val="center"/>
            <w:hideMark/>
          </w:tcPr>
          <w:p w14:paraId="0B405C75"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・難治性疾患患者</w:t>
            </w:r>
          </w:p>
        </w:tc>
      </w:tr>
      <w:tr w:rsidR="00A93344" w:rsidRPr="00A93344" w14:paraId="21CED656"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noWrap/>
            <w:vAlign w:val="center"/>
            <w:hideMark/>
          </w:tcPr>
          <w:p w14:paraId="718C0106" w14:textId="77777777" w:rsidR="00A93344" w:rsidRPr="00A93344" w:rsidRDefault="00A93344" w:rsidP="00A93344">
            <w:pPr>
              <w:snapToGrid w:val="0"/>
              <w:spacing w:line="160" w:lineRule="exact"/>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生活保護受給者等雇用開発コース</w:t>
            </w:r>
          </w:p>
        </w:tc>
        <w:tc>
          <w:tcPr>
            <w:tcW w:w="3843" w:type="dxa"/>
            <w:tcBorders>
              <w:top w:val="single" w:sz="4" w:space="0" w:color="auto"/>
              <w:left w:val="single" w:sz="4" w:space="0" w:color="auto"/>
              <w:bottom w:val="single" w:sz="4" w:space="0" w:color="auto"/>
            </w:tcBorders>
            <w:vAlign w:val="center"/>
            <w:hideMark/>
          </w:tcPr>
          <w:p w14:paraId="23102AF5"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・生活保護受給者</w:t>
            </w:r>
          </w:p>
        </w:tc>
        <w:tc>
          <w:tcPr>
            <w:tcW w:w="3408" w:type="dxa"/>
            <w:tcBorders>
              <w:top w:val="single" w:sz="4" w:space="0" w:color="auto"/>
              <w:bottom w:val="single" w:sz="4" w:space="0" w:color="auto"/>
              <w:right w:val="single" w:sz="4" w:space="0" w:color="auto"/>
            </w:tcBorders>
            <w:vAlign w:val="center"/>
            <w:hideMark/>
          </w:tcPr>
          <w:p w14:paraId="3E4CC282"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・生活困窮者</w:t>
            </w:r>
          </w:p>
        </w:tc>
      </w:tr>
      <w:tr w:rsidR="00A93344" w:rsidRPr="00A93344" w14:paraId="750CCD5E"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noWrap/>
            <w:vAlign w:val="center"/>
            <w:hideMark/>
          </w:tcPr>
          <w:p w14:paraId="1701644E" w14:textId="77777777" w:rsidR="00A93344" w:rsidRPr="00A93344" w:rsidRDefault="00A93344" w:rsidP="00A93344">
            <w:pPr>
              <w:snapToGrid w:val="0"/>
              <w:spacing w:line="160" w:lineRule="exact"/>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中高年層安定雇用支援コース</w:t>
            </w:r>
          </w:p>
        </w:tc>
        <w:tc>
          <w:tcPr>
            <w:tcW w:w="3843" w:type="dxa"/>
            <w:tcBorders>
              <w:top w:val="single" w:sz="4" w:space="0" w:color="auto"/>
              <w:left w:val="single" w:sz="4" w:space="0" w:color="auto"/>
              <w:bottom w:val="single" w:sz="4" w:space="0" w:color="auto"/>
            </w:tcBorders>
            <w:vAlign w:val="center"/>
            <w:hideMark/>
          </w:tcPr>
          <w:p w14:paraId="2B71CD9E"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・就職氷河期世代を含む中高年層の不安定雇用者</w:t>
            </w:r>
          </w:p>
        </w:tc>
        <w:tc>
          <w:tcPr>
            <w:tcW w:w="3408" w:type="dxa"/>
            <w:tcBorders>
              <w:top w:val="single" w:sz="4" w:space="0" w:color="auto"/>
              <w:bottom w:val="single" w:sz="4" w:space="0" w:color="auto"/>
              <w:right w:val="single" w:sz="4" w:space="0" w:color="auto"/>
            </w:tcBorders>
            <w:vAlign w:val="center"/>
            <w:hideMark/>
          </w:tcPr>
          <w:p w14:paraId="47E9F29A"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 xml:space="preserve">　</w:t>
            </w:r>
          </w:p>
        </w:tc>
      </w:tr>
      <w:tr w:rsidR="00A93344" w:rsidRPr="00A93344" w14:paraId="6533D265" w14:textId="77777777" w:rsidTr="003E426D">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noWrap/>
            <w:vAlign w:val="center"/>
            <w:hideMark/>
          </w:tcPr>
          <w:p w14:paraId="072F7DAC" w14:textId="77777777" w:rsidR="00A93344" w:rsidRPr="00A93344" w:rsidRDefault="00A93344" w:rsidP="00A93344">
            <w:pPr>
              <w:snapToGrid w:val="0"/>
              <w:spacing w:line="160" w:lineRule="exact"/>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就職氷河期世代安定雇用実現コース（経過措置）</w:t>
            </w:r>
          </w:p>
        </w:tc>
        <w:tc>
          <w:tcPr>
            <w:tcW w:w="3843" w:type="dxa"/>
            <w:tcBorders>
              <w:top w:val="single" w:sz="4" w:space="0" w:color="auto"/>
              <w:left w:val="single" w:sz="4" w:space="0" w:color="auto"/>
              <w:bottom w:val="single" w:sz="4" w:space="0" w:color="auto"/>
            </w:tcBorders>
            <w:vAlign w:val="center"/>
            <w:hideMark/>
          </w:tcPr>
          <w:p w14:paraId="43F4DFF7"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・就職氷河期世代不安定雇用者</w:t>
            </w:r>
          </w:p>
        </w:tc>
        <w:tc>
          <w:tcPr>
            <w:tcW w:w="3408" w:type="dxa"/>
            <w:tcBorders>
              <w:top w:val="single" w:sz="4" w:space="0" w:color="auto"/>
              <w:bottom w:val="single" w:sz="4" w:space="0" w:color="auto"/>
              <w:right w:val="single" w:sz="4" w:space="0" w:color="auto"/>
            </w:tcBorders>
            <w:vAlign w:val="center"/>
            <w:hideMark/>
          </w:tcPr>
          <w:p w14:paraId="2440CE37" w14:textId="77777777" w:rsidR="00A93344" w:rsidRPr="00A93344" w:rsidRDefault="00A93344" w:rsidP="00A93344">
            <w:pPr>
              <w:snapToGrid w:val="0"/>
              <w:spacing w:line="160" w:lineRule="exact"/>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 xml:space="preserve">　</w:t>
            </w:r>
          </w:p>
        </w:tc>
      </w:tr>
    </w:tbl>
    <w:p w14:paraId="101B524C" w14:textId="77777777" w:rsidR="00A93344" w:rsidRPr="00A93344" w:rsidRDefault="00A93344" w:rsidP="00A93344">
      <w:pPr>
        <w:snapToGrid w:val="0"/>
        <w:spacing w:line="160" w:lineRule="exact"/>
        <w:ind w:leftChars="135" w:left="584" w:hangingChars="188" w:hanging="301"/>
        <w:rPr>
          <w:rFonts w:ascii="ＭＳ Ｐ明朝" w:eastAsia="ＭＳ Ｐ明朝" w:hAnsi="ＭＳ Ｐ明朝"/>
          <w:color w:val="000000"/>
          <w:sz w:val="16"/>
        </w:rPr>
      </w:pPr>
      <w:r w:rsidRPr="00A93344">
        <w:rPr>
          <w:rFonts w:ascii="ＭＳ Ｐ明朝" w:eastAsia="ＭＳ Ｐ明朝" w:hAnsi="ＭＳ Ｐ明朝" w:hint="eastAsia"/>
          <w:color w:val="000000"/>
          <w:sz w:val="16"/>
        </w:rPr>
        <w:t>※　「雇用給付金取扱職業紹介事業者の標識を掲げる有料無料職業紹介事業者等」の紹介による場合は上記の「その他就職困難者」に該当する者以外の者を雇い入れた場合に対象となります。</w:t>
      </w:r>
    </w:p>
    <w:p w14:paraId="0330ECC7" w14:textId="77777777" w:rsidR="00A93344" w:rsidRPr="00A93344" w:rsidRDefault="00A93344" w:rsidP="00A93344">
      <w:pPr>
        <w:snapToGrid w:val="0"/>
        <w:spacing w:line="200" w:lineRule="exact"/>
        <w:ind w:leftChars="100" w:left="391" w:hangingChars="100" w:hanging="181"/>
        <w:jc w:val="left"/>
        <w:rPr>
          <w:rFonts w:ascii="ＭＳ Ｐ明朝" w:eastAsia="ＭＳ Ｐ明朝" w:hAnsi="ＭＳ Ｐ明朝"/>
          <w:b/>
          <w:color w:val="000000"/>
          <w:sz w:val="18"/>
          <w:szCs w:val="18"/>
        </w:rPr>
      </w:pPr>
      <w:r w:rsidRPr="00A93344">
        <w:rPr>
          <w:rFonts w:ascii="ＭＳ Ｐ明朝" w:eastAsia="ＭＳ Ｐ明朝" w:hAnsi="ＭＳ Ｐ明朝" w:hint="eastAsia"/>
          <w:b/>
          <w:color w:val="000000"/>
          <w:sz w:val="18"/>
          <w:szCs w:val="18"/>
        </w:rPr>
        <w:t>(2)　就労の経験のない職業（職業安定法第15条の規定に基づき職業安定局長が作成する職業分類表の小分類の職業をいう。以下同じ。）に就くことを希望する者（雇入れの日の前日から起算して過去５年間に、当該職業に係る業務の就労経験が通算１年以上ある者を除く。この場合、学校在学中を含めパート・アルバイト等の経験は就労経験がないものとして扱う。ただし、パート・アルバイトであっても正規雇用労働者と同等以上の職業能力が必要と考えられる業務に従事していた期間は就労経験に含むこととする。）であること。なお、雇入れ日の前日から起算して過去10年間に当該業務において通算５年以上正規雇用労働者として就労経験がある者は除く。</w:t>
      </w:r>
    </w:p>
    <w:p w14:paraId="063EDC8F" w14:textId="2C9B35ED" w:rsidR="0081754B" w:rsidRPr="005223B4" w:rsidRDefault="0081754B" w:rsidP="00C732A2">
      <w:pPr>
        <w:snapToGrid w:val="0"/>
        <w:spacing w:line="160" w:lineRule="exact"/>
        <w:ind w:leftChars="135" w:left="584" w:hangingChars="188" w:hanging="301"/>
        <w:rPr>
          <w:rFonts w:ascii="ＭＳ Ｐ明朝" w:eastAsia="ＭＳ Ｐ明朝" w:hAnsi="ＭＳ Ｐ明朝"/>
          <w:color w:val="000000"/>
          <w:sz w:val="16"/>
        </w:rPr>
      </w:pPr>
      <w:r w:rsidRPr="005223B4">
        <w:rPr>
          <w:rFonts w:ascii="ＭＳ Ｐ明朝" w:eastAsia="ＭＳ Ｐ明朝" w:hAnsi="ＭＳ Ｐ明朝" w:hint="eastAsia"/>
          <w:color w:val="000000"/>
          <w:sz w:val="16"/>
        </w:rPr>
        <w:t>※　「雇用給付金取扱職業紹介事業者の標識を掲げる有料無料職業紹介事業者</w:t>
      </w:r>
      <w:r w:rsidR="003A04F6" w:rsidRPr="005223B4">
        <w:rPr>
          <w:rFonts w:ascii="ＭＳ Ｐ明朝" w:eastAsia="ＭＳ Ｐ明朝" w:hAnsi="ＭＳ Ｐ明朝" w:hint="eastAsia"/>
          <w:color w:val="000000"/>
          <w:sz w:val="16"/>
        </w:rPr>
        <w:t>等</w:t>
      </w:r>
      <w:r w:rsidRPr="005223B4">
        <w:rPr>
          <w:rFonts w:ascii="ＭＳ Ｐ明朝" w:eastAsia="ＭＳ Ｐ明朝" w:hAnsi="ＭＳ Ｐ明朝" w:hint="eastAsia"/>
          <w:color w:val="000000"/>
          <w:sz w:val="16"/>
        </w:rPr>
        <w:t>」の紹介による場合は上記の</w:t>
      </w:r>
      <w:r w:rsidR="002C122A" w:rsidRPr="005223B4">
        <w:rPr>
          <w:rFonts w:ascii="ＭＳ Ｐ明朝" w:eastAsia="ＭＳ Ｐ明朝" w:hAnsi="ＭＳ Ｐ明朝" w:hint="eastAsia"/>
          <w:color w:val="000000"/>
          <w:sz w:val="16"/>
        </w:rPr>
        <w:t>「その他就職困難者」</w:t>
      </w:r>
      <w:r w:rsidRPr="005223B4">
        <w:rPr>
          <w:rFonts w:ascii="ＭＳ Ｐ明朝" w:eastAsia="ＭＳ Ｐ明朝" w:hAnsi="ＭＳ Ｐ明朝" w:hint="eastAsia"/>
          <w:color w:val="000000"/>
          <w:sz w:val="16"/>
        </w:rPr>
        <w:t>に該当する者以外の者を雇い入れた場合に対象となります。</w:t>
      </w:r>
    </w:p>
    <w:p w14:paraId="2EF21758" w14:textId="77777777" w:rsidR="00BB12DB" w:rsidRPr="005223B4" w:rsidRDefault="00BB12DB" w:rsidP="0081754B">
      <w:pPr>
        <w:snapToGrid w:val="0"/>
        <w:spacing w:line="200" w:lineRule="exact"/>
        <w:jc w:val="left"/>
        <w:rPr>
          <w:rFonts w:ascii="ＭＳ Ｐ明朝" w:eastAsia="ＭＳ Ｐ明朝" w:hAnsi="ＭＳ Ｐ明朝"/>
          <w:b/>
          <w:color w:val="000000"/>
          <w:szCs w:val="20"/>
        </w:rPr>
      </w:pPr>
    </w:p>
    <w:p w14:paraId="34A01FA2" w14:textId="1704D1D2" w:rsidR="0081754B" w:rsidRPr="005223B4" w:rsidRDefault="0081754B" w:rsidP="0081754B">
      <w:pPr>
        <w:snapToGrid w:val="0"/>
        <w:spacing w:line="200" w:lineRule="exact"/>
        <w:jc w:val="left"/>
        <w:rPr>
          <w:rFonts w:ascii="ＭＳ Ｐ明朝" w:eastAsia="ＭＳ Ｐ明朝" w:hAnsi="ＭＳ Ｐ明朝"/>
          <w:b/>
          <w:color w:val="000000"/>
          <w:szCs w:val="20"/>
        </w:rPr>
      </w:pPr>
      <w:r w:rsidRPr="005223B4">
        <w:rPr>
          <w:rFonts w:ascii="ＭＳ Ｐ明朝" w:eastAsia="ＭＳ Ｐ明朝" w:hAnsi="ＭＳ Ｐ明朝" w:hint="eastAsia"/>
          <w:b/>
          <w:color w:val="000000"/>
          <w:szCs w:val="20"/>
        </w:rPr>
        <w:t>４．受給できる額</w:t>
      </w:r>
    </w:p>
    <w:p w14:paraId="746E049F" w14:textId="551D81B4" w:rsidR="00B03D37" w:rsidRDefault="0081754B" w:rsidP="00A93344">
      <w:pPr>
        <w:snapToGrid w:val="0"/>
        <w:spacing w:line="200" w:lineRule="exact"/>
        <w:ind w:left="180" w:hangingChars="100" w:hanging="180"/>
        <w:jc w:val="left"/>
        <w:rPr>
          <w:rFonts w:ascii="ＭＳ Ｐ明朝" w:eastAsia="ＭＳ Ｐ明朝" w:hAnsi="ＭＳ Ｐ明朝"/>
          <w:color w:val="000000"/>
          <w:sz w:val="18"/>
          <w:szCs w:val="19"/>
        </w:rPr>
      </w:pPr>
      <w:r w:rsidRPr="005223B4">
        <w:rPr>
          <w:rFonts w:ascii="ＭＳ Ｐ明朝" w:eastAsia="ＭＳ Ｐ明朝" w:hAnsi="ＭＳ Ｐ明朝" w:hint="eastAsia"/>
          <w:color w:val="000000"/>
          <w:sz w:val="18"/>
        </w:rPr>
        <w:t xml:space="preserve">　　</w:t>
      </w:r>
      <w:r w:rsidRPr="005223B4">
        <w:rPr>
          <w:rFonts w:ascii="ＭＳ Ｐ明朝" w:eastAsia="ＭＳ Ｐ明朝" w:hAnsi="ＭＳ Ｐ明朝" w:hint="eastAsia"/>
          <w:color w:val="000000"/>
          <w:sz w:val="18"/>
          <w:szCs w:val="19"/>
        </w:rPr>
        <w:t>対象労働者別の支給額は次の表のとおりです。助成対象期間を６か月ごとに区分した期間を支給対象期（第１期</w:t>
      </w:r>
      <w:r w:rsidR="00D66093" w:rsidRPr="005223B4">
        <w:rPr>
          <w:rFonts w:ascii="ＭＳ Ｐ明朝" w:eastAsia="ＭＳ Ｐ明朝" w:hAnsi="ＭＳ Ｐ明朝" w:hint="eastAsia"/>
          <w:color w:val="000000"/>
          <w:sz w:val="18"/>
          <w:szCs w:val="19"/>
        </w:rPr>
        <w:t>～</w:t>
      </w:r>
      <w:r w:rsidRPr="005223B4">
        <w:rPr>
          <w:rFonts w:ascii="ＭＳ Ｐ明朝" w:eastAsia="ＭＳ Ｐ明朝" w:hAnsi="ＭＳ Ｐ明朝" w:hint="eastAsia"/>
          <w:color w:val="000000"/>
          <w:sz w:val="18"/>
          <w:szCs w:val="19"/>
        </w:rPr>
        <w:t>第</w:t>
      </w:r>
      <w:r w:rsidR="00D66093" w:rsidRPr="005223B4">
        <w:rPr>
          <w:rFonts w:ascii="ＭＳ Ｐ明朝" w:eastAsia="ＭＳ Ｐ明朝" w:hAnsi="ＭＳ Ｐ明朝" w:hint="eastAsia"/>
          <w:color w:val="000000"/>
          <w:sz w:val="18"/>
          <w:szCs w:val="19"/>
        </w:rPr>
        <w:t>６</w:t>
      </w:r>
      <w:r w:rsidRPr="005223B4">
        <w:rPr>
          <w:rFonts w:ascii="ＭＳ Ｐ明朝" w:eastAsia="ＭＳ Ｐ明朝" w:hAnsi="ＭＳ Ｐ明朝" w:hint="eastAsia"/>
          <w:color w:val="000000"/>
          <w:sz w:val="18"/>
          <w:szCs w:val="19"/>
        </w:rPr>
        <w:t>期）といい、支給対象期に分けて支給します。</w:t>
      </w:r>
    </w:p>
    <w:tbl>
      <w:tblPr>
        <w:tblStyle w:val="a5"/>
        <w:tblW w:w="0" w:type="auto"/>
        <w:tblInd w:w="421" w:type="dxa"/>
        <w:tblLook w:val="04A0" w:firstRow="1" w:lastRow="0" w:firstColumn="1" w:lastColumn="0" w:noHBand="0" w:noVBand="1"/>
      </w:tblPr>
      <w:tblGrid>
        <w:gridCol w:w="708"/>
        <w:gridCol w:w="3969"/>
        <w:gridCol w:w="1276"/>
        <w:gridCol w:w="1418"/>
        <w:gridCol w:w="2835"/>
      </w:tblGrid>
      <w:tr w:rsidR="00A93344" w:rsidRPr="00A93344" w14:paraId="0980040E" w14:textId="77777777" w:rsidTr="003E426D">
        <w:tc>
          <w:tcPr>
            <w:tcW w:w="708" w:type="dxa"/>
          </w:tcPr>
          <w:p w14:paraId="08FFE905" w14:textId="77777777" w:rsidR="00A93344" w:rsidRPr="00A93344" w:rsidRDefault="00A93344" w:rsidP="00A93344">
            <w:pPr>
              <w:snapToGrid w:val="0"/>
              <w:spacing w:line="160" w:lineRule="exact"/>
              <w:rPr>
                <w:rFonts w:ascii="ＭＳ Ｐ明朝" w:eastAsia="ＭＳ Ｐ明朝" w:hAnsi="ＭＳ Ｐ明朝"/>
                <w:sz w:val="16"/>
                <w:szCs w:val="16"/>
              </w:rPr>
            </w:pPr>
          </w:p>
        </w:tc>
        <w:tc>
          <w:tcPr>
            <w:tcW w:w="3969" w:type="dxa"/>
          </w:tcPr>
          <w:p w14:paraId="5C9B1BBD"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対象労働者</w:t>
            </w:r>
          </w:p>
        </w:tc>
        <w:tc>
          <w:tcPr>
            <w:tcW w:w="1276" w:type="dxa"/>
            <w:vAlign w:val="center"/>
          </w:tcPr>
          <w:p w14:paraId="458400F8"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支給額</w:t>
            </w:r>
          </w:p>
        </w:tc>
        <w:tc>
          <w:tcPr>
            <w:tcW w:w="1418" w:type="dxa"/>
            <w:vAlign w:val="center"/>
          </w:tcPr>
          <w:p w14:paraId="742605BA"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助成対象期間</w:t>
            </w:r>
          </w:p>
        </w:tc>
        <w:tc>
          <w:tcPr>
            <w:tcW w:w="2835" w:type="dxa"/>
            <w:vAlign w:val="center"/>
          </w:tcPr>
          <w:p w14:paraId="71B6B664"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支給対象期ごとの支給額</w:t>
            </w:r>
          </w:p>
        </w:tc>
      </w:tr>
      <w:tr w:rsidR="00A93344" w:rsidRPr="00A93344" w14:paraId="63A13419" w14:textId="77777777" w:rsidTr="003E426D">
        <w:tc>
          <w:tcPr>
            <w:tcW w:w="708" w:type="dxa"/>
            <w:vMerge w:val="restart"/>
            <w:vAlign w:val="center"/>
          </w:tcPr>
          <w:p w14:paraId="0F284BF4"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短時間労働者以外</w:t>
            </w:r>
          </w:p>
        </w:tc>
        <w:tc>
          <w:tcPr>
            <w:tcW w:w="3969" w:type="dxa"/>
          </w:tcPr>
          <w:p w14:paraId="17F69254"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60歳以上の者、母子家庭の母等、就職氷河期世代不安定雇用者、中高年齢者（35歳以上60歳未満の者）、生活保護受給者　等</w:t>
            </w:r>
          </w:p>
        </w:tc>
        <w:tc>
          <w:tcPr>
            <w:tcW w:w="1276" w:type="dxa"/>
            <w:vAlign w:val="center"/>
          </w:tcPr>
          <w:p w14:paraId="69586D51"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90（75)万円</w:t>
            </w:r>
          </w:p>
        </w:tc>
        <w:tc>
          <w:tcPr>
            <w:tcW w:w="1418" w:type="dxa"/>
            <w:vAlign w:val="center"/>
          </w:tcPr>
          <w:p w14:paraId="00669D3D"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１年</w:t>
            </w:r>
          </w:p>
        </w:tc>
        <w:tc>
          <w:tcPr>
            <w:tcW w:w="2835" w:type="dxa"/>
            <w:vAlign w:val="center"/>
          </w:tcPr>
          <w:p w14:paraId="7BAAD458"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45万円 × ２期（37.5万円 × ２期）</w:t>
            </w:r>
          </w:p>
        </w:tc>
      </w:tr>
      <w:tr w:rsidR="00A93344" w:rsidRPr="00A93344" w14:paraId="4BB79830" w14:textId="77777777" w:rsidTr="003E426D">
        <w:tc>
          <w:tcPr>
            <w:tcW w:w="708" w:type="dxa"/>
            <w:vMerge/>
            <w:vAlign w:val="center"/>
          </w:tcPr>
          <w:p w14:paraId="3A587C2C" w14:textId="77777777" w:rsidR="00A93344" w:rsidRPr="00A93344" w:rsidRDefault="00A93344" w:rsidP="00A93344">
            <w:pPr>
              <w:snapToGrid w:val="0"/>
              <w:spacing w:line="160" w:lineRule="exact"/>
              <w:rPr>
                <w:rFonts w:ascii="ＭＳ Ｐ明朝" w:eastAsia="ＭＳ Ｐ明朝" w:hAnsi="ＭＳ Ｐ明朝"/>
                <w:sz w:val="16"/>
                <w:szCs w:val="16"/>
              </w:rPr>
            </w:pPr>
          </w:p>
        </w:tc>
        <w:tc>
          <w:tcPr>
            <w:tcW w:w="3969" w:type="dxa"/>
          </w:tcPr>
          <w:p w14:paraId="6FA07CB2"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身体・知的障害者、発達障害者、難治性疾患患者</w:t>
            </w:r>
          </w:p>
        </w:tc>
        <w:tc>
          <w:tcPr>
            <w:tcW w:w="1276" w:type="dxa"/>
            <w:vAlign w:val="center"/>
          </w:tcPr>
          <w:p w14:paraId="7ADCBB43"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180（75）万円</w:t>
            </w:r>
          </w:p>
        </w:tc>
        <w:tc>
          <w:tcPr>
            <w:tcW w:w="1418" w:type="dxa"/>
            <w:vAlign w:val="center"/>
          </w:tcPr>
          <w:p w14:paraId="0108EA43"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２年(１年)</w:t>
            </w:r>
          </w:p>
        </w:tc>
        <w:tc>
          <w:tcPr>
            <w:tcW w:w="2835" w:type="dxa"/>
            <w:vAlign w:val="center"/>
          </w:tcPr>
          <w:p w14:paraId="4E0FB5A0"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45万円 × ４期（37.5万円 × ２期）</w:t>
            </w:r>
          </w:p>
        </w:tc>
      </w:tr>
      <w:tr w:rsidR="00A93344" w:rsidRPr="00A93344" w14:paraId="63B687B1" w14:textId="77777777" w:rsidTr="003E426D">
        <w:tc>
          <w:tcPr>
            <w:tcW w:w="708" w:type="dxa"/>
            <w:vMerge/>
            <w:vAlign w:val="center"/>
          </w:tcPr>
          <w:p w14:paraId="5D563F4E" w14:textId="77777777" w:rsidR="00A93344" w:rsidRPr="00A93344" w:rsidRDefault="00A93344" w:rsidP="00A93344">
            <w:pPr>
              <w:snapToGrid w:val="0"/>
              <w:spacing w:line="160" w:lineRule="exact"/>
              <w:rPr>
                <w:rFonts w:ascii="ＭＳ Ｐ明朝" w:eastAsia="ＭＳ Ｐ明朝" w:hAnsi="ＭＳ Ｐ明朝"/>
                <w:sz w:val="16"/>
                <w:szCs w:val="16"/>
              </w:rPr>
            </w:pPr>
          </w:p>
        </w:tc>
        <w:tc>
          <w:tcPr>
            <w:tcW w:w="3969" w:type="dxa"/>
          </w:tcPr>
          <w:p w14:paraId="50C77352"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重度障害者等（重度障害者、45歳以上の障害者、精神障害者）</w:t>
            </w:r>
          </w:p>
        </w:tc>
        <w:tc>
          <w:tcPr>
            <w:tcW w:w="1276" w:type="dxa"/>
            <w:vAlign w:val="center"/>
          </w:tcPr>
          <w:p w14:paraId="0E9FDE6B"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360（150)万円</w:t>
            </w:r>
          </w:p>
        </w:tc>
        <w:tc>
          <w:tcPr>
            <w:tcW w:w="1418" w:type="dxa"/>
            <w:vAlign w:val="center"/>
          </w:tcPr>
          <w:p w14:paraId="2624693E"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３年（１年６か月）</w:t>
            </w:r>
          </w:p>
        </w:tc>
        <w:tc>
          <w:tcPr>
            <w:tcW w:w="2835" w:type="dxa"/>
            <w:vAlign w:val="center"/>
          </w:tcPr>
          <w:p w14:paraId="5DE6361B"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60万円 × ６期（50万円× ３期）</w:t>
            </w:r>
          </w:p>
        </w:tc>
      </w:tr>
      <w:tr w:rsidR="00A93344" w:rsidRPr="00A93344" w14:paraId="5A879C00" w14:textId="77777777" w:rsidTr="003E426D">
        <w:tc>
          <w:tcPr>
            <w:tcW w:w="708" w:type="dxa"/>
            <w:vMerge w:val="restart"/>
            <w:vAlign w:val="center"/>
          </w:tcPr>
          <w:p w14:paraId="6C8081FE"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短時間労働者</w:t>
            </w:r>
          </w:p>
        </w:tc>
        <w:tc>
          <w:tcPr>
            <w:tcW w:w="3969" w:type="dxa"/>
          </w:tcPr>
          <w:p w14:paraId="1907CE4F"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60歳以上の者、母子家庭の母等、生活保護受給者　等</w:t>
            </w:r>
          </w:p>
        </w:tc>
        <w:tc>
          <w:tcPr>
            <w:tcW w:w="1276" w:type="dxa"/>
            <w:vAlign w:val="center"/>
          </w:tcPr>
          <w:p w14:paraId="5B8268DE"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60(45)万円</w:t>
            </w:r>
          </w:p>
        </w:tc>
        <w:tc>
          <w:tcPr>
            <w:tcW w:w="1418" w:type="dxa"/>
            <w:vAlign w:val="center"/>
          </w:tcPr>
          <w:p w14:paraId="34FDE105"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１年</w:t>
            </w:r>
          </w:p>
        </w:tc>
        <w:tc>
          <w:tcPr>
            <w:tcW w:w="2835" w:type="dxa"/>
            <w:vAlign w:val="center"/>
          </w:tcPr>
          <w:p w14:paraId="0AAE4487"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30万円 × ２期（22.5万円 × ２期）</w:t>
            </w:r>
          </w:p>
        </w:tc>
      </w:tr>
      <w:tr w:rsidR="00A93344" w:rsidRPr="00A93344" w14:paraId="3C7013B0" w14:textId="77777777" w:rsidTr="003E426D">
        <w:tc>
          <w:tcPr>
            <w:tcW w:w="708" w:type="dxa"/>
            <w:vMerge/>
          </w:tcPr>
          <w:p w14:paraId="1F78853E" w14:textId="77777777" w:rsidR="00A93344" w:rsidRPr="00A93344" w:rsidRDefault="00A93344" w:rsidP="00A93344">
            <w:pPr>
              <w:snapToGrid w:val="0"/>
              <w:spacing w:line="160" w:lineRule="exact"/>
              <w:rPr>
                <w:rFonts w:ascii="ＭＳ Ｐ明朝" w:eastAsia="ＭＳ Ｐ明朝" w:hAnsi="ＭＳ Ｐ明朝"/>
                <w:sz w:val="16"/>
                <w:szCs w:val="16"/>
              </w:rPr>
            </w:pPr>
          </w:p>
        </w:tc>
        <w:tc>
          <w:tcPr>
            <w:tcW w:w="3969" w:type="dxa"/>
          </w:tcPr>
          <w:p w14:paraId="6D9C5BCF" w14:textId="77777777" w:rsidR="00A93344" w:rsidRPr="00A93344" w:rsidRDefault="00A93344" w:rsidP="00A93344">
            <w:pPr>
              <w:snapToGrid w:val="0"/>
              <w:spacing w:line="160" w:lineRule="exact"/>
              <w:rPr>
                <w:rFonts w:ascii="ＭＳ Ｐ明朝" w:eastAsia="ＭＳ Ｐ明朝" w:hAnsi="ＭＳ Ｐ明朝"/>
                <w:sz w:val="16"/>
                <w:szCs w:val="16"/>
              </w:rPr>
            </w:pPr>
            <w:r w:rsidRPr="00A93344">
              <w:rPr>
                <w:rFonts w:ascii="ＭＳ Ｐ明朝" w:eastAsia="ＭＳ Ｐ明朝" w:hAnsi="ＭＳ Ｐ明朝" w:hint="eastAsia"/>
                <w:sz w:val="16"/>
                <w:szCs w:val="16"/>
              </w:rPr>
              <w:t>障害者、発達障害者、難治性疾患患者</w:t>
            </w:r>
          </w:p>
        </w:tc>
        <w:tc>
          <w:tcPr>
            <w:tcW w:w="1276" w:type="dxa"/>
            <w:vAlign w:val="center"/>
          </w:tcPr>
          <w:p w14:paraId="227B0E8F"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120(45)万円</w:t>
            </w:r>
          </w:p>
        </w:tc>
        <w:tc>
          <w:tcPr>
            <w:tcW w:w="1418" w:type="dxa"/>
            <w:vAlign w:val="center"/>
          </w:tcPr>
          <w:p w14:paraId="65EA4F40"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２年(１年)</w:t>
            </w:r>
          </w:p>
        </w:tc>
        <w:tc>
          <w:tcPr>
            <w:tcW w:w="2835" w:type="dxa"/>
            <w:vAlign w:val="center"/>
          </w:tcPr>
          <w:p w14:paraId="68EF3924" w14:textId="77777777" w:rsidR="00A93344" w:rsidRPr="00A93344" w:rsidRDefault="00A93344" w:rsidP="00A93344">
            <w:pPr>
              <w:snapToGrid w:val="0"/>
              <w:spacing w:line="160" w:lineRule="exact"/>
              <w:jc w:val="center"/>
              <w:rPr>
                <w:rFonts w:ascii="ＭＳ Ｐ明朝" w:eastAsia="ＭＳ Ｐ明朝" w:hAnsi="ＭＳ Ｐ明朝"/>
                <w:sz w:val="16"/>
                <w:szCs w:val="16"/>
              </w:rPr>
            </w:pPr>
            <w:r w:rsidRPr="00A93344">
              <w:rPr>
                <w:rFonts w:ascii="ＭＳ Ｐ明朝" w:eastAsia="ＭＳ Ｐ明朝" w:hAnsi="ＭＳ Ｐ明朝" w:hint="eastAsia"/>
                <w:sz w:val="16"/>
                <w:szCs w:val="16"/>
              </w:rPr>
              <w:t>30万円 × ４期（22.5万円 × ２期）</w:t>
            </w:r>
          </w:p>
        </w:tc>
      </w:tr>
    </w:tbl>
    <w:p w14:paraId="2A9919F5" w14:textId="77777777" w:rsidR="00A93344" w:rsidRPr="00A93344" w:rsidRDefault="00A93344" w:rsidP="00A93344">
      <w:pPr>
        <w:snapToGrid w:val="0"/>
        <w:spacing w:line="160" w:lineRule="exact"/>
        <w:ind w:leftChars="200" w:left="420"/>
        <w:rPr>
          <w:rFonts w:ascii="ＭＳ Ｐ明朝" w:eastAsia="ＭＳ Ｐ明朝" w:hAnsi="ＭＳ Ｐ明朝"/>
          <w:sz w:val="16"/>
          <w:szCs w:val="16"/>
          <w:u w:val="single"/>
        </w:rPr>
      </w:pPr>
      <w:r w:rsidRPr="00A93344">
        <w:rPr>
          <w:rFonts w:ascii="ＭＳ Ｐ明朝" w:eastAsia="ＭＳ Ｐ明朝" w:hAnsi="ＭＳ Ｐ明朝" w:hint="eastAsia"/>
          <w:sz w:val="16"/>
          <w:szCs w:val="16"/>
        </w:rPr>
        <w:t xml:space="preserve">※　</w:t>
      </w:r>
      <w:r w:rsidRPr="00A93344">
        <w:rPr>
          <w:rFonts w:ascii="ＭＳ Ｐ明朝" w:eastAsia="ＭＳ Ｐ明朝" w:hAnsi="ＭＳ Ｐ明朝" w:hint="eastAsia"/>
          <w:sz w:val="16"/>
          <w:szCs w:val="16"/>
          <w:u w:val="single"/>
        </w:rPr>
        <w:t>短時間労働者とは、一週間の所定労働時間が、20時間以上30時間未満である者をいいます。</w:t>
      </w:r>
    </w:p>
    <w:p w14:paraId="4E85A385" w14:textId="77777777" w:rsidR="00A93344" w:rsidRPr="00A93344" w:rsidRDefault="00A93344" w:rsidP="00A93344">
      <w:pPr>
        <w:snapToGrid w:val="0"/>
        <w:spacing w:line="160" w:lineRule="exact"/>
        <w:ind w:leftChars="250" w:left="525" w:firstLineChars="100" w:firstLine="160"/>
        <w:rPr>
          <w:rFonts w:ascii="ＭＳ Ｐ明朝" w:eastAsia="ＭＳ Ｐ明朝" w:hAnsi="ＭＳ Ｐ明朝"/>
          <w:sz w:val="16"/>
          <w:szCs w:val="16"/>
        </w:rPr>
      </w:pPr>
      <w:r w:rsidRPr="00A93344">
        <w:rPr>
          <w:rFonts w:ascii="ＭＳ Ｐ明朝" w:eastAsia="ＭＳ Ｐ明朝" w:hAnsi="ＭＳ Ｐ明朝" w:hint="eastAsia"/>
          <w:sz w:val="16"/>
          <w:szCs w:val="16"/>
        </w:rPr>
        <w:t>対象労働者の区分は、雇入れ日において決定します。ただし、途中で短時間労働者以外から短時間労働者になった場合、一般被保険者または高年齢被保険者でなくなった場合は、支給額を減額します。</w:t>
      </w:r>
    </w:p>
    <w:p w14:paraId="77DF0526" w14:textId="77777777" w:rsidR="00A93344" w:rsidRPr="00A93344" w:rsidRDefault="00A93344" w:rsidP="00A93344">
      <w:pPr>
        <w:snapToGrid w:val="0"/>
        <w:spacing w:line="160" w:lineRule="exact"/>
        <w:ind w:leftChars="200" w:left="420"/>
        <w:rPr>
          <w:rFonts w:ascii="ＭＳ Ｐ明朝" w:eastAsia="ＭＳ Ｐ明朝" w:hAnsi="ＭＳ Ｐ明朝"/>
          <w:sz w:val="16"/>
          <w:szCs w:val="16"/>
        </w:rPr>
      </w:pPr>
      <w:r w:rsidRPr="00A93344">
        <w:rPr>
          <w:rFonts w:ascii="ＭＳ Ｐ明朝" w:eastAsia="ＭＳ Ｐ明朝" w:hAnsi="ＭＳ Ｐ明朝" w:hint="eastAsia"/>
          <w:sz w:val="16"/>
          <w:szCs w:val="16"/>
        </w:rPr>
        <w:t>※　（　）内は中小企業（裏面参照）以外の企業に対する助成額及び助成期間です。</w:t>
      </w:r>
    </w:p>
    <w:p w14:paraId="41D568DB" w14:textId="77777777" w:rsidR="00A93344" w:rsidRPr="00A93344" w:rsidRDefault="00A93344" w:rsidP="00A93344">
      <w:pPr>
        <w:snapToGrid w:val="0"/>
        <w:spacing w:line="160" w:lineRule="exact"/>
        <w:ind w:leftChars="200" w:left="420"/>
        <w:rPr>
          <w:rFonts w:ascii="ＭＳ Ｐ明朝" w:eastAsia="ＭＳ Ｐ明朝" w:hAnsi="ＭＳ Ｐ明朝"/>
          <w:color w:val="000000" w:themeColor="text1"/>
          <w:sz w:val="16"/>
          <w:szCs w:val="16"/>
        </w:rPr>
      </w:pPr>
      <w:r w:rsidRPr="00A93344">
        <w:rPr>
          <w:rFonts w:ascii="ＭＳ Ｐ明朝" w:eastAsia="ＭＳ Ｐ明朝" w:hAnsi="ＭＳ Ｐ明朝" w:hint="eastAsia"/>
          <w:sz w:val="16"/>
          <w:szCs w:val="16"/>
        </w:rPr>
        <w:t>※　支給対象期に対象労働者が行った労働に対して支払った賃金額</w:t>
      </w:r>
      <w:r w:rsidRPr="00A93344">
        <w:rPr>
          <w:rFonts w:ascii="ＭＳ Ｐ明朝" w:eastAsia="ＭＳ Ｐ明朝" w:hAnsi="ＭＳ Ｐ明朝" w:hint="eastAsia"/>
          <w:color w:val="000000" w:themeColor="text1"/>
          <w:sz w:val="16"/>
          <w:szCs w:val="16"/>
        </w:rPr>
        <w:t>が、中小企業への支給額を下回る場合は支給されません。</w:t>
      </w:r>
    </w:p>
    <w:p w14:paraId="332482AF" w14:textId="77777777" w:rsidR="00A93344" w:rsidRPr="00A93344" w:rsidRDefault="00A93344" w:rsidP="00A93344">
      <w:pPr>
        <w:snapToGrid w:val="0"/>
        <w:spacing w:line="160" w:lineRule="exact"/>
        <w:ind w:leftChars="250" w:left="525" w:firstLineChars="100" w:firstLine="160"/>
        <w:rPr>
          <w:rFonts w:ascii="ＭＳ Ｐ明朝" w:eastAsia="ＭＳ Ｐ明朝" w:hAnsi="ＭＳ Ｐ明朝"/>
          <w:color w:val="000000" w:themeColor="text1"/>
          <w:sz w:val="16"/>
          <w:szCs w:val="16"/>
        </w:rPr>
      </w:pPr>
      <w:r w:rsidRPr="00A93344">
        <w:rPr>
          <w:rFonts w:ascii="ＭＳ Ｐ明朝" w:eastAsia="ＭＳ Ｐ明朝" w:hAnsi="ＭＳ Ｐ明朝" w:hint="eastAsia"/>
          <w:color w:val="000000" w:themeColor="text1"/>
          <w:sz w:val="16"/>
          <w:szCs w:val="16"/>
        </w:rPr>
        <w:t>ただし、対象労働者を雇い入れた事業主が当該対象労働者について最低賃金法第７条の最低賃金の減額の特例の許可を受けている場合は、支給対象期について対象労働者に対して支払った賃金に助成率を乗じた額（前表の支給対象期ごとの支給額を上限とする）となります。</w:t>
      </w:r>
    </w:p>
    <w:p w14:paraId="1AB64759" w14:textId="77777777" w:rsidR="00A93344" w:rsidRPr="00A93344" w:rsidRDefault="00A93344" w:rsidP="00A93344">
      <w:pPr>
        <w:tabs>
          <w:tab w:val="left" w:pos="8789"/>
        </w:tabs>
        <w:snapToGrid w:val="0"/>
        <w:spacing w:line="160" w:lineRule="exact"/>
        <w:ind w:leftChars="250" w:left="525"/>
        <w:rPr>
          <w:rFonts w:ascii="ＭＳ Ｐ明朝" w:eastAsia="ＭＳ Ｐ明朝" w:hAnsi="ＭＳ Ｐ明朝"/>
          <w:color w:val="000000" w:themeColor="text1"/>
          <w:sz w:val="16"/>
          <w:szCs w:val="16"/>
        </w:rPr>
      </w:pPr>
      <w:r w:rsidRPr="00A93344">
        <w:rPr>
          <w:rFonts w:ascii="ＭＳ Ｐ明朝" w:eastAsia="ＭＳ Ｐ明朝" w:hAnsi="ＭＳ Ｐ明朝" w:hint="eastAsia"/>
          <w:color w:val="000000" w:themeColor="text1"/>
          <w:sz w:val="16"/>
          <w:szCs w:val="16"/>
        </w:rPr>
        <w:t>・　助成率：重度障害者等3/4（中小企業事業主以外1/2）、重度障害者等以外：1/2（中小企業事業主以外3/8）</w:t>
      </w:r>
    </w:p>
    <w:p w14:paraId="5DDBD7A7" w14:textId="77777777" w:rsidR="00A93344" w:rsidRPr="00A93344" w:rsidRDefault="00A93344" w:rsidP="00A93344">
      <w:pPr>
        <w:tabs>
          <w:tab w:val="left" w:pos="8789"/>
        </w:tabs>
        <w:snapToGrid w:val="0"/>
        <w:spacing w:line="160" w:lineRule="exact"/>
        <w:ind w:leftChars="200" w:left="420"/>
        <w:rPr>
          <w:rFonts w:ascii="ＭＳ Ｐ明朝" w:eastAsia="ＭＳ Ｐ明朝" w:hAnsi="ＭＳ Ｐ明朝"/>
          <w:color w:val="000000" w:themeColor="text1"/>
          <w:sz w:val="16"/>
          <w:szCs w:val="16"/>
        </w:rPr>
      </w:pPr>
      <w:r w:rsidRPr="00A93344">
        <w:rPr>
          <w:rFonts w:ascii="ＭＳ Ｐ明朝" w:eastAsia="ＭＳ Ｐ明朝" w:hAnsi="ＭＳ Ｐ明朝" w:hint="eastAsia"/>
          <w:color w:val="000000" w:themeColor="text1"/>
          <w:sz w:val="16"/>
          <w:szCs w:val="16"/>
        </w:rPr>
        <w:t>※　対象労働者の実労働時間が、雇用契約で定めた所定労働時間に満たない場合には、以下の①又は②により支給額を算定します。</w:t>
      </w:r>
    </w:p>
    <w:p w14:paraId="55ED15F5" w14:textId="77777777" w:rsidR="00A93344" w:rsidRPr="00A93344" w:rsidRDefault="00A93344" w:rsidP="00A93344">
      <w:pPr>
        <w:tabs>
          <w:tab w:val="left" w:pos="8789"/>
        </w:tabs>
        <w:snapToGrid w:val="0"/>
        <w:spacing w:line="160" w:lineRule="exact"/>
        <w:ind w:leftChars="250" w:left="525" w:firstLineChars="100" w:firstLine="160"/>
        <w:rPr>
          <w:rFonts w:ascii="ＭＳ Ｐ明朝" w:eastAsia="ＭＳ Ｐ明朝" w:hAnsi="ＭＳ Ｐ明朝"/>
          <w:sz w:val="16"/>
          <w:szCs w:val="16"/>
        </w:rPr>
      </w:pPr>
      <w:r w:rsidRPr="00A93344">
        <w:rPr>
          <w:rFonts w:ascii="ＭＳ Ｐ明朝" w:eastAsia="ＭＳ Ｐ明朝" w:hAnsi="ＭＳ Ｐ明朝" w:hint="eastAsia"/>
          <w:color w:val="000000" w:themeColor="text1"/>
          <w:sz w:val="16"/>
          <w:szCs w:val="16"/>
        </w:rPr>
        <w:t>また、第1期支給対象期の初日から起算して1か月以内に離</w:t>
      </w:r>
      <w:r w:rsidRPr="00A93344">
        <w:rPr>
          <w:rFonts w:ascii="ＭＳ Ｐ明朝" w:eastAsia="ＭＳ Ｐ明朝" w:hAnsi="ＭＳ Ｐ明朝" w:hint="eastAsia"/>
          <w:sz w:val="16"/>
          <w:szCs w:val="16"/>
        </w:rPr>
        <w:t>職した場合には、本助成金の支給を受けることはできません。</w:t>
      </w:r>
    </w:p>
    <w:p w14:paraId="03702E40" w14:textId="77777777" w:rsidR="00A93344" w:rsidRPr="00A93344" w:rsidRDefault="00A93344" w:rsidP="00A93344">
      <w:pPr>
        <w:tabs>
          <w:tab w:val="left" w:pos="8789"/>
        </w:tabs>
        <w:snapToGrid w:val="0"/>
        <w:spacing w:line="160" w:lineRule="exact"/>
        <w:ind w:leftChars="250" w:left="685" w:hangingChars="100" w:hanging="160"/>
        <w:rPr>
          <w:rFonts w:ascii="ＭＳ Ｐ明朝" w:eastAsia="ＭＳ Ｐ明朝" w:hAnsi="ＭＳ Ｐ明朝"/>
          <w:sz w:val="16"/>
          <w:szCs w:val="16"/>
        </w:rPr>
      </w:pPr>
      <w:r w:rsidRPr="00A93344">
        <w:rPr>
          <w:rFonts w:ascii="ＭＳ Ｐ明朝" w:eastAsia="ＭＳ Ｐ明朝" w:hAnsi="ＭＳ Ｐ明朝" w:hint="eastAsia"/>
          <w:sz w:val="16"/>
          <w:szCs w:val="16"/>
        </w:rPr>
        <w:t>①　支給対象期６か月間の平均実労働時間（６か月間に実際に働いた時間を１週間で平均したもの）が、最低基準（対象労働者区分が「短時間労働者以外」の場合24時間、「短時間労働者」の場合16時間）以上の場合は、支給額満額を支給（ただし、短時間労働者以外の者であっても週当たりの賃金額が［最低賃金×30時間］を下回る場合、月ごとの平均実労働時間により支給額を算定して支給）</w:t>
      </w:r>
    </w:p>
    <w:p w14:paraId="01AB035A" w14:textId="77777777" w:rsidR="00A93344" w:rsidRPr="00A93344" w:rsidRDefault="00A93344" w:rsidP="00A93344">
      <w:pPr>
        <w:tabs>
          <w:tab w:val="left" w:pos="8789"/>
        </w:tabs>
        <w:snapToGrid w:val="0"/>
        <w:spacing w:line="160" w:lineRule="exact"/>
        <w:ind w:leftChars="250" w:left="685" w:hangingChars="100" w:hanging="160"/>
        <w:rPr>
          <w:rFonts w:ascii="ＭＳ Ｐ明朝" w:eastAsia="ＭＳ Ｐ明朝" w:hAnsi="ＭＳ Ｐ明朝"/>
          <w:sz w:val="16"/>
          <w:szCs w:val="16"/>
        </w:rPr>
      </w:pPr>
      <w:r w:rsidRPr="00A93344">
        <w:rPr>
          <w:rFonts w:ascii="ＭＳ Ｐ明朝" w:eastAsia="ＭＳ Ｐ明朝" w:hAnsi="ＭＳ Ｐ明朝" w:hint="eastAsia"/>
          <w:sz w:val="16"/>
          <w:szCs w:val="16"/>
        </w:rPr>
        <w:t>②　支給対象期６か月間の平均実労働時間が、最低基準に満たない場合は、月ごとの平均実労働時間により支給額を算定して支給</w:t>
      </w:r>
    </w:p>
    <w:p w14:paraId="6AFC3A72" w14:textId="18AC4CB8" w:rsidR="00FD4307" w:rsidRPr="00A93344" w:rsidRDefault="00A93344" w:rsidP="00A93344">
      <w:pPr>
        <w:tabs>
          <w:tab w:val="left" w:pos="8789"/>
        </w:tabs>
        <w:snapToGrid w:val="0"/>
        <w:spacing w:line="160" w:lineRule="exact"/>
        <w:ind w:leftChars="293" w:left="935" w:rightChars="12" w:right="25" w:hangingChars="200" w:hanging="320"/>
        <w:rPr>
          <w:rFonts w:ascii="ＭＳ Ｐ明朝" w:eastAsia="ＭＳ Ｐ明朝" w:hAnsi="ＭＳ Ｐ明朝"/>
          <w:sz w:val="16"/>
          <w:szCs w:val="16"/>
        </w:rPr>
      </w:pPr>
      <w:r w:rsidRPr="00A93344">
        <w:rPr>
          <w:rFonts w:ascii="ＭＳ Ｐ明朝" w:eastAsia="ＭＳ Ｐ明朝" w:hAnsi="ＭＳ Ｐ明朝" w:hint="eastAsia"/>
          <w:sz w:val="16"/>
          <w:szCs w:val="16"/>
        </w:rPr>
        <w:t>※　本リーフレット中「１．受給できる事業主の方」に掲げられた要件のうち、(2)、(3)または(4)のいずれかの要件のみ満たさない場合は、対象労働者種別が同一の特定求職者雇用開発助成金の他のコースの金額で支給します。</w:t>
      </w:r>
    </w:p>
    <w:p w14:paraId="6DD42CCC" w14:textId="77777777" w:rsidR="0081754B" w:rsidRPr="005223B4" w:rsidRDefault="008A010E" w:rsidP="003A0318">
      <w:pPr>
        <w:snapToGrid w:val="0"/>
        <w:spacing w:line="220" w:lineRule="exact"/>
        <w:jc w:val="left"/>
        <w:rPr>
          <w:rFonts w:ascii="ＭＳ Ｐ明朝" w:eastAsia="ＭＳ Ｐ明朝" w:hAnsi="ＭＳ Ｐ明朝"/>
          <w:b/>
          <w:sz w:val="18"/>
          <w:szCs w:val="16"/>
        </w:rPr>
      </w:pPr>
      <w:r w:rsidRPr="005223B4">
        <w:rPr>
          <w:rFonts w:ascii="ＭＳ Ｐ明朝" w:eastAsia="ＭＳ Ｐ明朝" w:hAnsi="ＭＳ Ｐ明朝" w:hint="eastAsia"/>
          <w:sz w:val="16"/>
          <w:szCs w:val="16"/>
        </w:rPr>
        <w:t xml:space="preserve"> </w:t>
      </w:r>
      <w:r w:rsidRPr="005223B4">
        <w:rPr>
          <w:rFonts w:ascii="ＭＳ Ｐ明朝" w:eastAsia="ＭＳ Ｐ明朝" w:hAnsi="ＭＳ Ｐ明朝" w:hint="eastAsia"/>
          <w:sz w:val="18"/>
          <w:szCs w:val="16"/>
          <w:bdr w:val="single" w:sz="4" w:space="0" w:color="auto"/>
        </w:rPr>
        <w:t xml:space="preserve"> </w:t>
      </w:r>
      <w:r w:rsidR="0081754B" w:rsidRPr="005223B4">
        <w:rPr>
          <w:rFonts w:ascii="ＭＳ Ｐ明朝" w:eastAsia="ＭＳ Ｐ明朝" w:hAnsi="ＭＳ Ｐ明朝" w:hint="eastAsia"/>
          <w:b/>
          <w:szCs w:val="20"/>
          <w:bdr w:val="single" w:sz="4" w:space="0" w:color="auto"/>
        </w:rPr>
        <w:t>注　意</w:t>
      </w:r>
      <w:r w:rsidRPr="005223B4">
        <w:rPr>
          <w:rFonts w:ascii="ＭＳ Ｐ明朝" w:eastAsia="ＭＳ Ｐ明朝" w:hAnsi="ＭＳ Ｐ明朝" w:hint="eastAsia"/>
          <w:b/>
          <w:szCs w:val="20"/>
          <w:bdr w:val="single" w:sz="4" w:space="0" w:color="auto"/>
        </w:rPr>
        <w:t xml:space="preserve"> </w:t>
      </w:r>
    </w:p>
    <w:p w14:paraId="3914D250"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9"/>
        </w:rPr>
      </w:pPr>
      <w:r w:rsidRPr="00A93344">
        <w:rPr>
          <w:rFonts w:ascii="ＭＳ Ｐ明朝" w:eastAsia="ＭＳ Ｐ明朝" w:hAnsi="ＭＳ Ｐ明朝" w:hint="eastAsia"/>
          <w:color w:val="000000" w:themeColor="text1"/>
          <w:sz w:val="18"/>
          <w:szCs w:val="19"/>
        </w:rPr>
        <w:t>(1)　偽りその他不正の行為によって助成金の支給を受け、又は受けようとした場合は、不支給決定又は支給決定の取消しを行います。この場合、すでに支給した助成金については全額返還していただくとともに、不支給決定又は 支給決定の取消しを受けた日以後５年間は各種助</w:t>
      </w:r>
      <w:r w:rsidRPr="00A93344">
        <w:rPr>
          <w:rFonts w:ascii="ＭＳ Ｐ明朝" w:eastAsia="ＭＳ Ｐ明朝" w:hAnsi="ＭＳ Ｐ明朝" w:hint="eastAsia"/>
          <w:color w:val="000000" w:themeColor="text1"/>
          <w:sz w:val="18"/>
          <w:szCs w:val="19"/>
        </w:rPr>
        <w:lastRenderedPageBreak/>
        <w:t>成金の支給を受けることができません。さらに、特に悪質なものについては、原則公表となるほか、詐欺罪等により刑罰に処される場合があります。</w:t>
      </w:r>
    </w:p>
    <w:p w14:paraId="6ED50896"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9"/>
        </w:rPr>
      </w:pPr>
      <w:r w:rsidRPr="00A93344">
        <w:rPr>
          <w:rFonts w:ascii="ＭＳ Ｐ明朝" w:eastAsia="ＭＳ Ｐ明朝" w:hAnsi="ＭＳ Ｐ明朝" w:hint="eastAsia"/>
          <w:color w:val="000000" w:themeColor="text1"/>
          <w:sz w:val="18"/>
          <w:szCs w:val="19"/>
        </w:rPr>
        <w:t>(2)　雇入れに係る事業主が、同一の事由により、他の助成金等の支給を受けた場合には、支給されません。（同じ対象者について、二重に助成は受けられません。）</w:t>
      </w:r>
    </w:p>
    <w:p w14:paraId="7DB74997"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9"/>
        </w:rPr>
      </w:pPr>
      <w:r w:rsidRPr="00A93344">
        <w:rPr>
          <w:rFonts w:ascii="ＭＳ Ｐ明朝" w:eastAsia="ＭＳ Ｐ明朝" w:hAnsi="ＭＳ Ｐ明朝" w:hint="eastAsia"/>
          <w:color w:val="000000" w:themeColor="text1"/>
          <w:sz w:val="18"/>
          <w:szCs w:val="19"/>
        </w:rPr>
        <w:t>(3)　高年齢者雇用確保措置を講ずべきことの勧告、又は、高年齢者就業確保措置の是正に向けた計画作成勧告を受けた場合、助成金を受けることができなくなることがあります。</w:t>
      </w:r>
    </w:p>
    <w:p w14:paraId="7B8F23A8"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9"/>
        </w:rPr>
      </w:pPr>
      <w:r w:rsidRPr="00A93344">
        <w:rPr>
          <w:rFonts w:ascii="ＭＳ Ｐ明朝" w:eastAsia="ＭＳ Ｐ明朝" w:hAnsi="ＭＳ Ｐ明朝" w:hint="eastAsia"/>
          <w:color w:val="000000" w:themeColor="text1"/>
          <w:sz w:val="18"/>
          <w:szCs w:val="19"/>
        </w:rPr>
        <w:t>(4)　国、地方公共団体、行政執行法人等（これらの機関からの委託事業を実施している事業主で、対象労働者が当該委託事業に従事する場合を含む）の機関は支給対象とならない場合があります。</w:t>
      </w:r>
    </w:p>
    <w:p w14:paraId="3D57E356"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8"/>
        </w:rPr>
      </w:pPr>
      <w:r w:rsidRPr="00A93344">
        <w:rPr>
          <w:rFonts w:ascii="ＭＳ Ｐ明朝" w:eastAsia="ＭＳ Ｐ明朝" w:hAnsi="ＭＳ Ｐ明朝" w:hint="eastAsia"/>
          <w:color w:val="000000" w:themeColor="text1"/>
          <w:sz w:val="18"/>
          <w:szCs w:val="18"/>
        </w:rPr>
        <w:t>(5)　助成金の支給申請から支給決定までの間及び支給終了後において総勘定元帳などの帳簿の提示を求めることがあります。</w:t>
      </w:r>
    </w:p>
    <w:p w14:paraId="6FB92518" w14:textId="77777777" w:rsidR="00A93344" w:rsidRPr="00A93344" w:rsidRDefault="00A93344" w:rsidP="00A93344">
      <w:pPr>
        <w:snapToGrid w:val="0"/>
        <w:spacing w:line="220" w:lineRule="exact"/>
        <w:ind w:leftChars="100" w:left="390" w:hangingChars="100" w:hanging="180"/>
        <w:rPr>
          <w:rFonts w:ascii="ＭＳ Ｐ明朝" w:eastAsia="ＭＳ Ｐ明朝" w:hAnsi="ＭＳ Ｐ明朝"/>
          <w:color w:val="000000" w:themeColor="text1"/>
          <w:sz w:val="18"/>
          <w:szCs w:val="18"/>
        </w:rPr>
      </w:pPr>
      <w:r w:rsidRPr="00A93344">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675648" behindDoc="0" locked="0" layoutInCell="1" allowOverlap="1" wp14:anchorId="2CD0F52B" wp14:editId="675A3861">
                <wp:simplePos x="0" y="0"/>
                <wp:positionH relativeFrom="column">
                  <wp:posOffset>5710804</wp:posOffset>
                </wp:positionH>
                <wp:positionV relativeFrom="paragraph">
                  <wp:posOffset>3453268</wp:posOffset>
                </wp:positionV>
                <wp:extent cx="1085215" cy="30994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9940"/>
                        </a:xfrm>
                        <a:prstGeom prst="rect">
                          <a:avLst/>
                        </a:prstGeom>
                        <a:noFill/>
                        <a:ln w="9525">
                          <a:noFill/>
                          <a:miter lim="800000"/>
                          <a:headEnd/>
                          <a:tailEnd/>
                        </a:ln>
                      </wps:spPr>
                      <wps:txbx>
                        <w:txbxContent>
                          <w:p w14:paraId="0D05F857" w14:textId="77777777" w:rsidR="00A93344" w:rsidRPr="00EA0388" w:rsidRDefault="00A93344" w:rsidP="00A93344">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Ｒ４．</w:t>
                            </w:r>
                            <w:r>
                              <w:rPr>
                                <w:rFonts w:asciiTheme="majorEastAsia" w:eastAsiaTheme="majorEastAsia" w:hAnsiTheme="majorEastAsia"/>
                                <w:color w:val="000000" w:themeColor="text1"/>
                                <w:sz w:val="20"/>
                              </w:rPr>
                              <w:t>４</w:t>
                            </w:r>
                            <w:r w:rsidRPr="00EA0388">
                              <w:rPr>
                                <w:rFonts w:asciiTheme="majorEastAsia" w:eastAsiaTheme="majorEastAsia" w:hAnsiTheme="majorEastAsia" w:hint="eastAsia"/>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0F52B" id="_x0000_t202" coordsize="21600,21600" o:spt="202" path="m,l,21600r21600,l21600,xe">
                <v:stroke joinstyle="miter"/>
                <v:path gradientshapeok="t" o:connecttype="rect"/>
              </v:shapetype>
              <v:shape id="テキスト ボックス 2" o:spid="_x0000_s1026" type="#_x0000_t202" style="position:absolute;left:0;text-align:left;margin-left:449.65pt;margin-top:271.9pt;width:85.45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" filled="f" stroked="f">
                <v:textbox>
                  <w:txbxContent>
                    <w:p w14:paraId="0D05F857" w14:textId="77777777" w:rsidR="00A93344" w:rsidRPr="00EA0388" w:rsidRDefault="00A93344" w:rsidP="00A93344">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Ｒ４．</w:t>
                      </w:r>
                      <w:r>
                        <w:rPr>
                          <w:rFonts w:asciiTheme="majorEastAsia" w:eastAsiaTheme="majorEastAsia" w:hAnsiTheme="majorEastAsia"/>
                          <w:color w:val="000000" w:themeColor="text1"/>
                          <w:sz w:val="20"/>
                        </w:rPr>
                        <w:t>４</w:t>
                      </w:r>
                      <w:r w:rsidRPr="00EA0388">
                        <w:rPr>
                          <w:rFonts w:asciiTheme="majorEastAsia" w:eastAsiaTheme="majorEastAsia" w:hAnsiTheme="majorEastAsia" w:hint="eastAsia"/>
                          <w:color w:val="000000" w:themeColor="text1"/>
                          <w:sz w:val="20"/>
                        </w:rPr>
                        <w:t>）</w:t>
                      </w:r>
                    </w:p>
                  </w:txbxContent>
                </v:textbox>
              </v:shape>
            </w:pict>
          </mc:Fallback>
        </mc:AlternateContent>
      </w:r>
      <w:r w:rsidRPr="00A93344">
        <w:rPr>
          <w:rFonts w:ascii="ＭＳ Ｐ明朝" w:eastAsia="ＭＳ Ｐ明朝" w:hAnsi="ＭＳ Ｐ明朝" w:hint="eastAsia"/>
          <w:color w:val="000000" w:themeColor="text1"/>
          <w:sz w:val="18"/>
          <w:szCs w:val="18"/>
        </w:rPr>
        <w:t>(6)　助成金を受給した事業主は国の会計検査の対象になることがあり、検査の対象となった場合は、ご協力をお願いします。また、関係書類については、支給決定がされた時から５年間整理保存してください。</w:t>
      </w:r>
    </w:p>
    <w:p w14:paraId="5B0C74D7" w14:textId="77777777" w:rsidR="0081754B" w:rsidRPr="00A93344" w:rsidRDefault="0081754B" w:rsidP="0081754B">
      <w:pPr>
        <w:snapToGrid w:val="0"/>
        <w:ind w:leftChars="100" w:left="420" w:hangingChars="100" w:hanging="210"/>
        <w:jc w:val="left"/>
        <w:rPr>
          <w:rFonts w:ascii="ＭＳ Ｐ明朝" w:eastAsia="ＭＳ Ｐ明朝" w:hAnsi="ＭＳ Ｐ明朝"/>
        </w:rPr>
        <w:sectPr w:rsidR="0081754B" w:rsidRPr="00A93344" w:rsidSect="00C317E6">
          <w:type w:val="continuous"/>
          <w:pgSz w:w="23814" w:h="16839" w:orient="landscape" w:code="8"/>
          <w:pgMar w:top="227" w:right="680" w:bottom="170" w:left="680" w:header="851" w:footer="992" w:gutter="0"/>
          <w:cols w:num="2" w:space="854"/>
          <w:docGrid w:type="lines" w:linePitch="360"/>
        </w:sectPr>
      </w:pPr>
    </w:p>
    <w:p w14:paraId="07EB453C" w14:textId="0E3C82A8" w:rsidR="00903F3E" w:rsidRPr="005223B4" w:rsidRDefault="00650AF8">
      <w:pPr>
        <w:widowControl/>
        <w:jc w:val="left"/>
        <w:rPr>
          <w:rFonts w:ascii="ＭＳ Ｐ明朝" w:eastAsia="ＭＳ Ｐ明朝" w:hAnsi="ＭＳ Ｐ明朝"/>
        </w:rPr>
      </w:pPr>
      <w:r w:rsidRPr="005223B4">
        <w:rPr>
          <w:rFonts w:ascii="ＭＳ Ｐ明朝" w:eastAsia="ＭＳ Ｐ明朝" w:hAnsi="ＭＳ Ｐ明朝" w:hint="eastAsia"/>
        </w:rPr>
        <w:t xml:space="preserve">　　　</w:t>
      </w:r>
    </w:p>
    <w:tbl>
      <w:tblPr>
        <w:tblStyle w:val="a5"/>
        <w:tblW w:w="0" w:type="auto"/>
        <w:jc w:val="center"/>
        <w:tblLook w:val="04A0" w:firstRow="1" w:lastRow="0" w:firstColumn="1" w:lastColumn="0" w:noHBand="0" w:noVBand="1"/>
      </w:tblPr>
      <w:tblGrid>
        <w:gridCol w:w="4675"/>
      </w:tblGrid>
      <w:tr w:rsidR="00903F3E" w:rsidRPr="005223B4" w14:paraId="0DFFF395" w14:textId="77777777" w:rsidTr="00B87937">
        <w:trPr>
          <w:jc w:val="center"/>
        </w:trPr>
        <w:tc>
          <w:tcPr>
            <w:tcW w:w="4675" w:type="dxa"/>
            <w:vAlign w:val="center"/>
          </w:tcPr>
          <w:p w14:paraId="67CBBC34" w14:textId="77777777" w:rsidR="00903F3E" w:rsidRPr="005223B4" w:rsidRDefault="00903F3E" w:rsidP="00903F3E">
            <w:pPr>
              <w:widowControl/>
              <w:jc w:val="center"/>
              <w:rPr>
                <w:rFonts w:ascii="ＭＳ Ｐ明朝" w:eastAsia="ＭＳ Ｐ明朝" w:hAnsi="ＭＳ Ｐ明朝"/>
                <w:sz w:val="52"/>
              </w:rPr>
            </w:pPr>
            <w:r w:rsidRPr="005223B4">
              <w:rPr>
                <w:rFonts w:ascii="ＭＳ Ｐ明朝" w:eastAsia="ＭＳ Ｐ明朝" w:hAnsi="ＭＳ Ｐ明朝" w:hint="eastAsia"/>
                <w:sz w:val="52"/>
              </w:rPr>
              <w:t>支給申請書記載例</w:t>
            </w:r>
          </w:p>
        </w:tc>
      </w:tr>
    </w:tbl>
    <w:p w14:paraId="2F3042B1" w14:textId="47BE44AF" w:rsidR="007A6D59" w:rsidRPr="005223B4" w:rsidRDefault="007A6D59">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5223B4" w14:paraId="00E30C64" w14:textId="77777777" w:rsidTr="00524BF6">
        <w:trPr>
          <w:trHeight w:val="941"/>
        </w:trPr>
        <w:tc>
          <w:tcPr>
            <w:tcW w:w="7399" w:type="dxa"/>
            <w:vAlign w:val="center"/>
          </w:tcPr>
          <w:p w14:paraId="697B568B" w14:textId="77777777" w:rsidR="0096687D" w:rsidRPr="005223B4" w:rsidRDefault="0096687D" w:rsidP="0096687D">
            <w:pPr>
              <w:widowControl/>
              <w:spacing w:line="180" w:lineRule="exact"/>
              <w:rPr>
                <w:rFonts w:ascii="ＭＳ Ｐ明朝" w:eastAsia="ＭＳ Ｐ明朝" w:hAnsi="ＭＳ Ｐ明朝"/>
                <w:sz w:val="22"/>
              </w:rPr>
            </w:pPr>
          </w:p>
          <w:p w14:paraId="3BB3EEF5" w14:textId="77777777" w:rsidR="00BE75BF" w:rsidRPr="005223B4" w:rsidRDefault="0096687D"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44B4239C" wp14:editId="67A6CD9B">
                      <wp:simplePos x="0" y="0"/>
                      <wp:positionH relativeFrom="column">
                        <wp:posOffset>4370070</wp:posOffset>
                      </wp:positionH>
                      <wp:positionV relativeFrom="paragraph">
                        <wp:posOffset>243205</wp:posOffset>
                      </wp:positionV>
                      <wp:extent cx="552450" cy="895350"/>
                      <wp:effectExtent l="0" t="0" r="76200" b="57150"/>
                      <wp:wrapNone/>
                      <wp:docPr id="2" name="直線矢印コネクタ 2"/>
                      <wp:cNvGraphicFramePr/>
                      <a:graphic xmlns:a="http://schemas.openxmlformats.org/drawingml/2006/main">
                        <a:graphicData uri="http://schemas.microsoft.com/office/word/2010/wordprocessingShape">
                          <wps:wsp>
                            <wps:cNvCnPr/>
                            <wps:spPr>
                              <a:xfrm>
                                <a:off x="0" y="0"/>
                                <a:ext cx="552450" cy="895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243F9" id="_x0000_t32" coordsize="21600,21600" o:spt="32" o:oned="t" path="m,l21600,21600e" filled="f">
                      <v:path arrowok="t" fillok="f" o:connecttype="none"/>
                      <o:lock v:ext="edit" shapetype="t"/>
                    </v:shapetype>
                    <v:shape id="直線矢印コネクタ 2" o:spid="_x0000_s1026" type="#_x0000_t32" style="position:absolute;left:0;text-align:left;margin-left:344.1pt;margin-top:19.15pt;width:43.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" strokecolor="black [3213]" strokeweight="1pt">
                      <v:stroke endarrow="block"/>
                    </v:shape>
                  </w:pict>
                </mc:Fallback>
              </mc:AlternateContent>
            </w:r>
            <w:r w:rsidR="00BE75BF" w:rsidRPr="005223B4">
              <w:rPr>
                <w:rFonts w:ascii="ＭＳ Ｐ明朝" w:eastAsia="ＭＳ Ｐ明朝" w:hAnsi="ＭＳ Ｐ明朝" w:hint="eastAsia"/>
                <w:sz w:val="22"/>
              </w:rPr>
              <w:t>[4]欄は、対象労働者を雇い入れた日における事業主の全ての雇用保険適用事業所数を記載してください。</w:t>
            </w:r>
          </w:p>
        </w:tc>
      </w:tr>
    </w:tbl>
    <w:p w14:paraId="215F1493" w14:textId="61FFF348" w:rsidR="001B03F9" w:rsidRPr="005223B4" w:rsidRDefault="001B03F9">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5223B4" w14:paraId="69FF5C9F" w14:textId="77777777" w:rsidTr="00524BF6">
        <w:trPr>
          <w:trHeight w:val="2887"/>
        </w:trPr>
        <w:tc>
          <w:tcPr>
            <w:tcW w:w="7399" w:type="dxa"/>
            <w:vAlign w:val="center"/>
          </w:tcPr>
          <w:p w14:paraId="57A50060" w14:textId="77777777" w:rsidR="0096687D" w:rsidRPr="005223B4" w:rsidRDefault="0096687D" w:rsidP="0096687D">
            <w:pPr>
              <w:widowControl/>
              <w:spacing w:line="160" w:lineRule="exact"/>
              <w:rPr>
                <w:rFonts w:ascii="ＭＳ Ｐ明朝" w:eastAsia="ＭＳ Ｐ明朝" w:hAnsi="ＭＳ Ｐ明朝"/>
                <w:sz w:val="22"/>
              </w:rPr>
            </w:pPr>
          </w:p>
          <w:p w14:paraId="700C5853" w14:textId="77777777" w:rsidR="00BE75BF" w:rsidRPr="005223B4" w:rsidRDefault="00BE75BF"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[5]［6］欄は、対象労働者を雇い入れた日における申請事業主の資本の額又は出資の額及びすべての常時雇用する労働者（対象労働者を含む）の数を記載してください。</w:t>
            </w:r>
          </w:p>
          <w:p w14:paraId="24A54A76" w14:textId="6122618C" w:rsidR="00524BF6" w:rsidRPr="005223B4" w:rsidRDefault="00524BF6" w:rsidP="00DB1CD0">
            <w:pPr>
              <w:widowControl/>
              <w:spacing w:line="220" w:lineRule="exact"/>
              <w:ind w:leftChars="100" w:left="410" w:hangingChars="100" w:hanging="200"/>
              <w:rPr>
                <w:rFonts w:ascii="ＭＳ Ｐ明朝" w:eastAsia="ＭＳ Ｐ明朝" w:hAnsi="ＭＳ Ｐ明朝"/>
                <w:sz w:val="20"/>
              </w:rPr>
            </w:pPr>
          </w:p>
          <w:p w14:paraId="74265054" w14:textId="016B0CE0" w:rsidR="00BE75BF" w:rsidRPr="005223B4" w:rsidRDefault="00BE75BF" w:rsidP="0096687D">
            <w:pPr>
              <w:widowControl/>
              <w:spacing w:line="220" w:lineRule="exact"/>
              <w:ind w:leftChars="100" w:left="410" w:hangingChars="100" w:hanging="200"/>
              <w:rPr>
                <w:rFonts w:ascii="ＭＳ Ｐ明朝" w:eastAsia="ＭＳ Ｐ明朝" w:hAnsi="ＭＳ Ｐ明朝"/>
                <w:sz w:val="20"/>
              </w:rPr>
            </w:pPr>
            <w:r w:rsidRPr="005223B4">
              <w:rPr>
                <w:rFonts w:ascii="ＭＳ Ｐ明朝" w:eastAsia="ＭＳ Ｐ明朝" w:hAnsi="ＭＳ Ｐ明朝" w:hint="eastAsia"/>
                <w:sz w:val="20"/>
              </w:rPr>
              <w:t>※ 「常時雇用する労働者」とは、２か月を超えて雇用されている者又は継続して２か月を超えて雇用されることが予定されている者であって、かつ、週当たりの所定労働時間が当該企業の通常の従業員と概ね同等である者をいいます。</w:t>
            </w:r>
          </w:p>
          <w:p w14:paraId="7CE4A0F2" w14:textId="2AA737C8" w:rsidR="00BE75BF" w:rsidRPr="005223B4" w:rsidRDefault="00BE75BF" w:rsidP="0096687D">
            <w:pPr>
              <w:widowControl/>
              <w:spacing w:line="220" w:lineRule="exact"/>
              <w:ind w:leftChars="100" w:left="410" w:hangingChars="100" w:hanging="200"/>
              <w:rPr>
                <w:rFonts w:ascii="ＭＳ Ｐ明朝" w:eastAsia="ＭＳ Ｐ明朝" w:hAnsi="ＭＳ Ｐ明朝"/>
                <w:sz w:val="22"/>
              </w:rPr>
            </w:pPr>
            <w:r w:rsidRPr="005223B4">
              <w:rPr>
                <w:rFonts w:ascii="ＭＳ Ｐ明朝" w:eastAsia="ＭＳ Ｐ明朝" w:hAnsi="ＭＳ Ｐ明朝" w:hint="eastAsia"/>
                <w:sz w:val="20"/>
              </w:rPr>
              <w:t>※　「週当たりの所定労働時間が当該企業の通常の従業員と概ね同等」とは、現に企業における通常の従業員の週当たりの所定労働時間が40時間である場合は、概ね40時間である者をいいます。</w:t>
            </w:r>
          </w:p>
        </w:tc>
      </w:tr>
    </w:tbl>
    <w:p w14:paraId="04913195" w14:textId="546B1040" w:rsidR="00BE75BF" w:rsidRPr="005223B4"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5223B4" w14:paraId="7F92B5CC" w14:textId="77777777" w:rsidTr="00524BF6">
        <w:trPr>
          <w:trHeight w:val="892"/>
        </w:trPr>
        <w:tc>
          <w:tcPr>
            <w:tcW w:w="7399" w:type="dxa"/>
            <w:vAlign w:val="center"/>
          </w:tcPr>
          <w:p w14:paraId="5127D13B" w14:textId="77777777" w:rsidR="00BE75BF"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w:t>
            </w:r>
            <w:r w:rsidR="00BE75BF" w:rsidRPr="005223B4">
              <w:rPr>
                <w:rFonts w:ascii="ＭＳ Ｐ明朝" w:eastAsia="ＭＳ Ｐ明朝" w:hAnsi="ＭＳ Ｐ明朝" w:hint="eastAsia"/>
                <w:sz w:val="22"/>
              </w:rPr>
              <w:t>10][11]欄は、対象労働者を雇い入れた事業所における正規雇用労働者に適用される規定を記載して下さい。</w:t>
            </w:r>
          </w:p>
        </w:tc>
      </w:tr>
    </w:tbl>
    <w:p w14:paraId="3A554C7E" w14:textId="77777777" w:rsidR="00BE75BF" w:rsidRPr="005223B4"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5223B4" w14:paraId="26FD62A3" w14:textId="77777777" w:rsidTr="00524BF6">
        <w:trPr>
          <w:trHeight w:val="893"/>
        </w:trPr>
        <w:tc>
          <w:tcPr>
            <w:tcW w:w="7399" w:type="dxa"/>
            <w:vAlign w:val="center"/>
          </w:tcPr>
          <w:p w14:paraId="75646180" w14:textId="77777777" w:rsidR="00BE75BF"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w:t>
            </w:r>
            <w:r w:rsidR="00BE75BF" w:rsidRPr="005223B4">
              <w:rPr>
                <w:rFonts w:ascii="ＭＳ Ｐ明朝" w:eastAsia="ＭＳ Ｐ明朝" w:hAnsi="ＭＳ Ｐ明朝" w:hint="eastAsia"/>
                <w:sz w:val="22"/>
              </w:rPr>
              <w:t>14</w:t>
            </w:r>
            <w:r w:rsidRPr="005223B4">
              <w:rPr>
                <w:rFonts w:ascii="ＭＳ Ｐ明朝" w:eastAsia="ＭＳ Ｐ明朝" w:hAnsi="ＭＳ Ｐ明朝" w:hint="eastAsia"/>
                <w:sz w:val="22"/>
              </w:rPr>
              <w:t>]</w:t>
            </w:r>
            <w:r w:rsidR="00BE75BF" w:rsidRPr="005223B4">
              <w:rPr>
                <w:rFonts w:ascii="ＭＳ Ｐ明朝" w:eastAsia="ＭＳ Ｐ明朝" w:hAnsi="ＭＳ Ｐ明朝" w:hint="eastAsia"/>
                <w:sz w:val="22"/>
              </w:rPr>
              <w:t>欄は、対象労働者を雇い入れた事業所で行う主たる事業を、日本産業分類の中分類のうち当てはまるものの事業名を記載してください。</w:t>
            </w:r>
          </w:p>
        </w:tc>
      </w:tr>
    </w:tbl>
    <w:p w14:paraId="61BDD9DC" w14:textId="720DDC17" w:rsidR="00BE75BF" w:rsidRPr="005223B4"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5223B4" w14:paraId="00A17D6A" w14:textId="77777777" w:rsidTr="00524BF6">
        <w:trPr>
          <w:trHeight w:val="1465"/>
        </w:trPr>
        <w:tc>
          <w:tcPr>
            <w:tcW w:w="7399" w:type="dxa"/>
            <w:vAlign w:val="center"/>
          </w:tcPr>
          <w:p w14:paraId="4B5BB42C" w14:textId="77777777" w:rsidR="00BE75BF" w:rsidRPr="005223B4" w:rsidRDefault="00BE75BF"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[15]欄は、本支給申請に係る対象労働者の雇入れについて、他の助成金の支給申請を行っている場合又は支給を受けた場合、１を記入し、受給（申請）している他の助成金名称を記載してください。</w:t>
            </w:r>
          </w:p>
          <w:p w14:paraId="181BE15D" w14:textId="77777777" w:rsidR="00BE75BF" w:rsidRPr="005223B4" w:rsidRDefault="00BE75BF" w:rsidP="00524BF6">
            <w:pPr>
              <w:widowControl/>
              <w:spacing w:line="220" w:lineRule="exact"/>
              <w:ind w:leftChars="100" w:left="410" w:hangingChars="100" w:hanging="200"/>
              <w:rPr>
                <w:rFonts w:ascii="ＭＳ Ｐ明朝" w:eastAsia="ＭＳ Ｐ明朝" w:hAnsi="ＭＳ Ｐ明朝"/>
                <w:sz w:val="22"/>
              </w:rPr>
            </w:pPr>
            <w:r w:rsidRPr="005223B4">
              <w:rPr>
                <w:rFonts w:ascii="ＭＳ Ｐ明朝" w:eastAsia="ＭＳ Ｐ明朝" w:hAnsi="ＭＳ Ｐ明朝" w:hint="eastAsia"/>
                <w:sz w:val="20"/>
              </w:rPr>
              <w:t>※　本支給申請に係る対象労働者の雇入れについて、他の助成金の支給を受けている場合は、支給対象とならない場合があります。</w:t>
            </w:r>
          </w:p>
        </w:tc>
      </w:tr>
    </w:tbl>
    <w:p w14:paraId="4E54E9B4" w14:textId="77777777" w:rsidR="00BE75BF" w:rsidRPr="005223B4" w:rsidRDefault="00BE75BF" w:rsidP="00BE75BF">
      <w:pPr>
        <w:widowControl/>
        <w:jc w:val="left"/>
        <w:rPr>
          <w:rFonts w:ascii="ＭＳ Ｐ明朝" w:eastAsia="ＭＳ Ｐ明朝" w:hAnsi="ＭＳ Ｐ明朝"/>
        </w:rPr>
      </w:pPr>
    </w:p>
    <w:p w14:paraId="17CDE927" w14:textId="77777777" w:rsidR="00BE75BF" w:rsidRPr="005223B4" w:rsidRDefault="00BE75BF" w:rsidP="00BE75BF">
      <w:pPr>
        <w:widowControl/>
        <w:jc w:val="left"/>
        <w:rPr>
          <w:rFonts w:ascii="ＭＳ Ｐ明朝" w:eastAsia="ＭＳ Ｐ明朝" w:hAnsi="ＭＳ Ｐ明朝"/>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tblGrid>
      <w:tr w:rsidR="00BE75BF" w:rsidRPr="005223B4" w14:paraId="15543A73" w14:textId="77777777" w:rsidTr="00524BF6">
        <w:trPr>
          <w:trHeight w:val="2603"/>
        </w:trPr>
        <w:tc>
          <w:tcPr>
            <w:tcW w:w="7399" w:type="dxa"/>
          </w:tcPr>
          <w:p w14:paraId="51763AE8" w14:textId="77777777" w:rsidR="00BE75BF" w:rsidRPr="005223B4" w:rsidRDefault="00BE75BF" w:rsidP="009472A8">
            <w:pPr>
              <w:widowControl/>
              <w:spacing w:line="280" w:lineRule="exact"/>
              <w:ind w:left="220" w:hangingChars="100" w:hanging="220"/>
              <w:rPr>
                <w:rFonts w:ascii="ＭＳ Ｐ明朝" w:eastAsia="ＭＳ Ｐ明朝" w:hAnsi="ＭＳ Ｐ明朝"/>
                <w:sz w:val="22"/>
              </w:rPr>
            </w:pPr>
            <w:r w:rsidRPr="005223B4">
              <w:rPr>
                <w:rFonts w:ascii="ＭＳ Ｐ明朝" w:eastAsia="ＭＳ Ｐ明朝" w:hAnsi="ＭＳ Ｐ明朝" w:hint="eastAsia"/>
                <w:sz w:val="22"/>
              </w:rPr>
              <w:t>◎　支給申請書の提出により支給決定</w:t>
            </w:r>
            <w:r w:rsidR="005F3A2E" w:rsidRPr="005223B4">
              <w:rPr>
                <w:rFonts w:ascii="ＭＳ Ｐ明朝" w:eastAsia="ＭＳ Ｐ明朝" w:hAnsi="ＭＳ Ｐ明朝" w:hint="eastAsia"/>
                <w:sz w:val="22"/>
              </w:rPr>
              <w:t>し</w:t>
            </w:r>
            <w:r w:rsidRPr="005223B4">
              <w:rPr>
                <w:rFonts w:ascii="ＭＳ Ｐ明朝" w:eastAsia="ＭＳ Ｐ明朝" w:hAnsi="ＭＳ Ｐ明朝" w:hint="eastAsia"/>
                <w:sz w:val="22"/>
              </w:rPr>
              <w:t>た金額は</w:t>
            </w:r>
            <w:r w:rsidR="005F3A2E" w:rsidRPr="005223B4">
              <w:rPr>
                <w:rFonts w:ascii="ＭＳ Ｐ明朝" w:eastAsia="ＭＳ Ｐ明朝" w:hAnsi="ＭＳ Ｐ明朝" w:hint="eastAsia"/>
                <w:sz w:val="22"/>
              </w:rPr>
              <w:t>、</w:t>
            </w:r>
            <w:r w:rsidRPr="005223B4">
              <w:rPr>
                <w:rFonts w:ascii="ＭＳ Ｐ明朝" w:eastAsia="ＭＳ Ｐ明朝" w:hAnsi="ＭＳ Ｐ明朝" w:hint="eastAsia"/>
                <w:sz w:val="22"/>
              </w:rPr>
              <w:t>指定</w:t>
            </w:r>
            <w:r w:rsidR="005F3A2E" w:rsidRPr="005223B4">
              <w:rPr>
                <w:rFonts w:ascii="ＭＳ Ｐ明朝" w:eastAsia="ＭＳ Ｐ明朝" w:hAnsi="ＭＳ Ｐ明朝" w:hint="eastAsia"/>
                <w:sz w:val="22"/>
              </w:rPr>
              <w:t>の</w:t>
            </w:r>
            <w:r w:rsidRPr="005223B4">
              <w:rPr>
                <w:rFonts w:ascii="ＭＳ Ｐ明朝" w:eastAsia="ＭＳ Ｐ明朝" w:hAnsi="ＭＳ Ｐ明朝" w:hint="eastAsia"/>
                <w:sz w:val="22"/>
              </w:rPr>
              <w:t>金融機関口座に振り込まれますので、支給申請書にあわせて「支払方法・受取人住所届」を提出</w:t>
            </w:r>
            <w:r w:rsidR="005F3A2E" w:rsidRPr="005223B4">
              <w:rPr>
                <w:rFonts w:ascii="ＭＳ Ｐ明朝" w:eastAsia="ＭＳ Ｐ明朝" w:hAnsi="ＭＳ Ｐ明朝" w:hint="eastAsia"/>
                <w:sz w:val="22"/>
              </w:rPr>
              <w:t>してください</w:t>
            </w:r>
            <w:r w:rsidRPr="005223B4">
              <w:rPr>
                <w:rFonts w:ascii="ＭＳ Ｐ明朝" w:eastAsia="ＭＳ Ｐ明朝" w:hAnsi="ＭＳ Ｐ明朝" w:hint="eastAsia"/>
                <w:sz w:val="22"/>
              </w:rPr>
              <w:t>（既に第１期の支給申請の際に又は同一事業所における雇い入れに係る特定求職者雇用開発助成金の支給申請の際に提出している場合であって、記載内容に変更のない場合には提出の必要はありません。）。</w:t>
            </w:r>
          </w:p>
          <w:p w14:paraId="3FBEC9E5" w14:textId="77777777" w:rsidR="00BE75BF" w:rsidRPr="005223B4" w:rsidRDefault="00BE75BF" w:rsidP="005F3A2E">
            <w:pPr>
              <w:widowControl/>
              <w:spacing w:line="280" w:lineRule="exact"/>
              <w:ind w:leftChars="100" w:left="210" w:firstLineChars="100" w:firstLine="220"/>
              <w:rPr>
                <w:rFonts w:ascii="ＭＳ Ｐ明朝" w:eastAsia="ＭＳ Ｐ明朝" w:hAnsi="ＭＳ Ｐ明朝"/>
                <w:sz w:val="22"/>
              </w:rPr>
            </w:pPr>
            <w:r w:rsidRPr="005223B4">
              <w:rPr>
                <w:rFonts w:ascii="ＭＳ Ｐ明朝" w:eastAsia="ＭＳ Ｐ明朝" w:hAnsi="ＭＳ Ｐ明朝" w:hint="eastAsia"/>
                <w:sz w:val="22"/>
              </w:rPr>
              <w:t>なお、支給決定</w:t>
            </w:r>
            <w:r w:rsidR="005F3A2E" w:rsidRPr="005223B4">
              <w:rPr>
                <w:rFonts w:ascii="ＭＳ Ｐ明朝" w:eastAsia="ＭＳ Ｐ明朝" w:hAnsi="ＭＳ Ｐ明朝" w:hint="eastAsia"/>
                <w:sz w:val="22"/>
              </w:rPr>
              <w:t>後に、指定の金融機関口座に振り込まれるまでには</w:t>
            </w:r>
            <w:r w:rsidR="00E660B8" w:rsidRPr="005223B4">
              <w:rPr>
                <w:rFonts w:ascii="ＭＳ Ｐ明朝" w:eastAsia="ＭＳ Ｐ明朝" w:hAnsi="ＭＳ Ｐ明朝" w:hint="eastAsia"/>
                <w:sz w:val="22"/>
              </w:rPr>
              <w:t>、ある程度時間</w:t>
            </w:r>
            <w:r w:rsidRPr="005223B4">
              <w:rPr>
                <w:rFonts w:ascii="ＭＳ Ｐ明朝" w:eastAsia="ＭＳ Ｐ明朝" w:hAnsi="ＭＳ Ｐ明朝" w:hint="eastAsia"/>
                <w:sz w:val="22"/>
              </w:rPr>
              <w:t>を要しますのであらかじめご了承ください。</w:t>
            </w:r>
          </w:p>
        </w:tc>
      </w:tr>
    </w:tbl>
    <w:p w14:paraId="5B53029A" w14:textId="77777777" w:rsidR="00BE75BF" w:rsidRPr="005223B4" w:rsidRDefault="00BE75BF" w:rsidP="00BE75BF">
      <w:pPr>
        <w:widowControl/>
        <w:jc w:val="left"/>
        <w:rPr>
          <w:rFonts w:ascii="ＭＳ Ｐ明朝" w:eastAsia="ＭＳ Ｐ明朝" w:hAnsi="ＭＳ Ｐ明朝"/>
        </w:rPr>
      </w:pPr>
    </w:p>
    <w:p w14:paraId="1A97A9F6" w14:textId="77777777" w:rsidR="00BE75BF" w:rsidRPr="005223B4" w:rsidRDefault="00BE75BF" w:rsidP="00BE75BF">
      <w:pPr>
        <w:widowControl/>
        <w:jc w:val="left"/>
        <w:rPr>
          <w:rFonts w:ascii="ＭＳ Ｐ明朝" w:eastAsia="ＭＳ Ｐ明朝" w:hAnsi="ＭＳ Ｐ明朝"/>
        </w:rPr>
      </w:pPr>
    </w:p>
    <w:p w14:paraId="475FF7F1" w14:textId="77777777" w:rsidR="008F16EE" w:rsidRPr="005223B4" w:rsidRDefault="008F16EE">
      <w:pPr>
        <w:rPr>
          <w:rFonts w:ascii="ＭＳ Ｐ明朝" w:eastAsia="ＭＳ Ｐ明朝" w:hAnsi="ＭＳ Ｐ明朝"/>
        </w:rPr>
      </w:pPr>
    </w:p>
    <w:p w14:paraId="47B7AD85" w14:textId="77777777" w:rsidR="006C37BC" w:rsidRPr="005223B4" w:rsidRDefault="006C37BC">
      <w:pPr>
        <w:rPr>
          <w:rFonts w:ascii="ＭＳ Ｐ明朝" w:eastAsia="ＭＳ Ｐ明朝" w:hAnsi="ＭＳ Ｐ明朝"/>
        </w:rPr>
      </w:pPr>
    </w:p>
    <w:p w14:paraId="6C88A067" w14:textId="77777777" w:rsidR="00524BF6" w:rsidRPr="005223B4" w:rsidRDefault="00524BF6">
      <w:pPr>
        <w:rPr>
          <w:rFonts w:ascii="ＭＳ Ｐ明朝" w:eastAsia="ＭＳ Ｐ明朝" w:hAnsi="ＭＳ Ｐ明朝"/>
        </w:rPr>
      </w:pPr>
    </w:p>
    <w:p w14:paraId="507E8E7F" w14:textId="77777777" w:rsidR="006C37BC" w:rsidRPr="005223B4" w:rsidRDefault="006C37BC">
      <w:pPr>
        <w:rPr>
          <w:rFonts w:ascii="ＭＳ Ｐ明朝" w:eastAsia="ＭＳ Ｐ明朝" w:hAnsi="ＭＳ Ｐ明朝"/>
        </w:rPr>
      </w:pPr>
    </w:p>
    <w:p w14:paraId="222D7A60" w14:textId="77777777" w:rsidR="00524BF6" w:rsidRPr="005223B4" w:rsidRDefault="00524BF6">
      <w:pPr>
        <w:rPr>
          <w:rFonts w:ascii="ＭＳ Ｐ明朝" w:eastAsia="ＭＳ Ｐ明朝" w:hAnsi="ＭＳ Ｐ明朝"/>
        </w:rPr>
      </w:pPr>
    </w:p>
    <w:p w14:paraId="45BC7F5B" w14:textId="77777777" w:rsidR="00524BF6" w:rsidRPr="005223B4" w:rsidRDefault="00524BF6">
      <w:pPr>
        <w:rPr>
          <w:rFonts w:ascii="ＭＳ Ｐ明朝" w:eastAsia="ＭＳ Ｐ明朝" w:hAnsi="ＭＳ Ｐ明朝"/>
        </w:rPr>
      </w:pPr>
    </w:p>
    <w:p w14:paraId="6B6E8EA9" w14:textId="77777777" w:rsidR="00524BF6" w:rsidRPr="005223B4" w:rsidRDefault="00524BF6">
      <w:pPr>
        <w:rPr>
          <w:rFonts w:ascii="ＭＳ Ｐ明朝" w:eastAsia="ＭＳ Ｐ明朝" w:hAnsi="ＭＳ Ｐ明朝"/>
        </w:rPr>
      </w:pPr>
    </w:p>
    <w:p w14:paraId="0B63E9FA" w14:textId="2551A60E" w:rsidR="00524BF6" w:rsidRPr="005223B4" w:rsidRDefault="00524BF6">
      <w:pPr>
        <w:rPr>
          <w:rFonts w:ascii="ＭＳ Ｐ明朝" w:eastAsia="ＭＳ Ｐ明朝" w:hAnsi="ＭＳ Ｐ明朝"/>
        </w:rPr>
      </w:pPr>
    </w:p>
    <w:p w14:paraId="485C2833" w14:textId="77777777" w:rsidR="00FD7C0C" w:rsidRPr="005223B4" w:rsidRDefault="00FD7C0C">
      <w:pPr>
        <w:rPr>
          <w:rFonts w:ascii="ＭＳ Ｐ明朝" w:eastAsia="ＭＳ Ｐ明朝" w:hAnsi="ＭＳ Ｐ明朝"/>
        </w:rPr>
      </w:pPr>
    </w:p>
    <w:p w14:paraId="63425F88" w14:textId="1CD52B31" w:rsidR="00490F66" w:rsidRPr="005223B4" w:rsidRDefault="00E731FB">
      <w:pPr>
        <w:rPr>
          <w:rFonts w:ascii="ＭＳ Ｐ明朝" w:eastAsia="ＭＳ Ｐ明朝" w:hAnsi="ＭＳ Ｐ明朝"/>
        </w:rPr>
      </w:pPr>
      <w:r w:rsidRPr="005223B4">
        <w:rPr>
          <w:rFonts w:ascii="ＭＳ Ｐ明朝" w:eastAsia="ＭＳ Ｐ明朝" w:hAnsi="ＭＳ Ｐ明朝" w:hint="eastAsia"/>
          <w:noProof/>
          <w:sz w:val="22"/>
        </w:rPr>
        <mc:AlternateContent>
          <mc:Choice Requires="wpg">
            <w:drawing>
              <wp:anchor distT="0" distB="0" distL="114300" distR="114300" simplePos="0" relativeHeight="251661312" behindDoc="0" locked="0" layoutInCell="1" allowOverlap="1" wp14:anchorId="2A91076D" wp14:editId="64BD502C">
                <wp:simplePos x="0" y="0"/>
                <wp:positionH relativeFrom="column">
                  <wp:posOffset>2546322</wp:posOffset>
                </wp:positionH>
                <wp:positionV relativeFrom="paragraph">
                  <wp:posOffset>2108200</wp:posOffset>
                </wp:positionV>
                <wp:extent cx="2339340" cy="330390"/>
                <wp:effectExtent l="57150" t="38100" r="22860" b="31750"/>
                <wp:wrapNone/>
                <wp:docPr id="21" name="グループ化 21"/>
                <wp:cNvGraphicFramePr/>
                <a:graphic xmlns:a="http://schemas.openxmlformats.org/drawingml/2006/main">
                  <a:graphicData uri="http://schemas.microsoft.com/office/word/2010/wordprocessingGroup">
                    <wpg:wgp>
                      <wpg:cNvGrpSpPr/>
                      <wpg:grpSpPr>
                        <a:xfrm flipH="1">
                          <a:off x="0" y="0"/>
                          <a:ext cx="2339340" cy="330390"/>
                          <a:chOff x="517836" y="0"/>
                          <a:chExt cx="2198936" cy="158623"/>
                        </a:xfrm>
                      </wpg:grpSpPr>
                      <wps:wsp>
                        <wps:cNvPr id="22" name="直線矢印コネクタ 22"/>
                        <wps:cNvCnPr/>
                        <wps:spPr>
                          <a:xfrm flipV="1">
                            <a:off x="517836" y="158567"/>
                            <a:ext cx="2108534" cy="56"/>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23" name="グループ化 23"/>
                        <wpg:cNvGrpSpPr/>
                        <wpg:grpSpPr>
                          <a:xfrm>
                            <a:off x="1395385" y="0"/>
                            <a:ext cx="1321387" cy="158623"/>
                            <a:chOff x="0" y="0"/>
                            <a:chExt cx="1321387" cy="158623"/>
                          </a:xfrm>
                        </wpg:grpSpPr>
                        <wps:wsp>
                          <wps:cNvPr id="25" name="直線矢印コネクタ 2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6938C05" id="グループ化 21" o:spid="_x0000_s1026" style="position:absolute;left:0;text-align:left;margin-left:200.5pt;margin-top:166pt;width:184.2pt;height:26pt;flip:x;z-index:251661312;mso-width-relative:margin;mso-height-relative:margin" coordorigin="5178" coordsize="21989,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">
                <v:shapetype id="_x0000_t32" coordsize="21600,21600" o:spt="32" o:oned="t" path="m,l21600,21600e" filled="f">
                  <v:path arrowok="t" fillok="f" o:connecttype="none"/>
                  <o:lock v:ext="edit" shapetype="t"/>
                </v:shapetype>
                <v:shape id="直線矢印コネクタ 22" o:spid="_x0000_s1027" type="#_x0000_t32" style="position:absolute;left:5178;top:1585;width:2108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" strokecolor="black [3213]" strokeweight="1pt"/>
                <v:group id="グループ化 23"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直線矢印コネクタ 2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" strokecolor="black [3213]" strokeweight="1pt">
                    <v:stroke endarrow="block"/>
                  </v:shape>
                  <v:shape id="直線矢印コネクタ 2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" strokecolor="black [3213]" strokeweight="1pt">
                    <v:stroke endarrow="block"/>
                  </v:shape>
                </v:group>
              </v:group>
            </w:pict>
          </mc:Fallback>
        </mc:AlternateContent>
      </w:r>
      <w:r w:rsidRPr="005223B4">
        <w:rPr>
          <w:rFonts w:ascii="ＭＳ Ｐ明朝" w:eastAsia="ＭＳ Ｐ明朝" w:hAnsi="ＭＳ Ｐ明朝"/>
          <w:noProof/>
        </w:rPr>
        <mc:AlternateContent>
          <mc:Choice Requires="wps">
            <w:drawing>
              <wp:anchor distT="0" distB="0" distL="114300" distR="114300" simplePos="0" relativeHeight="251652096" behindDoc="0" locked="0" layoutInCell="1" allowOverlap="1" wp14:anchorId="7BC78564" wp14:editId="17BA3472">
                <wp:simplePos x="0" y="0"/>
                <wp:positionH relativeFrom="column">
                  <wp:posOffset>3651789</wp:posOffset>
                </wp:positionH>
                <wp:positionV relativeFrom="paragraph">
                  <wp:posOffset>1218935</wp:posOffset>
                </wp:positionV>
                <wp:extent cx="1233075" cy="557738"/>
                <wp:effectExtent l="38100" t="38100" r="24765" b="33020"/>
                <wp:wrapNone/>
                <wp:docPr id="19" name="直線矢印コネクタ 19"/>
                <wp:cNvGraphicFramePr/>
                <a:graphic xmlns:a="http://schemas.openxmlformats.org/drawingml/2006/main">
                  <a:graphicData uri="http://schemas.microsoft.com/office/word/2010/wordprocessingShape">
                    <wps:wsp>
                      <wps:cNvCnPr/>
                      <wps:spPr>
                        <a:xfrm flipH="1" flipV="1">
                          <a:off x="0" y="0"/>
                          <a:ext cx="1233075" cy="55773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A67E6E" id="直線矢印コネクタ 19" o:spid="_x0000_s1026" type="#_x0000_t32" style="position:absolute;left:0;text-align:left;margin-left:287.55pt;margin-top:96pt;width:97.1pt;height:43.9p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" strokecolor="black [3213]" strokeweight="1pt">
                <v:stroke endarrow="block"/>
              </v:shape>
            </w:pict>
          </mc:Fallback>
        </mc:AlternateContent>
      </w:r>
      <w:r w:rsidR="00FD7C0C" w:rsidRPr="005223B4">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7D078CF3" wp14:editId="306A4914">
                <wp:simplePos x="0" y="0"/>
                <wp:positionH relativeFrom="column">
                  <wp:posOffset>3145928</wp:posOffset>
                </wp:positionH>
                <wp:positionV relativeFrom="paragraph">
                  <wp:posOffset>5031960</wp:posOffset>
                </wp:positionV>
                <wp:extent cx="79513" cy="2711395"/>
                <wp:effectExtent l="0" t="38100" r="73025" b="13335"/>
                <wp:wrapNone/>
                <wp:docPr id="29" name="直線矢印コネクタ 29"/>
                <wp:cNvGraphicFramePr/>
                <a:graphic xmlns:a="http://schemas.openxmlformats.org/drawingml/2006/main">
                  <a:graphicData uri="http://schemas.microsoft.com/office/word/2010/wordprocessingShape">
                    <wps:wsp>
                      <wps:cNvCnPr/>
                      <wps:spPr>
                        <a:xfrm flipV="1">
                          <a:off x="0" y="0"/>
                          <a:ext cx="79513" cy="27113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4E9C1" id="直線矢印コネクタ 29" o:spid="_x0000_s1026" type="#_x0000_t32" style="position:absolute;left:0;text-align:left;margin-left:247.7pt;margin-top:396.2pt;width:6.25pt;height:2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" strokecolor="black [3213]" strokeweight="1pt">
                <v:stroke endarrow="block"/>
              </v:shape>
            </w:pict>
          </mc:Fallback>
        </mc:AlternateContent>
      </w:r>
      <w:r w:rsidR="00FD7C0C" w:rsidRPr="005223B4">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1C29DE8E" wp14:editId="255DDFBD">
                <wp:simplePos x="0" y="0"/>
                <wp:positionH relativeFrom="column">
                  <wp:posOffset>4378960</wp:posOffset>
                </wp:positionH>
                <wp:positionV relativeFrom="paragraph">
                  <wp:posOffset>5147780</wp:posOffset>
                </wp:positionV>
                <wp:extent cx="502920" cy="904875"/>
                <wp:effectExtent l="38100" t="0" r="30480" b="47625"/>
                <wp:wrapNone/>
                <wp:docPr id="28" name="直線矢印コネクタ 28"/>
                <wp:cNvGraphicFramePr/>
                <a:graphic xmlns:a="http://schemas.openxmlformats.org/drawingml/2006/main">
                  <a:graphicData uri="http://schemas.microsoft.com/office/word/2010/wordprocessingShape">
                    <wps:wsp>
                      <wps:cNvCnPr/>
                      <wps:spPr>
                        <a:xfrm flipH="1">
                          <a:off x="0" y="0"/>
                          <a:ext cx="502920" cy="9048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DDC6F7" id="直線矢印コネクタ 28" o:spid="_x0000_s1026" type="#_x0000_t32" style="position:absolute;left:0;text-align:left;margin-left:344.8pt;margin-top:405.35pt;width:39.6pt;height:71.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" strokecolor="black [3213]" strokeweight="1pt">
                <v:stroke endarrow="block"/>
              </v:shape>
            </w:pict>
          </mc:Fallback>
        </mc:AlternateContent>
      </w:r>
      <w:r w:rsidR="00FD7C0C" w:rsidRPr="005223B4">
        <w:rPr>
          <w:rFonts w:ascii="ＭＳ Ｐ明朝" w:eastAsia="ＭＳ Ｐ明朝" w:hAnsi="ＭＳ Ｐ明朝"/>
          <w:noProof/>
        </w:rPr>
        <mc:AlternateContent>
          <mc:Choice Requires="wps">
            <w:drawing>
              <wp:anchor distT="0" distB="0" distL="114300" distR="114300" simplePos="0" relativeHeight="251649024" behindDoc="0" locked="0" layoutInCell="1" allowOverlap="1" wp14:anchorId="18149714" wp14:editId="5C55A452">
                <wp:simplePos x="0" y="0"/>
                <wp:positionH relativeFrom="column">
                  <wp:posOffset>-489916</wp:posOffset>
                </wp:positionH>
                <wp:positionV relativeFrom="paragraph">
                  <wp:posOffset>2265569</wp:posOffset>
                </wp:positionV>
                <wp:extent cx="581025" cy="1743075"/>
                <wp:effectExtent l="0" t="38100" r="66675" b="28575"/>
                <wp:wrapNone/>
                <wp:docPr id="16" name="直線矢印コネクタ 16"/>
                <wp:cNvGraphicFramePr/>
                <a:graphic xmlns:a="http://schemas.openxmlformats.org/drawingml/2006/main">
                  <a:graphicData uri="http://schemas.microsoft.com/office/word/2010/wordprocessingShape">
                    <wps:wsp>
                      <wps:cNvCnPr/>
                      <wps:spPr>
                        <a:xfrm flipV="1">
                          <a:off x="0" y="0"/>
                          <a:ext cx="581025" cy="1743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52571" id="直線矢印コネクタ 16" o:spid="_x0000_s1026" type="#_x0000_t32" style="position:absolute;left:0;text-align:left;margin-left:-38.6pt;margin-top:178.4pt;width:45.75pt;height:137.2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" strokecolor="black [3213]" strokeweight="1pt">
                <v:stroke endarrow="block"/>
              </v:shape>
            </w:pict>
          </mc:Fallback>
        </mc:AlternateContent>
      </w:r>
      <w:r w:rsidR="00FD7C0C" w:rsidRPr="005223B4">
        <w:rPr>
          <w:rFonts w:ascii="ＭＳ Ｐ明朝" w:eastAsia="ＭＳ Ｐ明朝" w:hAnsi="ＭＳ Ｐ明朝"/>
          <w:noProof/>
        </w:rPr>
        <mc:AlternateContent>
          <mc:Choice Requires="wps">
            <w:drawing>
              <wp:anchor distT="0" distB="0" distL="114300" distR="114300" simplePos="0" relativeHeight="251655168" behindDoc="0" locked="0" layoutInCell="1" allowOverlap="1" wp14:anchorId="09953C33" wp14:editId="7BD735BC">
                <wp:simplePos x="0" y="0"/>
                <wp:positionH relativeFrom="column">
                  <wp:posOffset>-488315</wp:posOffset>
                </wp:positionH>
                <wp:positionV relativeFrom="paragraph">
                  <wp:posOffset>2595465</wp:posOffset>
                </wp:positionV>
                <wp:extent cx="619125" cy="2552700"/>
                <wp:effectExtent l="0" t="38100" r="66675" b="19050"/>
                <wp:wrapNone/>
                <wp:docPr id="17" name="直線矢印コネクタ 17"/>
                <wp:cNvGraphicFramePr/>
                <a:graphic xmlns:a="http://schemas.openxmlformats.org/drawingml/2006/main">
                  <a:graphicData uri="http://schemas.microsoft.com/office/word/2010/wordprocessingShape">
                    <wps:wsp>
                      <wps:cNvCnPr/>
                      <wps:spPr>
                        <a:xfrm flipV="1">
                          <a:off x="0" y="0"/>
                          <a:ext cx="619125" cy="2552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C9534" id="直線矢印コネクタ 17" o:spid="_x0000_s1026" type="#_x0000_t32" style="position:absolute;left:0;text-align:left;margin-left:-38.45pt;margin-top:204.35pt;width:48.75pt;height:201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" strokecolor="black [3213]" strokeweight="1pt">
                <v:stroke endarrow="block"/>
              </v:shape>
            </w:pict>
          </mc:Fallback>
        </mc:AlternateContent>
      </w:r>
      <w:r w:rsidR="00FD7C0C" w:rsidRPr="005223B4">
        <w:rPr>
          <w:rFonts w:ascii="ＭＳ Ｐ明朝" w:eastAsia="ＭＳ Ｐ明朝" w:hAnsi="ＭＳ Ｐ明朝" w:hint="eastAsia"/>
          <w:noProof/>
          <w:sz w:val="20"/>
        </w:rPr>
        <mc:AlternateContent>
          <mc:Choice Requires="wpg">
            <w:drawing>
              <wp:anchor distT="0" distB="0" distL="114300" distR="114300" simplePos="0" relativeHeight="251646976" behindDoc="0" locked="0" layoutInCell="1" allowOverlap="1" wp14:anchorId="52AE897B" wp14:editId="1632D38F">
                <wp:simplePos x="0" y="0"/>
                <wp:positionH relativeFrom="column">
                  <wp:posOffset>-487045</wp:posOffset>
                </wp:positionH>
                <wp:positionV relativeFrom="paragraph">
                  <wp:posOffset>1909224</wp:posOffset>
                </wp:positionV>
                <wp:extent cx="1745615" cy="1104900"/>
                <wp:effectExtent l="0" t="38100" r="83185" b="19050"/>
                <wp:wrapNone/>
                <wp:docPr id="15" name="グループ化 15"/>
                <wp:cNvGraphicFramePr/>
                <a:graphic xmlns:a="http://schemas.openxmlformats.org/drawingml/2006/main">
                  <a:graphicData uri="http://schemas.microsoft.com/office/word/2010/wordprocessingGroup">
                    <wpg:wgp>
                      <wpg:cNvGrpSpPr/>
                      <wpg:grpSpPr>
                        <a:xfrm>
                          <a:off x="0" y="0"/>
                          <a:ext cx="1745615" cy="1104900"/>
                          <a:chOff x="0" y="0"/>
                          <a:chExt cx="1717554" cy="1035894"/>
                        </a:xfrm>
                      </wpg:grpSpPr>
                      <wpg:grpSp>
                        <wpg:cNvPr id="9" name="グループ化 9"/>
                        <wpg:cNvGrpSpPr/>
                        <wpg:grpSpPr>
                          <a:xfrm>
                            <a:off x="216707" y="0"/>
                            <a:ext cx="1500847" cy="184994"/>
                            <a:chOff x="1173336" y="-26569"/>
                            <a:chExt cx="1501391" cy="186041"/>
                          </a:xfrm>
                        </wpg:grpSpPr>
                        <wps:wsp>
                          <wps:cNvPr id="10" name="直線矢印コネクタ 10"/>
                          <wps:cNvCnPr/>
                          <wps:spPr>
                            <a:xfrm flipV="1">
                              <a:off x="1173336" y="158567"/>
                              <a:ext cx="1453023" cy="905"/>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11" name="グループ化 11"/>
                          <wpg:cNvGrpSpPr/>
                          <wpg:grpSpPr>
                            <a:xfrm>
                              <a:off x="1490525" y="-26569"/>
                              <a:ext cx="1184202" cy="185192"/>
                              <a:chOff x="95140" y="-26569"/>
                              <a:chExt cx="1184202" cy="185192"/>
                            </a:xfrm>
                          </wpg:grpSpPr>
                          <wps:wsp>
                            <wps:cNvPr id="12" name="直線矢印コネクタ 12"/>
                            <wps:cNvCnPr/>
                            <wps:spPr>
                              <a:xfrm flipV="1">
                                <a:off x="95140" y="-26569"/>
                                <a:ext cx="63565" cy="1851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flipV="1">
                                <a:off x="1226247" y="-26569"/>
                                <a:ext cx="53095" cy="18519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4" name="直線矢印コネクタ 14"/>
                        <wps:cNvCnPr/>
                        <wps:spPr>
                          <a:xfrm flipV="1">
                            <a:off x="0" y="184994"/>
                            <a:ext cx="221615" cy="85090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811336" id="グループ化 15" o:spid="_x0000_s1026" style="position:absolute;left:0;text-align:left;margin-left:-38.35pt;margin-top:150.35pt;width:137.45pt;height:87pt;z-index:251646976;mso-width-relative:margin;mso-height-relative:margin" coordsize="17175,1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">
                <v:group id="グループ化 9" o:spid="_x0000_s1027" style="position:absolute;left:2167;width:15008;height:1849" coordorigin="11733,-265" coordsize="15013,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矢印コネクタ 10" o:spid="_x0000_s1028" type="#_x0000_t32" style="position:absolute;left:11733;top:1585;width:14530;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" strokecolor="black [3213]" strokeweight="1pt"/>
                  <v:group id="グループ化 11" o:spid="_x0000_s1029" style="position:absolute;left:14905;top:-265;width:11842;height:1851" coordorigin="951,-265" coordsize="11842,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直線矢印コネクタ 12" o:spid="_x0000_s1030" type="#_x0000_t32" style="position:absolute;left:951;top:-265;width:636;height:1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" strokecolor="black [3213]" strokeweight="1pt">
                      <v:stroke endarrow="block"/>
                    </v:shape>
                    <v:shape id="直線矢印コネクタ 13" o:spid="_x0000_s1031" type="#_x0000_t32" style="position:absolute;left:12262;top:-265;width:531;height:1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" strokecolor="black [3213]" strokeweight="1pt">
                      <v:stroke endarrow="block"/>
                    </v:shape>
                  </v:group>
                </v:group>
                <v:shape id="直線矢印コネクタ 14" o:spid="_x0000_s1032" type="#_x0000_t32" style="position:absolute;top:1849;width:2216;height:8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" strokecolor="black [3213]" strokeweight="1pt"/>
              </v:group>
            </w:pict>
          </mc:Fallback>
        </mc:AlternateContent>
      </w:r>
      <w:r w:rsidR="00FD7C0C" w:rsidRPr="005223B4">
        <w:rPr>
          <w:rFonts w:ascii="ＭＳ Ｐ明朝" w:eastAsia="ＭＳ Ｐ明朝" w:hAnsi="ＭＳ Ｐ明朝" w:hint="eastAsia"/>
          <w:noProof/>
          <w:sz w:val="22"/>
        </w:rPr>
        <mc:AlternateContent>
          <mc:Choice Requires="wpg">
            <w:drawing>
              <wp:anchor distT="0" distB="0" distL="114300" distR="114300" simplePos="0" relativeHeight="251643904" behindDoc="0" locked="0" layoutInCell="1" allowOverlap="1" wp14:anchorId="616BBFF2" wp14:editId="02EFA465">
                <wp:simplePos x="0" y="0"/>
                <wp:positionH relativeFrom="column">
                  <wp:posOffset>-486410</wp:posOffset>
                </wp:positionH>
                <wp:positionV relativeFrom="paragraph">
                  <wp:posOffset>1360667</wp:posOffset>
                </wp:positionV>
                <wp:extent cx="2716530" cy="158115"/>
                <wp:effectExtent l="0" t="38100" r="64770" b="32385"/>
                <wp:wrapNone/>
                <wp:docPr id="8" name="グループ化 8"/>
                <wp:cNvGraphicFramePr/>
                <a:graphic xmlns:a="http://schemas.openxmlformats.org/drawingml/2006/main">
                  <a:graphicData uri="http://schemas.microsoft.com/office/word/2010/wordprocessingGroup">
                    <wpg:wgp>
                      <wpg:cNvGrpSpPr/>
                      <wpg:grpSpPr>
                        <a:xfrm>
                          <a:off x="0" y="0"/>
                          <a:ext cx="2716530" cy="158115"/>
                          <a:chOff x="0" y="0"/>
                          <a:chExt cx="2716772" cy="158623"/>
                        </a:xfrm>
                      </wpg:grpSpPr>
                      <wps:wsp>
                        <wps:cNvPr id="4" name="直線矢印コネクタ 4"/>
                        <wps:cNvCnPr/>
                        <wps:spPr>
                          <a:xfrm flipV="1">
                            <a:off x="0" y="158567"/>
                            <a:ext cx="2626360" cy="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7" name="グループ化 7"/>
                        <wpg:cNvGrpSpPr/>
                        <wpg:grpSpPr>
                          <a:xfrm>
                            <a:off x="1395385" y="0"/>
                            <a:ext cx="1321387" cy="158623"/>
                            <a:chOff x="0" y="0"/>
                            <a:chExt cx="1321387" cy="158623"/>
                          </a:xfrm>
                        </wpg:grpSpPr>
                        <wps:wsp>
                          <wps:cNvPr id="5" name="直線矢印コネクタ 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4D158F0" id="グループ化 8" o:spid="_x0000_s1026" style="position:absolute;left:0;text-align:left;margin-left:-38.3pt;margin-top:107.15pt;width:213.9pt;height:12.45pt;z-index:251643904;mso-width-relative:margin;mso-height-relative:margin" coordsize="271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">
                <v:shape id="直線矢印コネクタ 4" o:spid="_x0000_s1027" type="#_x0000_t32" style="position:absolute;top:1585;width:262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" strokecolor="black [3213]" strokeweight="1pt"/>
                <v:group id="グループ化 7"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矢印コネクタ 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" strokecolor="black [3213]" strokeweight="1pt">
                    <v:stroke endarrow="block"/>
                  </v:shape>
                  <v:shape id="直線矢印コネクタ 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" strokecolor="black [3213]" strokeweight="1pt">
                    <v:stroke endarrow="block"/>
                  </v:shape>
                </v:group>
              </v:group>
            </w:pict>
          </mc:Fallback>
        </mc:AlternateContent>
      </w:r>
      <w:r w:rsidR="00FD7C0C" w:rsidRPr="005223B4">
        <w:rPr>
          <w:noProof/>
        </w:rPr>
        <w:drawing>
          <wp:inline distT="0" distB="0" distL="0" distR="0" wp14:anchorId="0A7E10A6" wp14:editId="38B0BEEC">
            <wp:extent cx="4429125" cy="692273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6922730"/>
                    </a:xfrm>
                    <a:prstGeom prst="rect">
                      <a:avLst/>
                    </a:prstGeom>
                    <a:noFill/>
                    <a:ln>
                      <a:noFill/>
                    </a:ln>
                  </pic:spPr>
                </pic:pic>
              </a:graphicData>
            </a:graphic>
          </wp:inline>
        </w:drawing>
      </w:r>
    </w:p>
    <w:p w14:paraId="1313C39C" w14:textId="12BBC21B" w:rsidR="006C37BC" w:rsidRPr="005223B4" w:rsidRDefault="006C37BC" w:rsidP="00524BF6">
      <w:pPr>
        <w:jc w:val="center"/>
        <w:rPr>
          <w:rFonts w:ascii="ＭＳ Ｐ明朝" w:eastAsia="ＭＳ Ｐ明朝" w:hAnsi="ＭＳ Ｐ明朝"/>
        </w:rPr>
      </w:pPr>
    </w:p>
    <w:p w14:paraId="7843FC74" w14:textId="5250F1FE" w:rsidR="008F16EE" w:rsidRPr="005223B4" w:rsidRDefault="008F16EE" w:rsidP="009941AE">
      <w:pPr>
        <w:ind w:leftChars="-607" w:left="-1275" w:rightChars="-661" w:right="-1388"/>
        <w:jc w:val="center"/>
        <w:rPr>
          <w:rFonts w:ascii="ＭＳ Ｐ明朝" w:eastAsia="ＭＳ Ｐ明朝" w:hAnsi="ＭＳ Ｐ明朝"/>
        </w:rPr>
      </w:pPr>
    </w:p>
    <w:p w14:paraId="6338E49A" w14:textId="77777777" w:rsidR="00BE75BF" w:rsidRPr="005223B4" w:rsidRDefault="00BE75BF">
      <w:pPr>
        <w:rPr>
          <w:rFonts w:ascii="ＭＳ Ｐ明朝" w:eastAsia="ＭＳ Ｐ明朝" w:hAnsi="ＭＳ Ｐ明朝"/>
        </w:rPr>
      </w:pPr>
    </w:p>
    <w:tbl>
      <w:tblPr>
        <w:tblStyle w:val="a5"/>
        <w:tblW w:w="7248" w:type="dxa"/>
        <w:jc w:val="center"/>
        <w:tblLook w:val="04A0" w:firstRow="1" w:lastRow="0" w:firstColumn="1" w:lastColumn="0" w:noHBand="0" w:noVBand="1"/>
      </w:tblPr>
      <w:tblGrid>
        <w:gridCol w:w="7248"/>
      </w:tblGrid>
      <w:tr w:rsidR="00DB1CD0" w:rsidRPr="005223B4" w14:paraId="229C1A02" w14:textId="77777777" w:rsidTr="00DA722D">
        <w:trPr>
          <w:trHeight w:val="638"/>
          <w:jc w:val="center"/>
        </w:trPr>
        <w:tc>
          <w:tcPr>
            <w:tcW w:w="7248" w:type="dxa"/>
            <w:vAlign w:val="center"/>
          </w:tcPr>
          <w:p w14:paraId="66533EC6" w14:textId="3DC4533D" w:rsidR="00DB1CD0" w:rsidRPr="005223B4" w:rsidRDefault="00DB1CD0" w:rsidP="00DA722D">
            <w:pPr>
              <w:spacing w:line="220" w:lineRule="exact"/>
              <w:rPr>
                <w:rFonts w:ascii="ＭＳ Ｐ明朝" w:eastAsia="ＭＳ Ｐ明朝" w:hAnsi="ＭＳ Ｐ明朝"/>
              </w:rPr>
            </w:pPr>
            <w:r w:rsidRPr="005223B4">
              <w:rPr>
                <w:rFonts w:ascii="ＭＳ Ｐ明朝" w:eastAsia="ＭＳ Ｐ明朝" w:hAnsi="ＭＳ Ｐ明朝" w:hint="eastAsia"/>
                <w:sz w:val="22"/>
              </w:rPr>
              <w:t>事業主欄には雇用保険適用事業主名を記載してください。</w:t>
            </w:r>
          </w:p>
        </w:tc>
      </w:tr>
    </w:tbl>
    <w:p w14:paraId="68F605A3" w14:textId="0B89973D" w:rsidR="00DB1CD0" w:rsidRPr="005223B4" w:rsidRDefault="00DB1CD0" w:rsidP="008F16EE">
      <w:pPr>
        <w:spacing w:line="0" w:lineRule="atLeast"/>
        <w:rPr>
          <w:rFonts w:ascii="ＭＳ Ｐ明朝" w:eastAsia="ＭＳ Ｐ明朝" w:hAnsi="ＭＳ Ｐ明朝"/>
        </w:rPr>
      </w:pPr>
    </w:p>
    <w:p w14:paraId="387BC31F" w14:textId="7EF94C6E" w:rsidR="00DA722D" w:rsidRPr="005223B4" w:rsidRDefault="00DA722D" w:rsidP="008F16EE">
      <w:pPr>
        <w:spacing w:line="0" w:lineRule="atLeast"/>
        <w:rPr>
          <w:rFonts w:ascii="ＭＳ Ｐ明朝" w:eastAsia="ＭＳ Ｐ明朝" w:hAnsi="ＭＳ Ｐ明朝"/>
        </w:rPr>
      </w:pPr>
    </w:p>
    <w:p w14:paraId="3CF625CD" w14:textId="4A14FD78" w:rsidR="00DA722D" w:rsidRPr="005223B4" w:rsidRDefault="00DA722D" w:rsidP="008F16EE">
      <w:pPr>
        <w:spacing w:line="0" w:lineRule="atLeast"/>
        <w:rPr>
          <w:rFonts w:ascii="ＭＳ Ｐ明朝" w:eastAsia="ＭＳ Ｐ明朝" w:hAnsi="ＭＳ Ｐ明朝"/>
        </w:rPr>
      </w:pPr>
    </w:p>
    <w:p w14:paraId="6BCB5103" w14:textId="7491682F" w:rsidR="00DA722D" w:rsidRPr="005223B4" w:rsidRDefault="00DA722D" w:rsidP="008F16EE">
      <w:pPr>
        <w:spacing w:line="0" w:lineRule="atLeast"/>
        <w:rPr>
          <w:rFonts w:ascii="ＭＳ Ｐ明朝" w:eastAsia="ＭＳ Ｐ明朝" w:hAnsi="ＭＳ Ｐ明朝"/>
        </w:rPr>
      </w:pPr>
    </w:p>
    <w:p w14:paraId="0956DC32" w14:textId="644A2D39" w:rsidR="00E731FB" w:rsidRPr="005223B4" w:rsidRDefault="00E731FB" w:rsidP="008F16EE">
      <w:pPr>
        <w:spacing w:line="0" w:lineRule="atLeast"/>
        <w:rPr>
          <w:rFonts w:ascii="ＭＳ Ｐ明朝" w:eastAsia="ＭＳ Ｐ明朝" w:hAnsi="ＭＳ Ｐ明朝"/>
        </w:rPr>
      </w:pPr>
    </w:p>
    <w:p w14:paraId="0CB5D35B" w14:textId="77777777" w:rsidR="00E731FB" w:rsidRPr="005223B4" w:rsidRDefault="00E731FB" w:rsidP="008F16EE">
      <w:pPr>
        <w:spacing w:line="0" w:lineRule="atLeast"/>
        <w:rPr>
          <w:rFonts w:ascii="ＭＳ Ｐ明朝" w:eastAsia="ＭＳ Ｐ明朝" w:hAnsi="ＭＳ Ｐ明朝"/>
        </w:rPr>
      </w:pPr>
    </w:p>
    <w:p w14:paraId="6F0B6AAF" w14:textId="3A41946B" w:rsidR="009941AE" w:rsidRPr="005223B4" w:rsidRDefault="00FF3B6B" w:rsidP="00E731FB">
      <w:pPr>
        <w:spacing w:line="0" w:lineRule="atLeast"/>
        <w:rPr>
          <w:rFonts w:ascii="ＭＳ Ｐ明朝" w:eastAsia="ＭＳ Ｐ明朝" w:hAnsi="ＭＳ Ｐ明朝"/>
          <w:b/>
          <w:sz w:val="40"/>
        </w:rPr>
      </w:pPr>
      <w:r w:rsidRPr="005223B4">
        <w:rPr>
          <w:rFonts w:ascii="ＭＳ Ｐ明朝" w:eastAsia="ＭＳ Ｐ明朝" w:hAnsi="ＭＳ Ｐ明朝"/>
          <w:b/>
          <w:color w:val="000000"/>
          <w:sz w:val="32"/>
        </w:rPr>
        <w:t>○申請書裏面の注意もご参照ください。</w:t>
      </w:r>
    </w:p>
    <w:p w14:paraId="7F86064C" w14:textId="63D55A70" w:rsidR="006636AC" w:rsidRPr="005223B4" w:rsidRDefault="00843056" w:rsidP="009941AE">
      <w:pPr>
        <w:widowControl/>
        <w:jc w:val="left"/>
        <w:rPr>
          <w:rFonts w:ascii="ＭＳ Ｐ明朝" w:eastAsia="ＭＳ Ｐ明朝" w:hAnsi="ＭＳ Ｐ明朝"/>
        </w:rPr>
      </w:pPr>
      <w:r w:rsidRPr="005223B4">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0AFB7307" wp14:editId="6C8B5BC6">
                <wp:simplePos x="0" y="0"/>
                <wp:positionH relativeFrom="margin">
                  <wp:posOffset>11130413</wp:posOffset>
                </wp:positionH>
                <wp:positionV relativeFrom="paragraph">
                  <wp:posOffset>418484</wp:posOffset>
                </wp:positionV>
                <wp:extent cx="2883535" cy="1173480"/>
                <wp:effectExtent l="57150" t="38100" r="69215" b="350520"/>
                <wp:wrapNone/>
                <wp:docPr id="35" name="吹き出し: 四角形 35"/>
                <wp:cNvGraphicFramePr/>
                <a:graphic xmlns:a="http://schemas.openxmlformats.org/drawingml/2006/main">
                  <a:graphicData uri="http://schemas.microsoft.com/office/word/2010/wordprocessingShape">
                    <wps:wsp>
                      <wps:cNvSpPr/>
                      <wps:spPr>
                        <a:xfrm>
                          <a:off x="0" y="0"/>
                          <a:ext cx="2883535" cy="1173480"/>
                        </a:xfrm>
                        <a:prstGeom prst="wedgeRectCallout">
                          <a:avLst>
                            <a:gd name="adj1" fmla="val 21563"/>
                            <a:gd name="adj2" fmla="val 71393"/>
                          </a:avLst>
                        </a:prstGeom>
                        <a:ln/>
                      </wps:spPr>
                      <wps:style>
                        <a:lnRef idx="1">
                          <a:schemeClr val="accent1"/>
                        </a:lnRef>
                        <a:fillRef idx="2">
                          <a:schemeClr val="accent1"/>
                        </a:fillRef>
                        <a:effectRef idx="1">
                          <a:schemeClr val="accent1"/>
                        </a:effectRef>
                        <a:fontRef idx="minor">
                          <a:schemeClr val="dk1"/>
                        </a:fontRef>
                      </wps:style>
                      <wps:txbx>
                        <w:txbxContent>
                          <w:p w14:paraId="7D8A3EB4" w14:textId="704CBA3C" w:rsidR="00843056" w:rsidRPr="00E731FB" w:rsidRDefault="00E731FB" w:rsidP="00843056">
                            <w:pPr>
                              <w:spacing w:line="240" w:lineRule="exact"/>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b/>
                                <w:bCs/>
                                <w:color w:val="000000" w:themeColor="text2"/>
                                <w:sz w:val="18"/>
                                <w:szCs w:val="18"/>
                              </w:rPr>
                              <w:t>◎</w:t>
                            </w:r>
                            <w:r w:rsidR="00843056" w:rsidRPr="00E731FB">
                              <w:rPr>
                                <w:rFonts w:ascii="ＭＳ Ｐ明朝" w:eastAsia="ＭＳ Ｐ明朝" w:hAnsi="ＭＳ Ｐ明朝" w:hint="eastAsia"/>
                                <w:color w:val="000000" w:themeColor="text2"/>
                                <w:sz w:val="18"/>
                                <w:szCs w:val="18"/>
                              </w:rPr>
                              <w:t>人材開発支援助成金のうち</w:t>
                            </w:r>
                            <w:r w:rsidR="00843056" w:rsidRPr="00E731FB">
                              <w:rPr>
                                <w:rFonts w:ascii="ＭＳ Ｐ明朝" w:eastAsia="ＭＳ Ｐ明朝" w:hAnsi="ＭＳ Ｐ明朝" w:hint="eastAsia"/>
                                <w:b/>
                                <w:bCs/>
                                <w:color w:val="000000" w:themeColor="text2"/>
                                <w:sz w:val="18"/>
                                <w:szCs w:val="18"/>
                              </w:rPr>
                              <w:t>賃金助成額分は</w:t>
                            </w:r>
                            <w:r w:rsidR="00843056" w:rsidRPr="00E731FB">
                              <w:rPr>
                                <w:rFonts w:ascii="ＭＳ Ｐ明朝" w:eastAsia="ＭＳ Ｐ明朝" w:hAnsi="ＭＳ Ｐ明朝" w:hint="eastAsia"/>
                                <w:color w:val="000000" w:themeColor="text2"/>
                                <w:sz w:val="18"/>
                                <w:szCs w:val="18"/>
                              </w:rPr>
                              <w:t>、特定求職者雇用開発助成金と</w:t>
                            </w:r>
                            <w:r w:rsidR="00843056" w:rsidRPr="00E731FB">
                              <w:rPr>
                                <w:rFonts w:ascii="ＭＳ Ｐ明朝" w:eastAsia="ＭＳ Ｐ明朝" w:hAnsi="ＭＳ Ｐ明朝" w:hint="eastAsia"/>
                                <w:b/>
                                <w:bCs/>
                                <w:color w:val="000000" w:themeColor="text2"/>
                                <w:sz w:val="18"/>
                                <w:szCs w:val="18"/>
                                <w:u w:val="single"/>
                              </w:rPr>
                              <w:t>併給調整</w:t>
                            </w:r>
                            <w:r w:rsidR="00843056" w:rsidRPr="00E731FB">
                              <w:rPr>
                                <w:rFonts w:ascii="ＭＳ Ｐ明朝" w:eastAsia="ＭＳ Ｐ明朝" w:hAnsi="ＭＳ Ｐ明朝" w:hint="eastAsia"/>
                                <w:color w:val="000000" w:themeColor="text2"/>
                                <w:sz w:val="18"/>
                                <w:szCs w:val="18"/>
                                <w:u w:val="single"/>
                              </w:rPr>
                              <w:t>がかかります</w:t>
                            </w:r>
                            <w:r w:rsidR="00843056" w:rsidRPr="00E731FB">
                              <w:rPr>
                                <w:rFonts w:ascii="ＭＳ Ｐ明朝" w:eastAsia="ＭＳ Ｐ明朝" w:hAnsi="ＭＳ Ｐ明朝" w:hint="eastAsia"/>
                                <w:color w:val="000000" w:themeColor="text2"/>
                                <w:sz w:val="18"/>
                                <w:szCs w:val="18"/>
                              </w:rPr>
                              <w:t>。</w:t>
                            </w:r>
                          </w:p>
                          <w:p w14:paraId="083CEF60" w14:textId="599304A2" w:rsidR="00843056" w:rsidRPr="00E731FB" w:rsidRDefault="00843056" w:rsidP="00E731FB">
                            <w:pPr>
                              <w:spacing w:line="240" w:lineRule="exact"/>
                              <w:ind w:firstLineChars="100" w:firstLine="180"/>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color w:val="000000" w:themeColor="text2"/>
                                <w:sz w:val="18"/>
                                <w:szCs w:val="18"/>
                              </w:rPr>
                              <w:t>人材開発支援助成金</w:t>
                            </w:r>
                            <w:r w:rsidR="00E731FB" w:rsidRPr="00E731FB">
                              <w:rPr>
                                <w:rFonts w:ascii="ＭＳ Ｐ明朝" w:eastAsia="ＭＳ Ｐ明朝" w:hAnsi="ＭＳ Ｐ明朝" w:hint="eastAsia"/>
                                <w:color w:val="000000" w:themeColor="text2"/>
                                <w:sz w:val="18"/>
                                <w:szCs w:val="18"/>
                              </w:rPr>
                              <w:t>の経費助成</w:t>
                            </w:r>
                            <w:r w:rsidRPr="00E731FB">
                              <w:rPr>
                                <w:rFonts w:ascii="ＭＳ Ｐ明朝" w:eastAsia="ＭＳ Ｐ明朝" w:hAnsi="ＭＳ Ｐ明朝" w:hint="eastAsia"/>
                                <w:color w:val="000000" w:themeColor="text2"/>
                                <w:sz w:val="18"/>
                                <w:szCs w:val="18"/>
                              </w:rPr>
                              <w:t>と成長コースの賃金助成の受給を希望する場合は、</w:t>
                            </w:r>
                            <w:r w:rsidRPr="00E731FB">
                              <w:rPr>
                                <w:rFonts w:ascii="ＭＳ Ｐ明朝" w:eastAsia="ＭＳ Ｐ明朝" w:hAnsi="ＭＳ Ｐ明朝" w:hint="eastAsia"/>
                                <w:color w:val="000000" w:themeColor="text2"/>
                                <w:sz w:val="18"/>
                                <w:szCs w:val="18"/>
                                <w:u w:val="single"/>
                              </w:rPr>
                              <w:t>人開金の支給申請書に</w:t>
                            </w:r>
                            <w:r w:rsidR="005F4A24">
                              <w:rPr>
                                <w:rFonts w:ascii="ＭＳ Ｐ明朝" w:eastAsia="ＭＳ Ｐ明朝" w:hAnsi="ＭＳ Ｐ明朝" w:hint="eastAsia"/>
                                <w:color w:val="000000" w:themeColor="text2"/>
                                <w:sz w:val="18"/>
                                <w:szCs w:val="18"/>
                                <w:u w:val="single"/>
                              </w:rPr>
                              <w:t>も</w:t>
                            </w:r>
                            <w:r w:rsidRPr="00E731FB">
                              <w:rPr>
                                <w:rFonts w:ascii="ＭＳ Ｐ明朝" w:eastAsia="ＭＳ Ｐ明朝" w:hAnsi="ＭＳ Ｐ明朝" w:hint="eastAsia"/>
                                <w:color w:val="000000" w:themeColor="text2"/>
                                <w:sz w:val="18"/>
                                <w:szCs w:val="18"/>
                                <w:u w:val="single"/>
                              </w:rPr>
                              <w:t>以下の通り記載してください</w:t>
                            </w:r>
                            <w:r w:rsidRPr="00E731FB">
                              <w:rPr>
                                <w:rFonts w:ascii="ＭＳ Ｐ明朝" w:eastAsia="ＭＳ Ｐ明朝" w:hAnsi="ＭＳ Ｐ明朝" w:hint="eastAsia"/>
                                <w:color w:val="000000" w:themeColor="text2"/>
                                <w:sz w:val="18"/>
                                <w:szCs w:val="18"/>
                              </w:rPr>
                              <w:t>。</w:t>
                            </w:r>
                          </w:p>
                          <w:p w14:paraId="68C87071" w14:textId="191E1684" w:rsidR="00614B4E" w:rsidRPr="00E731FB" w:rsidRDefault="00E731FB" w:rsidP="00614B4E">
                            <w:pPr>
                              <w:spacing w:line="240" w:lineRule="exact"/>
                              <w:ind w:firstLineChars="100" w:firstLine="180"/>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color w:val="000000" w:themeColor="text2"/>
                                <w:sz w:val="18"/>
                                <w:szCs w:val="18"/>
                              </w:rPr>
                              <w:t xml:space="preserve">記載例　</w:t>
                            </w:r>
                            <w:r w:rsidR="00843056" w:rsidRPr="00E731FB">
                              <w:rPr>
                                <w:rFonts w:ascii="ＭＳ Ｐ明朝" w:eastAsia="ＭＳ Ｐ明朝" w:hAnsi="ＭＳ Ｐ明朝" w:hint="eastAsia"/>
                                <w:color w:val="000000" w:themeColor="text2"/>
                                <w:sz w:val="18"/>
                                <w:szCs w:val="18"/>
                              </w:rPr>
                              <w:t>「特開金（成長コース）（対象者：●●）」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B73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5" o:spid="_x0000_s1027" type="#_x0000_t61" style="position:absolute;margin-left:876.4pt;margin-top:32.95pt;width:227.05pt;height:9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" adj="15458,26221" fillcolor="#eee [1620]" strokecolor="#d1d1d1 [3044]">
                <v:fill color2="#f9f9f9 [500]" rotate="t" angle="180" colors="0 #efefef;22938f #f3f3f3;1 #fafafa" focus="100%" type="gradient"/>
                <v:shadow on="t" color="black" opacity="24903f" origin=",.5" offset="0,.55556mm"/>
                <v:textbox>
                  <w:txbxContent>
                    <w:p w14:paraId="7D8A3EB4" w14:textId="704CBA3C" w:rsidR="00843056" w:rsidRPr="00E731FB" w:rsidRDefault="00E731FB" w:rsidP="00843056">
                      <w:pPr>
                        <w:spacing w:line="240" w:lineRule="exact"/>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b/>
                          <w:bCs/>
                          <w:color w:val="000000" w:themeColor="text2"/>
                          <w:sz w:val="18"/>
                          <w:szCs w:val="18"/>
                        </w:rPr>
                        <w:t>◎</w:t>
                      </w:r>
                      <w:r w:rsidR="00843056" w:rsidRPr="00E731FB">
                        <w:rPr>
                          <w:rFonts w:ascii="ＭＳ Ｐ明朝" w:eastAsia="ＭＳ Ｐ明朝" w:hAnsi="ＭＳ Ｐ明朝" w:hint="eastAsia"/>
                          <w:color w:val="000000" w:themeColor="text2"/>
                          <w:sz w:val="18"/>
                          <w:szCs w:val="18"/>
                        </w:rPr>
                        <w:t>人材開発支援助成金のうち</w:t>
                      </w:r>
                      <w:r w:rsidR="00843056" w:rsidRPr="00E731FB">
                        <w:rPr>
                          <w:rFonts w:ascii="ＭＳ Ｐ明朝" w:eastAsia="ＭＳ Ｐ明朝" w:hAnsi="ＭＳ Ｐ明朝" w:hint="eastAsia"/>
                          <w:b/>
                          <w:bCs/>
                          <w:color w:val="000000" w:themeColor="text2"/>
                          <w:sz w:val="18"/>
                          <w:szCs w:val="18"/>
                        </w:rPr>
                        <w:t>賃金助成額分は</w:t>
                      </w:r>
                      <w:r w:rsidR="00843056" w:rsidRPr="00E731FB">
                        <w:rPr>
                          <w:rFonts w:ascii="ＭＳ Ｐ明朝" w:eastAsia="ＭＳ Ｐ明朝" w:hAnsi="ＭＳ Ｐ明朝" w:hint="eastAsia"/>
                          <w:color w:val="000000" w:themeColor="text2"/>
                          <w:sz w:val="18"/>
                          <w:szCs w:val="18"/>
                        </w:rPr>
                        <w:t>、特定求職者雇用開発助成金と</w:t>
                      </w:r>
                      <w:r w:rsidR="00843056" w:rsidRPr="00E731FB">
                        <w:rPr>
                          <w:rFonts w:ascii="ＭＳ Ｐ明朝" w:eastAsia="ＭＳ Ｐ明朝" w:hAnsi="ＭＳ Ｐ明朝" w:hint="eastAsia"/>
                          <w:b/>
                          <w:bCs/>
                          <w:color w:val="000000" w:themeColor="text2"/>
                          <w:sz w:val="18"/>
                          <w:szCs w:val="18"/>
                          <w:u w:val="single"/>
                        </w:rPr>
                        <w:t>併給調整</w:t>
                      </w:r>
                      <w:r w:rsidR="00843056" w:rsidRPr="00E731FB">
                        <w:rPr>
                          <w:rFonts w:ascii="ＭＳ Ｐ明朝" w:eastAsia="ＭＳ Ｐ明朝" w:hAnsi="ＭＳ Ｐ明朝" w:hint="eastAsia"/>
                          <w:color w:val="000000" w:themeColor="text2"/>
                          <w:sz w:val="18"/>
                          <w:szCs w:val="18"/>
                          <w:u w:val="single"/>
                        </w:rPr>
                        <w:t>がかかります</w:t>
                      </w:r>
                      <w:r w:rsidR="00843056" w:rsidRPr="00E731FB">
                        <w:rPr>
                          <w:rFonts w:ascii="ＭＳ Ｐ明朝" w:eastAsia="ＭＳ Ｐ明朝" w:hAnsi="ＭＳ Ｐ明朝" w:hint="eastAsia"/>
                          <w:color w:val="000000" w:themeColor="text2"/>
                          <w:sz w:val="18"/>
                          <w:szCs w:val="18"/>
                        </w:rPr>
                        <w:t>。</w:t>
                      </w:r>
                    </w:p>
                    <w:p w14:paraId="083CEF60" w14:textId="599304A2" w:rsidR="00843056" w:rsidRPr="00E731FB" w:rsidRDefault="00843056" w:rsidP="00E731FB">
                      <w:pPr>
                        <w:spacing w:line="240" w:lineRule="exact"/>
                        <w:ind w:firstLineChars="100" w:firstLine="180"/>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color w:val="000000" w:themeColor="text2"/>
                          <w:sz w:val="18"/>
                          <w:szCs w:val="18"/>
                        </w:rPr>
                        <w:t>人材開発支援助成金</w:t>
                      </w:r>
                      <w:r w:rsidR="00E731FB" w:rsidRPr="00E731FB">
                        <w:rPr>
                          <w:rFonts w:ascii="ＭＳ Ｐ明朝" w:eastAsia="ＭＳ Ｐ明朝" w:hAnsi="ＭＳ Ｐ明朝" w:hint="eastAsia"/>
                          <w:color w:val="000000" w:themeColor="text2"/>
                          <w:sz w:val="18"/>
                          <w:szCs w:val="18"/>
                        </w:rPr>
                        <w:t>の経費助成</w:t>
                      </w:r>
                      <w:r w:rsidRPr="00E731FB">
                        <w:rPr>
                          <w:rFonts w:ascii="ＭＳ Ｐ明朝" w:eastAsia="ＭＳ Ｐ明朝" w:hAnsi="ＭＳ Ｐ明朝" w:hint="eastAsia"/>
                          <w:color w:val="000000" w:themeColor="text2"/>
                          <w:sz w:val="18"/>
                          <w:szCs w:val="18"/>
                        </w:rPr>
                        <w:t>と成長コースの賃金助成の受給を希望する場合は、</w:t>
                      </w:r>
                      <w:r w:rsidRPr="00E731FB">
                        <w:rPr>
                          <w:rFonts w:ascii="ＭＳ Ｐ明朝" w:eastAsia="ＭＳ Ｐ明朝" w:hAnsi="ＭＳ Ｐ明朝" w:hint="eastAsia"/>
                          <w:color w:val="000000" w:themeColor="text2"/>
                          <w:sz w:val="18"/>
                          <w:szCs w:val="18"/>
                          <w:u w:val="single"/>
                        </w:rPr>
                        <w:t>人開金の支給申請書に</w:t>
                      </w:r>
                      <w:r w:rsidR="005F4A24">
                        <w:rPr>
                          <w:rFonts w:ascii="ＭＳ Ｐ明朝" w:eastAsia="ＭＳ Ｐ明朝" w:hAnsi="ＭＳ Ｐ明朝" w:hint="eastAsia"/>
                          <w:color w:val="000000" w:themeColor="text2"/>
                          <w:sz w:val="18"/>
                          <w:szCs w:val="18"/>
                          <w:u w:val="single"/>
                        </w:rPr>
                        <w:t>も</w:t>
                      </w:r>
                      <w:r w:rsidRPr="00E731FB">
                        <w:rPr>
                          <w:rFonts w:ascii="ＭＳ Ｐ明朝" w:eastAsia="ＭＳ Ｐ明朝" w:hAnsi="ＭＳ Ｐ明朝" w:hint="eastAsia"/>
                          <w:color w:val="000000" w:themeColor="text2"/>
                          <w:sz w:val="18"/>
                          <w:szCs w:val="18"/>
                          <w:u w:val="single"/>
                        </w:rPr>
                        <w:t>以下の通り記載してください</w:t>
                      </w:r>
                      <w:r w:rsidRPr="00E731FB">
                        <w:rPr>
                          <w:rFonts w:ascii="ＭＳ Ｐ明朝" w:eastAsia="ＭＳ Ｐ明朝" w:hAnsi="ＭＳ Ｐ明朝" w:hint="eastAsia"/>
                          <w:color w:val="000000" w:themeColor="text2"/>
                          <w:sz w:val="18"/>
                          <w:szCs w:val="18"/>
                        </w:rPr>
                        <w:t>。</w:t>
                      </w:r>
                    </w:p>
                    <w:p w14:paraId="68C87071" w14:textId="191E1684" w:rsidR="00614B4E" w:rsidRPr="00E731FB" w:rsidRDefault="00E731FB" w:rsidP="00614B4E">
                      <w:pPr>
                        <w:spacing w:line="240" w:lineRule="exact"/>
                        <w:ind w:firstLineChars="100" w:firstLine="180"/>
                        <w:jc w:val="left"/>
                        <w:rPr>
                          <w:rFonts w:ascii="ＭＳ Ｐ明朝" w:eastAsia="ＭＳ Ｐ明朝" w:hAnsi="ＭＳ Ｐ明朝"/>
                          <w:color w:val="000000" w:themeColor="text2"/>
                          <w:sz w:val="18"/>
                          <w:szCs w:val="18"/>
                        </w:rPr>
                      </w:pPr>
                      <w:r w:rsidRPr="00E731FB">
                        <w:rPr>
                          <w:rFonts w:ascii="ＭＳ Ｐ明朝" w:eastAsia="ＭＳ Ｐ明朝" w:hAnsi="ＭＳ Ｐ明朝" w:hint="eastAsia"/>
                          <w:color w:val="000000" w:themeColor="text2"/>
                          <w:sz w:val="18"/>
                          <w:szCs w:val="18"/>
                        </w:rPr>
                        <w:t xml:space="preserve">記載例　</w:t>
                      </w:r>
                      <w:r w:rsidR="00843056" w:rsidRPr="00E731FB">
                        <w:rPr>
                          <w:rFonts w:ascii="ＭＳ Ｐ明朝" w:eastAsia="ＭＳ Ｐ明朝" w:hAnsi="ＭＳ Ｐ明朝" w:hint="eastAsia"/>
                          <w:color w:val="000000" w:themeColor="text2"/>
                          <w:sz w:val="18"/>
                          <w:szCs w:val="18"/>
                        </w:rPr>
                        <w:t>「特開金（成長コース）（対象者：●●）」</w:t>
                      </w:r>
                    </w:p>
                  </w:txbxContent>
                </v:textbox>
                <w10:wrap anchorx="margin"/>
              </v:shape>
            </w:pict>
          </mc:Fallback>
        </mc:AlternateContent>
      </w:r>
      <w:r w:rsidR="00FF032F" w:rsidRPr="005223B4">
        <w:rPr>
          <w:rFonts w:ascii="ＭＳ Ｐ明朝" w:eastAsia="ＭＳ Ｐ明朝" w:hAnsi="ＭＳ Ｐ明朝"/>
          <w:noProof/>
        </w:rPr>
        <w:drawing>
          <wp:inline distT="0" distB="0" distL="0" distR="0" wp14:anchorId="5634115F" wp14:editId="4C706D57">
            <wp:extent cx="4406596" cy="1921231"/>
            <wp:effectExtent l="19050" t="19050" r="13335" b="2222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535" cy="1956956"/>
                    </a:xfrm>
                    <a:prstGeom prst="rect">
                      <a:avLst/>
                    </a:prstGeom>
                    <a:noFill/>
                    <a:ln w="15875">
                      <a:solidFill>
                        <a:schemeClr val="tx1"/>
                      </a:solidFill>
                    </a:ln>
                  </pic:spPr>
                </pic:pic>
              </a:graphicData>
            </a:graphic>
          </wp:inline>
        </w:drawing>
      </w:r>
    </w:p>
    <w:p w14:paraId="3F86F736" w14:textId="00E7A777" w:rsidR="009941AE" w:rsidRPr="005223B4" w:rsidRDefault="009941AE" w:rsidP="009941AE">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E731FB" w:rsidRPr="005223B4" w14:paraId="1746D931" w14:textId="77777777" w:rsidTr="00581411">
        <w:trPr>
          <w:trHeight w:val="788"/>
        </w:trPr>
        <w:tc>
          <w:tcPr>
            <w:tcW w:w="7399" w:type="dxa"/>
            <w:vAlign w:val="center"/>
          </w:tcPr>
          <w:p w14:paraId="5054F2AE" w14:textId="77777777" w:rsidR="00E731FB" w:rsidRPr="005223B4" w:rsidRDefault="00E731FB" w:rsidP="00581411">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[7]欄は、事業主全体における「主たる事業」を記載してください。</w:t>
            </w:r>
          </w:p>
          <w:p w14:paraId="65EEDAA5" w14:textId="77777777" w:rsidR="00E731FB" w:rsidRPr="005223B4" w:rsidRDefault="00E731FB" w:rsidP="00581411">
            <w:pPr>
              <w:widowControl/>
              <w:spacing w:line="260" w:lineRule="exact"/>
              <w:ind w:firstLineChars="100" w:firstLine="200"/>
              <w:rPr>
                <w:rFonts w:ascii="ＭＳ Ｐ明朝" w:eastAsia="ＭＳ Ｐ明朝" w:hAnsi="ＭＳ Ｐ明朝"/>
                <w:sz w:val="22"/>
              </w:rPr>
            </w:pPr>
            <w:r w:rsidRPr="005223B4">
              <w:rPr>
                <w:rFonts w:ascii="ＭＳ Ｐ明朝" w:eastAsia="ＭＳ Ｐ明朝" w:hAnsi="ＭＳ Ｐ明朝" w:hint="eastAsia"/>
                <w:sz w:val="20"/>
              </w:rPr>
              <w:t>※[14]欄とは異なる場合があります。</w:t>
            </w:r>
          </w:p>
        </w:tc>
      </w:tr>
    </w:tbl>
    <w:p w14:paraId="1406D9D6" w14:textId="77777777" w:rsidR="00E731FB" w:rsidRPr="005223B4" w:rsidRDefault="00E731FB" w:rsidP="00E731FB">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E731FB" w:rsidRPr="005223B4" w14:paraId="2C69238D" w14:textId="77777777" w:rsidTr="00581411">
        <w:trPr>
          <w:trHeight w:val="1627"/>
        </w:trPr>
        <w:tc>
          <w:tcPr>
            <w:tcW w:w="7399" w:type="dxa"/>
            <w:vAlign w:val="center"/>
          </w:tcPr>
          <w:p w14:paraId="65DFA096" w14:textId="77777777" w:rsidR="00E731FB" w:rsidRPr="005223B4" w:rsidRDefault="00E731FB" w:rsidP="00581411">
            <w:pPr>
              <w:widowControl/>
              <w:spacing w:line="260" w:lineRule="exact"/>
              <w:rPr>
                <w:rFonts w:ascii="ＭＳ Ｐ明朝" w:eastAsia="ＭＳ Ｐ明朝" w:hAnsi="ＭＳ Ｐ明朝"/>
                <w:sz w:val="22"/>
              </w:rPr>
            </w:pPr>
            <w:bookmarkStart w:id="1" w:name="_Hlk125451207"/>
            <w:r w:rsidRPr="005223B4">
              <w:rPr>
                <w:rFonts w:ascii="ＭＳ Ｐ明朝" w:eastAsia="ＭＳ Ｐ明朝" w:hAnsi="ＭＳ Ｐ明朝" w:hint="eastAsia"/>
                <w:sz w:val="22"/>
              </w:rPr>
              <w:t>[12] [13]欄は、対象労働者を雇い入れた日における賃金締切日及び賃金支払日を記載してください。</w:t>
            </w:r>
          </w:p>
          <w:p w14:paraId="4F207D06" w14:textId="77777777" w:rsidR="00E731FB" w:rsidRPr="005223B4" w:rsidRDefault="00E731FB" w:rsidP="00581411">
            <w:pPr>
              <w:widowControl/>
              <w:spacing w:line="220" w:lineRule="exact"/>
              <w:ind w:leftChars="100" w:left="410" w:hangingChars="100" w:hanging="200"/>
              <w:rPr>
                <w:rFonts w:ascii="ＭＳ Ｐ明朝" w:eastAsia="ＭＳ Ｐ明朝" w:hAnsi="ＭＳ Ｐ明朝"/>
                <w:sz w:val="20"/>
                <w:szCs w:val="20"/>
              </w:rPr>
            </w:pPr>
            <w:r w:rsidRPr="005223B4">
              <w:rPr>
                <w:rFonts w:ascii="ＭＳ Ｐ明朝" w:eastAsia="ＭＳ Ｐ明朝" w:hAnsi="ＭＳ Ｐ明朝" w:hint="eastAsia"/>
                <w:sz w:val="20"/>
                <w:szCs w:val="20"/>
              </w:rPr>
              <w:t>※　賃金締切日により助成対象期間と支給申請期間を設定しています。賃金締切日が求人票と異なる場合は、支給申請期間が変わりますので支給申請期間前にハローワーク又は労働局に早めにご連絡をお願いします。</w:t>
            </w:r>
          </w:p>
        </w:tc>
      </w:tr>
      <w:bookmarkEnd w:id="1"/>
    </w:tbl>
    <w:p w14:paraId="5210247F" w14:textId="77777777" w:rsidR="00E731FB" w:rsidRPr="005223B4" w:rsidRDefault="00E731FB" w:rsidP="009941AE">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9941AE" w:rsidRPr="005223B4" w14:paraId="136D8D26" w14:textId="77777777" w:rsidTr="009472A8">
        <w:trPr>
          <w:trHeight w:val="4566"/>
        </w:trPr>
        <w:tc>
          <w:tcPr>
            <w:tcW w:w="7399" w:type="dxa"/>
            <w:vAlign w:val="center"/>
          </w:tcPr>
          <w:p w14:paraId="37C6B18D" w14:textId="77777777" w:rsidR="00524BF6" w:rsidRPr="005223B4" w:rsidRDefault="009941AE" w:rsidP="00524BF6">
            <w:pPr>
              <w:widowControl/>
              <w:rPr>
                <w:rFonts w:ascii="ＭＳ Ｐ明朝" w:eastAsia="ＭＳ Ｐ明朝" w:hAnsi="ＭＳ Ｐ明朝"/>
                <w:sz w:val="22"/>
              </w:rPr>
            </w:pPr>
            <w:r w:rsidRPr="005223B4">
              <w:rPr>
                <w:rFonts w:ascii="ＭＳ Ｐ明朝" w:eastAsia="ＭＳ Ｐ明朝" w:hAnsi="ＭＳ Ｐ明朝" w:hint="eastAsia"/>
                <w:sz w:val="22"/>
              </w:rPr>
              <w:t>【中小企業】とは、業種ごとに以下に該当するものをいいます。</w:t>
            </w:r>
          </w:p>
          <w:p w14:paraId="5C964D61" w14:textId="77777777" w:rsidR="00524BF6" w:rsidRPr="005223B4" w:rsidRDefault="00524BF6" w:rsidP="00524BF6">
            <w:pPr>
              <w:widowControl/>
              <w:spacing w:line="120" w:lineRule="exact"/>
              <w:rPr>
                <w:rFonts w:ascii="ＭＳ Ｐ明朝" w:eastAsia="ＭＳ Ｐ明朝" w:hAnsi="ＭＳ Ｐ明朝"/>
                <w:sz w:val="22"/>
              </w:rPr>
            </w:pPr>
          </w:p>
          <w:tbl>
            <w:tblPr>
              <w:tblStyle w:val="a5"/>
              <w:tblW w:w="0" w:type="auto"/>
              <w:tblInd w:w="279" w:type="dxa"/>
              <w:tblLook w:val="04A0" w:firstRow="1" w:lastRow="0" w:firstColumn="1" w:lastColumn="0" w:noHBand="0" w:noVBand="1"/>
            </w:tblPr>
            <w:tblGrid>
              <w:gridCol w:w="1843"/>
              <w:gridCol w:w="4536"/>
            </w:tblGrid>
            <w:tr w:rsidR="009941AE" w:rsidRPr="005223B4" w14:paraId="0E9F4EF6" w14:textId="77777777" w:rsidTr="00524BF6">
              <w:trPr>
                <w:trHeight w:val="666"/>
              </w:trPr>
              <w:tc>
                <w:tcPr>
                  <w:tcW w:w="1843" w:type="dxa"/>
                  <w:vAlign w:val="center"/>
                </w:tcPr>
                <w:p w14:paraId="0D23764E" w14:textId="77777777" w:rsidR="009941AE" w:rsidRPr="005223B4" w:rsidRDefault="009941AE" w:rsidP="00524BF6">
                  <w:pPr>
                    <w:widowControl/>
                    <w:jc w:val="center"/>
                    <w:rPr>
                      <w:rFonts w:ascii="ＭＳ Ｐ明朝" w:eastAsia="ＭＳ Ｐ明朝" w:hAnsi="ＭＳ Ｐ明朝"/>
                      <w:sz w:val="22"/>
                    </w:rPr>
                  </w:pPr>
                  <w:r w:rsidRPr="005223B4">
                    <w:rPr>
                      <w:rFonts w:ascii="ＭＳ Ｐ明朝" w:eastAsia="ＭＳ Ｐ明朝" w:hAnsi="ＭＳ Ｐ明朝" w:hint="eastAsia"/>
                      <w:sz w:val="22"/>
                    </w:rPr>
                    <w:t>小売業・飲食店</w:t>
                  </w:r>
                </w:p>
              </w:tc>
              <w:tc>
                <w:tcPr>
                  <w:tcW w:w="4536" w:type="dxa"/>
                  <w:vAlign w:val="center"/>
                </w:tcPr>
                <w:p w14:paraId="247E4FAD"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資本金若しくは出資の総額が５千万円以下</w:t>
                  </w:r>
                </w:p>
                <w:p w14:paraId="1CC36250"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又は常時雇用する労働者数50人以下</w:t>
                  </w:r>
                </w:p>
              </w:tc>
            </w:tr>
            <w:tr w:rsidR="009941AE" w:rsidRPr="005223B4" w14:paraId="34AF5222" w14:textId="77777777" w:rsidTr="00524BF6">
              <w:trPr>
                <w:trHeight w:val="777"/>
              </w:trPr>
              <w:tc>
                <w:tcPr>
                  <w:tcW w:w="1843" w:type="dxa"/>
                  <w:vAlign w:val="center"/>
                </w:tcPr>
                <w:p w14:paraId="10A4FA2D" w14:textId="77777777" w:rsidR="009941AE" w:rsidRPr="005223B4" w:rsidRDefault="009941AE" w:rsidP="00524BF6">
                  <w:pPr>
                    <w:widowControl/>
                    <w:jc w:val="center"/>
                    <w:rPr>
                      <w:rFonts w:ascii="ＭＳ Ｐ明朝" w:eastAsia="ＭＳ Ｐ明朝" w:hAnsi="ＭＳ Ｐ明朝"/>
                      <w:sz w:val="22"/>
                    </w:rPr>
                  </w:pPr>
                  <w:r w:rsidRPr="005223B4">
                    <w:rPr>
                      <w:rFonts w:ascii="ＭＳ Ｐ明朝" w:eastAsia="ＭＳ Ｐ明朝" w:hAnsi="ＭＳ Ｐ明朝" w:hint="eastAsia"/>
                      <w:sz w:val="22"/>
                    </w:rPr>
                    <w:t>サービス業</w:t>
                  </w:r>
                </w:p>
              </w:tc>
              <w:tc>
                <w:tcPr>
                  <w:tcW w:w="4536" w:type="dxa"/>
                  <w:vAlign w:val="center"/>
                </w:tcPr>
                <w:p w14:paraId="241E5CC7"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資本金若しくは出資の総額が５千万円以下</w:t>
                  </w:r>
                </w:p>
                <w:p w14:paraId="3BD9FC42"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又は常時雇用する労働者数100人以下</w:t>
                  </w:r>
                </w:p>
              </w:tc>
            </w:tr>
            <w:tr w:rsidR="009941AE" w:rsidRPr="005223B4" w14:paraId="44800B49" w14:textId="77777777" w:rsidTr="00524BF6">
              <w:trPr>
                <w:trHeight w:val="687"/>
              </w:trPr>
              <w:tc>
                <w:tcPr>
                  <w:tcW w:w="1843" w:type="dxa"/>
                  <w:vAlign w:val="center"/>
                </w:tcPr>
                <w:p w14:paraId="44EEBA3E" w14:textId="77777777" w:rsidR="009941AE" w:rsidRPr="005223B4" w:rsidRDefault="009941AE" w:rsidP="00524BF6">
                  <w:pPr>
                    <w:widowControl/>
                    <w:jc w:val="center"/>
                    <w:rPr>
                      <w:rFonts w:ascii="ＭＳ Ｐ明朝" w:eastAsia="ＭＳ Ｐ明朝" w:hAnsi="ＭＳ Ｐ明朝"/>
                      <w:sz w:val="22"/>
                    </w:rPr>
                  </w:pPr>
                  <w:r w:rsidRPr="005223B4">
                    <w:rPr>
                      <w:rFonts w:ascii="ＭＳ Ｐ明朝" w:eastAsia="ＭＳ Ｐ明朝" w:hAnsi="ＭＳ Ｐ明朝" w:hint="eastAsia"/>
                      <w:sz w:val="22"/>
                    </w:rPr>
                    <w:t>卸売業</w:t>
                  </w:r>
                </w:p>
              </w:tc>
              <w:tc>
                <w:tcPr>
                  <w:tcW w:w="4536" w:type="dxa"/>
                  <w:vAlign w:val="center"/>
                </w:tcPr>
                <w:p w14:paraId="156BB8D7"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資本金若しくは出資の総額が１億円以下</w:t>
                  </w:r>
                </w:p>
                <w:p w14:paraId="609EBB30"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又は常時雇用する労働者数100人以下</w:t>
                  </w:r>
                </w:p>
              </w:tc>
            </w:tr>
            <w:tr w:rsidR="009941AE" w:rsidRPr="005223B4" w14:paraId="7F812C6C" w14:textId="77777777" w:rsidTr="00524BF6">
              <w:trPr>
                <w:trHeight w:val="638"/>
              </w:trPr>
              <w:tc>
                <w:tcPr>
                  <w:tcW w:w="1843" w:type="dxa"/>
                  <w:vAlign w:val="center"/>
                </w:tcPr>
                <w:p w14:paraId="7F3DCA1B" w14:textId="77777777" w:rsidR="009941AE" w:rsidRPr="005223B4" w:rsidRDefault="009941AE" w:rsidP="00524BF6">
                  <w:pPr>
                    <w:widowControl/>
                    <w:jc w:val="center"/>
                    <w:rPr>
                      <w:rFonts w:ascii="ＭＳ Ｐ明朝" w:eastAsia="ＭＳ Ｐ明朝" w:hAnsi="ＭＳ Ｐ明朝"/>
                      <w:sz w:val="22"/>
                    </w:rPr>
                  </w:pPr>
                  <w:r w:rsidRPr="005223B4">
                    <w:rPr>
                      <w:rFonts w:ascii="ＭＳ Ｐ明朝" w:eastAsia="ＭＳ Ｐ明朝" w:hAnsi="ＭＳ Ｐ明朝" w:hint="eastAsia"/>
                      <w:sz w:val="22"/>
                    </w:rPr>
                    <w:t>その他の業種</w:t>
                  </w:r>
                </w:p>
              </w:tc>
              <w:tc>
                <w:tcPr>
                  <w:tcW w:w="4536" w:type="dxa"/>
                  <w:vAlign w:val="center"/>
                </w:tcPr>
                <w:p w14:paraId="007F5ECE"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資本金若しくは出資の総額が３億円以下</w:t>
                  </w:r>
                </w:p>
                <w:p w14:paraId="3164B504" w14:textId="77777777" w:rsidR="009941AE" w:rsidRPr="005223B4" w:rsidRDefault="009941AE" w:rsidP="00524BF6">
                  <w:pPr>
                    <w:widowControl/>
                    <w:spacing w:line="260" w:lineRule="exact"/>
                    <w:rPr>
                      <w:rFonts w:ascii="ＭＳ Ｐ明朝" w:eastAsia="ＭＳ Ｐ明朝" w:hAnsi="ＭＳ Ｐ明朝"/>
                      <w:sz w:val="22"/>
                    </w:rPr>
                  </w:pPr>
                  <w:r w:rsidRPr="005223B4">
                    <w:rPr>
                      <w:rFonts w:ascii="ＭＳ Ｐ明朝" w:eastAsia="ＭＳ Ｐ明朝" w:hAnsi="ＭＳ Ｐ明朝" w:hint="eastAsia"/>
                      <w:sz w:val="22"/>
                    </w:rPr>
                    <w:t>又は常時雇用する労働者数300人以下</w:t>
                  </w:r>
                </w:p>
              </w:tc>
            </w:tr>
          </w:tbl>
          <w:p w14:paraId="19922C00" w14:textId="77777777" w:rsidR="00524BF6" w:rsidRPr="005223B4" w:rsidRDefault="00524BF6" w:rsidP="00524BF6">
            <w:pPr>
              <w:widowControl/>
              <w:spacing w:line="120" w:lineRule="exact"/>
              <w:rPr>
                <w:rFonts w:ascii="ＭＳ Ｐ明朝" w:eastAsia="ＭＳ Ｐ明朝" w:hAnsi="ＭＳ Ｐ明朝"/>
                <w:sz w:val="22"/>
              </w:rPr>
            </w:pPr>
          </w:p>
          <w:p w14:paraId="17AEC881" w14:textId="77777777" w:rsidR="009941AE" w:rsidRPr="005223B4" w:rsidRDefault="009941AE" w:rsidP="00524BF6">
            <w:pPr>
              <w:widowControl/>
              <w:rPr>
                <w:rFonts w:ascii="ＭＳ Ｐ明朝" w:eastAsia="ＭＳ Ｐ明朝" w:hAnsi="ＭＳ Ｐ明朝"/>
                <w:sz w:val="22"/>
              </w:rPr>
            </w:pPr>
            <w:r w:rsidRPr="005223B4">
              <w:rPr>
                <w:rFonts w:ascii="ＭＳ Ｐ明朝" w:eastAsia="ＭＳ Ｐ明朝" w:hAnsi="ＭＳ Ｐ明朝" w:hint="eastAsia"/>
                <w:sz w:val="22"/>
              </w:rPr>
              <w:t>【大企業】とは</w:t>
            </w:r>
            <w:r w:rsidR="00524BF6" w:rsidRPr="005223B4">
              <w:rPr>
                <w:rFonts w:ascii="ＭＳ Ｐ明朝" w:eastAsia="ＭＳ Ｐ明朝" w:hAnsi="ＭＳ Ｐ明朝" w:hint="eastAsia"/>
                <w:sz w:val="22"/>
              </w:rPr>
              <w:t>、</w:t>
            </w:r>
            <w:r w:rsidRPr="005223B4">
              <w:rPr>
                <w:rFonts w:ascii="ＭＳ Ｐ明朝" w:eastAsia="ＭＳ Ｐ明朝" w:hAnsi="ＭＳ Ｐ明朝" w:hint="eastAsia"/>
                <w:sz w:val="22"/>
              </w:rPr>
              <w:t>中小企業に該当しないものをいいます。</w:t>
            </w:r>
          </w:p>
          <w:p w14:paraId="274EC1CD" w14:textId="77777777" w:rsidR="009941AE" w:rsidRPr="005223B4" w:rsidRDefault="009941AE" w:rsidP="00524BF6">
            <w:pPr>
              <w:widowControl/>
              <w:spacing w:line="220" w:lineRule="exact"/>
              <w:ind w:leftChars="100" w:left="410" w:hangingChars="100" w:hanging="200"/>
              <w:rPr>
                <w:rFonts w:ascii="ＭＳ Ｐ明朝" w:eastAsia="ＭＳ Ｐ明朝" w:hAnsi="ＭＳ Ｐ明朝"/>
                <w:sz w:val="20"/>
                <w:szCs w:val="20"/>
              </w:rPr>
            </w:pPr>
            <w:r w:rsidRPr="005223B4">
              <w:rPr>
                <w:rFonts w:ascii="ＭＳ Ｐ明朝" w:eastAsia="ＭＳ Ｐ明朝" w:hAnsi="ＭＳ Ｐ明朝" w:hint="eastAsia"/>
                <w:sz w:val="20"/>
              </w:rPr>
              <w:t>※　公益法人等の資本金若しくは出資金のない事業主の場合は、常時雇用する労働者数により判定します。</w:t>
            </w:r>
          </w:p>
        </w:tc>
      </w:tr>
    </w:tbl>
    <w:p w14:paraId="6CCC9CB4" w14:textId="77777777" w:rsidR="00524BF6" w:rsidRPr="005223B4" w:rsidRDefault="00524BF6" w:rsidP="00BE75BF">
      <w:pPr>
        <w:widowControl/>
        <w:jc w:val="left"/>
        <w:rPr>
          <w:rFonts w:ascii="ＭＳ Ｐ明朝" w:eastAsia="ＭＳ Ｐ明朝" w:hAnsi="ＭＳ Ｐ明朝"/>
        </w:rPr>
      </w:pPr>
    </w:p>
    <w:tbl>
      <w:tblPr>
        <w:tblStyle w:va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5"/>
      </w:tblGrid>
      <w:tr w:rsidR="009941AE" w:rsidRPr="00473AF3" w14:paraId="76432153" w14:textId="77777777" w:rsidTr="006636AC">
        <w:trPr>
          <w:trHeight w:val="3507"/>
        </w:trPr>
        <w:tc>
          <w:tcPr>
            <w:tcW w:w="6945" w:type="dxa"/>
            <w:vAlign w:val="center"/>
          </w:tcPr>
          <w:p w14:paraId="188AECE8" w14:textId="77777777" w:rsidR="006636AC" w:rsidRPr="005223B4" w:rsidRDefault="009941AE" w:rsidP="00524BF6">
            <w:pPr>
              <w:widowControl/>
              <w:spacing w:line="260" w:lineRule="exact"/>
              <w:ind w:left="240" w:hangingChars="100" w:hanging="240"/>
              <w:rPr>
                <w:rFonts w:ascii="ＭＳ Ｐ明朝" w:eastAsia="ＭＳ Ｐ明朝" w:hAnsi="ＭＳ Ｐ明朝"/>
                <w:sz w:val="24"/>
              </w:rPr>
            </w:pPr>
            <w:r w:rsidRPr="005223B4">
              <w:rPr>
                <w:rFonts w:ascii="ＭＳ Ｐ明朝" w:eastAsia="ＭＳ Ｐ明朝" w:hAnsi="ＭＳ Ｐ明朝" w:hint="eastAsia"/>
                <w:sz w:val="24"/>
              </w:rPr>
              <w:t>（注意事項）</w:t>
            </w:r>
          </w:p>
          <w:p w14:paraId="47494BC7" w14:textId="78DB8504" w:rsidR="009941AE" w:rsidRPr="005223B4" w:rsidRDefault="00524BF6" w:rsidP="00524BF6">
            <w:pPr>
              <w:widowControl/>
              <w:spacing w:line="260" w:lineRule="exact"/>
              <w:ind w:left="240" w:hangingChars="100" w:hanging="240"/>
              <w:rPr>
                <w:rFonts w:ascii="ＭＳ Ｐ明朝" w:eastAsia="ＭＳ Ｐ明朝" w:hAnsi="ＭＳ Ｐ明朝"/>
                <w:sz w:val="24"/>
              </w:rPr>
            </w:pPr>
            <w:r w:rsidRPr="005223B4">
              <w:rPr>
                <w:rFonts w:ascii="ＭＳ Ｐ明朝" w:eastAsia="ＭＳ Ｐ明朝" w:hAnsi="ＭＳ Ｐ明朝" w:hint="eastAsia"/>
                <w:sz w:val="24"/>
              </w:rPr>
              <w:t xml:space="preserve">○　</w:t>
            </w:r>
            <w:r w:rsidR="009941AE" w:rsidRPr="005223B4">
              <w:rPr>
                <w:rFonts w:ascii="ＭＳ Ｐ明朝" w:eastAsia="ＭＳ Ｐ明朝" w:hAnsi="ＭＳ Ｐ明朝" w:hint="eastAsia"/>
                <w:sz w:val="24"/>
              </w:rPr>
              <w:t>支給対象期の途中で所定労働時間に係る取扱いの変更や最低賃金の減額の特例に係る取扱いの変更があった場合は、支給申請時に必ず申し出てください。</w:t>
            </w:r>
          </w:p>
          <w:p w14:paraId="61ECDE9E" w14:textId="77777777" w:rsidR="00524BF6" w:rsidRPr="005223B4" w:rsidRDefault="00524BF6" w:rsidP="00524BF6">
            <w:pPr>
              <w:widowControl/>
              <w:spacing w:line="140" w:lineRule="exact"/>
              <w:ind w:left="480" w:rightChars="13" w:right="27" w:hangingChars="200" w:hanging="480"/>
              <w:rPr>
                <w:rFonts w:ascii="ＭＳ Ｐ明朝" w:eastAsia="ＭＳ Ｐ明朝" w:hAnsi="ＭＳ Ｐ明朝"/>
                <w:sz w:val="24"/>
              </w:rPr>
            </w:pPr>
          </w:p>
          <w:p w14:paraId="57254A15" w14:textId="77777777" w:rsidR="00524BF6" w:rsidRPr="005223B4" w:rsidRDefault="00524BF6" w:rsidP="00524BF6">
            <w:pPr>
              <w:widowControl/>
              <w:spacing w:line="260" w:lineRule="exact"/>
              <w:ind w:left="240" w:rightChars="13" w:right="27" w:hangingChars="100" w:hanging="240"/>
              <w:rPr>
                <w:rFonts w:ascii="ＭＳ Ｐ明朝" w:eastAsia="ＭＳ Ｐ明朝" w:hAnsi="ＭＳ Ｐ明朝"/>
                <w:sz w:val="24"/>
              </w:rPr>
            </w:pPr>
            <w:r w:rsidRPr="005223B4">
              <w:rPr>
                <w:rFonts w:ascii="ＭＳ Ｐ明朝" w:eastAsia="ＭＳ Ｐ明朝" w:hAnsi="ＭＳ Ｐ明朝" w:hint="eastAsia"/>
                <w:sz w:val="24"/>
              </w:rPr>
              <w:t xml:space="preserve">○　</w:t>
            </w:r>
            <w:r w:rsidR="009941AE" w:rsidRPr="005223B4">
              <w:rPr>
                <w:rFonts w:ascii="ＭＳ Ｐ明朝" w:eastAsia="ＭＳ Ｐ明朝" w:hAnsi="ＭＳ Ｐ明朝" w:hint="eastAsia"/>
                <w:sz w:val="24"/>
              </w:rPr>
              <w:t>支給申請の際には雇用契約書又は雇入れ通知書を提出してください。</w:t>
            </w:r>
          </w:p>
          <w:p w14:paraId="4C97FD0B" w14:textId="77777777" w:rsidR="00524BF6" w:rsidRPr="005223B4" w:rsidRDefault="009941AE" w:rsidP="00524BF6">
            <w:pPr>
              <w:widowControl/>
              <w:spacing w:line="260" w:lineRule="exact"/>
              <w:ind w:leftChars="100" w:left="210" w:rightChars="13" w:right="27" w:firstLineChars="100" w:firstLine="240"/>
              <w:rPr>
                <w:rFonts w:ascii="ＭＳ Ｐ明朝" w:eastAsia="ＭＳ Ｐ明朝" w:hAnsi="ＭＳ Ｐ明朝"/>
                <w:sz w:val="24"/>
              </w:rPr>
            </w:pPr>
            <w:r w:rsidRPr="005223B4">
              <w:rPr>
                <w:rFonts w:ascii="ＭＳ Ｐ明朝" w:eastAsia="ＭＳ Ｐ明朝" w:hAnsi="ＭＳ Ｐ明朝" w:hint="eastAsia"/>
                <w:sz w:val="24"/>
              </w:rPr>
              <w:t>なお、初回提出後、労働条件に変更がある場合は、変更後の労働条件が確認できる雇用契約書等の提出が必要です。</w:t>
            </w:r>
          </w:p>
          <w:p w14:paraId="7DD35AAC" w14:textId="77777777" w:rsidR="009941AE" w:rsidRPr="005223B4" w:rsidRDefault="009941AE" w:rsidP="00F40F26">
            <w:pPr>
              <w:widowControl/>
              <w:spacing w:line="220" w:lineRule="exact"/>
              <w:ind w:leftChars="150" w:left="525" w:rightChars="13" w:right="27" w:hangingChars="100" w:hanging="210"/>
              <w:rPr>
                <w:rFonts w:ascii="ＭＳ Ｐ明朝" w:eastAsia="ＭＳ Ｐ明朝" w:hAnsi="ＭＳ Ｐ明朝"/>
                <w:sz w:val="24"/>
              </w:rPr>
            </w:pPr>
            <w:r w:rsidRPr="005223B4">
              <w:rPr>
                <w:rFonts w:ascii="ＭＳ Ｐ明朝" w:eastAsia="ＭＳ Ｐ明朝" w:hAnsi="ＭＳ Ｐ明朝" w:hint="eastAsia"/>
              </w:rPr>
              <w:t>※　労働基準法では、企業が従業員を雇い入れる際には、賃金や労働時間等の労働条件を明確に記載した書面を作成し、交付することが義務づけられています。</w:t>
            </w:r>
          </w:p>
          <w:p w14:paraId="304A63DC" w14:textId="77777777" w:rsidR="00524BF6" w:rsidRPr="005223B4" w:rsidRDefault="00524BF6" w:rsidP="00524BF6">
            <w:pPr>
              <w:widowControl/>
              <w:spacing w:line="140" w:lineRule="exact"/>
              <w:ind w:left="480" w:rightChars="-121" w:right="-254" w:hangingChars="200" w:hanging="480"/>
              <w:rPr>
                <w:rFonts w:ascii="ＭＳ Ｐ明朝" w:eastAsia="ＭＳ Ｐ明朝" w:hAnsi="ＭＳ Ｐ明朝"/>
                <w:sz w:val="24"/>
              </w:rPr>
            </w:pPr>
          </w:p>
          <w:p w14:paraId="30E5ADA3" w14:textId="77777777" w:rsidR="009941AE" w:rsidRPr="00473AF3" w:rsidRDefault="009941AE" w:rsidP="005F3A2E">
            <w:pPr>
              <w:widowControl/>
              <w:spacing w:line="260" w:lineRule="exact"/>
              <w:ind w:left="240" w:hangingChars="100" w:hanging="240"/>
              <w:rPr>
                <w:rFonts w:ascii="ＭＳ Ｐ明朝" w:eastAsia="ＭＳ Ｐ明朝" w:hAnsi="ＭＳ Ｐ明朝"/>
                <w:sz w:val="20"/>
                <w:szCs w:val="20"/>
              </w:rPr>
            </w:pPr>
            <w:r w:rsidRPr="005223B4">
              <w:rPr>
                <w:rFonts w:ascii="ＭＳ Ｐ明朝" w:eastAsia="ＭＳ Ｐ明朝" w:hAnsi="ＭＳ Ｐ明朝" w:hint="eastAsia"/>
                <w:sz w:val="24"/>
              </w:rPr>
              <w:t>○　支給申請は定められた支給申請期間内に行ってください。支給申請期限を過ぎると、本助成金の支給はできません。</w:t>
            </w:r>
          </w:p>
        </w:tc>
      </w:tr>
    </w:tbl>
    <w:p w14:paraId="08626890" w14:textId="77777777" w:rsidR="009941AE" w:rsidRPr="005F3A2E" w:rsidRDefault="009941AE" w:rsidP="00BE75BF">
      <w:pPr>
        <w:widowControl/>
        <w:jc w:val="left"/>
        <w:rPr>
          <w:sz w:val="22"/>
        </w:rPr>
      </w:pPr>
    </w:p>
    <w:sectPr w:rsidR="009941AE" w:rsidRPr="005F3A2E" w:rsidSect="00524BF6">
      <w:pgSz w:w="23814" w:h="16839" w:orient="landscape" w:code="8"/>
      <w:pgMar w:top="340" w:right="680" w:bottom="284" w:left="680" w:header="851" w:footer="992" w:gutter="0"/>
      <w:cols w:num="3" w:space="76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D0BD" w14:textId="77777777" w:rsidR="003524E1" w:rsidRDefault="003524E1" w:rsidP="00496308">
      <w:r>
        <w:separator/>
      </w:r>
    </w:p>
  </w:endnote>
  <w:endnote w:type="continuationSeparator" w:id="0">
    <w:p w14:paraId="51448522" w14:textId="77777777" w:rsidR="003524E1" w:rsidRDefault="003524E1" w:rsidP="004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00A6" w14:textId="77777777" w:rsidR="003524E1" w:rsidRDefault="003524E1" w:rsidP="00496308">
      <w:r>
        <w:separator/>
      </w:r>
    </w:p>
  </w:footnote>
  <w:footnote w:type="continuationSeparator" w:id="0">
    <w:p w14:paraId="3E95CFE8" w14:textId="77777777" w:rsidR="003524E1" w:rsidRDefault="003524E1" w:rsidP="00496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2481E"/>
    <w:multiLevelType w:val="hybridMultilevel"/>
    <w:tmpl w:val="135AC1BA"/>
    <w:lvl w:ilvl="0" w:tplc="A9BC30AE">
      <w:start w:val="1"/>
      <w:numFmt w:val="decimalEnclosedCircle"/>
      <w:lvlText w:val="%1"/>
      <w:lvlJc w:val="left"/>
      <w:pPr>
        <w:ind w:left="360" w:hanging="360"/>
      </w:pPr>
      <w:rPr>
        <w:rFonts w:asciiTheme="minorHAnsi" w:eastAsia="ＭＳ ゴシック" w:hAnsiTheme="minorHAnsi"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A625D"/>
    <w:multiLevelType w:val="hybridMultilevel"/>
    <w:tmpl w:val="27FEABB0"/>
    <w:lvl w:ilvl="0" w:tplc="FA36877E">
      <w:start w:val="1"/>
      <w:numFmt w:val="decimalEnclosedCircle"/>
      <w:lvlText w:val="%1"/>
      <w:lvlJc w:val="left"/>
      <w:pPr>
        <w:ind w:left="360" w:hanging="360"/>
      </w:pPr>
      <w:rPr>
        <w:rFonts w:eastAsia="ＭＳ ゴシック"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42F41"/>
    <w:multiLevelType w:val="hybridMultilevel"/>
    <w:tmpl w:val="598476C6"/>
    <w:lvl w:ilvl="0" w:tplc="19B8F862">
      <w:start w:val="1"/>
      <w:numFmt w:val="decimalFullWidth"/>
      <w:lvlText w:val="%1．"/>
      <w:lvlJc w:val="left"/>
      <w:pPr>
        <w:ind w:left="420" w:hanging="420"/>
      </w:pPr>
      <w:rPr>
        <w:rFonts w:asciiTheme="minorEastAsia" w:eastAsiaTheme="minorEastAsia" w:hAnsiTheme="minorEastAsia" w:hint="default"/>
      </w:rPr>
    </w:lvl>
    <w:lvl w:ilvl="1" w:tplc="5CD6F22A">
      <w:start w:val="1"/>
      <w:numFmt w:val="decimalEnclosedCircle"/>
      <w:lvlText w:val="%2"/>
      <w:lvlJc w:val="left"/>
      <w:pPr>
        <w:ind w:left="780" w:hanging="360"/>
      </w:pPr>
      <w:rPr>
        <w:rFonts w:eastAsia="ＭＳ ゴシック" w:hint="eastAsia"/>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47C1E"/>
    <w:multiLevelType w:val="hybridMultilevel"/>
    <w:tmpl w:val="F136538A"/>
    <w:lvl w:ilvl="0" w:tplc="1CFA04E4">
      <w:start w:val="2"/>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7960423">
    <w:abstractNumId w:val="2"/>
  </w:num>
  <w:num w:numId="2" w16cid:durableId="962031123">
    <w:abstractNumId w:val="1"/>
  </w:num>
  <w:num w:numId="3" w16cid:durableId="151262395">
    <w:abstractNumId w:val="0"/>
  </w:num>
  <w:num w:numId="4" w16cid:durableId="195540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59"/>
    <w:rsid w:val="00005EA0"/>
    <w:rsid w:val="000077C3"/>
    <w:rsid w:val="00013605"/>
    <w:rsid w:val="00015751"/>
    <w:rsid w:val="000177BA"/>
    <w:rsid w:val="0003396C"/>
    <w:rsid w:val="00035262"/>
    <w:rsid w:val="00045AF0"/>
    <w:rsid w:val="00051EA0"/>
    <w:rsid w:val="000658E6"/>
    <w:rsid w:val="000A2F3B"/>
    <w:rsid w:val="000A44DA"/>
    <w:rsid w:val="000A7A02"/>
    <w:rsid w:val="000B21B8"/>
    <w:rsid w:val="000B4AD0"/>
    <w:rsid w:val="000E6777"/>
    <w:rsid w:val="000F0A27"/>
    <w:rsid w:val="000F36CA"/>
    <w:rsid w:val="000F49A1"/>
    <w:rsid w:val="00117825"/>
    <w:rsid w:val="00121FB5"/>
    <w:rsid w:val="00130DAB"/>
    <w:rsid w:val="00145588"/>
    <w:rsid w:val="00150205"/>
    <w:rsid w:val="00150A4E"/>
    <w:rsid w:val="001518DA"/>
    <w:rsid w:val="001529EA"/>
    <w:rsid w:val="0015630E"/>
    <w:rsid w:val="00175140"/>
    <w:rsid w:val="00192489"/>
    <w:rsid w:val="001934EC"/>
    <w:rsid w:val="001A6313"/>
    <w:rsid w:val="001B03F9"/>
    <w:rsid w:val="001C686C"/>
    <w:rsid w:val="001D78E0"/>
    <w:rsid w:val="00215AEA"/>
    <w:rsid w:val="00216119"/>
    <w:rsid w:val="00231E69"/>
    <w:rsid w:val="00251868"/>
    <w:rsid w:val="00252613"/>
    <w:rsid w:val="00254D72"/>
    <w:rsid w:val="00272581"/>
    <w:rsid w:val="002906C8"/>
    <w:rsid w:val="00292E42"/>
    <w:rsid w:val="002958C8"/>
    <w:rsid w:val="002A1B22"/>
    <w:rsid w:val="002A4514"/>
    <w:rsid w:val="002A4ED0"/>
    <w:rsid w:val="002A770A"/>
    <w:rsid w:val="002B1397"/>
    <w:rsid w:val="002B28A2"/>
    <w:rsid w:val="002B3972"/>
    <w:rsid w:val="002B5B0E"/>
    <w:rsid w:val="002B722F"/>
    <w:rsid w:val="002C122A"/>
    <w:rsid w:val="002C1AB7"/>
    <w:rsid w:val="002D43A1"/>
    <w:rsid w:val="002E2CFB"/>
    <w:rsid w:val="00307ACF"/>
    <w:rsid w:val="00337449"/>
    <w:rsid w:val="00347FD8"/>
    <w:rsid w:val="003524E1"/>
    <w:rsid w:val="003603D9"/>
    <w:rsid w:val="0039698C"/>
    <w:rsid w:val="003A0318"/>
    <w:rsid w:val="003A04F6"/>
    <w:rsid w:val="003A0E04"/>
    <w:rsid w:val="003A1FF3"/>
    <w:rsid w:val="003A5455"/>
    <w:rsid w:val="003C2570"/>
    <w:rsid w:val="003D2D99"/>
    <w:rsid w:val="003F1309"/>
    <w:rsid w:val="00400A6E"/>
    <w:rsid w:val="00403858"/>
    <w:rsid w:val="00405431"/>
    <w:rsid w:val="00425896"/>
    <w:rsid w:val="0042734A"/>
    <w:rsid w:val="00434242"/>
    <w:rsid w:val="004343DC"/>
    <w:rsid w:val="00440B81"/>
    <w:rsid w:val="0044106F"/>
    <w:rsid w:val="0046237A"/>
    <w:rsid w:val="00473AF3"/>
    <w:rsid w:val="00490BE4"/>
    <w:rsid w:val="00490F66"/>
    <w:rsid w:val="00496308"/>
    <w:rsid w:val="004B5D84"/>
    <w:rsid w:val="004B709A"/>
    <w:rsid w:val="004C0F8C"/>
    <w:rsid w:val="004D15C1"/>
    <w:rsid w:val="004E4474"/>
    <w:rsid w:val="005001A4"/>
    <w:rsid w:val="0050336B"/>
    <w:rsid w:val="0051355B"/>
    <w:rsid w:val="0052076D"/>
    <w:rsid w:val="00521AC1"/>
    <w:rsid w:val="005223B4"/>
    <w:rsid w:val="00524BF6"/>
    <w:rsid w:val="00531E7C"/>
    <w:rsid w:val="00537333"/>
    <w:rsid w:val="0054435D"/>
    <w:rsid w:val="0056744C"/>
    <w:rsid w:val="00570775"/>
    <w:rsid w:val="0057268E"/>
    <w:rsid w:val="005741C9"/>
    <w:rsid w:val="00581FD6"/>
    <w:rsid w:val="0059034C"/>
    <w:rsid w:val="005B3950"/>
    <w:rsid w:val="005B54E0"/>
    <w:rsid w:val="005D5F46"/>
    <w:rsid w:val="005F3A2E"/>
    <w:rsid w:val="005F4A24"/>
    <w:rsid w:val="0060128C"/>
    <w:rsid w:val="00602630"/>
    <w:rsid w:val="00614B4E"/>
    <w:rsid w:val="00621E53"/>
    <w:rsid w:val="00625D20"/>
    <w:rsid w:val="00647201"/>
    <w:rsid w:val="00650AF8"/>
    <w:rsid w:val="006570CC"/>
    <w:rsid w:val="006626A2"/>
    <w:rsid w:val="006636AC"/>
    <w:rsid w:val="0066691C"/>
    <w:rsid w:val="0069085C"/>
    <w:rsid w:val="006A1E4B"/>
    <w:rsid w:val="006A2075"/>
    <w:rsid w:val="006A3F17"/>
    <w:rsid w:val="006B1D60"/>
    <w:rsid w:val="006B38EE"/>
    <w:rsid w:val="006C37BC"/>
    <w:rsid w:val="006C40D2"/>
    <w:rsid w:val="006D3861"/>
    <w:rsid w:val="006D3AB4"/>
    <w:rsid w:val="006E5CD1"/>
    <w:rsid w:val="006F1BA7"/>
    <w:rsid w:val="006F32F4"/>
    <w:rsid w:val="006F4AEF"/>
    <w:rsid w:val="0070329E"/>
    <w:rsid w:val="007062E4"/>
    <w:rsid w:val="00726BE3"/>
    <w:rsid w:val="00727FC1"/>
    <w:rsid w:val="00743825"/>
    <w:rsid w:val="00744ADF"/>
    <w:rsid w:val="00746275"/>
    <w:rsid w:val="00751B1C"/>
    <w:rsid w:val="00753A72"/>
    <w:rsid w:val="007605A8"/>
    <w:rsid w:val="00796A31"/>
    <w:rsid w:val="007A3021"/>
    <w:rsid w:val="007A3F05"/>
    <w:rsid w:val="007A4857"/>
    <w:rsid w:val="007A6D59"/>
    <w:rsid w:val="007B4F9E"/>
    <w:rsid w:val="007C06ED"/>
    <w:rsid w:val="007C1326"/>
    <w:rsid w:val="007D7797"/>
    <w:rsid w:val="007E33F6"/>
    <w:rsid w:val="0080262D"/>
    <w:rsid w:val="008032EA"/>
    <w:rsid w:val="0081754B"/>
    <w:rsid w:val="00835374"/>
    <w:rsid w:val="00843056"/>
    <w:rsid w:val="00855218"/>
    <w:rsid w:val="008679BA"/>
    <w:rsid w:val="00871EA4"/>
    <w:rsid w:val="008726E9"/>
    <w:rsid w:val="0087530E"/>
    <w:rsid w:val="00883C7F"/>
    <w:rsid w:val="00885706"/>
    <w:rsid w:val="008A010E"/>
    <w:rsid w:val="008A05EF"/>
    <w:rsid w:val="008B7681"/>
    <w:rsid w:val="008D4604"/>
    <w:rsid w:val="008F16EE"/>
    <w:rsid w:val="008F3D3A"/>
    <w:rsid w:val="00903F3E"/>
    <w:rsid w:val="0090665B"/>
    <w:rsid w:val="009472A8"/>
    <w:rsid w:val="0095557A"/>
    <w:rsid w:val="00957773"/>
    <w:rsid w:val="00963ED0"/>
    <w:rsid w:val="009657FB"/>
    <w:rsid w:val="0096687D"/>
    <w:rsid w:val="0097572E"/>
    <w:rsid w:val="00980A0A"/>
    <w:rsid w:val="009941AE"/>
    <w:rsid w:val="009B0A7E"/>
    <w:rsid w:val="009B4AB1"/>
    <w:rsid w:val="009C5D66"/>
    <w:rsid w:val="009D7396"/>
    <w:rsid w:val="00A04964"/>
    <w:rsid w:val="00A06018"/>
    <w:rsid w:val="00A169AF"/>
    <w:rsid w:val="00A26FFA"/>
    <w:rsid w:val="00A31079"/>
    <w:rsid w:val="00A50D12"/>
    <w:rsid w:val="00A65F94"/>
    <w:rsid w:val="00A722F6"/>
    <w:rsid w:val="00A80373"/>
    <w:rsid w:val="00A827DD"/>
    <w:rsid w:val="00A83CE9"/>
    <w:rsid w:val="00A877C2"/>
    <w:rsid w:val="00A93344"/>
    <w:rsid w:val="00AA309D"/>
    <w:rsid w:val="00AC2C15"/>
    <w:rsid w:val="00AE2449"/>
    <w:rsid w:val="00AE5A28"/>
    <w:rsid w:val="00B03D37"/>
    <w:rsid w:val="00B0481A"/>
    <w:rsid w:val="00B06C2E"/>
    <w:rsid w:val="00B131B9"/>
    <w:rsid w:val="00B14757"/>
    <w:rsid w:val="00B35770"/>
    <w:rsid w:val="00B41933"/>
    <w:rsid w:val="00B453B3"/>
    <w:rsid w:val="00B51B57"/>
    <w:rsid w:val="00B761AB"/>
    <w:rsid w:val="00B8770B"/>
    <w:rsid w:val="00B87937"/>
    <w:rsid w:val="00B90826"/>
    <w:rsid w:val="00B909E5"/>
    <w:rsid w:val="00B934B4"/>
    <w:rsid w:val="00B96F98"/>
    <w:rsid w:val="00BA35F3"/>
    <w:rsid w:val="00BA7823"/>
    <w:rsid w:val="00BB12DB"/>
    <w:rsid w:val="00BC0624"/>
    <w:rsid w:val="00BC3442"/>
    <w:rsid w:val="00BD4E54"/>
    <w:rsid w:val="00BE75BF"/>
    <w:rsid w:val="00C01A88"/>
    <w:rsid w:val="00C15C11"/>
    <w:rsid w:val="00C27B3D"/>
    <w:rsid w:val="00C317E6"/>
    <w:rsid w:val="00C360F3"/>
    <w:rsid w:val="00C41329"/>
    <w:rsid w:val="00C43C62"/>
    <w:rsid w:val="00C732A2"/>
    <w:rsid w:val="00CC615C"/>
    <w:rsid w:val="00CC687F"/>
    <w:rsid w:val="00CC7968"/>
    <w:rsid w:val="00CE1A3D"/>
    <w:rsid w:val="00CE6818"/>
    <w:rsid w:val="00CE723E"/>
    <w:rsid w:val="00CF1793"/>
    <w:rsid w:val="00D0206C"/>
    <w:rsid w:val="00D12E3E"/>
    <w:rsid w:val="00D133F5"/>
    <w:rsid w:val="00D20795"/>
    <w:rsid w:val="00D35ABF"/>
    <w:rsid w:val="00D404E7"/>
    <w:rsid w:val="00D4133D"/>
    <w:rsid w:val="00D41EE3"/>
    <w:rsid w:val="00D53A23"/>
    <w:rsid w:val="00D55F41"/>
    <w:rsid w:val="00D66093"/>
    <w:rsid w:val="00D70115"/>
    <w:rsid w:val="00D75257"/>
    <w:rsid w:val="00D94687"/>
    <w:rsid w:val="00DA0CBC"/>
    <w:rsid w:val="00DA722D"/>
    <w:rsid w:val="00DB0AC6"/>
    <w:rsid w:val="00DB1CD0"/>
    <w:rsid w:val="00DC406B"/>
    <w:rsid w:val="00DC69F1"/>
    <w:rsid w:val="00DD5334"/>
    <w:rsid w:val="00DD723F"/>
    <w:rsid w:val="00DE7CDC"/>
    <w:rsid w:val="00E0436D"/>
    <w:rsid w:val="00E06E0F"/>
    <w:rsid w:val="00E2586C"/>
    <w:rsid w:val="00E437D1"/>
    <w:rsid w:val="00E458FF"/>
    <w:rsid w:val="00E5637D"/>
    <w:rsid w:val="00E56617"/>
    <w:rsid w:val="00E60695"/>
    <w:rsid w:val="00E660B8"/>
    <w:rsid w:val="00E731FB"/>
    <w:rsid w:val="00EA0388"/>
    <w:rsid w:val="00EA3377"/>
    <w:rsid w:val="00EA3475"/>
    <w:rsid w:val="00EB059B"/>
    <w:rsid w:val="00EC359D"/>
    <w:rsid w:val="00EC3E45"/>
    <w:rsid w:val="00EC42D8"/>
    <w:rsid w:val="00EC7CE8"/>
    <w:rsid w:val="00EE1565"/>
    <w:rsid w:val="00EE170C"/>
    <w:rsid w:val="00F03AB7"/>
    <w:rsid w:val="00F1251D"/>
    <w:rsid w:val="00F12F38"/>
    <w:rsid w:val="00F1613B"/>
    <w:rsid w:val="00F3007F"/>
    <w:rsid w:val="00F34B1A"/>
    <w:rsid w:val="00F3546E"/>
    <w:rsid w:val="00F40F26"/>
    <w:rsid w:val="00F45A9B"/>
    <w:rsid w:val="00F50FA8"/>
    <w:rsid w:val="00F52E9D"/>
    <w:rsid w:val="00F55566"/>
    <w:rsid w:val="00F62C05"/>
    <w:rsid w:val="00F67691"/>
    <w:rsid w:val="00F82DF1"/>
    <w:rsid w:val="00F85DD1"/>
    <w:rsid w:val="00FA0EA1"/>
    <w:rsid w:val="00FA3098"/>
    <w:rsid w:val="00FA6F7C"/>
    <w:rsid w:val="00FB1F31"/>
    <w:rsid w:val="00FB2630"/>
    <w:rsid w:val="00FC15BC"/>
    <w:rsid w:val="00FD4307"/>
    <w:rsid w:val="00FD54D3"/>
    <w:rsid w:val="00FD7C0C"/>
    <w:rsid w:val="00FE2382"/>
    <w:rsid w:val="00FF032F"/>
    <w:rsid w:val="00FF145B"/>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09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D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D59"/>
    <w:rPr>
      <w:rFonts w:asciiTheme="majorHAnsi" w:eastAsiaTheme="majorEastAsia" w:hAnsiTheme="majorHAnsi" w:cstheme="majorBidi"/>
      <w:sz w:val="18"/>
      <w:szCs w:val="18"/>
    </w:rPr>
  </w:style>
  <w:style w:type="table" w:styleId="a5">
    <w:name w:val="Table Grid"/>
    <w:basedOn w:val="a1"/>
    <w:uiPriority w:val="59"/>
    <w:rsid w:val="007A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0A0A"/>
    <w:pPr>
      <w:ind w:leftChars="400" w:left="840"/>
    </w:pPr>
  </w:style>
  <w:style w:type="paragraph" w:styleId="a7">
    <w:name w:val="header"/>
    <w:basedOn w:val="a"/>
    <w:link w:val="a8"/>
    <w:uiPriority w:val="99"/>
    <w:unhideWhenUsed/>
    <w:rsid w:val="00496308"/>
    <w:pPr>
      <w:tabs>
        <w:tab w:val="center" w:pos="4252"/>
        <w:tab w:val="right" w:pos="8504"/>
      </w:tabs>
      <w:snapToGrid w:val="0"/>
    </w:pPr>
  </w:style>
  <w:style w:type="character" w:customStyle="1" w:styleId="a8">
    <w:name w:val="ヘッダー (文字)"/>
    <w:basedOn w:val="a0"/>
    <w:link w:val="a7"/>
    <w:uiPriority w:val="99"/>
    <w:rsid w:val="00496308"/>
  </w:style>
  <w:style w:type="paragraph" w:styleId="a9">
    <w:name w:val="footer"/>
    <w:basedOn w:val="a"/>
    <w:link w:val="aa"/>
    <w:uiPriority w:val="99"/>
    <w:unhideWhenUsed/>
    <w:rsid w:val="00496308"/>
    <w:pPr>
      <w:tabs>
        <w:tab w:val="center" w:pos="4252"/>
        <w:tab w:val="right" w:pos="8504"/>
      </w:tabs>
      <w:snapToGrid w:val="0"/>
    </w:pPr>
  </w:style>
  <w:style w:type="character" w:customStyle="1" w:styleId="aa">
    <w:name w:val="フッター (文字)"/>
    <w:basedOn w:val="a0"/>
    <w:link w:val="a9"/>
    <w:uiPriority w:val="99"/>
    <w:rsid w:val="00496308"/>
  </w:style>
  <w:style w:type="character" w:styleId="ab">
    <w:name w:val="annotation reference"/>
    <w:basedOn w:val="a0"/>
    <w:uiPriority w:val="99"/>
    <w:semiHidden/>
    <w:unhideWhenUsed/>
    <w:rsid w:val="002E2CFB"/>
    <w:rPr>
      <w:sz w:val="18"/>
      <w:szCs w:val="18"/>
    </w:rPr>
  </w:style>
  <w:style w:type="paragraph" w:styleId="ac">
    <w:name w:val="annotation text"/>
    <w:basedOn w:val="a"/>
    <w:link w:val="ad"/>
    <w:uiPriority w:val="99"/>
    <w:semiHidden/>
    <w:unhideWhenUsed/>
    <w:rsid w:val="002E2CFB"/>
    <w:pPr>
      <w:jc w:val="left"/>
    </w:pPr>
  </w:style>
  <w:style w:type="character" w:customStyle="1" w:styleId="ad">
    <w:name w:val="コメント文字列 (文字)"/>
    <w:basedOn w:val="a0"/>
    <w:link w:val="ac"/>
    <w:uiPriority w:val="99"/>
    <w:semiHidden/>
    <w:rsid w:val="002E2CFB"/>
  </w:style>
  <w:style w:type="paragraph" w:styleId="ae">
    <w:name w:val="annotation subject"/>
    <w:basedOn w:val="ac"/>
    <w:next w:val="ac"/>
    <w:link w:val="af"/>
    <w:uiPriority w:val="99"/>
    <w:semiHidden/>
    <w:unhideWhenUsed/>
    <w:rsid w:val="002E2CFB"/>
    <w:rPr>
      <w:b/>
      <w:bCs/>
    </w:rPr>
  </w:style>
  <w:style w:type="character" w:customStyle="1" w:styleId="af">
    <w:name w:val="コメント内容 (文字)"/>
    <w:basedOn w:val="ad"/>
    <w:link w:val="ae"/>
    <w:uiPriority w:val="99"/>
    <w:semiHidden/>
    <w:rsid w:val="002E2CFB"/>
    <w:rPr>
      <w:b/>
      <w:bCs/>
    </w:rPr>
  </w:style>
  <w:style w:type="table" w:styleId="1-1">
    <w:name w:val="Grid Table 1 Light Accent 1"/>
    <w:basedOn w:val="a1"/>
    <w:uiPriority w:val="46"/>
    <w:rsid w:val="00A93344"/>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6161">
      <w:bodyDiv w:val="1"/>
      <w:marLeft w:val="0"/>
      <w:marRight w:val="0"/>
      <w:marTop w:val="0"/>
      <w:marBottom w:val="0"/>
      <w:divBdr>
        <w:top w:val="none" w:sz="0" w:space="0" w:color="auto"/>
        <w:left w:val="none" w:sz="0" w:space="0" w:color="auto"/>
        <w:bottom w:val="none" w:sz="0" w:space="0" w:color="auto"/>
        <w:right w:val="none" w:sz="0" w:space="0" w:color="auto"/>
      </w:divBdr>
    </w:div>
    <w:div w:id="470831977">
      <w:bodyDiv w:val="1"/>
      <w:marLeft w:val="0"/>
      <w:marRight w:val="0"/>
      <w:marTop w:val="0"/>
      <w:marBottom w:val="0"/>
      <w:divBdr>
        <w:top w:val="none" w:sz="0" w:space="0" w:color="auto"/>
        <w:left w:val="none" w:sz="0" w:space="0" w:color="auto"/>
        <w:bottom w:val="none" w:sz="0" w:space="0" w:color="auto"/>
        <w:right w:val="none" w:sz="0" w:space="0" w:color="auto"/>
      </w:divBdr>
    </w:div>
    <w:div w:id="861165330">
      <w:bodyDiv w:val="1"/>
      <w:marLeft w:val="0"/>
      <w:marRight w:val="0"/>
      <w:marTop w:val="0"/>
      <w:marBottom w:val="0"/>
      <w:divBdr>
        <w:top w:val="none" w:sz="0" w:space="0" w:color="auto"/>
        <w:left w:val="none" w:sz="0" w:space="0" w:color="auto"/>
        <w:bottom w:val="none" w:sz="0" w:space="0" w:color="auto"/>
        <w:right w:val="none" w:sz="0" w:space="0" w:color="auto"/>
      </w:divBdr>
    </w:div>
    <w:div w:id="1062481448">
      <w:bodyDiv w:val="1"/>
      <w:marLeft w:val="0"/>
      <w:marRight w:val="0"/>
      <w:marTop w:val="0"/>
      <w:marBottom w:val="0"/>
      <w:divBdr>
        <w:top w:val="none" w:sz="0" w:space="0" w:color="auto"/>
        <w:left w:val="none" w:sz="0" w:space="0" w:color="auto"/>
        <w:bottom w:val="none" w:sz="0" w:space="0" w:color="auto"/>
        <w:right w:val="none" w:sz="0" w:space="0" w:color="auto"/>
      </w:divBdr>
    </w:div>
    <w:div w:id="1080373920">
      <w:bodyDiv w:val="1"/>
      <w:marLeft w:val="0"/>
      <w:marRight w:val="0"/>
      <w:marTop w:val="0"/>
      <w:marBottom w:val="0"/>
      <w:divBdr>
        <w:top w:val="none" w:sz="0" w:space="0" w:color="auto"/>
        <w:left w:val="none" w:sz="0" w:space="0" w:color="auto"/>
        <w:bottom w:val="none" w:sz="0" w:space="0" w:color="auto"/>
        <w:right w:val="none" w:sz="0" w:space="0" w:color="auto"/>
      </w:divBdr>
    </w:div>
    <w:div w:id="1120682882">
      <w:bodyDiv w:val="1"/>
      <w:marLeft w:val="0"/>
      <w:marRight w:val="0"/>
      <w:marTop w:val="0"/>
      <w:marBottom w:val="0"/>
      <w:divBdr>
        <w:top w:val="none" w:sz="0" w:space="0" w:color="auto"/>
        <w:left w:val="none" w:sz="0" w:space="0" w:color="auto"/>
        <w:bottom w:val="none" w:sz="0" w:space="0" w:color="auto"/>
        <w:right w:val="none" w:sz="0" w:space="0" w:color="auto"/>
      </w:divBdr>
    </w:div>
    <w:div w:id="1126775920">
      <w:bodyDiv w:val="1"/>
      <w:marLeft w:val="0"/>
      <w:marRight w:val="0"/>
      <w:marTop w:val="0"/>
      <w:marBottom w:val="0"/>
      <w:divBdr>
        <w:top w:val="none" w:sz="0" w:space="0" w:color="auto"/>
        <w:left w:val="none" w:sz="0" w:space="0" w:color="auto"/>
        <w:bottom w:val="none" w:sz="0" w:space="0" w:color="auto"/>
        <w:right w:val="none" w:sz="0" w:space="0" w:color="auto"/>
      </w:divBdr>
    </w:div>
    <w:div w:id="1178230741">
      <w:bodyDiv w:val="1"/>
      <w:marLeft w:val="0"/>
      <w:marRight w:val="0"/>
      <w:marTop w:val="0"/>
      <w:marBottom w:val="0"/>
      <w:divBdr>
        <w:top w:val="none" w:sz="0" w:space="0" w:color="auto"/>
        <w:left w:val="none" w:sz="0" w:space="0" w:color="auto"/>
        <w:bottom w:val="none" w:sz="0" w:space="0" w:color="auto"/>
        <w:right w:val="none" w:sz="0" w:space="0" w:color="auto"/>
      </w:divBdr>
    </w:div>
    <w:div w:id="1349408319">
      <w:bodyDiv w:val="1"/>
      <w:marLeft w:val="0"/>
      <w:marRight w:val="0"/>
      <w:marTop w:val="0"/>
      <w:marBottom w:val="0"/>
      <w:divBdr>
        <w:top w:val="none" w:sz="0" w:space="0" w:color="auto"/>
        <w:left w:val="none" w:sz="0" w:space="0" w:color="auto"/>
        <w:bottom w:val="none" w:sz="0" w:space="0" w:color="auto"/>
        <w:right w:val="none" w:sz="0" w:space="0" w:color="auto"/>
      </w:divBdr>
    </w:div>
    <w:div w:id="1383865030">
      <w:bodyDiv w:val="1"/>
      <w:marLeft w:val="0"/>
      <w:marRight w:val="0"/>
      <w:marTop w:val="0"/>
      <w:marBottom w:val="0"/>
      <w:divBdr>
        <w:top w:val="none" w:sz="0" w:space="0" w:color="auto"/>
        <w:left w:val="none" w:sz="0" w:space="0" w:color="auto"/>
        <w:bottom w:val="none" w:sz="0" w:space="0" w:color="auto"/>
        <w:right w:val="none" w:sz="0" w:space="0" w:color="auto"/>
      </w:divBdr>
    </w:div>
    <w:div w:id="1422724216">
      <w:bodyDiv w:val="1"/>
      <w:marLeft w:val="0"/>
      <w:marRight w:val="0"/>
      <w:marTop w:val="0"/>
      <w:marBottom w:val="0"/>
      <w:divBdr>
        <w:top w:val="none" w:sz="0" w:space="0" w:color="auto"/>
        <w:left w:val="none" w:sz="0" w:space="0" w:color="auto"/>
        <w:bottom w:val="none" w:sz="0" w:space="0" w:color="auto"/>
        <w:right w:val="none" w:sz="0" w:space="0" w:color="auto"/>
      </w:divBdr>
    </w:div>
    <w:div w:id="1606426130">
      <w:bodyDiv w:val="1"/>
      <w:marLeft w:val="0"/>
      <w:marRight w:val="0"/>
      <w:marTop w:val="0"/>
      <w:marBottom w:val="0"/>
      <w:divBdr>
        <w:top w:val="none" w:sz="0" w:space="0" w:color="auto"/>
        <w:left w:val="none" w:sz="0" w:space="0" w:color="auto"/>
        <w:bottom w:val="none" w:sz="0" w:space="0" w:color="auto"/>
        <w:right w:val="none" w:sz="0" w:space="0" w:color="auto"/>
      </w:divBdr>
    </w:div>
    <w:div w:id="1697777140">
      <w:bodyDiv w:val="1"/>
      <w:marLeft w:val="0"/>
      <w:marRight w:val="0"/>
      <w:marTop w:val="0"/>
      <w:marBottom w:val="0"/>
      <w:divBdr>
        <w:top w:val="none" w:sz="0" w:space="0" w:color="auto"/>
        <w:left w:val="none" w:sz="0" w:space="0" w:color="auto"/>
        <w:bottom w:val="none" w:sz="0" w:space="0" w:color="auto"/>
        <w:right w:val="none" w:sz="0" w:space="0" w:color="auto"/>
      </w:divBdr>
    </w:div>
    <w:div w:id="1841654595">
      <w:bodyDiv w:val="1"/>
      <w:marLeft w:val="0"/>
      <w:marRight w:val="0"/>
      <w:marTop w:val="0"/>
      <w:marBottom w:val="0"/>
      <w:divBdr>
        <w:top w:val="none" w:sz="0" w:space="0" w:color="auto"/>
        <w:left w:val="none" w:sz="0" w:space="0" w:color="auto"/>
        <w:bottom w:val="none" w:sz="0" w:space="0" w:color="auto"/>
        <w:right w:val="none" w:sz="0" w:space="0" w:color="auto"/>
      </w:divBdr>
    </w:div>
    <w:div w:id="1843229537">
      <w:bodyDiv w:val="1"/>
      <w:marLeft w:val="0"/>
      <w:marRight w:val="0"/>
      <w:marTop w:val="0"/>
      <w:marBottom w:val="0"/>
      <w:divBdr>
        <w:top w:val="none" w:sz="0" w:space="0" w:color="auto"/>
        <w:left w:val="none" w:sz="0" w:space="0" w:color="auto"/>
        <w:bottom w:val="none" w:sz="0" w:space="0" w:color="auto"/>
        <w:right w:val="none" w:sz="0" w:space="0" w:color="auto"/>
      </w:divBdr>
    </w:div>
    <w:div w:id="18887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881FE-C588-4FAA-8561-7A24D8DF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1176</Words>
  <Characters>6706</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