
<file path=[Content_Types].xml><?xml version="1.0" encoding="utf-8"?>
<Types xmlns="http://schemas.openxmlformats.org/package/2006/content-types">
  <Default ContentType="image/x-emf" Extension="emf"/>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64D822" w14:textId="10CC664C" w:rsidR="0081754B" w:rsidRPr="00297CFA" w:rsidRDefault="00F50FA8" w:rsidP="00425896">
      <w:pPr>
        <w:pBdr>
          <w:top w:val="single" w:sz="4" w:space="1" w:color="auto"/>
          <w:left w:val="single" w:sz="4" w:space="4" w:color="auto"/>
          <w:bottom w:val="single" w:sz="4" w:space="1" w:color="auto"/>
          <w:right w:val="single" w:sz="4" w:space="4" w:color="auto"/>
        </w:pBdr>
        <w:spacing w:line="480" w:lineRule="exact"/>
        <w:jc w:val="center"/>
        <w:rPr>
          <w:b/>
          <w:spacing w:val="-4"/>
          <w:kern w:val="0"/>
          <w:sz w:val="40"/>
          <w:szCs w:val="26"/>
        </w:rPr>
      </w:pPr>
      <w:r w:rsidRPr="00297CFA">
        <w:rPr>
          <w:rFonts w:hint="eastAsia"/>
          <w:b/>
          <w:spacing w:val="-4"/>
          <w:w w:val="73"/>
          <w:kern w:val="0"/>
          <w:sz w:val="40"/>
          <w:szCs w:val="26"/>
        </w:rPr>
        <w:t>特定求職者雇用開発助成金（成長分野等人材確保・育成コース）の申請にあたって</w:t>
      </w:r>
    </w:p>
    <w:p w14:paraId="0C7D1CFF" w14:textId="07BC583F" w:rsidR="00F50FA8" w:rsidRPr="00F50FA8" w:rsidRDefault="007E33F6" w:rsidP="00F50FA8">
      <w:pPr>
        <w:pBdr>
          <w:top w:val="single" w:sz="4" w:space="1" w:color="auto"/>
          <w:left w:val="single" w:sz="4" w:space="4" w:color="auto"/>
          <w:bottom w:val="single" w:sz="4" w:space="1" w:color="auto"/>
          <w:right w:val="single" w:sz="4" w:space="4" w:color="auto"/>
        </w:pBdr>
        <w:spacing w:line="420" w:lineRule="exact"/>
        <w:jc w:val="center"/>
        <w:rPr>
          <w:b/>
          <w:szCs w:val="26"/>
        </w:rPr>
      </w:pPr>
      <w:r>
        <w:rPr>
          <w:rFonts w:hint="eastAsia"/>
          <w:b/>
          <w:kern w:val="0"/>
          <w:sz w:val="28"/>
          <w:szCs w:val="26"/>
        </w:rPr>
        <w:t>＜</w:t>
      </w:r>
      <w:r w:rsidR="00F50FA8" w:rsidRPr="00F50FA8">
        <w:rPr>
          <w:rFonts w:hint="eastAsia"/>
          <w:b/>
          <w:kern w:val="0"/>
          <w:sz w:val="28"/>
          <w:szCs w:val="26"/>
        </w:rPr>
        <w:t>成長分野の業務で雇</w:t>
      </w:r>
      <w:r w:rsidR="00E60D97">
        <w:rPr>
          <w:rFonts w:hint="eastAsia"/>
          <w:b/>
          <w:kern w:val="0"/>
          <w:sz w:val="28"/>
          <w:szCs w:val="26"/>
        </w:rPr>
        <w:t>い</w:t>
      </w:r>
      <w:r w:rsidR="00F50FA8" w:rsidRPr="00F50FA8">
        <w:rPr>
          <w:rFonts w:hint="eastAsia"/>
          <w:b/>
          <w:kern w:val="0"/>
          <w:sz w:val="28"/>
          <w:szCs w:val="26"/>
        </w:rPr>
        <w:t>入れる事業主の方</w:t>
      </w:r>
      <w:r>
        <w:rPr>
          <w:rFonts w:hint="eastAsia"/>
          <w:b/>
          <w:kern w:val="0"/>
          <w:sz w:val="28"/>
          <w:szCs w:val="26"/>
        </w:rPr>
        <w:t>＞</w:t>
      </w:r>
    </w:p>
    <w:p w14:paraId="75C46E9C" w14:textId="77777777" w:rsidR="0081754B" w:rsidRPr="007A4857" w:rsidRDefault="0081754B" w:rsidP="00650AF8">
      <w:pPr>
        <w:spacing w:line="20" w:lineRule="exact"/>
        <w:rPr>
          <w:rFonts w:asciiTheme="minorEastAsia" w:hAnsiTheme="minorEastAsia"/>
          <w:sz w:val="20"/>
          <w:szCs w:val="20"/>
        </w:rPr>
      </w:pPr>
    </w:p>
    <w:p w14:paraId="0BD443D9" w14:textId="5BB45BD4" w:rsidR="0081754B" w:rsidRDefault="00C43C62" w:rsidP="00C732A2">
      <w:pPr>
        <w:spacing w:line="220" w:lineRule="exact"/>
        <w:ind w:firstLineChars="100" w:firstLine="180"/>
        <w:rPr>
          <w:rFonts w:hAnsi="ＭＳ Ｐ明朝"/>
          <w:sz w:val="18"/>
          <w:szCs w:val="19"/>
        </w:rPr>
      </w:pPr>
      <w:r>
        <w:rPr>
          <w:rFonts w:hAnsi="ＭＳ Ｐ明朝" w:hint="eastAsia"/>
          <w:sz w:val="18"/>
          <w:szCs w:val="19"/>
        </w:rPr>
        <w:t>高年齢</w:t>
      </w:r>
      <w:r w:rsidR="0081754B" w:rsidRPr="00473AF3">
        <w:rPr>
          <w:rFonts w:hAnsi="ＭＳ Ｐ明朝" w:hint="eastAsia"/>
          <w:sz w:val="18"/>
          <w:szCs w:val="19"/>
        </w:rPr>
        <w:t>者、障害者</w:t>
      </w:r>
      <w:r>
        <w:rPr>
          <w:rFonts w:hAnsi="ＭＳ Ｐ明朝" w:hint="eastAsia"/>
          <w:sz w:val="18"/>
          <w:szCs w:val="19"/>
        </w:rPr>
        <w:t>、就職氷河期世代の者</w:t>
      </w:r>
      <w:r w:rsidR="0081754B" w:rsidRPr="00473AF3">
        <w:rPr>
          <w:rFonts w:hAnsi="ＭＳ Ｐ明朝" w:hint="eastAsia"/>
          <w:sz w:val="18"/>
          <w:szCs w:val="19"/>
        </w:rPr>
        <w:t>等の就職が特に困難な者を、</w:t>
      </w:r>
      <w:r w:rsidR="0081754B" w:rsidRPr="00473AF3">
        <w:rPr>
          <w:rFonts w:hAnsi="ＭＳ Ｐ明朝" w:hint="eastAsia"/>
          <w:sz w:val="18"/>
          <w:szCs w:val="19"/>
          <w:u w:val="single"/>
        </w:rPr>
        <w:t>公共職業安定所（以下「ハローワーク」という。）若しくは地方運輸局（以下「運輸局」という。）又は適正な運用を期すことのできる</w:t>
      </w:r>
      <w:r w:rsidR="003A04F6" w:rsidRPr="00473AF3">
        <w:rPr>
          <w:rFonts w:hAnsi="ＭＳ Ｐ明朝" w:hint="eastAsia"/>
          <w:sz w:val="18"/>
          <w:szCs w:val="19"/>
          <w:u w:val="single"/>
        </w:rPr>
        <w:t>特定地方公共団体、</w:t>
      </w:r>
      <w:r w:rsidR="0081754B" w:rsidRPr="00473AF3">
        <w:rPr>
          <w:rFonts w:hAnsi="ＭＳ Ｐ明朝" w:hint="eastAsia"/>
          <w:sz w:val="18"/>
          <w:szCs w:val="19"/>
          <w:u w:val="single"/>
        </w:rPr>
        <w:t>有料・無料の職業紹介事業者若しくは無料船員職業紹介事業者（以下</w:t>
      </w:r>
      <w:r w:rsidR="007A4857" w:rsidRPr="00473AF3">
        <w:rPr>
          <w:rFonts w:hAnsi="ＭＳ Ｐ明朝" w:hint="eastAsia"/>
          <w:sz w:val="18"/>
          <w:szCs w:val="19"/>
          <w:u w:val="single"/>
        </w:rPr>
        <w:t>「</w:t>
      </w:r>
      <w:r w:rsidR="0081754B" w:rsidRPr="00473AF3">
        <w:rPr>
          <w:rFonts w:hAnsi="ＭＳ Ｐ明朝" w:hint="eastAsia"/>
          <w:sz w:val="18"/>
          <w:szCs w:val="19"/>
          <w:u w:val="single"/>
        </w:rPr>
        <w:t>有料・無料職業紹介事業者等」という。）の紹介により、継続して雇用する労働者として雇</w:t>
      </w:r>
      <w:r w:rsidR="00B03D37" w:rsidRPr="00473AF3">
        <w:rPr>
          <w:rFonts w:hAnsi="ＭＳ Ｐ明朝" w:hint="eastAsia"/>
          <w:sz w:val="18"/>
          <w:szCs w:val="19"/>
          <w:u w:val="single"/>
        </w:rPr>
        <w:t>い</w:t>
      </w:r>
      <w:r w:rsidR="0081754B" w:rsidRPr="00473AF3">
        <w:rPr>
          <w:rFonts w:hAnsi="ＭＳ Ｐ明朝" w:hint="eastAsia"/>
          <w:sz w:val="18"/>
          <w:szCs w:val="19"/>
          <w:u w:val="single"/>
        </w:rPr>
        <w:t>入れ</w:t>
      </w:r>
      <w:r w:rsidR="004343DC">
        <w:rPr>
          <w:rFonts w:hAnsi="ＭＳ Ｐ明朝" w:hint="eastAsia"/>
          <w:sz w:val="18"/>
          <w:szCs w:val="19"/>
          <w:u w:val="single"/>
        </w:rPr>
        <w:t>てデジタル・グリーン分野及びこれに関連する分野の業務に従事させ、人材育成や職場定着に取り組んだ</w:t>
      </w:r>
      <w:r w:rsidR="0081754B" w:rsidRPr="00473AF3">
        <w:rPr>
          <w:rFonts w:hAnsi="ＭＳ Ｐ明朝" w:hint="eastAsia"/>
          <w:sz w:val="18"/>
          <w:szCs w:val="19"/>
          <w:u w:val="single"/>
        </w:rPr>
        <w:t>事業主の方</w:t>
      </w:r>
      <w:r w:rsidR="0081754B" w:rsidRPr="00473AF3">
        <w:rPr>
          <w:rFonts w:hAnsi="ＭＳ Ｐ明朝" w:hint="eastAsia"/>
          <w:sz w:val="18"/>
          <w:szCs w:val="19"/>
        </w:rPr>
        <w:t>に対して、当該労働者に支払った賃金に相当する額の一部を助成するもので、これらの者の雇用機会の増大を図ることを目的としています。</w:t>
      </w:r>
    </w:p>
    <w:p w14:paraId="6E315DC4" w14:textId="77777777" w:rsidR="0054435D" w:rsidRPr="00473AF3" w:rsidRDefault="0054435D" w:rsidP="00C732A2">
      <w:pPr>
        <w:spacing w:line="220" w:lineRule="exact"/>
        <w:ind w:firstLineChars="100" w:firstLine="180"/>
        <w:rPr>
          <w:rFonts w:hAnsi="ＭＳ Ｐ明朝"/>
          <w:sz w:val="18"/>
          <w:szCs w:val="19"/>
        </w:rPr>
      </w:pPr>
    </w:p>
    <w:p w14:paraId="693B81F8" w14:textId="77777777" w:rsidR="0081754B" w:rsidRPr="00473AF3" w:rsidRDefault="007A4857" w:rsidP="0090665B">
      <w:pPr>
        <w:spacing w:line="200" w:lineRule="exact"/>
        <w:rPr>
          <w:rFonts w:hAnsi="ＭＳ Ｐ明朝"/>
          <w:b/>
          <w:szCs w:val="20"/>
        </w:rPr>
      </w:pPr>
      <w:r w:rsidRPr="00473AF3">
        <w:rPr>
          <w:rFonts w:hAnsi="ＭＳ Ｐ明朝" w:hint="eastAsia"/>
          <w:b/>
          <w:szCs w:val="20"/>
        </w:rPr>
        <w:t>１．</w:t>
      </w:r>
      <w:r w:rsidR="0081754B" w:rsidRPr="00473AF3">
        <w:rPr>
          <w:rFonts w:hAnsi="ＭＳ Ｐ明朝" w:hint="eastAsia"/>
          <w:b/>
          <w:szCs w:val="20"/>
        </w:rPr>
        <w:t>受給できる事業主の方→（以下のすべてに該当する事業主の方です。）</w:t>
      </w:r>
    </w:p>
    <w:p w14:paraId="59AB236C" w14:textId="0E870A35" w:rsidR="00726BE3" w:rsidRDefault="0081754B" w:rsidP="00513B3E">
      <w:pPr>
        <w:spacing w:line="220" w:lineRule="exact"/>
        <w:ind w:left="180" w:hangingChars="100" w:hanging="180"/>
        <w:rPr>
          <w:rFonts w:hAnsi="ＭＳ Ｐ明朝"/>
          <w:sz w:val="18"/>
          <w:szCs w:val="16"/>
        </w:rPr>
      </w:pPr>
      <w:r w:rsidRPr="00473AF3">
        <w:rPr>
          <w:rFonts w:hAnsi="ＭＳ Ｐ明朝" w:hint="eastAsia"/>
          <w:sz w:val="18"/>
          <w:szCs w:val="16"/>
        </w:rPr>
        <w:t>□</w:t>
      </w:r>
      <w:r w:rsidR="007A4857" w:rsidRPr="00473AF3">
        <w:rPr>
          <w:rFonts w:hAnsi="ＭＳ Ｐ明朝" w:hint="eastAsia"/>
          <w:sz w:val="18"/>
          <w:szCs w:val="16"/>
        </w:rPr>
        <w:t>(1)</w:t>
      </w:r>
      <w:r w:rsidR="008679BA" w:rsidRPr="00473AF3">
        <w:rPr>
          <w:rFonts w:hAnsi="ＭＳ Ｐ明朝" w:hint="eastAsia"/>
          <w:sz w:val="18"/>
          <w:szCs w:val="16"/>
        </w:rPr>
        <w:t xml:space="preserve">　</w:t>
      </w:r>
      <w:r w:rsidR="00C43C62">
        <w:rPr>
          <w:rFonts w:hAnsi="ＭＳ Ｐ明朝" w:hint="eastAsia"/>
          <w:sz w:val="18"/>
          <w:szCs w:val="16"/>
        </w:rPr>
        <w:t>対象労働者種別が同一の特定求職者雇用開発助成金の他のコースの</w:t>
      </w:r>
      <w:r w:rsidR="00726BE3">
        <w:rPr>
          <w:rFonts w:hAnsi="ＭＳ Ｐ明朝" w:hint="eastAsia"/>
          <w:sz w:val="18"/>
          <w:szCs w:val="16"/>
        </w:rPr>
        <w:t>「申請にあたって」リーフレット中、「１．</w:t>
      </w:r>
      <w:r w:rsidR="00726BE3" w:rsidRPr="00726BE3">
        <w:rPr>
          <w:rFonts w:hAnsi="ＭＳ Ｐ明朝" w:hint="eastAsia"/>
          <w:sz w:val="18"/>
          <w:szCs w:val="16"/>
        </w:rPr>
        <w:t>受給できる事業主の方</w:t>
      </w:r>
      <w:r w:rsidR="00726BE3">
        <w:rPr>
          <w:rFonts w:hAnsi="ＭＳ Ｐ明朝" w:hint="eastAsia"/>
          <w:sz w:val="18"/>
          <w:szCs w:val="16"/>
        </w:rPr>
        <w:t>」に掲げられたすべての要件に該当する事業主であること</w:t>
      </w:r>
    </w:p>
    <w:p w14:paraId="2AF5F265" w14:textId="5CB34892" w:rsidR="0081754B" w:rsidRPr="00473AF3" w:rsidRDefault="00726BE3" w:rsidP="00513B3E">
      <w:pPr>
        <w:spacing w:line="220" w:lineRule="exact"/>
        <w:ind w:leftChars="100" w:left="210"/>
        <w:rPr>
          <w:rFonts w:hAnsi="ＭＳ Ｐ明朝"/>
          <w:color w:val="000000" w:themeColor="text1"/>
          <w:sz w:val="18"/>
          <w:szCs w:val="16"/>
        </w:rPr>
      </w:pPr>
      <w:r>
        <w:rPr>
          <w:rFonts w:hAnsi="ＭＳ Ｐ明朝" w:hint="eastAsia"/>
          <w:sz w:val="18"/>
          <w:szCs w:val="16"/>
        </w:rPr>
        <w:t>※</w:t>
      </w:r>
      <w:r w:rsidR="00513B3E">
        <w:rPr>
          <w:rFonts w:hAnsi="ＭＳ Ｐ明朝" w:hint="eastAsia"/>
          <w:sz w:val="18"/>
          <w:szCs w:val="16"/>
        </w:rPr>
        <w:t xml:space="preserve">　</w:t>
      </w:r>
      <w:r>
        <w:rPr>
          <w:rFonts w:hAnsi="ＭＳ Ｐ明朝" w:hint="eastAsia"/>
          <w:sz w:val="18"/>
          <w:szCs w:val="16"/>
        </w:rPr>
        <w:t>本リーフレット後述</w:t>
      </w:r>
      <w:r w:rsidR="00C43C62">
        <w:rPr>
          <w:rFonts w:hAnsi="ＭＳ Ｐ明朝" w:hint="eastAsia"/>
          <w:color w:val="000000" w:themeColor="text1"/>
          <w:sz w:val="18"/>
          <w:szCs w:val="16"/>
        </w:rPr>
        <w:t>「３．対象労働者」</w:t>
      </w:r>
      <w:r>
        <w:rPr>
          <w:rFonts w:hAnsi="ＭＳ Ｐ明朝" w:hint="eastAsia"/>
          <w:color w:val="000000" w:themeColor="text1"/>
          <w:sz w:val="18"/>
          <w:szCs w:val="16"/>
        </w:rPr>
        <w:t>の表参照。</w:t>
      </w:r>
    </w:p>
    <w:p w14:paraId="32EA8631" w14:textId="5777CAEE" w:rsidR="0081754B" w:rsidRDefault="0081754B" w:rsidP="00513B3E">
      <w:pPr>
        <w:spacing w:line="220" w:lineRule="exact"/>
        <w:ind w:left="180" w:hangingChars="100" w:hanging="180"/>
        <w:rPr>
          <w:rFonts w:hAnsi="ＭＳ Ｐ明朝"/>
          <w:color w:val="000000" w:themeColor="text1"/>
          <w:sz w:val="18"/>
          <w:szCs w:val="16"/>
        </w:rPr>
      </w:pPr>
      <w:r w:rsidRPr="00473AF3">
        <w:rPr>
          <w:rFonts w:hAnsi="ＭＳ Ｐ明朝" w:hint="eastAsia"/>
          <w:color w:val="000000" w:themeColor="text1"/>
          <w:sz w:val="18"/>
          <w:szCs w:val="16"/>
        </w:rPr>
        <w:t>□</w:t>
      </w:r>
      <w:r w:rsidR="007A4857" w:rsidRPr="00473AF3">
        <w:rPr>
          <w:rFonts w:hAnsi="ＭＳ Ｐ明朝" w:hint="eastAsia"/>
          <w:color w:val="000000" w:themeColor="text1"/>
          <w:sz w:val="18"/>
          <w:szCs w:val="16"/>
        </w:rPr>
        <w:t>(2)</w:t>
      </w:r>
      <w:r w:rsidRPr="00473AF3">
        <w:rPr>
          <w:rFonts w:hAnsi="ＭＳ Ｐ明朝" w:hint="eastAsia"/>
          <w:color w:val="000000" w:themeColor="text1"/>
          <w:sz w:val="18"/>
          <w:szCs w:val="16"/>
        </w:rPr>
        <w:t xml:space="preserve">　対象労働者を、</w:t>
      </w:r>
      <w:r w:rsidR="00726BE3">
        <w:rPr>
          <w:rFonts w:hAnsi="ＭＳ Ｐ明朝" w:hint="eastAsia"/>
          <w:color w:val="000000" w:themeColor="text1"/>
          <w:sz w:val="18"/>
          <w:szCs w:val="16"/>
        </w:rPr>
        <w:t>以下のいずれかの業務</w:t>
      </w:r>
      <w:r w:rsidR="00E437D1">
        <w:rPr>
          <w:rFonts w:hAnsi="ＭＳ Ｐ明朝" w:hint="eastAsia"/>
          <w:color w:val="000000" w:themeColor="text1"/>
          <w:sz w:val="18"/>
          <w:szCs w:val="16"/>
        </w:rPr>
        <w:t>（以下「成長分野等の業務」という。）</w:t>
      </w:r>
      <w:r w:rsidR="00726BE3">
        <w:rPr>
          <w:rFonts w:hAnsi="ＭＳ Ｐ明朝" w:hint="eastAsia"/>
          <w:color w:val="000000" w:themeColor="text1"/>
          <w:sz w:val="18"/>
          <w:szCs w:val="16"/>
        </w:rPr>
        <w:t>に従事させること</w:t>
      </w:r>
    </w:p>
    <w:p w14:paraId="6B1B511D" w14:textId="29D57A13" w:rsidR="00726BE3" w:rsidRDefault="00726BE3" w:rsidP="00513B3E">
      <w:pPr>
        <w:spacing w:line="220" w:lineRule="exact"/>
        <w:ind w:leftChars="100" w:left="390" w:hangingChars="100" w:hanging="180"/>
        <w:rPr>
          <w:rFonts w:hAnsi="ＭＳ Ｐ明朝"/>
          <w:color w:val="000000" w:themeColor="text1"/>
          <w:sz w:val="18"/>
          <w:szCs w:val="16"/>
        </w:rPr>
      </w:pPr>
      <w:r>
        <w:rPr>
          <w:rFonts w:hAnsi="ＭＳ Ｐ明朝" w:hint="eastAsia"/>
          <w:color w:val="000000" w:themeColor="text1"/>
          <w:sz w:val="18"/>
          <w:szCs w:val="16"/>
        </w:rPr>
        <w:t>①　デジタル化関係業務</w:t>
      </w:r>
      <w:r w:rsidR="00D10248" w:rsidRPr="00D10248">
        <w:rPr>
          <w:rFonts w:hAnsi="ＭＳ Ｐ明朝" w:hint="eastAsia"/>
          <w:color w:val="000000" w:themeColor="text1"/>
          <w:sz w:val="18"/>
          <w:szCs w:val="16"/>
        </w:rPr>
        <w:t>（職業安定法第15条の規定に基づき職業安定局長が作成する職業分類表（以下「職業分類表」という。）の「情報処理・通信技術者」</w:t>
      </w:r>
      <w:r w:rsidR="002D0C30">
        <w:rPr>
          <w:rFonts w:hAnsi="ＭＳ Ｐ明朝" w:hint="eastAsia"/>
          <w:color w:val="000000" w:themeColor="text1"/>
          <w:sz w:val="18"/>
          <w:szCs w:val="16"/>
        </w:rPr>
        <w:t>等</w:t>
      </w:r>
      <w:r w:rsidR="00D10248" w:rsidRPr="00D10248">
        <w:rPr>
          <w:rFonts w:hAnsi="ＭＳ Ｐ明朝" w:hint="eastAsia"/>
          <w:color w:val="000000" w:themeColor="text1"/>
          <w:sz w:val="18"/>
          <w:szCs w:val="16"/>
        </w:rPr>
        <w:t>に該当する業務を行う者に限る。）</w:t>
      </w:r>
    </w:p>
    <w:p w14:paraId="4070351F" w14:textId="7DB8EB6A" w:rsidR="00726BE3" w:rsidRDefault="00726BE3" w:rsidP="00513B3E">
      <w:pPr>
        <w:spacing w:line="220" w:lineRule="exact"/>
        <w:ind w:leftChars="100" w:left="390" w:hangingChars="100" w:hanging="180"/>
        <w:rPr>
          <w:rFonts w:hAnsi="ＭＳ Ｐ明朝"/>
          <w:color w:val="000000" w:themeColor="text1"/>
          <w:sz w:val="18"/>
          <w:szCs w:val="16"/>
        </w:rPr>
      </w:pPr>
      <w:r>
        <w:rPr>
          <w:rFonts w:hAnsi="ＭＳ Ｐ明朝" w:hint="eastAsia"/>
          <w:color w:val="000000" w:themeColor="text1"/>
          <w:sz w:val="18"/>
          <w:szCs w:val="16"/>
        </w:rPr>
        <w:t>②　グリーン、カーボンニュートラル化関係業務</w:t>
      </w:r>
      <w:r w:rsidR="00D10248" w:rsidRPr="00D10248">
        <w:rPr>
          <w:rFonts w:hAnsi="ＭＳ Ｐ明朝" w:hint="eastAsia"/>
          <w:color w:val="000000" w:themeColor="text1"/>
          <w:sz w:val="18"/>
          <w:szCs w:val="16"/>
        </w:rPr>
        <w:t>（職業分類表の「研究・技術の職業」に該当する業務を行う者に限る。）</w:t>
      </w:r>
    </w:p>
    <w:p w14:paraId="7E6561A4" w14:textId="11B23EE3" w:rsidR="004343DC" w:rsidRDefault="004343DC" w:rsidP="00513B3E">
      <w:pPr>
        <w:spacing w:line="220" w:lineRule="exact"/>
        <w:ind w:left="180" w:hangingChars="100" w:hanging="180"/>
        <w:rPr>
          <w:rFonts w:hAnsi="ＭＳ Ｐ明朝"/>
          <w:color w:val="000000" w:themeColor="text1"/>
          <w:sz w:val="18"/>
          <w:szCs w:val="16"/>
        </w:rPr>
      </w:pPr>
      <w:r w:rsidRPr="00473AF3">
        <w:rPr>
          <w:rFonts w:hAnsi="ＭＳ Ｐ明朝" w:hint="eastAsia"/>
          <w:color w:val="000000" w:themeColor="text1"/>
          <w:sz w:val="18"/>
          <w:szCs w:val="16"/>
        </w:rPr>
        <w:t>□</w:t>
      </w:r>
      <w:r>
        <w:rPr>
          <w:rFonts w:hAnsi="ＭＳ Ｐ明朝" w:hint="eastAsia"/>
          <w:color w:val="000000" w:themeColor="text1"/>
          <w:sz w:val="18"/>
          <w:szCs w:val="16"/>
        </w:rPr>
        <w:t>(3</w:t>
      </w:r>
      <w:r w:rsidRPr="00473AF3">
        <w:rPr>
          <w:rFonts w:hAnsi="ＭＳ Ｐ明朝" w:hint="eastAsia"/>
          <w:color w:val="000000" w:themeColor="text1"/>
          <w:sz w:val="18"/>
          <w:szCs w:val="16"/>
        </w:rPr>
        <w:t>)</w:t>
      </w:r>
      <w:r>
        <w:rPr>
          <w:rFonts w:hAnsi="ＭＳ Ｐ明朝" w:hint="eastAsia"/>
          <w:color w:val="000000" w:themeColor="text1"/>
          <w:sz w:val="18"/>
          <w:szCs w:val="16"/>
        </w:rPr>
        <w:t xml:space="preserve">　対象労働者に対して、雇用管理改善又は職業能力開発に係る取組を実施すること</w:t>
      </w:r>
    </w:p>
    <w:p w14:paraId="2B94C5D3" w14:textId="0A1777F6" w:rsidR="00726BE3" w:rsidRPr="003603D9" w:rsidRDefault="00726BE3" w:rsidP="00513B3E">
      <w:pPr>
        <w:spacing w:line="220" w:lineRule="exact"/>
        <w:ind w:left="180" w:hangingChars="100" w:hanging="180"/>
        <w:rPr>
          <w:rFonts w:hAnsi="ＭＳ Ｐ明朝"/>
          <w:color w:val="000000" w:themeColor="text1"/>
          <w:sz w:val="18"/>
          <w:szCs w:val="16"/>
        </w:rPr>
      </w:pPr>
      <w:r w:rsidRPr="00473AF3">
        <w:rPr>
          <w:rFonts w:hAnsi="ＭＳ Ｐ明朝" w:hint="eastAsia"/>
          <w:color w:val="000000" w:themeColor="text1"/>
          <w:sz w:val="18"/>
          <w:szCs w:val="16"/>
        </w:rPr>
        <w:t>□</w:t>
      </w:r>
      <w:r w:rsidR="004343DC">
        <w:rPr>
          <w:rFonts w:hAnsi="ＭＳ Ｐ明朝" w:hint="eastAsia"/>
          <w:color w:val="000000" w:themeColor="text1"/>
          <w:sz w:val="18"/>
          <w:szCs w:val="16"/>
        </w:rPr>
        <w:t>(4</w:t>
      </w:r>
      <w:r w:rsidRPr="00473AF3">
        <w:rPr>
          <w:rFonts w:hAnsi="ＭＳ Ｐ明朝" w:hint="eastAsia"/>
          <w:color w:val="000000" w:themeColor="text1"/>
          <w:sz w:val="18"/>
          <w:szCs w:val="16"/>
        </w:rPr>
        <w:t>)</w:t>
      </w:r>
      <w:r>
        <w:rPr>
          <w:rFonts w:hAnsi="ＭＳ Ｐ明朝" w:hint="eastAsia"/>
          <w:color w:val="000000" w:themeColor="text1"/>
          <w:sz w:val="18"/>
          <w:szCs w:val="16"/>
        </w:rPr>
        <w:t xml:space="preserve">　</w:t>
      </w:r>
      <w:r w:rsidR="003603D9" w:rsidRPr="003603D9">
        <w:rPr>
          <w:rFonts w:hAnsi="ＭＳ Ｐ明朝" w:hint="eastAsia"/>
          <w:color w:val="000000" w:themeColor="text1"/>
          <w:sz w:val="18"/>
          <w:szCs w:val="16"/>
        </w:rPr>
        <w:t>対象労働者を雇い入れた事業所の所在地を管轄する労働局（以下「管轄労働局」という。）の長</w:t>
      </w:r>
      <w:r w:rsidR="003603D9" w:rsidRPr="006A3F17">
        <w:rPr>
          <w:rFonts w:hAnsi="ＭＳ Ｐ明朝" w:hint="eastAsia"/>
          <w:color w:val="000000" w:themeColor="text1"/>
          <w:sz w:val="18"/>
          <w:szCs w:val="16"/>
        </w:rPr>
        <w:t>に対し、</w:t>
      </w:r>
      <w:r w:rsidR="00E437D1" w:rsidRPr="006A3F17">
        <w:rPr>
          <w:rFonts w:hAnsi="ＭＳ Ｐ明朝" w:hint="eastAsia"/>
          <w:color w:val="000000" w:themeColor="text1"/>
          <w:sz w:val="18"/>
          <w:szCs w:val="16"/>
        </w:rPr>
        <w:t>支給申請時に</w:t>
      </w:r>
      <w:r w:rsidR="00E437D1">
        <w:rPr>
          <w:rFonts w:hAnsi="ＭＳ Ｐ明朝" w:hint="eastAsia"/>
          <w:color w:val="000000" w:themeColor="text1"/>
          <w:sz w:val="18"/>
          <w:szCs w:val="16"/>
        </w:rPr>
        <w:t>(2)及び(3)に係る</w:t>
      </w:r>
      <w:r w:rsidR="00D0206C" w:rsidRPr="006A3F17">
        <w:rPr>
          <w:rFonts w:hAnsi="ＭＳ Ｐ明朝" w:hint="eastAsia"/>
          <w:color w:val="000000" w:themeColor="text1"/>
          <w:sz w:val="18"/>
          <w:szCs w:val="16"/>
        </w:rPr>
        <w:t>内容</w:t>
      </w:r>
      <w:r w:rsidR="00E437D1">
        <w:rPr>
          <w:rFonts w:hAnsi="ＭＳ Ｐ明朝" w:hint="eastAsia"/>
          <w:color w:val="000000" w:themeColor="text1"/>
          <w:sz w:val="18"/>
          <w:szCs w:val="16"/>
        </w:rPr>
        <w:t>の</w:t>
      </w:r>
      <w:r w:rsidR="003603D9" w:rsidRPr="003603D9">
        <w:rPr>
          <w:rFonts w:hAnsi="ＭＳ Ｐ明朝" w:hint="eastAsia"/>
          <w:color w:val="000000" w:themeColor="text1"/>
          <w:sz w:val="18"/>
          <w:szCs w:val="16"/>
        </w:rPr>
        <w:t>報告</w:t>
      </w:r>
      <w:r w:rsidR="00E437D1">
        <w:rPr>
          <w:rFonts w:hAnsi="ＭＳ Ｐ明朝" w:hint="eastAsia"/>
          <w:color w:val="000000" w:themeColor="text1"/>
          <w:sz w:val="18"/>
          <w:szCs w:val="16"/>
        </w:rPr>
        <w:t>書</w:t>
      </w:r>
      <w:r w:rsidR="003603D9" w:rsidRPr="003603D9">
        <w:rPr>
          <w:rFonts w:hAnsi="ＭＳ Ｐ明朝" w:hint="eastAsia"/>
          <w:color w:val="000000" w:themeColor="text1"/>
          <w:sz w:val="18"/>
          <w:szCs w:val="16"/>
        </w:rPr>
        <w:t>を提出する事業主であること。</w:t>
      </w:r>
    </w:p>
    <w:p w14:paraId="6A2ADF90" w14:textId="77777777" w:rsidR="00F03AB7" w:rsidRPr="00473AF3" w:rsidRDefault="00F03AB7" w:rsidP="00513B3E">
      <w:pPr>
        <w:spacing w:line="140" w:lineRule="exact"/>
        <w:rPr>
          <w:rFonts w:hAnsi="ＭＳ Ｐ明朝"/>
          <w:color w:val="000000" w:themeColor="text1"/>
          <w:sz w:val="16"/>
          <w:szCs w:val="16"/>
        </w:rPr>
      </w:pPr>
    </w:p>
    <w:p w14:paraId="09CF8862" w14:textId="3A2C2A68" w:rsidR="0081754B" w:rsidRPr="00473AF3" w:rsidRDefault="0081754B" w:rsidP="00B75658">
      <w:pPr>
        <w:spacing w:line="200" w:lineRule="exact"/>
        <w:ind w:leftChars="100" w:left="210"/>
        <w:rPr>
          <w:rFonts w:hAnsi="ＭＳ Ｐ明朝"/>
          <w:b/>
          <w:color w:val="000000" w:themeColor="text1"/>
          <w:szCs w:val="20"/>
        </w:rPr>
      </w:pPr>
      <w:r w:rsidRPr="00473AF3">
        <w:rPr>
          <w:rFonts w:hAnsi="ＭＳ Ｐ明朝" w:hint="eastAsia"/>
          <w:b/>
          <w:color w:val="000000" w:themeColor="text1"/>
          <w:szCs w:val="20"/>
        </w:rPr>
        <w:t>☆　受給するための要件</w:t>
      </w:r>
    </w:p>
    <w:p w14:paraId="79AFCEBF" w14:textId="1C1F98DF" w:rsidR="0081754B" w:rsidRDefault="0081754B" w:rsidP="00B75658">
      <w:pPr>
        <w:spacing w:line="220" w:lineRule="exact"/>
        <w:ind w:leftChars="200" w:left="420" w:firstLineChars="100" w:firstLine="180"/>
        <w:rPr>
          <w:rFonts w:hAnsi="ＭＳ Ｐ明朝"/>
          <w:color w:val="000000" w:themeColor="text1"/>
          <w:sz w:val="18"/>
          <w:szCs w:val="19"/>
        </w:rPr>
      </w:pPr>
      <w:r w:rsidRPr="00473AF3">
        <w:rPr>
          <w:rFonts w:hAnsi="ＭＳ Ｐ明朝" w:hint="eastAsia"/>
          <w:color w:val="000000" w:themeColor="text1"/>
          <w:sz w:val="18"/>
          <w:szCs w:val="19"/>
        </w:rPr>
        <w:t>上記に該当する事業主であって、</w:t>
      </w:r>
      <w:r w:rsidR="00A877C2">
        <w:rPr>
          <w:rFonts w:hAnsi="ＭＳ Ｐ明朝" w:hint="eastAsia"/>
          <w:sz w:val="18"/>
          <w:szCs w:val="16"/>
        </w:rPr>
        <w:t>対象労働者種別が同一の特定求職者雇用開発助成金の他のコースの「申請にあたって」リーフレット中、</w:t>
      </w:r>
      <w:r w:rsidR="00A877C2" w:rsidRPr="00A877C2">
        <w:rPr>
          <w:rFonts w:hAnsi="ＭＳ Ｐ明朝" w:hint="eastAsia"/>
          <w:sz w:val="18"/>
          <w:szCs w:val="16"/>
        </w:rPr>
        <w:t xml:space="preserve">　</w:t>
      </w:r>
      <w:r w:rsidR="00A877C2">
        <w:rPr>
          <w:rFonts w:hAnsi="ＭＳ Ｐ明朝" w:hint="eastAsia"/>
          <w:sz w:val="18"/>
          <w:szCs w:val="16"/>
        </w:rPr>
        <w:t>「</w:t>
      </w:r>
      <w:r w:rsidR="00A877C2" w:rsidRPr="00A877C2">
        <w:rPr>
          <w:rFonts w:hAnsi="ＭＳ Ｐ明朝" w:hint="eastAsia"/>
          <w:sz w:val="18"/>
          <w:szCs w:val="16"/>
        </w:rPr>
        <w:t>☆　受給するための要件</w:t>
      </w:r>
      <w:r w:rsidR="00A877C2">
        <w:rPr>
          <w:rFonts w:hAnsi="ＭＳ Ｐ明朝" w:hint="eastAsia"/>
          <w:sz w:val="18"/>
          <w:szCs w:val="16"/>
        </w:rPr>
        <w:t>」</w:t>
      </w:r>
      <w:r w:rsidR="00A877C2">
        <w:rPr>
          <w:rFonts w:hAnsi="ＭＳ Ｐ明朝" w:hint="eastAsia"/>
          <w:color w:val="000000" w:themeColor="text1"/>
          <w:sz w:val="18"/>
          <w:szCs w:val="19"/>
        </w:rPr>
        <w:t>に掲げられた</w:t>
      </w:r>
      <w:r w:rsidRPr="00473AF3">
        <w:rPr>
          <w:rFonts w:hAnsi="ＭＳ Ｐ明朝" w:hint="eastAsia"/>
          <w:color w:val="000000" w:themeColor="text1"/>
          <w:sz w:val="18"/>
          <w:szCs w:val="19"/>
        </w:rPr>
        <w:t>いずれにも該当しないことが受給するための要件となります。該当する場合は、</w:t>
      </w:r>
      <w:r w:rsidR="0090665B" w:rsidRPr="00473AF3">
        <w:rPr>
          <w:rFonts w:hAnsi="ＭＳ Ｐ明朝" w:hint="eastAsia"/>
          <w:color w:val="000000" w:themeColor="text1"/>
          <w:sz w:val="18"/>
          <w:szCs w:val="19"/>
        </w:rPr>
        <w:t>特定求職者雇用開発助成金（</w:t>
      </w:r>
      <w:r w:rsidR="00A877C2">
        <w:rPr>
          <w:rFonts w:hAnsi="ＭＳ Ｐ明朝" w:hint="eastAsia"/>
          <w:color w:val="000000" w:themeColor="text1"/>
          <w:sz w:val="18"/>
          <w:szCs w:val="19"/>
        </w:rPr>
        <w:t>成長分野</w:t>
      </w:r>
      <w:r w:rsidR="00F50FA8">
        <w:rPr>
          <w:rFonts w:hAnsi="ＭＳ Ｐ明朝" w:hint="eastAsia"/>
          <w:color w:val="000000" w:themeColor="text1"/>
          <w:sz w:val="18"/>
          <w:szCs w:val="19"/>
        </w:rPr>
        <w:t>等</w:t>
      </w:r>
      <w:r w:rsidR="00A877C2">
        <w:rPr>
          <w:rFonts w:hAnsi="ＭＳ Ｐ明朝" w:hint="eastAsia"/>
          <w:color w:val="000000" w:themeColor="text1"/>
          <w:sz w:val="18"/>
          <w:szCs w:val="19"/>
        </w:rPr>
        <w:t>人材確保・育成</w:t>
      </w:r>
      <w:r w:rsidR="00051EA0" w:rsidRPr="00473AF3">
        <w:rPr>
          <w:rFonts w:hAnsi="ＭＳ Ｐ明朝" w:hint="eastAsia"/>
          <w:color w:val="000000" w:themeColor="text1"/>
          <w:sz w:val="18"/>
          <w:szCs w:val="19"/>
        </w:rPr>
        <w:t>コース</w:t>
      </w:r>
      <w:r w:rsidR="00EC7CE8" w:rsidRPr="00473AF3">
        <w:rPr>
          <w:rFonts w:hAnsi="ＭＳ Ｐ明朝" w:hint="eastAsia"/>
          <w:color w:val="000000" w:themeColor="text1"/>
          <w:sz w:val="18"/>
          <w:szCs w:val="19"/>
        </w:rPr>
        <w:t>）は</w:t>
      </w:r>
      <w:r w:rsidRPr="00473AF3">
        <w:rPr>
          <w:rFonts w:hAnsi="ＭＳ Ｐ明朝" w:hint="eastAsia"/>
          <w:color w:val="000000" w:themeColor="text1"/>
          <w:sz w:val="18"/>
          <w:szCs w:val="19"/>
          <w:u w:val="single"/>
        </w:rPr>
        <w:t>支給</w:t>
      </w:r>
      <w:r w:rsidR="00EC7CE8" w:rsidRPr="00473AF3">
        <w:rPr>
          <w:rFonts w:hAnsi="ＭＳ Ｐ明朝" w:hint="eastAsia"/>
          <w:color w:val="000000" w:themeColor="text1"/>
          <w:sz w:val="18"/>
          <w:szCs w:val="19"/>
          <w:u w:val="single"/>
        </w:rPr>
        <w:t>さ</w:t>
      </w:r>
      <w:r w:rsidRPr="00473AF3">
        <w:rPr>
          <w:rFonts w:hAnsi="ＭＳ Ｐ明朝" w:hint="eastAsia"/>
          <w:color w:val="000000" w:themeColor="text1"/>
          <w:sz w:val="18"/>
          <w:szCs w:val="19"/>
          <w:u w:val="single"/>
        </w:rPr>
        <w:t>れません</w:t>
      </w:r>
      <w:r w:rsidRPr="00473AF3">
        <w:rPr>
          <w:rFonts w:hAnsi="ＭＳ Ｐ明朝" w:hint="eastAsia"/>
          <w:color w:val="000000" w:themeColor="text1"/>
          <w:sz w:val="18"/>
          <w:szCs w:val="19"/>
        </w:rPr>
        <w:t>。</w:t>
      </w:r>
    </w:p>
    <w:p w14:paraId="4B4C29F4" w14:textId="77777777" w:rsidR="00A877C2" w:rsidRPr="00A877C2" w:rsidRDefault="00A877C2" w:rsidP="008032EA">
      <w:pPr>
        <w:spacing w:line="220" w:lineRule="exact"/>
        <w:ind w:leftChars="100" w:left="210" w:firstLineChars="100" w:firstLine="180"/>
        <w:rPr>
          <w:rFonts w:hAnsi="ＭＳ Ｐ明朝"/>
          <w:color w:val="000000" w:themeColor="text1"/>
          <w:sz w:val="18"/>
          <w:szCs w:val="19"/>
        </w:rPr>
      </w:pPr>
    </w:p>
    <w:p w14:paraId="54D172C2" w14:textId="2B549874" w:rsidR="000658E6" w:rsidRPr="00C360F3" w:rsidRDefault="0090665B" w:rsidP="0090665B">
      <w:pPr>
        <w:spacing w:line="200" w:lineRule="exact"/>
        <w:rPr>
          <w:rFonts w:hAnsi="ＭＳ Ｐ明朝"/>
          <w:color w:val="000000"/>
          <w:sz w:val="18"/>
          <w:szCs w:val="18"/>
        </w:rPr>
      </w:pPr>
      <w:r w:rsidRPr="00473AF3">
        <w:rPr>
          <w:rFonts w:hAnsi="ＭＳ Ｐ明朝" w:hint="eastAsia"/>
          <w:b/>
          <w:color w:val="000000"/>
          <w:szCs w:val="20"/>
        </w:rPr>
        <w:t>２．</w:t>
      </w:r>
      <w:r w:rsidR="0081754B" w:rsidRPr="00473AF3">
        <w:rPr>
          <w:rFonts w:hAnsi="ＭＳ Ｐ明朝" w:hint="eastAsia"/>
          <w:b/>
          <w:color w:val="000000"/>
          <w:szCs w:val="20"/>
        </w:rPr>
        <w:t>受給のための手続</w:t>
      </w:r>
    </w:p>
    <w:p w14:paraId="3744F4D1" w14:textId="28852FF3" w:rsidR="0081754B" w:rsidRPr="00473AF3" w:rsidRDefault="00C360F3" w:rsidP="00B75658">
      <w:pPr>
        <w:snapToGrid w:val="0"/>
        <w:spacing w:line="220" w:lineRule="exact"/>
        <w:ind w:leftChars="100" w:left="390" w:hangingChars="100" w:hanging="180"/>
        <w:rPr>
          <w:rFonts w:hAnsi="ＭＳ Ｐ明朝"/>
          <w:color w:val="000000"/>
          <w:sz w:val="18"/>
          <w:szCs w:val="19"/>
        </w:rPr>
      </w:pPr>
      <w:r>
        <w:rPr>
          <w:rFonts w:hAnsi="ＭＳ Ｐ明朝" w:hint="eastAsia"/>
          <w:sz w:val="18"/>
          <w:szCs w:val="19"/>
        </w:rPr>
        <w:t>(</w:t>
      </w:r>
      <w:r w:rsidR="00321305">
        <w:rPr>
          <w:rFonts w:hAnsi="ＭＳ Ｐ明朝" w:hint="eastAsia"/>
          <w:sz w:val="18"/>
          <w:szCs w:val="19"/>
        </w:rPr>
        <w:t>1</w:t>
      </w:r>
      <w:r w:rsidR="00CC615C" w:rsidRPr="00473AF3">
        <w:rPr>
          <w:rFonts w:hAnsi="ＭＳ Ｐ明朝" w:hint="eastAsia"/>
          <w:sz w:val="18"/>
          <w:szCs w:val="19"/>
        </w:rPr>
        <w:t>)</w:t>
      </w:r>
      <w:r w:rsidR="0081754B" w:rsidRPr="00473AF3">
        <w:rPr>
          <w:rFonts w:hAnsi="ＭＳ Ｐ明朝" w:hint="eastAsia"/>
          <w:color w:val="000000"/>
          <w:sz w:val="18"/>
          <w:szCs w:val="19"/>
        </w:rPr>
        <w:t xml:space="preserve">　対象労働者を雇い入れた日（賃金締切日が定められている場合は雇入れの日</w:t>
      </w:r>
      <w:r w:rsidR="00EC7CE8" w:rsidRPr="00473AF3">
        <w:rPr>
          <w:rFonts w:hAnsi="ＭＳ Ｐ明朝" w:hint="eastAsia"/>
          <w:color w:val="000000"/>
          <w:sz w:val="18"/>
          <w:szCs w:val="19"/>
        </w:rPr>
        <w:t>の直後の賃金締切日の翌日。賃金締切日に雇い入れた場合は、雇</w:t>
      </w:r>
      <w:r w:rsidR="0081754B" w:rsidRPr="00473AF3">
        <w:rPr>
          <w:rFonts w:hAnsi="ＭＳ Ｐ明朝" w:hint="eastAsia"/>
          <w:color w:val="000000"/>
          <w:sz w:val="18"/>
          <w:szCs w:val="19"/>
        </w:rPr>
        <w:t>入れ日の翌日。賃金締切日の翌日に雇い入れ</w:t>
      </w:r>
      <w:r w:rsidR="00EC7CE8" w:rsidRPr="00473AF3">
        <w:rPr>
          <w:rFonts w:hAnsi="ＭＳ Ｐ明朝" w:hint="eastAsia"/>
          <w:color w:val="000000"/>
          <w:sz w:val="18"/>
          <w:szCs w:val="19"/>
        </w:rPr>
        <w:t>た場合は雇入れ</w:t>
      </w:r>
      <w:r w:rsidR="0081754B" w:rsidRPr="00473AF3">
        <w:rPr>
          <w:rFonts w:hAnsi="ＭＳ Ｐ明朝" w:hint="eastAsia"/>
          <w:color w:val="000000"/>
          <w:sz w:val="18"/>
          <w:szCs w:val="19"/>
        </w:rPr>
        <w:t>日。）から６か月（第１期支給対象期）経過したあと２か月以内に必要な書類を添えて「特定求職者雇用開発助成金第１期支給申請書」を、</w:t>
      </w:r>
      <w:r>
        <w:rPr>
          <w:rFonts w:hAnsi="ＭＳ Ｐ明朝" w:hint="eastAsia"/>
          <w:color w:val="000000"/>
          <w:sz w:val="18"/>
          <w:szCs w:val="19"/>
        </w:rPr>
        <w:t>管轄</w:t>
      </w:r>
      <w:r w:rsidR="0081754B" w:rsidRPr="00473AF3">
        <w:rPr>
          <w:rFonts w:hAnsi="ＭＳ Ｐ明朝" w:hint="eastAsia"/>
          <w:color w:val="000000"/>
          <w:sz w:val="18"/>
          <w:szCs w:val="19"/>
        </w:rPr>
        <w:t>労働局長あて提出してください。なお、提出は、管轄労働局長の指揮監督するハローワークを経由して行うことができる場合があります。</w:t>
      </w:r>
      <w:r w:rsidR="0081754B" w:rsidRPr="00473AF3">
        <w:rPr>
          <w:rFonts w:hAnsi="ＭＳ Ｐ明朝" w:hint="eastAsia"/>
          <w:color w:val="000000"/>
          <w:sz w:val="18"/>
          <w:szCs w:val="19"/>
          <w:u w:val="single"/>
        </w:rPr>
        <w:t>支給申請期限を過ぎると</w:t>
      </w:r>
      <w:r w:rsidR="00EC7CE8" w:rsidRPr="00473AF3">
        <w:rPr>
          <w:rFonts w:hAnsi="ＭＳ Ｐ明朝" w:hint="eastAsia"/>
          <w:color w:val="000000"/>
          <w:sz w:val="18"/>
          <w:szCs w:val="19"/>
          <w:u w:val="single"/>
        </w:rPr>
        <w:t>、</w:t>
      </w:r>
      <w:r w:rsidR="00EC7CE8" w:rsidRPr="00C360F3">
        <w:rPr>
          <w:rFonts w:hAnsi="ＭＳ Ｐ明朝" w:hint="eastAsia"/>
          <w:color w:val="000000"/>
          <w:sz w:val="18"/>
          <w:szCs w:val="19"/>
        </w:rPr>
        <w:t>申請しても</w:t>
      </w:r>
      <w:r>
        <w:rPr>
          <w:rFonts w:hAnsi="ＭＳ Ｐ明朝" w:hint="eastAsia"/>
          <w:color w:val="000000"/>
          <w:sz w:val="18"/>
          <w:szCs w:val="19"/>
        </w:rPr>
        <w:t>原則</w:t>
      </w:r>
      <w:r w:rsidR="00FE2382" w:rsidRPr="00473AF3">
        <w:rPr>
          <w:rFonts w:hAnsi="ＭＳ Ｐ明朝" w:hint="eastAsia"/>
          <w:color w:val="000000"/>
          <w:sz w:val="18"/>
          <w:szCs w:val="19"/>
        </w:rPr>
        <w:t>特定</w:t>
      </w:r>
      <w:r w:rsidR="0081754B" w:rsidRPr="00473AF3">
        <w:rPr>
          <w:rFonts w:hAnsi="ＭＳ Ｐ明朝" w:hint="eastAsia"/>
          <w:color w:val="000000"/>
          <w:sz w:val="18"/>
          <w:szCs w:val="19"/>
        </w:rPr>
        <w:t>求職者雇用開発助成金（</w:t>
      </w:r>
      <w:r>
        <w:rPr>
          <w:rFonts w:hAnsi="ＭＳ Ｐ明朝" w:hint="eastAsia"/>
          <w:color w:val="000000"/>
          <w:sz w:val="18"/>
          <w:szCs w:val="19"/>
        </w:rPr>
        <w:t>成長分野</w:t>
      </w:r>
      <w:r w:rsidR="00F50FA8">
        <w:rPr>
          <w:rFonts w:hAnsi="ＭＳ Ｐ明朝" w:hint="eastAsia"/>
          <w:color w:val="000000"/>
          <w:sz w:val="18"/>
          <w:szCs w:val="19"/>
        </w:rPr>
        <w:t>等</w:t>
      </w:r>
      <w:r>
        <w:rPr>
          <w:rFonts w:hAnsi="ＭＳ Ｐ明朝" w:hint="eastAsia"/>
          <w:color w:val="000000"/>
          <w:sz w:val="18"/>
          <w:szCs w:val="19"/>
        </w:rPr>
        <w:t>人材確保・育成</w:t>
      </w:r>
      <w:r w:rsidR="00CF1793" w:rsidRPr="00473AF3">
        <w:rPr>
          <w:rFonts w:hAnsi="ＭＳ Ｐ明朝" w:hint="eastAsia"/>
          <w:color w:val="000000"/>
          <w:sz w:val="18"/>
          <w:szCs w:val="19"/>
        </w:rPr>
        <w:t>コース</w:t>
      </w:r>
      <w:r w:rsidR="00EC7CE8" w:rsidRPr="00473AF3">
        <w:rPr>
          <w:rFonts w:hAnsi="ＭＳ Ｐ明朝" w:hint="eastAsia"/>
          <w:color w:val="000000"/>
          <w:sz w:val="18"/>
          <w:szCs w:val="19"/>
        </w:rPr>
        <w:t>）は支給</w:t>
      </w:r>
      <w:r w:rsidR="0081754B" w:rsidRPr="00473AF3">
        <w:rPr>
          <w:rFonts w:hAnsi="ＭＳ Ｐ明朝" w:hint="eastAsia"/>
          <w:color w:val="000000"/>
          <w:sz w:val="18"/>
          <w:szCs w:val="19"/>
        </w:rPr>
        <w:t>できません。</w:t>
      </w:r>
    </w:p>
    <w:p w14:paraId="6B70CD38" w14:textId="14A0C530" w:rsidR="0081754B" w:rsidRPr="00473AF3" w:rsidRDefault="0081754B" w:rsidP="00B75658">
      <w:pPr>
        <w:snapToGrid w:val="0"/>
        <w:spacing w:line="220" w:lineRule="exact"/>
        <w:ind w:leftChars="200" w:left="580" w:hangingChars="100" w:hanging="160"/>
        <w:rPr>
          <w:rFonts w:hAnsi="ＭＳ Ｐ明朝"/>
          <w:color w:val="000000"/>
          <w:sz w:val="16"/>
          <w:szCs w:val="18"/>
        </w:rPr>
      </w:pPr>
      <w:r w:rsidRPr="00473AF3">
        <w:rPr>
          <w:rFonts w:hAnsi="ＭＳ Ｐ明朝" w:hint="eastAsia"/>
          <w:color w:val="000000"/>
          <w:sz w:val="16"/>
          <w:szCs w:val="18"/>
        </w:rPr>
        <w:t>※　第１期支給申請の際には、支給申請書にあわせて「対象労働者雇用状況等</w:t>
      </w:r>
      <w:r w:rsidR="00F67691" w:rsidRPr="00473AF3">
        <w:rPr>
          <w:rFonts w:hAnsi="ＭＳ Ｐ明朝" w:hint="eastAsia"/>
          <w:color w:val="000000"/>
          <w:sz w:val="16"/>
          <w:szCs w:val="18"/>
        </w:rPr>
        <w:t>申</w:t>
      </w:r>
      <w:r w:rsidRPr="00473AF3">
        <w:rPr>
          <w:rFonts w:hAnsi="ＭＳ Ｐ明朝" w:hint="eastAsia"/>
          <w:color w:val="000000"/>
          <w:sz w:val="16"/>
          <w:szCs w:val="18"/>
        </w:rPr>
        <w:t>立書」、「支払方法・受取人住所届」（既に提出している場合を除きます。）の提出が必要です。第２期以降の支給申請についても、それぞれ定められた支給申請期間内に申請書を提出してください。</w:t>
      </w:r>
    </w:p>
    <w:p w14:paraId="617DBF46" w14:textId="5D13E8BE" w:rsidR="00885706" w:rsidRDefault="00C360F3" w:rsidP="00B75658">
      <w:pPr>
        <w:snapToGrid w:val="0"/>
        <w:spacing w:line="220" w:lineRule="exact"/>
        <w:ind w:leftChars="100" w:left="390" w:hangingChars="100" w:hanging="180"/>
        <w:rPr>
          <w:rFonts w:hAnsi="ＭＳ Ｐ明朝"/>
          <w:color w:val="000000"/>
          <w:sz w:val="18"/>
          <w:szCs w:val="19"/>
        </w:rPr>
      </w:pPr>
      <w:r>
        <w:rPr>
          <w:rFonts w:hAnsi="ＭＳ Ｐ明朝" w:hint="eastAsia"/>
          <w:sz w:val="18"/>
          <w:szCs w:val="19"/>
        </w:rPr>
        <w:t>(</w:t>
      </w:r>
      <w:r w:rsidR="00513B3E">
        <w:rPr>
          <w:rFonts w:hAnsi="ＭＳ Ｐ明朝" w:hint="eastAsia"/>
          <w:sz w:val="18"/>
          <w:szCs w:val="19"/>
        </w:rPr>
        <w:t>2</w:t>
      </w:r>
      <w:r w:rsidR="00CE6818" w:rsidRPr="00473AF3">
        <w:rPr>
          <w:rFonts w:hAnsi="ＭＳ Ｐ明朝" w:hint="eastAsia"/>
          <w:sz w:val="18"/>
          <w:szCs w:val="19"/>
        </w:rPr>
        <w:t>)</w:t>
      </w:r>
      <w:r w:rsidR="0081754B" w:rsidRPr="00473AF3">
        <w:rPr>
          <w:rFonts w:hAnsi="ＭＳ Ｐ明朝" w:hint="eastAsia"/>
          <w:color w:val="000000"/>
          <w:sz w:val="18"/>
          <w:szCs w:val="19"/>
        </w:rPr>
        <w:t xml:space="preserve">　第１期支給対象期の経過後から６か月ごとに区切られた、各支給対象期の経過後２か月以内に必要な書類を添えて「特定求職者雇用開発助成金第２・３・４</w:t>
      </w:r>
      <w:r w:rsidR="00885706" w:rsidRPr="00473AF3">
        <w:rPr>
          <w:rFonts w:hAnsi="ＭＳ Ｐ明朝" w:hint="eastAsia"/>
          <w:color w:val="000000"/>
          <w:sz w:val="18"/>
          <w:szCs w:val="19"/>
        </w:rPr>
        <w:t>・５・６</w:t>
      </w:r>
      <w:r w:rsidR="0081754B" w:rsidRPr="00473AF3">
        <w:rPr>
          <w:rFonts w:hAnsi="ＭＳ Ｐ明朝" w:hint="eastAsia"/>
          <w:color w:val="000000"/>
          <w:sz w:val="18"/>
          <w:szCs w:val="19"/>
        </w:rPr>
        <w:t>期支給申請書」を、</w:t>
      </w:r>
      <w:r w:rsidR="00EC7CE8" w:rsidRPr="00473AF3">
        <w:rPr>
          <w:rFonts w:hAnsi="ＭＳ Ｐ明朝" w:hint="eastAsia"/>
          <w:color w:val="000000"/>
          <w:sz w:val="18"/>
          <w:szCs w:val="19"/>
        </w:rPr>
        <w:t>事業所の所在地を管轄する労働局長あて提出してください。なお、</w:t>
      </w:r>
      <w:r w:rsidR="0081754B" w:rsidRPr="00473AF3">
        <w:rPr>
          <w:rFonts w:hAnsi="ＭＳ Ｐ明朝" w:hint="eastAsia"/>
          <w:color w:val="000000"/>
          <w:sz w:val="18"/>
          <w:szCs w:val="19"/>
        </w:rPr>
        <w:t>提出は、管轄労働局長の指揮監督するハローワークを経由して行うことができる場合があります。</w:t>
      </w:r>
    </w:p>
    <w:p w14:paraId="0998C46A" w14:textId="43960B20" w:rsidR="002D43A1" w:rsidRPr="00473AF3" w:rsidRDefault="002D43A1" w:rsidP="002B28A2">
      <w:pPr>
        <w:snapToGrid w:val="0"/>
        <w:spacing w:line="220" w:lineRule="exact"/>
        <w:ind w:leftChars="74" w:left="470" w:hangingChars="150" w:hanging="315"/>
        <w:rPr>
          <w:rFonts w:hAnsi="ＭＳ Ｐ明朝"/>
          <w:color w:val="000000"/>
          <w:sz w:val="18"/>
          <w:szCs w:val="19"/>
        </w:rPr>
      </w:pPr>
      <w:r w:rsidRPr="002D43A1">
        <w:rPr>
          <w:rFonts w:hint="eastAsia"/>
          <w:noProof/>
        </w:rPr>
        <w:drawing>
          <wp:inline distT="0" distB="0" distL="0" distR="0" wp14:anchorId="367328E5" wp14:editId="1CC7C5D3">
            <wp:extent cx="6858000" cy="2046543"/>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58000" cy="2046543"/>
                    </a:xfrm>
                    <a:prstGeom prst="rect">
                      <a:avLst/>
                    </a:prstGeom>
                    <a:noFill/>
                    <a:ln>
                      <a:noFill/>
                    </a:ln>
                  </pic:spPr>
                </pic:pic>
              </a:graphicData>
            </a:graphic>
          </wp:inline>
        </w:drawing>
      </w:r>
    </w:p>
    <w:p w14:paraId="301FC9DB" w14:textId="2F5AF86A" w:rsidR="006F1BA7" w:rsidRDefault="006F1BA7" w:rsidP="00496308">
      <w:pPr>
        <w:snapToGrid w:val="0"/>
        <w:ind w:leftChars="100" w:left="390" w:hangingChars="100" w:hanging="180"/>
        <w:jc w:val="center"/>
        <w:rPr>
          <w:rFonts w:hAnsi="ＭＳ Ｐ明朝"/>
          <w:color w:val="000000"/>
          <w:sz w:val="18"/>
          <w:szCs w:val="18"/>
          <w:u w:val="single"/>
        </w:rPr>
      </w:pPr>
    </w:p>
    <w:p w14:paraId="6EACE37B" w14:textId="5FD4A281" w:rsidR="002D43A1" w:rsidRDefault="00B75658" w:rsidP="00496308">
      <w:pPr>
        <w:snapToGrid w:val="0"/>
        <w:ind w:leftChars="100" w:left="420" w:hangingChars="100" w:hanging="210"/>
        <w:jc w:val="center"/>
        <w:rPr>
          <w:rFonts w:hAnsi="ＭＳ Ｐ明朝"/>
          <w:color w:val="000000"/>
          <w:sz w:val="18"/>
          <w:szCs w:val="18"/>
          <w:u w:val="single"/>
        </w:rPr>
      </w:pPr>
      <w:r w:rsidRPr="002D43A1">
        <w:rPr>
          <w:rFonts w:hint="eastAsia"/>
          <w:noProof/>
        </w:rPr>
        <w:drawing>
          <wp:anchor distT="0" distB="0" distL="114300" distR="114300" simplePos="0" relativeHeight="251657216" behindDoc="0" locked="0" layoutInCell="1" allowOverlap="1" wp14:anchorId="7007AA6A" wp14:editId="20511206">
            <wp:simplePos x="0" y="0"/>
            <wp:positionH relativeFrom="column">
              <wp:posOffset>272098</wp:posOffset>
            </wp:positionH>
            <wp:positionV relativeFrom="paragraph">
              <wp:posOffset>6350</wp:posOffset>
            </wp:positionV>
            <wp:extent cx="6612091" cy="1535502"/>
            <wp:effectExtent l="0" t="0" r="0" b="0"/>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12091" cy="153550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3938EE6" w14:textId="6EDDC85F" w:rsidR="002D43A1" w:rsidRDefault="002D43A1" w:rsidP="00496308">
      <w:pPr>
        <w:snapToGrid w:val="0"/>
        <w:ind w:leftChars="100" w:left="390" w:hangingChars="100" w:hanging="180"/>
        <w:jc w:val="center"/>
        <w:rPr>
          <w:rFonts w:hAnsi="ＭＳ Ｐ明朝"/>
          <w:color w:val="000000"/>
          <w:sz w:val="18"/>
          <w:szCs w:val="18"/>
          <w:u w:val="single"/>
        </w:rPr>
      </w:pPr>
    </w:p>
    <w:p w14:paraId="4D5CD4E7" w14:textId="7D608D70" w:rsidR="002D43A1" w:rsidRDefault="002D43A1" w:rsidP="00496308">
      <w:pPr>
        <w:snapToGrid w:val="0"/>
        <w:ind w:leftChars="100" w:left="390" w:hangingChars="100" w:hanging="180"/>
        <w:jc w:val="center"/>
        <w:rPr>
          <w:rFonts w:hAnsi="ＭＳ Ｐ明朝"/>
          <w:color w:val="000000"/>
          <w:sz w:val="18"/>
          <w:szCs w:val="18"/>
          <w:u w:val="single"/>
        </w:rPr>
      </w:pPr>
    </w:p>
    <w:p w14:paraId="7C1EF4A0" w14:textId="4A9B908A" w:rsidR="002D43A1" w:rsidRDefault="002D43A1" w:rsidP="00496308">
      <w:pPr>
        <w:snapToGrid w:val="0"/>
        <w:ind w:leftChars="100" w:left="390" w:hangingChars="100" w:hanging="180"/>
        <w:jc w:val="center"/>
        <w:rPr>
          <w:rFonts w:hAnsi="ＭＳ Ｐ明朝"/>
          <w:color w:val="000000"/>
          <w:sz w:val="18"/>
          <w:szCs w:val="18"/>
          <w:u w:val="single"/>
        </w:rPr>
      </w:pPr>
    </w:p>
    <w:p w14:paraId="4D04E60F" w14:textId="4FFAA4D1" w:rsidR="002D43A1" w:rsidRDefault="002D43A1" w:rsidP="00496308">
      <w:pPr>
        <w:snapToGrid w:val="0"/>
        <w:ind w:leftChars="100" w:left="390" w:hangingChars="100" w:hanging="180"/>
        <w:jc w:val="center"/>
        <w:rPr>
          <w:rFonts w:hAnsi="ＭＳ Ｐ明朝"/>
          <w:color w:val="000000"/>
          <w:sz w:val="18"/>
          <w:szCs w:val="18"/>
          <w:u w:val="single"/>
        </w:rPr>
      </w:pPr>
    </w:p>
    <w:p w14:paraId="5D91B7D2" w14:textId="3A45E196" w:rsidR="002D43A1" w:rsidRDefault="002D43A1" w:rsidP="00496308">
      <w:pPr>
        <w:snapToGrid w:val="0"/>
        <w:ind w:leftChars="100" w:left="390" w:hangingChars="100" w:hanging="180"/>
        <w:jc w:val="center"/>
        <w:rPr>
          <w:rFonts w:hAnsi="ＭＳ Ｐ明朝"/>
          <w:color w:val="000000"/>
          <w:sz w:val="18"/>
          <w:szCs w:val="18"/>
          <w:u w:val="single"/>
        </w:rPr>
      </w:pPr>
    </w:p>
    <w:p w14:paraId="25EBF95B" w14:textId="77777777" w:rsidR="002D43A1" w:rsidRPr="00473AF3" w:rsidRDefault="002D43A1" w:rsidP="00496308">
      <w:pPr>
        <w:snapToGrid w:val="0"/>
        <w:ind w:leftChars="100" w:left="390" w:hangingChars="100" w:hanging="180"/>
        <w:jc w:val="center"/>
        <w:rPr>
          <w:rFonts w:hAnsi="ＭＳ Ｐ明朝"/>
          <w:color w:val="000000"/>
          <w:sz w:val="18"/>
          <w:szCs w:val="18"/>
          <w:u w:val="single"/>
        </w:rPr>
      </w:pPr>
    </w:p>
    <w:p w14:paraId="5F97A92F" w14:textId="77777777" w:rsidR="00343BAE" w:rsidRDefault="00343BAE" w:rsidP="00C732A2">
      <w:pPr>
        <w:snapToGrid w:val="0"/>
        <w:spacing w:line="160" w:lineRule="exact"/>
        <w:ind w:leftChars="113" w:left="237"/>
        <w:jc w:val="left"/>
        <w:rPr>
          <w:rFonts w:hAnsi="ＭＳ Ｐ明朝"/>
          <w:color w:val="000000"/>
          <w:sz w:val="16"/>
          <w:szCs w:val="18"/>
        </w:rPr>
      </w:pPr>
    </w:p>
    <w:p w14:paraId="0336FAE1" w14:textId="77777777" w:rsidR="00343BAE" w:rsidRDefault="00343BAE" w:rsidP="00C732A2">
      <w:pPr>
        <w:snapToGrid w:val="0"/>
        <w:spacing w:line="160" w:lineRule="exact"/>
        <w:ind w:leftChars="113" w:left="237"/>
        <w:jc w:val="left"/>
        <w:rPr>
          <w:rFonts w:hAnsi="ＭＳ Ｐ明朝"/>
          <w:color w:val="000000"/>
          <w:sz w:val="16"/>
          <w:szCs w:val="18"/>
        </w:rPr>
      </w:pPr>
    </w:p>
    <w:p w14:paraId="285381AC" w14:textId="77777777" w:rsidR="00B75658" w:rsidRDefault="00B75658" w:rsidP="00C732A2">
      <w:pPr>
        <w:snapToGrid w:val="0"/>
        <w:spacing w:line="160" w:lineRule="exact"/>
        <w:ind w:leftChars="113" w:left="237"/>
        <w:jc w:val="left"/>
        <w:rPr>
          <w:rFonts w:hAnsi="ＭＳ Ｐ明朝"/>
          <w:color w:val="000000"/>
          <w:sz w:val="16"/>
          <w:szCs w:val="18"/>
        </w:rPr>
      </w:pPr>
    </w:p>
    <w:p w14:paraId="40093454" w14:textId="77777777" w:rsidR="00B75658" w:rsidRDefault="00B75658" w:rsidP="00C732A2">
      <w:pPr>
        <w:snapToGrid w:val="0"/>
        <w:spacing w:line="160" w:lineRule="exact"/>
        <w:ind w:leftChars="113" w:left="237"/>
        <w:jc w:val="left"/>
        <w:rPr>
          <w:rFonts w:hAnsi="ＭＳ Ｐ明朝"/>
          <w:color w:val="000000"/>
          <w:sz w:val="16"/>
          <w:szCs w:val="18"/>
        </w:rPr>
      </w:pPr>
    </w:p>
    <w:p w14:paraId="19289223" w14:textId="77777777" w:rsidR="00B75658" w:rsidRDefault="00B75658" w:rsidP="00C732A2">
      <w:pPr>
        <w:snapToGrid w:val="0"/>
        <w:spacing w:line="160" w:lineRule="exact"/>
        <w:ind w:leftChars="113" w:left="237"/>
        <w:jc w:val="left"/>
        <w:rPr>
          <w:rFonts w:hAnsi="ＭＳ Ｐ明朝"/>
          <w:color w:val="000000"/>
          <w:sz w:val="16"/>
          <w:szCs w:val="18"/>
        </w:rPr>
      </w:pPr>
    </w:p>
    <w:p w14:paraId="4017F3B8" w14:textId="77777777" w:rsidR="00B75658" w:rsidRDefault="00B75658" w:rsidP="00C732A2">
      <w:pPr>
        <w:snapToGrid w:val="0"/>
        <w:spacing w:line="160" w:lineRule="exact"/>
        <w:ind w:leftChars="113" w:left="237"/>
        <w:jc w:val="left"/>
        <w:rPr>
          <w:rFonts w:hAnsi="ＭＳ Ｐ明朝"/>
          <w:color w:val="000000"/>
          <w:sz w:val="16"/>
          <w:szCs w:val="18"/>
        </w:rPr>
      </w:pPr>
    </w:p>
    <w:p w14:paraId="5B847BAD" w14:textId="05745663" w:rsidR="00343BAE" w:rsidRDefault="0081754B" w:rsidP="0003532E">
      <w:pPr>
        <w:snapToGrid w:val="0"/>
        <w:spacing w:line="160" w:lineRule="exact"/>
        <w:ind w:leftChars="113" w:left="237"/>
        <w:jc w:val="left"/>
        <w:rPr>
          <w:rFonts w:hAnsi="ＭＳ Ｐ明朝"/>
          <w:color w:val="000000"/>
          <w:sz w:val="16"/>
          <w:szCs w:val="18"/>
          <w:u w:val="single"/>
        </w:rPr>
      </w:pPr>
      <w:r w:rsidRPr="00473AF3">
        <w:rPr>
          <w:rFonts w:hAnsi="ＭＳ Ｐ明朝" w:hint="eastAsia"/>
          <w:color w:val="000000"/>
          <w:sz w:val="16"/>
          <w:szCs w:val="18"/>
        </w:rPr>
        <w:t xml:space="preserve">※　</w:t>
      </w:r>
      <w:r w:rsidRPr="00473AF3">
        <w:rPr>
          <w:rFonts w:hAnsi="ＭＳ Ｐ明朝" w:hint="eastAsia"/>
          <w:color w:val="000000"/>
          <w:sz w:val="16"/>
          <w:szCs w:val="18"/>
          <w:u w:val="single"/>
        </w:rPr>
        <w:t>賃金締切日が求人票と異なる場合は、支給申請期間が変わりますので支給申請期間前にハローワーク又は労働局に早めにご連絡をお願いします。</w:t>
      </w:r>
    </w:p>
    <w:p w14:paraId="5B22D886" w14:textId="62D96E3C" w:rsidR="0003532E" w:rsidRDefault="0003532E" w:rsidP="0003532E">
      <w:pPr>
        <w:snapToGrid w:val="0"/>
        <w:spacing w:line="160" w:lineRule="exact"/>
        <w:ind w:leftChars="113" w:left="237"/>
        <w:jc w:val="left"/>
        <w:rPr>
          <w:rFonts w:hAnsi="ＭＳ Ｐ明朝"/>
          <w:color w:val="000000"/>
          <w:sz w:val="16"/>
          <w:szCs w:val="18"/>
          <w:u w:val="single"/>
        </w:rPr>
      </w:pPr>
    </w:p>
    <w:p w14:paraId="48B40C24" w14:textId="3F8B1602" w:rsidR="0003532E" w:rsidRPr="0003532E" w:rsidRDefault="005A31DD" w:rsidP="0003532E">
      <w:pPr>
        <w:snapToGrid w:val="0"/>
        <w:spacing w:line="160" w:lineRule="exact"/>
        <w:ind w:leftChars="113" w:left="237"/>
        <w:jc w:val="left"/>
        <w:rPr>
          <w:rFonts w:hAnsi="ＭＳ Ｐ明朝"/>
          <w:color w:val="000000"/>
          <w:sz w:val="16"/>
          <w:szCs w:val="18"/>
          <w:u w:val="single"/>
        </w:rPr>
      </w:pPr>
      <w:r>
        <w:rPr>
          <w:rFonts w:hAnsi="ＭＳ Ｐ明朝"/>
          <w:color w:val="000000"/>
          <w:sz w:val="16"/>
          <w:szCs w:val="18"/>
          <w:u w:val="single"/>
        </w:rPr>
        <w:br w:type="column"/>
      </w:r>
    </w:p>
    <w:p w14:paraId="79234F69" w14:textId="03E8F8D7" w:rsidR="0054435D" w:rsidRDefault="0081754B" w:rsidP="0081754B">
      <w:pPr>
        <w:snapToGrid w:val="0"/>
        <w:jc w:val="left"/>
        <w:rPr>
          <w:rFonts w:hAnsi="ＭＳ Ｐ明朝"/>
          <w:b/>
          <w:color w:val="000000"/>
          <w:szCs w:val="20"/>
        </w:rPr>
      </w:pPr>
      <w:r w:rsidRPr="00473AF3">
        <w:rPr>
          <w:rFonts w:hAnsi="ＭＳ Ｐ明朝" w:hint="eastAsia"/>
          <w:b/>
          <w:color w:val="000000"/>
          <w:szCs w:val="20"/>
        </w:rPr>
        <w:t>３．対象労働者</w:t>
      </w:r>
    </w:p>
    <w:p w14:paraId="7D73900C" w14:textId="05756EE1" w:rsidR="00F862AE" w:rsidRDefault="00F862AE" w:rsidP="00E3330E">
      <w:pPr>
        <w:snapToGrid w:val="0"/>
        <w:ind w:firstLineChars="100" w:firstLine="211"/>
        <w:jc w:val="left"/>
        <w:rPr>
          <w:rFonts w:hAnsi="ＭＳ Ｐ明朝"/>
          <w:b/>
          <w:color w:val="000000"/>
          <w:szCs w:val="20"/>
        </w:rPr>
      </w:pPr>
      <w:r>
        <w:rPr>
          <w:rFonts w:hAnsi="ＭＳ Ｐ明朝" w:hint="eastAsia"/>
          <w:b/>
          <w:color w:val="000000"/>
          <w:szCs w:val="20"/>
        </w:rPr>
        <w:t>以下の(1)及び(2)のいずれにも該当する者であること。</w:t>
      </w:r>
    </w:p>
    <w:p w14:paraId="58D19AA7" w14:textId="7FE01704" w:rsidR="000B2DEA" w:rsidRPr="00473AF3" w:rsidRDefault="00F862AE" w:rsidP="00780B0E">
      <w:pPr>
        <w:snapToGrid w:val="0"/>
        <w:ind w:firstLineChars="100" w:firstLine="211"/>
        <w:jc w:val="left"/>
        <w:rPr>
          <w:rFonts w:hAnsi="ＭＳ Ｐ明朝"/>
          <w:b/>
          <w:color w:val="000000"/>
          <w:szCs w:val="20"/>
        </w:rPr>
      </w:pPr>
      <w:r>
        <w:rPr>
          <w:rFonts w:hAnsi="ＭＳ Ｐ明朝" w:hint="eastAsia"/>
          <w:b/>
          <w:color w:val="000000"/>
          <w:szCs w:val="20"/>
        </w:rPr>
        <w:t>(1)　特開金の以下のコースのいずれかの対象労働者であること。</w:t>
      </w:r>
    </w:p>
    <w:tbl>
      <w:tblPr>
        <w:tblStyle w:val="1-1"/>
        <w:tblW w:w="10835" w:type="dxa"/>
        <w:tblLook w:val="04A0" w:firstRow="1" w:lastRow="0" w:firstColumn="1" w:lastColumn="0" w:noHBand="0" w:noVBand="1"/>
      </w:tblPr>
      <w:tblGrid>
        <w:gridCol w:w="3554"/>
        <w:gridCol w:w="3859"/>
        <w:gridCol w:w="3422"/>
      </w:tblGrid>
      <w:tr w:rsidR="00A6191F" w:rsidRPr="000B2DEA" w14:paraId="241135CD" w14:textId="77777777" w:rsidTr="00E3330E">
        <w:trPr>
          <w:cnfStyle w:val="100000000000" w:firstRow="1" w:lastRow="0" w:firstColumn="0" w:lastColumn="0" w:oddVBand="0" w:evenVBand="0" w:oddHBand="0" w:evenHBand="0" w:firstRowFirstColumn="0" w:firstRowLastColumn="0" w:lastRowFirstColumn="0" w:lastRowLastColumn="0"/>
          <w:trHeight w:val="275"/>
        </w:trPr>
        <w:tc>
          <w:tcPr>
            <w:cnfStyle w:val="001000000000" w:firstRow="0" w:lastRow="0" w:firstColumn="1" w:lastColumn="0" w:oddVBand="0" w:evenVBand="0" w:oddHBand="0" w:evenHBand="0" w:firstRowFirstColumn="0" w:firstRowLastColumn="0" w:lastRowFirstColumn="0" w:lastRowLastColumn="0"/>
            <w:tcW w:w="3554" w:type="dxa"/>
            <w:tcBorders>
              <w:top w:val="single" w:sz="4" w:space="0" w:color="auto"/>
              <w:left w:val="single" w:sz="4" w:space="0" w:color="auto"/>
              <w:bottom w:val="single" w:sz="4" w:space="0" w:color="auto"/>
              <w:right w:val="single" w:sz="4" w:space="0" w:color="auto"/>
            </w:tcBorders>
            <w:noWrap/>
            <w:vAlign w:val="center"/>
            <w:hideMark/>
          </w:tcPr>
          <w:p w14:paraId="4CEF1686" w14:textId="77777777" w:rsidR="00A6191F" w:rsidRPr="000B2DEA" w:rsidRDefault="00A6191F" w:rsidP="00E3330E">
            <w:pPr>
              <w:snapToGrid w:val="0"/>
              <w:spacing w:line="160" w:lineRule="exact"/>
              <w:jc w:val="center"/>
              <w:rPr>
                <w:rFonts w:hAnsi="ＭＳ Ｐ明朝"/>
                <w:color w:val="000000"/>
                <w:sz w:val="16"/>
              </w:rPr>
            </w:pPr>
            <w:r w:rsidRPr="000B2DEA">
              <w:rPr>
                <w:rFonts w:hAnsi="ＭＳ Ｐ明朝" w:hint="eastAsia"/>
                <w:color w:val="000000"/>
                <w:sz w:val="16"/>
              </w:rPr>
              <w:t>対象労働者種別が同一のコース</w:t>
            </w:r>
          </w:p>
        </w:tc>
        <w:tc>
          <w:tcPr>
            <w:tcW w:w="7281" w:type="dxa"/>
            <w:gridSpan w:val="2"/>
            <w:tcBorders>
              <w:top w:val="single" w:sz="4" w:space="0" w:color="auto"/>
              <w:left w:val="single" w:sz="4" w:space="0" w:color="auto"/>
              <w:bottom w:val="single" w:sz="4" w:space="0" w:color="auto"/>
              <w:right w:val="single" w:sz="4" w:space="0" w:color="auto"/>
            </w:tcBorders>
            <w:noWrap/>
            <w:vAlign w:val="center"/>
            <w:hideMark/>
          </w:tcPr>
          <w:p w14:paraId="64C89492" w14:textId="77777777" w:rsidR="00A6191F" w:rsidRPr="000B2DEA" w:rsidRDefault="00A6191F" w:rsidP="00E3330E">
            <w:pPr>
              <w:snapToGrid w:val="0"/>
              <w:spacing w:line="160" w:lineRule="exact"/>
              <w:ind w:leftChars="135" w:left="585" w:hangingChars="188" w:hanging="302"/>
              <w:jc w:val="center"/>
              <w:cnfStyle w:val="100000000000" w:firstRow="1" w:lastRow="0" w:firstColumn="0" w:lastColumn="0" w:oddVBand="0" w:evenVBand="0" w:oddHBand="0" w:evenHBand="0" w:firstRowFirstColumn="0" w:firstRowLastColumn="0" w:lastRowFirstColumn="0" w:lastRowLastColumn="0"/>
              <w:rPr>
                <w:rFonts w:hAnsi="ＭＳ Ｐ明朝"/>
                <w:color w:val="000000"/>
                <w:sz w:val="16"/>
              </w:rPr>
            </w:pPr>
            <w:r w:rsidRPr="000B2DEA">
              <w:rPr>
                <w:rFonts w:hAnsi="ＭＳ Ｐ明朝" w:hint="eastAsia"/>
                <w:color w:val="000000"/>
                <w:sz w:val="16"/>
              </w:rPr>
              <w:t>対象労働者種別</w:t>
            </w:r>
          </w:p>
          <w:p w14:paraId="2E058021" w14:textId="3D9AD6CB" w:rsidR="00A6191F" w:rsidRPr="000B2DEA" w:rsidRDefault="00A6191F" w:rsidP="00E3330E">
            <w:pPr>
              <w:snapToGrid w:val="0"/>
              <w:spacing w:line="160" w:lineRule="exact"/>
              <w:ind w:leftChars="135" w:left="585" w:hangingChars="188" w:hanging="302"/>
              <w:jc w:val="center"/>
              <w:cnfStyle w:val="100000000000" w:firstRow="1" w:lastRow="0" w:firstColumn="0" w:lastColumn="0" w:oddVBand="0" w:evenVBand="0" w:oddHBand="0" w:evenHBand="0" w:firstRowFirstColumn="0" w:firstRowLastColumn="0" w:lastRowFirstColumn="0" w:lastRowLastColumn="0"/>
              <w:rPr>
                <w:rFonts w:hAnsi="ＭＳ Ｐ明朝"/>
                <w:color w:val="000000"/>
                <w:sz w:val="16"/>
              </w:rPr>
            </w:pPr>
          </w:p>
        </w:tc>
      </w:tr>
      <w:tr w:rsidR="00A6191F" w:rsidRPr="000B2DEA" w14:paraId="2FBE2C71" w14:textId="77777777" w:rsidTr="00E3330E">
        <w:trPr>
          <w:trHeight w:val="275"/>
        </w:trPr>
        <w:tc>
          <w:tcPr>
            <w:cnfStyle w:val="001000000000" w:firstRow="0" w:lastRow="0" w:firstColumn="1" w:lastColumn="0" w:oddVBand="0" w:evenVBand="0" w:oddHBand="0" w:evenHBand="0" w:firstRowFirstColumn="0" w:firstRowLastColumn="0" w:lastRowFirstColumn="0" w:lastRowLastColumn="0"/>
            <w:tcW w:w="3554" w:type="dxa"/>
            <w:vMerge w:val="restart"/>
            <w:tcBorders>
              <w:top w:val="single" w:sz="4" w:space="0" w:color="auto"/>
              <w:left w:val="single" w:sz="4" w:space="0" w:color="auto"/>
              <w:right w:val="single" w:sz="4" w:space="0" w:color="auto"/>
            </w:tcBorders>
            <w:noWrap/>
            <w:vAlign w:val="center"/>
            <w:hideMark/>
          </w:tcPr>
          <w:p w14:paraId="4349BBB6" w14:textId="36664160" w:rsidR="00A6191F" w:rsidRPr="000B2DEA" w:rsidRDefault="00A6191F" w:rsidP="00E3330E">
            <w:pPr>
              <w:snapToGrid w:val="0"/>
              <w:spacing w:line="160" w:lineRule="exact"/>
              <w:rPr>
                <w:rFonts w:hAnsi="ＭＳ Ｐ明朝"/>
                <w:color w:val="000000"/>
                <w:sz w:val="16"/>
              </w:rPr>
            </w:pPr>
            <w:r w:rsidRPr="000B2DEA">
              <w:rPr>
                <w:rFonts w:hAnsi="ＭＳ Ｐ明朝" w:hint="eastAsia"/>
                <w:color w:val="000000"/>
                <w:sz w:val="16"/>
              </w:rPr>
              <w:t>特定就職困難者コース</w:t>
            </w:r>
          </w:p>
        </w:tc>
        <w:tc>
          <w:tcPr>
            <w:tcW w:w="3859" w:type="dxa"/>
            <w:tcBorders>
              <w:top w:val="single" w:sz="4" w:space="0" w:color="auto"/>
              <w:left w:val="single" w:sz="4" w:space="0" w:color="auto"/>
            </w:tcBorders>
            <w:vAlign w:val="center"/>
            <w:hideMark/>
          </w:tcPr>
          <w:p w14:paraId="7EB2FE78" w14:textId="77777777" w:rsidR="00A6191F" w:rsidRPr="000B2DEA" w:rsidRDefault="00A6191F" w:rsidP="00E3330E">
            <w:pPr>
              <w:snapToGrid w:val="0"/>
              <w:spacing w:line="160" w:lineRule="exact"/>
              <w:cnfStyle w:val="000000000000" w:firstRow="0" w:lastRow="0" w:firstColumn="0" w:lastColumn="0" w:oddVBand="0" w:evenVBand="0" w:oddHBand="0" w:evenHBand="0" w:firstRowFirstColumn="0" w:firstRowLastColumn="0" w:lastRowFirstColumn="0" w:lastRowLastColumn="0"/>
              <w:rPr>
                <w:rFonts w:hAnsi="ＭＳ Ｐ明朝"/>
                <w:color w:val="000000"/>
                <w:sz w:val="16"/>
              </w:rPr>
            </w:pPr>
            <w:r w:rsidRPr="000B2DEA">
              <w:rPr>
                <w:rFonts w:hAnsi="ＭＳ Ｐ明朝" w:hint="eastAsia"/>
                <w:color w:val="000000"/>
                <w:sz w:val="16"/>
              </w:rPr>
              <w:t>・６０歳以上の者</w:t>
            </w:r>
          </w:p>
        </w:tc>
        <w:tc>
          <w:tcPr>
            <w:tcW w:w="3422" w:type="dxa"/>
            <w:tcBorders>
              <w:top w:val="single" w:sz="4" w:space="0" w:color="auto"/>
              <w:right w:val="single" w:sz="4" w:space="0" w:color="auto"/>
            </w:tcBorders>
            <w:vAlign w:val="center"/>
            <w:hideMark/>
          </w:tcPr>
          <w:p w14:paraId="33D93B21" w14:textId="77777777" w:rsidR="00A6191F" w:rsidRPr="000B2DEA" w:rsidRDefault="00A6191F" w:rsidP="00E3330E">
            <w:pPr>
              <w:snapToGrid w:val="0"/>
              <w:spacing w:line="160" w:lineRule="exact"/>
              <w:cnfStyle w:val="000000000000" w:firstRow="0" w:lastRow="0" w:firstColumn="0" w:lastColumn="0" w:oddVBand="0" w:evenVBand="0" w:oddHBand="0" w:evenHBand="0" w:firstRowFirstColumn="0" w:firstRowLastColumn="0" w:lastRowFirstColumn="0" w:lastRowLastColumn="0"/>
              <w:rPr>
                <w:rFonts w:hAnsi="ＭＳ Ｐ明朝"/>
                <w:color w:val="000000"/>
                <w:sz w:val="16"/>
              </w:rPr>
            </w:pPr>
            <w:r w:rsidRPr="000B2DEA">
              <w:rPr>
                <w:rFonts w:hAnsi="ＭＳ Ｐ明朝" w:hint="eastAsia"/>
                <w:color w:val="000000"/>
                <w:sz w:val="16"/>
              </w:rPr>
              <w:t>・認定駐留軍関係離職者（45歳以上）</w:t>
            </w:r>
          </w:p>
        </w:tc>
      </w:tr>
      <w:tr w:rsidR="00A6191F" w:rsidRPr="000B2DEA" w14:paraId="502C1AEE" w14:textId="77777777" w:rsidTr="00E3330E">
        <w:trPr>
          <w:trHeight w:val="275"/>
        </w:trPr>
        <w:tc>
          <w:tcPr>
            <w:cnfStyle w:val="001000000000" w:firstRow="0" w:lastRow="0" w:firstColumn="1" w:lastColumn="0" w:oddVBand="0" w:evenVBand="0" w:oddHBand="0" w:evenHBand="0" w:firstRowFirstColumn="0" w:firstRowLastColumn="0" w:lastRowFirstColumn="0" w:lastRowLastColumn="0"/>
            <w:tcW w:w="3554" w:type="dxa"/>
            <w:vMerge/>
            <w:tcBorders>
              <w:left w:val="single" w:sz="4" w:space="0" w:color="auto"/>
              <w:right w:val="single" w:sz="4" w:space="0" w:color="auto"/>
            </w:tcBorders>
            <w:noWrap/>
            <w:hideMark/>
          </w:tcPr>
          <w:p w14:paraId="2DBBC185" w14:textId="113DB2DF" w:rsidR="00A6191F" w:rsidRPr="000B2DEA" w:rsidRDefault="00A6191F" w:rsidP="00E3330E">
            <w:pPr>
              <w:snapToGrid w:val="0"/>
              <w:spacing w:line="160" w:lineRule="exact"/>
              <w:rPr>
                <w:rFonts w:hAnsi="ＭＳ Ｐ明朝"/>
                <w:color w:val="000000"/>
                <w:sz w:val="16"/>
              </w:rPr>
            </w:pPr>
          </w:p>
        </w:tc>
        <w:tc>
          <w:tcPr>
            <w:tcW w:w="3859" w:type="dxa"/>
            <w:tcBorders>
              <w:left w:val="single" w:sz="4" w:space="0" w:color="auto"/>
            </w:tcBorders>
            <w:vAlign w:val="center"/>
            <w:hideMark/>
          </w:tcPr>
          <w:p w14:paraId="16FBD653" w14:textId="77777777" w:rsidR="00A6191F" w:rsidRPr="000B2DEA" w:rsidRDefault="00A6191F" w:rsidP="00E3330E">
            <w:pPr>
              <w:snapToGrid w:val="0"/>
              <w:spacing w:line="160" w:lineRule="exact"/>
              <w:cnfStyle w:val="000000000000" w:firstRow="0" w:lastRow="0" w:firstColumn="0" w:lastColumn="0" w:oddVBand="0" w:evenVBand="0" w:oddHBand="0" w:evenHBand="0" w:firstRowFirstColumn="0" w:firstRowLastColumn="0" w:lastRowFirstColumn="0" w:lastRowLastColumn="0"/>
              <w:rPr>
                <w:rFonts w:hAnsi="ＭＳ Ｐ明朝"/>
                <w:color w:val="000000"/>
                <w:sz w:val="16"/>
              </w:rPr>
            </w:pPr>
            <w:r w:rsidRPr="000B2DEA">
              <w:rPr>
                <w:rFonts w:hAnsi="ＭＳ Ｐ明朝" w:hint="eastAsia"/>
                <w:color w:val="000000"/>
                <w:sz w:val="16"/>
              </w:rPr>
              <w:t>・身体障害者</w:t>
            </w:r>
          </w:p>
        </w:tc>
        <w:tc>
          <w:tcPr>
            <w:tcW w:w="3422" w:type="dxa"/>
            <w:tcBorders>
              <w:right w:val="single" w:sz="4" w:space="0" w:color="auto"/>
            </w:tcBorders>
            <w:vAlign w:val="center"/>
            <w:hideMark/>
          </w:tcPr>
          <w:p w14:paraId="5659DACF" w14:textId="77777777" w:rsidR="00A6191F" w:rsidRPr="000B2DEA" w:rsidRDefault="00A6191F" w:rsidP="00E3330E">
            <w:pPr>
              <w:snapToGrid w:val="0"/>
              <w:spacing w:line="160" w:lineRule="exact"/>
              <w:cnfStyle w:val="000000000000" w:firstRow="0" w:lastRow="0" w:firstColumn="0" w:lastColumn="0" w:oddVBand="0" w:evenVBand="0" w:oddHBand="0" w:evenHBand="0" w:firstRowFirstColumn="0" w:firstRowLastColumn="0" w:lastRowFirstColumn="0" w:lastRowLastColumn="0"/>
              <w:rPr>
                <w:rFonts w:hAnsi="ＭＳ Ｐ明朝"/>
                <w:color w:val="000000"/>
                <w:sz w:val="16"/>
              </w:rPr>
            </w:pPr>
            <w:r w:rsidRPr="000B2DEA">
              <w:rPr>
                <w:rFonts w:hAnsi="ＭＳ Ｐ明朝" w:hint="eastAsia"/>
                <w:color w:val="000000"/>
                <w:sz w:val="16"/>
              </w:rPr>
              <w:t>・沖縄失業者求職手帳所持者（45歳以上）</w:t>
            </w:r>
          </w:p>
        </w:tc>
      </w:tr>
      <w:tr w:rsidR="00A6191F" w:rsidRPr="000B2DEA" w14:paraId="50584A92" w14:textId="77777777" w:rsidTr="00E3330E">
        <w:trPr>
          <w:trHeight w:val="275"/>
        </w:trPr>
        <w:tc>
          <w:tcPr>
            <w:cnfStyle w:val="001000000000" w:firstRow="0" w:lastRow="0" w:firstColumn="1" w:lastColumn="0" w:oddVBand="0" w:evenVBand="0" w:oddHBand="0" w:evenHBand="0" w:firstRowFirstColumn="0" w:firstRowLastColumn="0" w:lastRowFirstColumn="0" w:lastRowLastColumn="0"/>
            <w:tcW w:w="3554" w:type="dxa"/>
            <w:vMerge/>
            <w:tcBorders>
              <w:left w:val="single" w:sz="4" w:space="0" w:color="auto"/>
              <w:right w:val="single" w:sz="4" w:space="0" w:color="auto"/>
            </w:tcBorders>
            <w:noWrap/>
            <w:hideMark/>
          </w:tcPr>
          <w:p w14:paraId="4711ED3C" w14:textId="405EA39D" w:rsidR="00A6191F" w:rsidRPr="000B2DEA" w:rsidRDefault="00A6191F" w:rsidP="00E3330E">
            <w:pPr>
              <w:snapToGrid w:val="0"/>
              <w:spacing w:line="160" w:lineRule="exact"/>
              <w:rPr>
                <w:rFonts w:hAnsi="ＭＳ Ｐ明朝"/>
                <w:color w:val="000000"/>
                <w:sz w:val="16"/>
              </w:rPr>
            </w:pPr>
          </w:p>
        </w:tc>
        <w:tc>
          <w:tcPr>
            <w:tcW w:w="3859" w:type="dxa"/>
            <w:tcBorders>
              <w:left w:val="single" w:sz="4" w:space="0" w:color="auto"/>
            </w:tcBorders>
            <w:vAlign w:val="center"/>
            <w:hideMark/>
          </w:tcPr>
          <w:p w14:paraId="15C6E94C" w14:textId="77777777" w:rsidR="00A6191F" w:rsidRPr="000B2DEA" w:rsidRDefault="00A6191F" w:rsidP="00E3330E">
            <w:pPr>
              <w:snapToGrid w:val="0"/>
              <w:spacing w:line="160" w:lineRule="exact"/>
              <w:cnfStyle w:val="000000000000" w:firstRow="0" w:lastRow="0" w:firstColumn="0" w:lastColumn="0" w:oddVBand="0" w:evenVBand="0" w:oddHBand="0" w:evenHBand="0" w:firstRowFirstColumn="0" w:firstRowLastColumn="0" w:lastRowFirstColumn="0" w:lastRowLastColumn="0"/>
              <w:rPr>
                <w:rFonts w:hAnsi="ＭＳ Ｐ明朝"/>
                <w:color w:val="000000"/>
                <w:sz w:val="16"/>
              </w:rPr>
            </w:pPr>
            <w:r w:rsidRPr="000B2DEA">
              <w:rPr>
                <w:rFonts w:hAnsi="ＭＳ Ｐ明朝" w:hint="eastAsia"/>
                <w:color w:val="000000"/>
                <w:sz w:val="16"/>
              </w:rPr>
              <w:t>・知的障害者</w:t>
            </w:r>
          </w:p>
        </w:tc>
        <w:tc>
          <w:tcPr>
            <w:tcW w:w="3422" w:type="dxa"/>
            <w:tcBorders>
              <w:right w:val="single" w:sz="4" w:space="0" w:color="auto"/>
            </w:tcBorders>
            <w:vAlign w:val="center"/>
            <w:hideMark/>
          </w:tcPr>
          <w:p w14:paraId="0AF0BB90" w14:textId="77777777" w:rsidR="00A6191F" w:rsidRPr="000B2DEA" w:rsidRDefault="00A6191F" w:rsidP="00E3330E">
            <w:pPr>
              <w:snapToGrid w:val="0"/>
              <w:spacing w:line="160" w:lineRule="exact"/>
              <w:cnfStyle w:val="000000000000" w:firstRow="0" w:lastRow="0" w:firstColumn="0" w:lastColumn="0" w:oddVBand="0" w:evenVBand="0" w:oddHBand="0" w:evenHBand="0" w:firstRowFirstColumn="0" w:firstRowLastColumn="0" w:lastRowFirstColumn="0" w:lastRowLastColumn="0"/>
              <w:rPr>
                <w:rFonts w:hAnsi="ＭＳ Ｐ明朝"/>
                <w:color w:val="000000"/>
                <w:sz w:val="16"/>
              </w:rPr>
            </w:pPr>
            <w:r w:rsidRPr="000B2DEA">
              <w:rPr>
                <w:rFonts w:hAnsi="ＭＳ Ｐ明朝" w:hint="eastAsia"/>
                <w:color w:val="000000"/>
                <w:sz w:val="16"/>
              </w:rPr>
              <w:t>・漁業離職者求職手帳所持者（45歳以上）</w:t>
            </w:r>
          </w:p>
        </w:tc>
      </w:tr>
      <w:tr w:rsidR="00A6191F" w:rsidRPr="000B2DEA" w14:paraId="3A826907" w14:textId="77777777" w:rsidTr="00E3330E">
        <w:trPr>
          <w:trHeight w:val="275"/>
        </w:trPr>
        <w:tc>
          <w:tcPr>
            <w:cnfStyle w:val="001000000000" w:firstRow="0" w:lastRow="0" w:firstColumn="1" w:lastColumn="0" w:oddVBand="0" w:evenVBand="0" w:oddHBand="0" w:evenHBand="0" w:firstRowFirstColumn="0" w:firstRowLastColumn="0" w:lastRowFirstColumn="0" w:lastRowLastColumn="0"/>
            <w:tcW w:w="3554" w:type="dxa"/>
            <w:vMerge/>
            <w:tcBorders>
              <w:left w:val="single" w:sz="4" w:space="0" w:color="auto"/>
              <w:right w:val="single" w:sz="4" w:space="0" w:color="auto"/>
            </w:tcBorders>
            <w:noWrap/>
            <w:hideMark/>
          </w:tcPr>
          <w:p w14:paraId="663192E9" w14:textId="30C753F1" w:rsidR="00A6191F" w:rsidRPr="000B2DEA" w:rsidRDefault="00A6191F" w:rsidP="00E3330E">
            <w:pPr>
              <w:snapToGrid w:val="0"/>
              <w:spacing w:line="160" w:lineRule="exact"/>
              <w:rPr>
                <w:rFonts w:hAnsi="ＭＳ Ｐ明朝"/>
                <w:color w:val="000000"/>
                <w:sz w:val="16"/>
              </w:rPr>
            </w:pPr>
          </w:p>
        </w:tc>
        <w:tc>
          <w:tcPr>
            <w:tcW w:w="3859" w:type="dxa"/>
            <w:tcBorders>
              <w:left w:val="single" w:sz="4" w:space="0" w:color="auto"/>
            </w:tcBorders>
            <w:vAlign w:val="center"/>
            <w:hideMark/>
          </w:tcPr>
          <w:p w14:paraId="16DDE69D" w14:textId="77777777" w:rsidR="00A6191F" w:rsidRPr="000B2DEA" w:rsidRDefault="00A6191F" w:rsidP="00E3330E">
            <w:pPr>
              <w:snapToGrid w:val="0"/>
              <w:spacing w:line="160" w:lineRule="exact"/>
              <w:cnfStyle w:val="000000000000" w:firstRow="0" w:lastRow="0" w:firstColumn="0" w:lastColumn="0" w:oddVBand="0" w:evenVBand="0" w:oddHBand="0" w:evenHBand="0" w:firstRowFirstColumn="0" w:firstRowLastColumn="0" w:lastRowFirstColumn="0" w:lastRowLastColumn="0"/>
              <w:rPr>
                <w:rFonts w:hAnsi="ＭＳ Ｐ明朝"/>
                <w:color w:val="000000"/>
                <w:sz w:val="16"/>
              </w:rPr>
            </w:pPr>
            <w:r w:rsidRPr="000B2DEA">
              <w:rPr>
                <w:rFonts w:hAnsi="ＭＳ Ｐ明朝" w:hint="eastAsia"/>
                <w:color w:val="000000"/>
                <w:sz w:val="16"/>
              </w:rPr>
              <w:t>・精神障害者</w:t>
            </w:r>
          </w:p>
        </w:tc>
        <w:tc>
          <w:tcPr>
            <w:tcW w:w="3422" w:type="dxa"/>
            <w:tcBorders>
              <w:right w:val="single" w:sz="4" w:space="0" w:color="auto"/>
            </w:tcBorders>
            <w:vAlign w:val="center"/>
            <w:hideMark/>
          </w:tcPr>
          <w:p w14:paraId="59E4D313" w14:textId="77777777" w:rsidR="00A6191F" w:rsidRPr="000B2DEA" w:rsidRDefault="00A6191F" w:rsidP="00E3330E">
            <w:pPr>
              <w:snapToGrid w:val="0"/>
              <w:spacing w:line="160" w:lineRule="exact"/>
              <w:cnfStyle w:val="000000000000" w:firstRow="0" w:lastRow="0" w:firstColumn="0" w:lastColumn="0" w:oddVBand="0" w:evenVBand="0" w:oddHBand="0" w:evenHBand="0" w:firstRowFirstColumn="0" w:firstRowLastColumn="0" w:lastRowFirstColumn="0" w:lastRowLastColumn="0"/>
              <w:rPr>
                <w:rFonts w:hAnsi="ＭＳ Ｐ明朝"/>
                <w:color w:val="000000"/>
                <w:sz w:val="16"/>
              </w:rPr>
            </w:pPr>
            <w:r w:rsidRPr="000B2DEA">
              <w:rPr>
                <w:rFonts w:hAnsi="ＭＳ Ｐ明朝" w:hint="eastAsia"/>
                <w:color w:val="000000"/>
                <w:sz w:val="16"/>
              </w:rPr>
              <w:t>・手帳所持者である漁業離職者等（45歳以上）</w:t>
            </w:r>
          </w:p>
        </w:tc>
      </w:tr>
      <w:tr w:rsidR="00A6191F" w:rsidRPr="000B2DEA" w14:paraId="05C6A418" w14:textId="77777777" w:rsidTr="00E3330E">
        <w:trPr>
          <w:trHeight w:val="275"/>
        </w:trPr>
        <w:tc>
          <w:tcPr>
            <w:cnfStyle w:val="001000000000" w:firstRow="0" w:lastRow="0" w:firstColumn="1" w:lastColumn="0" w:oddVBand="0" w:evenVBand="0" w:oddHBand="0" w:evenHBand="0" w:firstRowFirstColumn="0" w:firstRowLastColumn="0" w:lastRowFirstColumn="0" w:lastRowLastColumn="0"/>
            <w:tcW w:w="3554" w:type="dxa"/>
            <w:vMerge/>
            <w:tcBorders>
              <w:left w:val="single" w:sz="4" w:space="0" w:color="auto"/>
              <w:right w:val="single" w:sz="4" w:space="0" w:color="auto"/>
            </w:tcBorders>
            <w:noWrap/>
            <w:hideMark/>
          </w:tcPr>
          <w:p w14:paraId="38040550" w14:textId="13035CC4" w:rsidR="00A6191F" w:rsidRPr="000B2DEA" w:rsidRDefault="00A6191F" w:rsidP="00E3330E">
            <w:pPr>
              <w:snapToGrid w:val="0"/>
              <w:spacing w:line="160" w:lineRule="exact"/>
              <w:rPr>
                <w:rFonts w:hAnsi="ＭＳ Ｐ明朝"/>
                <w:color w:val="000000"/>
                <w:sz w:val="16"/>
              </w:rPr>
            </w:pPr>
          </w:p>
        </w:tc>
        <w:tc>
          <w:tcPr>
            <w:tcW w:w="3859" w:type="dxa"/>
            <w:tcBorders>
              <w:left w:val="single" w:sz="4" w:space="0" w:color="auto"/>
            </w:tcBorders>
            <w:vAlign w:val="center"/>
            <w:hideMark/>
          </w:tcPr>
          <w:p w14:paraId="0D4CAAC1" w14:textId="77777777" w:rsidR="00A6191F" w:rsidRPr="000B2DEA" w:rsidRDefault="00A6191F" w:rsidP="00E3330E">
            <w:pPr>
              <w:snapToGrid w:val="0"/>
              <w:spacing w:line="160" w:lineRule="exact"/>
              <w:cnfStyle w:val="000000000000" w:firstRow="0" w:lastRow="0" w:firstColumn="0" w:lastColumn="0" w:oddVBand="0" w:evenVBand="0" w:oddHBand="0" w:evenHBand="0" w:firstRowFirstColumn="0" w:firstRowLastColumn="0" w:lastRowFirstColumn="0" w:lastRowLastColumn="0"/>
              <w:rPr>
                <w:rFonts w:hAnsi="ＭＳ Ｐ明朝"/>
                <w:color w:val="000000"/>
                <w:sz w:val="16"/>
              </w:rPr>
            </w:pPr>
            <w:r w:rsidRPr="000B2DEA">
              <w:rPr>
                <w:rFonts w:hAnsi="ＭＳ Ｐ明朝" w:hint="eastAsia"/>
                <w:color w:val="000000"/>
                <w:sz w:val="16"/>
              </w:rPr>
              <w:t>・母子家庭の母等</w:t>
            </w:r>
          </w:p>
        </w:tc>
        <w:tc>
          <w:tcPr>
            <w:tcW w:w="3422" w:type="dxa"/>
            <w:tcBorders>
              <w:right w:val="single" w:sz="4" w:space="0" w:color="auto"/>
            </w:tcBorders>
            <w:vAlign w:val="center"/>
            <w:hideMark/>
          </w:tcPr>
          <w:p w14:paraId="513F55AD" w14:textId="77777777" w:rsidR="00A6191F" w:rsidRPr="000B2DEA" w:rsidRDefault="00A6191F" w:rsidP="00E3330E">
            <w:pPr>
              <w:snapToGrid w:val="0"/>
              <w:spacing w:line="160" w:lineRule="exact"/>
              <w:cnfStyle w:val="000000000000" w:firstRow="0" w:lastRow="0" w:firstColumn="0" w:lastColumn="0" w:oddVBand="0" w:evenVBand="0" w:oddHBand="0" w:evenHBand="0" w:firstRowFirstColumn="0" w:firstRowLastColumn="0" w:lastRowFirstColumn="0" w:lastRowLastColumn="0"/>
              <w:rPr>
                <w:rFonts w:hAnsi="ＭＳ Ｐ明朝"/>
                <w:color w:val="000000"/>
                <w:sz w:val="16"/>
              </w:rPr>
            </w:pPr>
            <w:r w:rsidRPr="000B2DEA">
              <w:rPr>
                <w:rFonts w:hAnsi="ＭＳ Ｐ明朝" w:hint="eastAsia"/>
                <w:color w:val="000000"/>
                <w:sz w:val="16"/>
              </w:rPr>
              <w:t>・一般旅客定期航路事業等離職者求職手帳所持者（45歳以上）</w:t>
            </w:r>
          </w:p>
        </w:tc>
      </w:tr>
      <w:tr w:rsidR="00A6191F" w:rsidRPr="000B2DEA" w14:paraId="54D2A3AC" w14:textId="77777777" w:rsidTr="00E3330E">
        <w:trPr>
          <w:trHeight w:val="275"/>
        </w:trPr>
        <w:tc>
          <w:tcPr>
            <w:cnfStyle w:val="001000000000" w:firstRow="0" w:lastRow="0" w:firstColumn="1" w:lastColumn="0" w:oddVBand="0" w:evenVBand="0" w:oddHBand="0" w:evenHBand="0" w:firstRowFirstColumn="0" w:firstRowLastColumn="0" w:lastRowFirstColumn="0" w:lastRowLastColumn="0"/>
            <w:tcW w:w="3554" w:type="dxa"/>
            <w:vMerge/>
            <w:tcBorders>
              <w:left w:val="single" w:sz="4" w:space="0" w:color="auto"/>
              <w:right w:val="single" w:sz="4" w:space="0" w:color="auto"/>
            </w:tcBorders>
            <w:noWrap/>
            <w:hideMark/>
          </w:tcPr>
          <w:p w14:paraId="3091E2D1" w14:textId="10C56241" w:rsidR="00A6191F" w:rsidRPr="000B2DEA" w:rsidRDefault="00A6191F" w:rsidP="00E3330E">
            <w:pPr>
              <w:snapToGrid w:val="0"/>
              <w:spacing w:line="160" w:lineRule="exact"/>
              <w:rPr>
                <w:rFonts w:hAnsi="ＭＳ Ｐ明朝"/>
                <w:color w:val="000000"/>
                <w:sz w:val="16"/>
              </w:rPr>
            </w:pPr>
          </w:p>
        </w:tc>
        <w:tc>
          <w:tcPr>
            <w:tcW w:w="3859" w:type="dxa"/>
            <w:tcBorders>
              <w:left w:val="single" w:sz="4" w:space="0" w:color="auto"/>
            </w:tcBorders>
            <w:vAlign w:val="center"/>
            <w:hideMark/>
          </w:tcPr>
          <w:p w14:paraId="67B74B4F" w14:textId="77777777" w:rsidR="00A6191F" w:rsidRPr="000B2DEA" w:rsidRDefault="00A6191F" w:rsidP="00E3330E">
            <w:pPr>
              <w:snapToGrid w:val="0"/>
              <w:spacing w:line="160" w:lineRule="exact"/>
              <w:cnfStyle w:val="000000000000" w:firstRow="0" w:lastRow="0" w:firstColumn="0" w:lastColumn="0" w:oddVBand="0" w:evenVBand="0" w:oddHBand="0" w:evenHBand="0" w:firstRowFirstColumn="0" w:firstRowLastColumn="0" w:lastRowFirstColumn="0" w:lastRowLastColumn="0"/>
              <w:rPr>
                <w:rFonts w:hAnsi="ＭＳ Ｐ明朝"/>
                <w:color w:val="000000"/>
                <w:sz w:val="16"/>
              </w:rPr>
            </w:pPr>
            <w:r w:rsidRPr="000B2DEA">
              <w:rPr>
                <w:rFonts w:hAnsi="ＭＳ Ｐ明朝" w:hint="eastAsia"/>
                <w:color w:val="000000"/>
                <w:sz w:val="16"/>
              </w:rPr>
              <w:t>・父子家庭の父（児童扶養手当を受給している方に限る）</w:t>
            </w:r>
          </w:p>
        </w:tc>
        <w:tc>
          <w:tcPr>
            <w:tcW w:w="3422" w:type="dxa"/>
            <w:tcBorders>
              <w:right w:val="single" w:sz="4" w:space="0" w:color="auto"/>
            </w:tcBorders>
            <w:vAlign w:val="center"/>
            <w:hideMark/>
          </w:tcPr>
          <w:p w14:paraId="7DD0F84D" w14:textId="77777777" w:rsidR="00A6191F" w:rsidRPr="000B2DEA" w:rsidRDefault="00A6191F" w:rsidP="00E3330E">
            <w:pPr>
              <w:snapToGrid w:val="0"/>
              <w:spacing w:line="160" w:lineRule="exact"/>
              <w:cnfStyle w:val="000000000000" w:firstRow="0" w:lastRow="0" w:firstColumn="0" w:lastColumn="0" w:oddVBand="0" w:evenVBand="0" w:oddHBand="0" w:evenHBand="0" w:firstRowFirstColumn="0" w:firstRowLastColumn="0" w:lastRowFirstColumn="0" w:lastRowLastColumn="0"/>
              <w:rPr>
                <w:rFonts w:hAnsi="ＭＳ Ｐ明朝"/>
                <w:color w:val="000000"/>
                <w:sz w:val="16"/>
              </w:rPr>
            </w:pPr>
            <w:r w:rsidRPr="000B2DEA">
              <w:rPr>
                <w:rFonts w:hAnsi="ＭＳ Ｐ明朝" w:hint="eastAsia"/>
                <w:color w:val="000000"/>
                <w:sz w:val="16"/>
              </w:rPr>
              <w:t>・認定港湾運送事業離職者（45歳以上）</w:t>
            </w:r>
          </w:p>
        </w:tc>
      </w:tr>
      <w:tr w:rsidR="00A6191F" w:rsidRPr="000B2DEA" w14:paraId="3B87F418" w14:textId="77777777" w:rsidTr="00E3330E">
        <w:trPr>
          <w:trHeight w:val="275"/>
        </w:trPr>
        <w:tc>
          <w:tcPr>
            <w:cnfStyle w:val="001000000000" w:firstRow="0" w:lastRow="0" w:firstColumn="1" w:lastColumn="0" w:oddVBand="0" w:evenVBand="0" w:oddHBand="0" w:evenHBand="0" w:firstRowFirstColumn="0" w:firstRowLastColumn="0" w:lastRowFirstColumn="0" w:lastRowLastColumn="0"/>
            <w:tcW w:w="3554" w:type="dxa"/>
            <w:vMerge/>
            <w:tcBorders>
              <w:left w:val="single" w:sz="4" w:space="0" w:color="auto"/>
              <w:right w:val="single" w:sz="4" w:space="0" w:color="auto"/>
            </w:tcBorders>
            <w:noWrap/>
            <w:hideMark/>
          </w:tcPr>
          <w:p w14:paraId="2FDDE782" w14:textId="11EE4027" w:rsidR="00A6191F" w:rsidRPr="000B2DEA" w:rsidRDefault="00A6191F" w:rsidP="00E3330E">
            <w:pPr>
              <w:snapToGrid w:val="0"/>
              <w:spacing w:line="160" w:lineRule="exact"/>
              <w:rPr>
                <w:rFonts w:hAnsi="ＭＳ Ｐ明朝"/>
                <w:color w:val="000000"/>
                <w:sz w:val="16"/>
              </w:rPr>
            </w:pPr>
          </w:p>
        </w:tc>
        <w:tc>
          <w:tcPr>
            <w:tcW w:w="3859" w:type="dxa"/>
            <w:tcBorders>
              <w:left w:val="single" w:sz="4" w:space="0" w:color="auto"/>
            </w:tcBorders>
            <w:vAlign w:val="center"/>
            <w:hideMark/>
          </w:tcPr>
          <w:p w14:paraId="6F0740E3" w14:textId="77777777" w:rsidR="00A6191F" w:rsidRPr="000B2DEA" w:rsidRDefault="00A6191F" w:rsidP="00E3330E">
            <w:pPr>
              <w:snapToGrid w:val="0"/>
              <w:spacing w:line="160" w:lineRule="exact"/>
              <w:cnfStyle w:val="000000000000" w:firstRow="0" w:lastRow="0" w:firstColumn="0" w:lastColumn="0" w:oddVBand="0" w:evenVBand="0" w:oddHBand="0" w:evenHBand="0" w:firstRowFirstColumn="0" w:firstRowLastColumn="0" w:lastRowFirstColumn="0" w:lastRowLastColumn="0"/>
              <w:rPr>
                <w:rFonts w:hAnsi="ＭＳ Ｐ明朝"/>
                <w:color w:val="000000"/>
                <w:sz w:val="16"/>
              </w:rPr>
            </w:pPr>
            <w:r w:rsidRPr="000B2DEA">
              <w:rPr>
                <w:rFonts w:hAnsi="ＭＳ Ｐ明朝" w:hint="eastAsia"/>
                <w:color w:val="000000"/>
                <w:sz w:val="16"/>
              </w:rPr>
              <w:t>・北朝鮮帰国被害者等</w:t>
            </w:r>
          </w:p>
        </w:tc>
        <w:tc>
          <w:tcPr>
            <w:tcW w:w="3422" w:type="dxa"/>
            <w:tcBorders>
              <w:right w:val="single" w:sz="4" w:space="0" w:color="auto"/>
            </w:tcBorders>
            <w:vAlign w:val="center"/>
            <w:hideMark/>
          </w:tcPr>
          <w:p w14:paraId="04513C6E" w14:textId="77777777" w:rsidR="00A6191F" w:rsidRPr="000B2DEA" w:rsidRDefault="00A6191F" w:rsidP="00E3330E">
            <w:pPr>
              <w:snapToGrid w:val="0"/>
              <w:spacing w:line="160" w:lineRule="exact"/>
              <w:cnfStyle w:val="000000000000" w:firstRow="0" w:lastRow="0" w:firstColumn="0" w:lastColumn="0" w:oddVBand="0" w:evenVBand="0" w:oddHBand="0" w:evenHBand="0" w:firstRowFirstColumn="0" w:firstRowLastColumn="0" w:lastRowFirstColumn="0" w:lastRowLastColumn="0"/>
              <w:rPr>
                <w:rFonts w:hAnsi="ＭＳ Ｐ明朝"/>
                <w:color w:val="000000"/>
                <w:sz w:val="16"/>
              </w:rPr>
            </w:pPr>
            <w:r w:rsidRPr="000B2DEA">
              <w:rPr>
                <w:rFonts w:hAnsi="ＭＳ Ｐ明朝" w:hint="eastAsia"/>
                <w:color w:val="000000"/>
                <w:sz w:val="16"/>
              </w:rPr>
              <w:t>・その他就職困難者（アイヌの人々；北海道に居住している45歳以上の者であり、かつハローワークの紹介による場合に限ります。）</w:t>
            </w:r>
          </w:p>
        </w:tc>
      </w:tr>
      <w:tr w:rsidR="00A6191F" w:rsidRPr="000B2DEA" w14:paraId="0CF032FA" w14:textId="77777777" w:rsidTr="00E3330E">
        <w:trPr>
          <w:trHeight w:val="275"/>
        </w:trPr>
        <w:tc>
          <w:tcPr>
            <w:cnfStyle w:val="001000000000" w:firstRow="0" w:lastRow="0" w:firstColumn="1" w:lastColumn="0" w:oddVBand="0" w:evenVBand="0" w:oddHBand="0" w:evenHBand="0" w:firstRowFirstColumn="0" w:firstRowLastColumn="0" w:lastRowFirstColumn="0" w:lastRowLastColumn="0"/>
            <w:tcW w:w="3554" w:type="dxa"/>
            <w:vMerge/>
            <w:tcBorders>
              <w:left w:val="single" w:sz="4" w:space="0" w:color="auto"/>
              <w:right w:val="single" w:sz="4" w:space="0" w:color="auto"/>
            </w:tcBorders>
            <w:noWrap/>
            <w:hideMark/>
          </w:tcPr>
          <w:p w14:paraId="69AC1608" w14:textId="308BB72C" w:rsidR="00A6191F" w:rsidRPr="000B2DEA" w:rsidRDefault="00A6191F" w:rsidP="00E3330E">
            <w:pPr>
              <w:snapToGrid w:val="0"/>
              <w:spacing w:line="160" w:lineRule="exact"/>
              <w:rPr>
                <w:rFonts w:hAnsi="ＭＳ Ｐ明朝"/>
                <w:color w:val="000000"/>
                <w:sz w:val="16"/>
              </w:rPr>
            </w:pPr>
          </w:p>
        </w:tc>
        <w:tc>
          <w:tcPr>
            <w:tcW w:w="3859" w:type="dxa"/>
            <w:tcBorders>
              <w:left w:val="single" w:sz="4" w:space="0" w:color="auto"/>
            </w:tcBorders>
            <w:vAlign w:val="center"/>
            <w:hideMark/>
          </w:tcPr>
          <w:p w14:paraId="09D61E88" w14:textId="77777777" w:rsidR="00A6191F" w:rsidRPr="000B2DEA" w:rsidRDefault="00A6191F" w:rsidP="00E3330E">
            <w:pPr>
              <w:snapToGrid w:val="0"/>
              <w:spacing w:line="160" w:lineRule="exact"/>
              <w:cnfStyle w:val="000000000000" w:firstRow="0" w:lastRow="0" w:firstColumn="0" w:lastColumn="0" w:oddVBand="0" w:evenVBand="0" w:oddHBand="0" w:evenHBand="0" w:firstRowFirstColumn="0" w:firstRowLastColumn="0" w:lastRowFirstColumn="0" w:lastRowLastColumn="0"/>
              <w:rPr>
                <w:rFonts w:hAnsi="ＭＳ Ｐ明朝"/>
                <w:color w:val="000000"/>
                <w:sz w:val="16"/>
              </w:rPr>
            </w:pPr>
            <w:r w:rsidRPr="000B2DEA">
              <w:rPr>
                <w:rFonts w:hAnsi="ＭＳ Ｐ明朝" w:hint="eastAsia"/>
                <w:color w:val="000000"/>
                <w:sz w:val="16"/>
              </w:rPr>
              <w:t>・中国残留邦人等永住帰国者</w:t>
            </w:r>
          </w:p>
        </w:tc>
        <w:tc>
          <w:tcPr>
            <w:tcW w:w="3422" w:type="dxa"/>
            <w:tcBorders>
              <w:right w:val="single" w:sz="4" w:space="0" w:color="auto"/>
            </w:tcBorders>
            <w:vAlign w:val="center"/>
            <w:hideMark/>
          </w:tcPr>
          <w:p w14:paraId="765DF0EA" w14:textId="77777777" w:rsidR="00A6191F" w:rsidRPr="000B2DEA" w:rsidRDefault="00A6191F" w:rsidP="00E3330E">
            <w:pPr>
              <w:snapToGrid w:val="0"/>
              <w:spacing w:line="160" w:lineRule="exact"/>
              <w:cnfStyle w:val="000000000000" w:firstRow="0" w:lastRow="0" w:firstColumn="0" w:lastColumn="0" w:oddVBand="0" w:evenVBand="0" w:oddHBand="0" w:evenHBand="0" w:firstRowFirstColumn="0" w:firstRowLastColumn="0" w:lastRowFirstColumn="0" w:lastRowLastColumn="0"/>
              <w:rPr>
                <w:rFonts w:hAnsi="ＭＳ Ｐ明朝"/>
                <w:color w:val="000000"/>
                <w:sz w:val="16"/>
              </w:rPr>
            </w:pPr>
            <w:r w:rsidRPr="000B2DEA">
              <w:rPr>
                <w:rFonts w:hAnsi="ＭＳ Ｐ明朝" w:hint="eastAsia"/>
                <w:color w:val="000000"/>
                <w:sz w:val="16"/>
              </w:rPr>
              <w:t>・ウクライナ避難民</w:t>
            </w:r>
          </w:p>
        </w:tc>
      </w:tr>
      <w:tr w:rsidR="00A6191F" w:rsidRPr="000B2DEA" w14:paraId="4462BDE1" w14:textId="77777777" w:rsidTr="00E3330E">
        <w:trPr>
          <w:trHeight w:val="275"/>
        </w:trPr>
        <w:tc>
          <w:tcPr>
            <w:cnfStyle w:val="001000000000" w:firstRow="0" w:lastRow="0" w:firstColumn="1" w:lastColumn="0" w:oddVBand="0" w:evenVBand="0" w:oddHBand="0" w:evenHBand="0" w:firstRowFirstColumn="0" w:firstRowLastColumn="0" w:lastRowFirstColumn="0" w:lastRowLastColumn="0"/>
            <w:tcW w:w="3554" w:type="dxa"/>
            <w:vMerge/>
            <w:tcBorders>
              <w:left w:val="single" w:sz="4" w:space="0" w:color="auto"/>
              <w:bottom w:val="single" w:sz="4" w:space="0" w:color="auto"/>
              <w:right w:val="single" w:sz="4" w:space="0" w:color="auto"/>
            </w:tcBorders>
            <w:noWrap/>
            <w:hideMark/>
          </w:tcPr>
          <w:p w14:paraId="75E05EEF" w14:textId="4220E597" w:rsidR="00A6191F" w:rsidRPr="000B2DEA" w:rsidRDefault="00A6191F" w:rsidP="00E3330E">
            <w:pPr>
              <w:snapToGrid w:val="0"/>
              <w:spacing w:line="160" w:lineRule="exact"/>
              <w:rPr>
                <w:rFonts w:hAnsi="ＭＳ Ｐ明朝"/>
                <w:color w:val="000000"/>
                <w:sz w:val="16"/>
              </w:rPr>
            </w:pPr>
          </w:p>
        </w:tc>
        <w:tc>
          <w:tcPr>
            <w:tcW w:w="3859" w:type="dxa"/>
            <w:tcBorders>
              <w:left w:val="single" w:sz="4" w:space="0" w:color="auto"/>
              <w:bottom w:val="single" w:sz="4" w:space="0" w:color="auto"/>
            </w:tcBorders>
            <w:vAlign w:val="center"/>
            <w:hideMark/>
          </w:tcPr>
          <w:p w14:paraId="3BA6E6EB" w14:textId="77777777" w:rsidR="00A6191F" w:rsidRPr="000B2DEA" w:rsidRDefault="00A6191F" w:rsidP="00E3330E">
            <w:pPr>
              <w:snapToGrid w:val="0"/>
              <w:spacing w:line="160" w:lineRule="exact"/>
              <w:cnfStyle w:val="000000000000" w:firstRow="0" w:lastRow="0" w:firstColumn="0" w:lastColumn="0" w:oddVBand="0" w:evenVBand="0" w:oddHBand="0" w:evenHBand="0" w:firstRowFirstColumn="0" w:firstRowLastColumn="0" w:lastRowFirstColumn="0" w:lastRowLastColumn="0"/>
              <w:rPr>
                <w:rFonts w:hAnsi="ＭＳ Ｐ明朝"/>
                <w:color w:val="000000"/>
                <w:sz w:val="16"/>
              </w:rPr>
            </w:pPr>
            <w:r w:rsidRPr="000B2DEA">
              <w:rPr>
                <w:rFonts w:hAnsi="ＭＳ Ｐ明朝" w:hint="eastAsia"/>
                <w:color w:val="000000"/>
                <w:sz w:val="16"/>
              </w:rPr>
              <w:t>・北朝鮮帰国被害者等</w:t>
            </w:r>
          </w:p>
        </w:tc>
        <w:tc>
          <w:tcPr>
            <w:tcW w:w="3422" w:type="dxa"/>
            <w:tcBorders>
              <w:bottom w:val="single" w:sz="4" w:space="0" w:color="auto"/>
              <w:right w:val="single" w:sz="4" w:space="0" w:color="auto"/>
            </w:tcBorders>
            <w:vAlign w:val="center"/>
            <w:hideMark/>
          </w:tcPr>
          <w:p w14:paraId="0CF59506" w14:textId="77777777" w:rsidR="00A6191F" w:rsidRPr="000B2DEA" w:rsidRDefault="00A6191F" w:rsidP="00E3330E">
            <w:pPr>
              <w:snapToGrid w:val="0"/>
              <w:spacing w:line="160" w:lineRule="exact"/>
              <w:cnfStyle w:val="000000000000" w:firstRow="0" w:lastRow="0" w:firstColumn="0" w:lastColumn="0" w:oddVBand="0" w:evenVBand="0" w:oddHBand="0" w:evenHBand="0" w:firstRowFirstColumn="0" w:firstRowLastColumn="0" w:lastRowFirstColumn="0" w:lastRowLastColumn="0"/>
              <w:rPr>
                <w:rFonts w:hAnsi="ＭＳ Ｐ明朝"/>
                <w:color w:val="000000"/>
                <w:sz w:val="16"/>
              </w:rPr>
            </w:pPr>
            <w:r w:rsidRPr="000B2DEA">
              <w:rPr>
                <w:rFonts w:hAnsi="ＭＳ Ｐ明朝" w:hint="eastAsia"/>
                <w:color w:val="000000"/>
                <w:sz w:val="16"/>
              </w:rPr>
              <w:t xml:space="preserve">　</w:t>
            </w:r>
          </w:p>
        </w:tc>
      </w:tr>
      <w:tr w:rsidR="000B2DEA" w:rsidRPr="000B2DEA" w14:paraId="340C76CC" w14:textId="77777777" w:rsidTr="00E3330E">
        <w:trPr>
          <w:trHeight w:val="275"/>
        </w:trPr>
        <w:tc>
          <w:tcPr>
            <w:cnfStyle w:val="001000000000" w:firstRow="0" w:lastRow="0" w:firstColumn="1" w:lastColumn="0" w:oddVBand="0" w:evenVBand="0" w:oddHBand="0" w:evenHBand="0" w:firstRowFirstColumn="0" w:firstRowLastColumn="0" w:lastRowFirstColumn="0" w:lastRowLastColumn="0"/>
            <w:tcW w:w="3554" w:type="dxa"/>
            <w:tcBorders>
              <w:top w:val="single" w:sz="4" w:space="0" w:color="auto"/>
              <w:left w:val="single" w:sz="4" w:space="0" w:color="auto"/>
              <w:bottom w:val="single" w:sz="4" w:space="0" w:color="auto"/>
              <w:right w:val="single" w:sz="4" w:space="0" w:color="auto"/>
            </w:tcBorders>
            <w:noWrap/>
            <w:vAlign w:val="center"/>
            <w:hideMark/>
          </w:tcPr>
          <w:p w14:paraId="1B1B2B25" w14:textId="77777777" w:rsidR="000B2DEA" w:rsidRPr="000B2DEA" w:rsidRDefault="000B2DEA" w:rsidP="00E3330E">
            <w:pPr>
              <w:snapToGrid w:val="0"/>
              <w:spacing w:line="160" w:lineRule="exact"/>
              <w:rPr>
                <w:rFonts w:hAnsi="ＭＳ Ｐ明朝"/>
                <w:color w:val="000000"/>
                <w:sz w:val="16"/>
              </w:rPr>
            </w:pPr>
            <w:r w:rsidRPr="000B2DEA">
              <w:rPr>
                <w:rFonts w:hAnsi="ＭＳ Ｐ明朝" w:hint="eastAsia"/>
                <w:color w:val="000000"/>
                <w:sz w:val="16"/>
              </w:rPr>
              <w:t>発達障害者・難治性疾患患者雇用開発コース</w:t>
            </w:r>
          </w:p>
        </w:tc>
        <w:tc>
          <w:tcPr>
            <w:tcW w:w="3859" w:type="dxa"/>
            <w:tcBorders>
              <w:top w:val="single" w:sz="4" w:space="0" w:color="auto"/>
              <w:left w:val="single" w:sz="4" w:space="0" w:color="auto"/>
              <w:bottom w:val="single" w:sz="4" w:space="0" w:color="auto"/>
            </w:tcBorders>
            <w:vAlign w:val="center"/>
            <w:hideMark/>
          </w:tcPr>
          <w:p w14:paraId="7C52EC13" w14:textId="77777777" w:rsidR="000B2DEA" w:rsidRPr="000B2DEA" w:rsidRDefault="000B2DEA" w:rsidP="00E3330E">
            <w:pPr>
              <w:snapToGrid w:val="0"/>
              <w:spacing w:line="160" w:lineRule="exact"/>
              <w:cnfStyle w:val="000000000000" w:firstRow="0" w:lastRow="0" w:firstColumn="0" w:lastColumn="0" w:oddVBand="0" w:evenVBand="0" w:oddHBand="0" w:evenHBand="0" w:firstRowFirstColumn="0" w:firstRowLastColumn="0" w:lastRowFirstColumn="0" w:lastRowLastColumn="0"/>
              <w:rPr>
                <w:rFonts w:hAnsi="ＭＳ Ｐ明朝"/>
                <w:color w:val="000000"/>
                <w:sz w:val="16"/>
              </w:rPr>
            </w:pPr>
            <w:r w:rsidRPr="000B2DEA">
              <w:rPr>
                <w:rFonts w:hAnsi="ＭＳ Ｐ明朝" w:hint="eastAsia"/>
                <w:color w:val="000000"/>
                <w:sz w:val="16"/>
              </w:rPr>
              <w:t>・発達障害者</w:t>
            </w:r>
          </w:p>
        </w:tc>
        <w:tc>
          <w:tcPr>
            <w:tcW w:w="3422" w:type="dxa"/>
            <w:tcBorders>
              <w:top w:val="single" w:sz="4" w:space="0" w:color="auto"/>
              <w:bottom w:val="single" w:sz="4" w:space="0" w:color="auto"/>
              <w:right w:val="single" w:sz="4" w:space="0" w:color="auto"/>
            </w:tcBorders>
            <w:vAlign w:val="center"/>
            <w:hideMark/>
          </w:tcPr>
          <w:p w14:paraId="1437999A" w14:textId="77777777" w:rsidR="000B2DEA" w:rsidRPr="000B2DEA" w:rsidRDefault="000B2DEA" w:rsidP="00E3330E">
            <w:pPr>
              <w:snapToGrid w:val="0"/>
              <w:spacing w:line="160" w:lineRule="exact"/>
              <w:cnfStyle w:val="000000000000" w:firstRow="0" w:lastRow="0" w:firstColumn="0" w:lastColumn="0" w:oddVBand="0" w:evenVBand="0" w:oddHBand="0" w:evenHBand="0" w:firstRowFirstColumn="0" w:firstRowLastColumn="0" w:lastRowFirstColumn="0" w:lastRowLastColumn="0"/>
              <w:rPr>
                <w:rFonts w:hAnsi="ＭＳ Ｐ明朝"/>
                <w:color w:val="000000"/>
                <w:sz w:val="16"/>
              </w:rPr>
            </w:pPr>
            <w:r w:rsidRPr="000B2DEA">
              <w:rPr>
                <w:rFonts w:hAnsi="ＭＳ Ｐ明朝" w:hint="eastAsia"/>
                <w:color w:val="000000"/>
                <w:sz w:val="16"/>
              </w:rPr>
              <w:t>・難治性疾患患者</w:t>
            </w:r>
          </w:p>
        </w:tc>
      </w:tr>
      <w:tr w:rsidR="000B2DEA" w:rsidRPr="000B2DEA" w14:paraId="184358C2" w14:textId="77777777" w:rsidTr="00E3330E">
        <w:trPr>
          <w:trHeight w:val="275"/>
        </w:trPr>
        <w:tc>
          <w:tcPr>
            <w:cnfStyle w:val="001000000000" w:firstRow="0" w:lastRow="0" w:firstColumn="1" w:lastColumn="0" w:oddVBand="0" w:evenVBand="0" w:oddHBand="0" w:evenHBand="0" w:firstRowFirstColumn="0" w:firstRowLastColumn="0" w:lastRowFirstColumn="0" w:lastRowLastColumn="0"/>
            <w:tcW w:w="3554" w:type="dxa"/>
            <w:tcBorders>
              <w:top w:val="single" w:sz="4" w:space="0" w:color="auto"/>
              <w:left w:val="single" w:sz="4" w:space="0" w:color="auto"/>
              <w:bottom w:val="single" w:sz="4" w:space="0" w:color="auto"/>
              <w:right w:val="single" w:sz="4" w:space="0" w:color="auto"/>
            </w:tcBorders>
            <w:noWrap/>
            <w:vAlign w:val="center"/>
            <w:hideMark/>
          </w:tcPr>
          <w:p w14:paraId="5D363F62" w14:textId="77777777" w:rsidR="000B2DEA" w:rsidRPr="000B2DEA" w:rsidRDefault="000B2DEA" w:rsidP="00E3330E">
            <w:pPr>
              <w:snapToGrid w:val="0"/>
              <w:spacing w:line="160" w:lineRule="exact"/>
              <w:rPr>
                <w:rFonts w:hAnsi="ＭＳ Ｐ明朝"/>
                <w:color w:val="000000"/>
                <w:sz w:val="16"/>
              </w:rPr>
            </w:pPr>
            <w:r w:rsidRPr="000B2DEA">
              <w:rPr>
                <w:rFonts w:hAnsi="ＭＳ Ｐ明朝" w:hint="eastAsia"/>
                <w:color w:val="000000"/>
                <w:sz w:val="16"/>
              </w:rPr>
              <w:t>生活保護受給者等雇用開発コース</w:t>
            </w:r>
          </w:p>
        </w:tc>
        <w:tc>
          <w:tcPr>
            <w:tcW w:w="3859" w:type="dxa"/>
            <w:tcBorders>
              <w:top w:val="single" w:sz="4" w:space="0" w:color="auto"/>
              <w:left w:val="single" w:sz="4" w:space="0" w:color="auto"/>
              <w:bottom w:val="single" w:sz="4" w:space="0" w:color="auto"/>
            </w:tcBorders>
            <w:vAlign w:val="center"/>
            <w:hideMark/>
          </w:tcPr>
          <w:p w14:paraId="052A7330" w14:textId="77777777" w:rsidR="000B2DEA" w:rsidRPr="000B2DEA" w:rsidRDefault="000B2DEA" w:rsidP="00E3330E">
            <w:pPr>
              <w:snapToGrid w:val="0"/>
              <w:spacing w:line="160" w:lineRule="exact"/>
              <w:cnfStyle w:val="000000000000" w:firstRow="0" w:lastRow="0" w:firstColumn="0" w:lastColumn="0" w:oddVBand="0" w:evenVBand="0" w:oddHBand="0" w:evenHBand="0" w:firstRowFirstColumn="0" w:firstRowLastColumn="0" w:lastRowFirstColumn="0" w:lastRowLastColumn="0"/>
              <w:rPr>
                <w:rFonts w:hAnsi="ＭＳ Ｐ明朝"/>
                <w:color w:val="000000"/>
                <w:sz w:val="16"/>
              </w:rPr>
            </w:pPr>
            <w:r w:rsidRPr="000B2DEA">
              <w:rPr>
                <w:rFonts w:hAnsi="ＭＳ Ｐ明朝" w:hint="eastAsia"/>
                <w:color w:val="000000"/>
                <w:sz w:val="16"/>
              </w:rPr>
              <w:t>・生活保護受給者</w:t>
            </w:r>
          </w:p>
        </w:tc>
        <w:tc>
          <w:tcPr>
            <w:tcW w:w="3422" w:type="dxa"/>
            <w:tcBorders>
              <w:top w:val="single" w:sz="4" w:space="0" w:color="auto"/>
              <w:bottom w:val="single" w:sz="4" w:space="0" w:color="auto"/>
              <w:right w:val="single" w:sz="4" w:space="0" w:color="auto"/>
            </w:tcBorders>
            <w:vAlign w:val="center"/>
            <w:hideMark/>
          </w:tcPr>
          <w:p w14:paraId="4891B115" w14:textId="77777777" w:rsidR="000B2DEA" w:rsidRPr="000B2DEA" w:rsidRDefault="000B2DEA" w:rsidP="00E3330E">
            <w:pPr>
              <w:snapToGrid w:val="0"/>
              <w:spacing w:line="160" w:lineRule="exact"/>
              <w:cnfStyle w:val="000000000000" w:firstRow="0" w:lastRow="0" w:firstColumn="0" w:lastColumn="0" w:oddVBand="0" w:evenVBand="0" w:oddHBand="0" w:evenHBand="0" w:firstRowFirstColumn="0" w:firstRowLastColumn="0" w:lastRowFirstColumn="0" w:lastRowLastColumn="0"/>
              <w:rPr>
                <w:rFonts w:hAnsi="ＭＳ Ｐ明朝"/>
                <w:color w:val="000000"/>
                <w:sz w:val="16"/>
              </w:rPr>
            </w:pPr>
            <w:r w:rsidRPr="000B2DEA">
              <w:rPr>
                <w:rFonts w:hAnsi="ＭＳ Ｐ明朝" w:hint="eastAsia"/>
                <w:color w:val="000000"/>
                <w:sz w:val="16"/>
              </w:rPr>
              <w:t>・生活困窮者</w:t>
            </w:r>
          </w:p>
        </w:tc>
      </w:tr>
      <w:tr w:rsidR="000B2DEA" w:rsidRPr="000B2DEA" w14:paraId="4D13FD2E" w14:textId="77777777" w:rsidTr="00E3330E">
        <w:trPr>
          <w:trHeight w:val="275"/>
        </w:trPr>
        <w:tc>
          <w:tcPr>
            <w:cnfStyle w:val="001000000000" w:firstRow="0" w:lastRow="0" w:firstColumn="1" w:lastColumn="0" w:oddVBand="0" w:evenVBand="0" w:oddHBand="0" w:evenHBand="0" w:firstRowFirstColumn="0" w:firstRowLastColumn="0" w:lastRowFirstColumn="0" w:lastRowLastColumn="0"/>
            <w:tcW w:w="3554" w:type="dxa"/>
            <w:tcBorders>
              <w:top w:val="single" w:sz="4" w:space="0" w:color="auto"/>
              <w:left w:val="single" w:sz="4" w:space="0" w:color="auto"/>
              <w:bottom w:val="single" w:sz="4" w:space="0" w:color="auto"/>
              <w:right w:val="single" w:sz="4" w:space="0" w:color="auto"/>
            </w:tcBorders>
            <w:noWrap/>
            <w:vAlign w:val="center"/>
            <w:hideMark/>
          </w:tcPr>
          <w:p w14:paraId="6AB0D40E" w14:textId="77777777" w:rsidR="000B2DEA" w:rsidRPr="000B2DEA" w:rsidRDefault="000B2DEA" w:rsidP="00E3330E">
            <w:pPr>
              <w:snapToGrid w:val="0"/>
              <w:spacing w:line="160" w:lineRule="exact"/>
              <w:rPr>
                <w:rFonts w:hAnsi="ＭＳ Ｐ明朝"/>
                <w:color w:val="000000"/>
                <w:sz w:val="16"/>
              </w:rPr>
            </w:pPr>
            <w:r w:rsidRPr="000B2DEA">
              <w:rPr>
                <w:rFonts w:hAnsi="ＭＳ Ｐ明朝" w:hint="eastAsia"/>
                <w:color w:val="000000"/>
                <w:sz w:val="16"/>
              </w:rPr>
              <w:t>中高年層安定雇用支援コース</w:t>
            </w:r>
          </w:p>
        </w:tc>
        <w:tc>
          <w:tcPr>
            <w:tcW w:w="3859" w:type="dxa"/>
            <w:tcBorders>
              <w:top w:val="single" w:sz="4" w:space="0" w:color="auto"/>
              <w:left w:val="single" w:sz="4" w:space="0" w:color="auto"/>
              <w:bottom w:val="single" w:sz="4" w:space="0" w:color="auto"/>
            </w:tcBorders>
            <w:vAlign w:val="center"/>
            <w:hideMark/>
          </w:tcPr>
          <w:p w14:paraId="1CC4052A" w14:textId="77777777" w:rsidR="000B2DEA" w:rsidRPr="000B2DEA" w:rsidRDefault="000B2DEA" w:rsidP="00E3330E">
            <w:pPr>
              <w:snapToGrid w:val="0"/>
              <w:spacing w:line="160" w:lineRule="exact"/>
              <w:cnfStyle w:val="000000000000" w:firstRow="0" w:lastRow="0" w:firstColumn="0" w:lastColumn="0" w:oddVBand="0" w:evenVBand="0" w:oddHBand="0" w:evenHBand="0" w:firstRowFirstColumn="0" w:firstRowLastColumn="0" w:lastRowFirstColumn="0" w:lastRowLastColumn="0"/>
              <w:rPr>
                <w:rFonts w:hAnsi="ＭＳ Ｐ明朝"/>
                <w:color w:val="000000"/>
                <w:sz w:val="16"/>
              </w:rPr>
            </w:pPr>
            <w:r w:rsidRPr="000B2DEA">
              <w:rPr>
                <w:rFonts w:hAnsi="ＭＳ Ｐ明朝" w:hint="eastAsia"/>
                <w:color w:val="000000"/>
                <w:sz w:val="16"/>
              </w:rPr>
              <w:t>・就職氷河期世代を含む中高年層の不安定雇用者</w:t>
            </w:r>
          </w:p>
        </w:tc>
        <w:tc>
          <w:tcPr>
            <w:tcW w:w="3422" w:type="dxa"/>
            <w:tcBorders>
              <w:top w:val="single" w:sz="4" w:space="0" w:color="auto"/>
              <w:bottom w:val="single" w:sz="4" w:space="0" w:color="auto"/>
              <w:right w:val="single" w:sz="4" w:space="0" w:color="auto"/>
            </w:tcBorders>
            <w:vAlign w:val="center"/>
            <w:hideMark/>
          </w:tcPr>
          <w:p w14:paraId="2706DB33" w14:textId="77777777" w:rsidR="000B2DEA" w:rsidRPr="000B2DEA" w:rsidRDefault="000B2DEA" w:rsidP="00E3330E">
            <w:pPr>
              <w:snapToGrid w:val="0"/>
              <w:spacing w:line="160" w:lineRule="exact"/>
              <w:cnfStyle w:val="000000000000" w:firstRow="0" w:lastRow="0" w:firstColumn="0" w:lastColumn="0" w:oddVBand="0" w:evenVBand="0" w:oddHBand="0" w:evenHBand="0" w:firstRowFirstColumn="0" w:firstRowLastColumn="0" w:lastRowFirstColumn="0" w:lastRowLastColumn="0"/>
              <w:rPr>
                <w:rFonts w:hAnsi="ＭＳ Ｐ明朝"/>
                <w:color w:val="000000"/>
                <w:sz w:val="16"/>
              </w:rPr>
            </w:pPr>
            <w:r w:rsidRPr="000B2DEA">
              <w:rPr>
                <w:rFonts w:hAnsi="ＭＳ Ｐ明朝" w:hint="eastAsia"/>
                <w:color w:val="000000"/>
                <w:sz w:val="16"/>
              </w:rPr>
              <w:t xml:space="preserve">　</w:t>
            </w:r>
          </w:p>
        </w:tc>
      </w:tr>
      <w:tr w:rsidR="000B2DEA" w:rsidRPr="000B2DEA" w14:paraId="321E52BD" w14:textId="77777777" w:rsidTr="00E3330E">
        <w:trPr>
          <w:trHeight w:val="275"/>
        </w:trPr>
        <w:tc>
          <w:tcPr>
            <w:cnfStyle w:val="001000000000" w:firstRow="0" w:lastRow="0" w:firstColumn="1" w:lastColumn="0" w:oddVBand="0" w:evenVBand="0" w:oddHBand="0" w:evenHBand="0" w:firstRowFirstColumn="0" w:firstRowLastColumn="0" w:lastRowFirstColumn="0" w:lastRowLastColumn="0"/>
            <w:tcW w:w="3554" w:type="dxa"/>
            <w:tcBorders>
              <w:top w:val="single" w:sz="4" w:space="0" w:color="auto"/>
              <w:left w:val="single" w:sz="4" w:space="0" w:color="auto"/>
              <w:bottom w:val="single" w:sz="4" w:space="0" w:color="auto"/>
              <w:right w:val="single" w:sz="4" w:space="0" w:color="auto"/>
            </w:tcBorders>
            <w:noWrap/>
            <w:vAlign w:val="center"/>
            <w:hideMark/>
          </w:tcPr>
          <w:p w14:paraId="12E4BCC2" w14:textId="77777777" w:rsidR="000B2DEA" w:rsidRPr="000B2DEA" w:rsidRDefault="000B2DEA" w:rsidP="00E3330E">
            <w:pPr>
              <w:snapToGrid w:val="0"/>
              <w:spacing w:line="160" w:lineRule="exact"/>
              <w:rPr>
                <w:rFonts w:hAnsi="ＭＳ Ｐ明朝"/>
                <w:color w:val="000000"/>
                <w:sz w:val="16"/>
              </w:rPr>
            </w:pPr>
            <w:r w:rsidRPr="000B2DEA">
              <w:rPr>
                <w:rFonts w:hAnsi="ＭＳ Ｐ明朝" w:hint="eastAsia"/>
                <w:color w:val="000000"/>
                <w:sz w:val="16"/>
              </w:rPr>
              <w:t>就職氷河期世代安定雇用実現コース（経過措置）</w:t>
            </w:r>
          </w:p>
        </w:tc>
        <w:tc>
          <w:tcPr>
            <w:tcW w:w="3859" w:type="dxa"/>
            <w:tcBorders>
              <w:top w:val="single" w:sz="4" w:space="0" w:color="auto"/>
              <w:left w:val="single" w:sz="4" w:space="0" w:color="auto"/>
              <w:bottom w:val="single" w:sz="4" w:space="0" w:color="auto"/>
            </w:tcBorders>
            <w:vAlign w:val="center"/>
            <w:hideMark/>
          </w:tcPr>
          <w:p w14:paraId="6C2A194B" w14:textId="77777777" w:rsidR="000B2DEA" w:rsidRPr="000B2DEA" w:rsidRDefault="000B2DEA" w:rsidP="00E3330E">
            <w:pPr>
              <w:snapToGrid w:val="0"/>
              <w:spacing w:line="160" w:lineRule="exact"/>
              <w:cnfStyle w:val="000000000000" w:firstRow="0" w:lastRow="0" w:firstColumn="0" w:lastColumn="0" w:oddVBand="0" w:evenVBand="0" w:oddHBand="0" w:evenHBand="0" w:firstRowFirstColumn="0" w:firstRowLastColumn="0" w:lastRowFirstColumn="0" w:lastRowLastColumn="0"/>
              <w:rPr>
                <w:rFonts w:hAnsi="ＭＳ Ｐ明朝"/>
                <w:color w:val="000000"/>
                <w:sz w:val="16"/>
              </w:rPr>
            </w:pPr>
            <w:r w:rsidRPr="000B2DEA">
              <w:rPr>
                <w:rFonts w:hAnsi="ＭＳ Ｐ明朝" w:hint="eastAsia"/>
                <w:color w:val="000000"/>
                <w:sz w:val="16"/>
              </w:rPr>
              <w:t>・就職氷河期世代不安定雇用者</w:t>
            </w:r>
          </w:p>
        </w:tc>
        <w:tc>
          <w:tcPr>
            <w:tcW w:w="3422" w:type="dxa"/>
            <w:tcBorders>
              <w:top w:val="single" w:sz="4" w:space="0" w:color="auto"/>
              <w:bottom w:val="single" w:sz="4" w:space="0" w:color="auto"/>
              <w:right w:val="single" w:sz="4" w:space="0" w:color="auto"/>
            </w:tcBorders>
            <w:vAlign w:val="center"/>
            <w:hideMark/>
          </w:tcPr>
          <w:p w14:paraId="261942A4" w14:textId="77777777" w:rsidR="000B2DEA" w:rsidRPr="000B2DEA" w:rsidRDefault="000B2DEA" w:rsidP="00E3330E">
            <w:pPr>
              <w:snapToGrid w:val="0"/>
              <w:spacing w:line="160" w:lineRule="exact"/>
              <w:cnfStyle w:val="000000000000" w:firstRow="0" w:lastRow="0" w:firstColumn="0" w:lastColumn="0" w:oddVBand="0" w:evenVBand="0" w:oddHBand="0" w:evenHBand="0" w:firstRowFirstColumn="0" w:firstRowLastColumn="0" w:lastRowFirstColumn="0" w:lastRowLastColumn="0"/>
              <w:rPr>
                <w:rFonts w:hAnsi="ＭＳ Ｐ明朝"/>
                <w:color w:val="000000"/>
                <w:sz w:val="16"/>
              </w:rPr>
            </w:pPr>
            <w:r w:rsidRPr="000B2DEA">
              <w:rPr>
                <w:rFonts w:hAnsi="ＭＳ Ｐ明朝" w:hint="eastAsia"/>
                <w:color w:val="000000"/>
                <w:sz w:val="16"/>
              </w:rPr>
              <w:t xml:space="preserve">　</w:t>
            </w:r>
          </w:p>
        </w:tc>
      </w:tr>
    </w:tbl>
    <w:p w14:paraId="063EDC8F" w14:textId="332DD68C" w:rsidR="0081754B" w:rsidRPr="00473AF3" w:rsidRDefault="0081754B" w:rsidP="00C732A2">
      <w:pPr>
        <w:snapToGrid w:val="0"/>
        <w:spacing w:line="160" w:lineRule="exact"/>
        <w:ind w:leftChars="135" w:left="584" w:hangingChars="188" w:hanging="301"/>
        <w:rPr>
          <w:rFonts w:hAnsi="ＭＳ Ｐ明朝"/>
          <w:color w:val="000000"/>
          <w:sz w:val="16"/>
        </w:rPr>
      </w:pPr>
      <w:r w:rsidRPr="00473AF3">
        <w:rPr>
          <w:rFonts w:hAnsi="ＭＳ Ｐ明朝" w:hint="eastAsia"/>
          <w:color w:val="000000"/>
          <w:sz w:val="16"/>
        </w:rPr>
        <w:t>※　「雇用給付金取扱職業紹介事業者の標識を掲げる有料無料職業紹介事業者</w:t>
      </w:r>
      <w:r w:rsidR="003A04F6" w:rsidRPr="00473AF3">
        <w:rPr>
          <w:rFonts w:hAnsi="ＭＳ Ｐ明朝" w:hint="eastAsia"/>
          <w:color w:val="000000"/>
          <w:sz w:val="16"/>
        </w:rPr>
        <w:t>等</w:t>
      </w:r>
      <w:r w:rsidRPr="00473AF3">
        <w:rPr>
          <w:rFonts w:hAnsi="ＭＳ Ｐ明朝" w:hint="eastAsia"/>
          <w:color w:val="000000"/>
          <w:sz w:val="16"/>
        </w:rPr>
        <w:t>」の紹介による場合は上記の</w:t>
      </w:r>
      <w:r w:rsidR="002C122A">
        <w:rPr>
          <w:rFonts w:hAnsi="ＭＳ Ｐ明朝" w:hint="eastAsia"/>
          <w:color w:val="000000"/>
          <w:sz w:val="16"/>
        </w:rPr>
        <w:t>「その他就職困難者」</w:t>
      </w:r>
      <w:r w:rsidRPr="00473AF3">
        <w:rPr>
          <w:rFonts w:hAnsi="ＭＳ Ｐ明朝" w:hint="eastAsia"/>
          <w:color w:val="000000"/>
          <w:sz w:val="16"/>
        </w:rPr>
        <w:t>に該当する者以外の者を雇い入れた場合に対象となります。</w:t>
      </w:r>
    </w:p>
    <w:p w14:paraId="2EF21758" w14:textId="2AE6F906" w:rsidR="00BB12DB" w:rsidRPr="00E3330E" w:rsidRDefault="00F862AE" w:rsidP="00E3330E">
      <w:pPr>
        <w:snapToGrid w:val="0"/>
        <w:spacing w:line="200" w:lineRule="exact"/>
        <w:ind w:leftChars="100" w:left="391" w:hangingChars="100" w:hanging="181"/>
        <w:jc w:val="left"/>
        <w:rPr>
          <w:rFonts w:hAnsi="ＭＳ Ｐ明朝"/>
          <w:b/>
          <w:color w:val="000000"/>
          <w:sz w:val="18"/>
          <w:szCs w:val="18"/>
        </w:rPr>
      </w:pPr>
      <w:r>
        <w:rPr>
          <w:rFonts w:hAnsi="ＭＳ Ｐ明朝" w:hint="eastAsia"/>
          <w:b/>
          <w:color w:val="000000"/>
          <w:sz w:val="18"/>
          <w:szCs w:val="18"/>
        </w:rPr>
        <w:t>(2)</w:t>
      </w:r>
      <w:r w:rsidRPr="00E3330E">
        <w:rPr>
          <w:rFonts w:hAnsi="ＭＳ Ｐ明朝" w:hint="eastAsia"/>
          <w:b/>
          <w:color w:val="000000"/>
          <w:sz w:val="18"/>
          <w:szCs w:val="18"/>
        </w:rPr>
        <w:t xml:space="preserve">　就労の経験のない職業（職業安定法第</w:t>
      </w:r>
      <w:r w:rsidRPr="00E3330E">
        <w:rPr>
          <w:rFonts w:hAnsi="ＭＳ Ｐ明朝"/>
          <w:b/>
          <w:color w:val="000000"/>
          <w:sz w:val="18"/>
          <w:szCs w:val="18"/>
        </w:rPr>
        <w:t>15条の規定に基づき職業安定局長が作成する職業分類表の小分類の職業をいう。以下同じ。）に就くことを希望する者（雇入れの日の前日から起算して過去５年間に、当該職業に係る業務の就労経験が通算１年以上ある者を除く。この場合、学校在学中を含めパート・アルバイト等の経験は就労経験がないものとして扱う。ただし、パート・アルバイトであっても正規雇用労働者と同等以上の職業能力が必要と考えられる業務に従事していた期間は就労経験に含むこととする。）であること。なお、雇入れ日の前日から起算して過去10年間に当該業務において通算５年以上正規雇用労働者として就労経験がある者は除く。</w:t>
      </w:r>
    </w:p>
    <w:p w14:paraId="03699CC7" w14:textId="77777777" w:rsidR="00F862AE" w:rsidRDefault="00F862AE" w:rsidP="0081754B">
      <w:pPr>
        <w:snapToGrid w:val="0"/>
        <w:spacing w:line="200" w:lineRule="exact"/>
        <w:jc w:val="left"/>
        <w:rPr>
          <w:rFonts w:hAnsi="ＭＳ Ｐ明朝"/>
          <w:b/>
          <w:color w:val="000000"/>
          <w:szCs w:val="20"/>
        </w:rPr>
      </w:pPr>
    </w:p>
    <w:p w14:paraId="34A01FA2" w14:textId="1704D1D2" w:rsidR="0081754B" w:rsidRPr="00473AF3" w:rsidRDefault="0081754B" w:rsidP="0081754B">
      <w:pPr>
        <w:snapToGrid w:val="0"/>
        <w:spacing w:line="200" w:lineRule="exact"/>
        <w:jc w:val="left"/>
        <w:rPr>
          <w:rFonts w:hAnsi="ＭＳ Ｐ明朝"/>
          <w:b/>
          <w:color w:val="000000"/>
          <w:szCs w:val="20"/>
        </w:rPr>
      </w:pPr>
      <w:r w:rsidRPr="00473AF3">
        <w:rPr>
          <w:rFonts w:hAnsi="ＭＳ Ｐ明朝" w:hint="eastAsia"/>
          <w:b/>
          <w:color w:val="000000"/>
          <w:szCs w:val="20"/>
        </w:rPr>
        <w:t>４．受給できる額</w:t>
      </w:r>
    </w:p>
    <w:p w14:paraId="229DF328" w14:textId="06AFDB5F" w:rsidR="005419F9" w:rsidRDefault="0081754B" w:rsidP="0010701B">
      <w:pPr>
        <w:snapToGrid w:val="0"/>
        <w:spacing w:line="200" w:lineRule="exact"/>
        <w:ind w:left="180" w:hangingChars="100" w:hanging="180"/>
        <w:jc w:val="left"/>
        <w:rPr>
          <w:rFonts w:hAnsi="ＭＳ Ｐ明朝"/>
          <w:sz w:val="16"/>
          <w:szCs w:val="16"/>
        </w:rPr>
      </w:pPr>
      <w:r w:rsidRPr="00473AF3">
        <w:rPr>
          <w:rFonts w:hAnsi="ＭＳ Ｐ明朝" w:hint="eastAsia"/>
          <w:color w:val="000000"/>
          <w:sz w:val="18"/>
        </w:rPr>
        <w:t xml:space="preserve">　　</w:t>
      </w:r>
      <w:r w:rsidRPr="00473AF3">
        <w:rPr>
          <w:rFonts w:hAnsi="ＭＳ Ｐ明朝" w:hint="eastAsia"/>
          <w:color w:val="000000"/>
          <w:sz w:val="18"/>
          <w:szCs w:val="19"/>
        </w:rPr>
        <w:t>対象労働者別の支給額は次の表のとおりです。助成対象期間を６か月ごとに区分した期間を支給対象期（第１期</w:t>
      </w:r>
      <w:r w:rsidR="00D66093" w:rsidRPr="00473AF3">
        <w:rPr>
          <w:rFonts w:hAnsi="ＭＳ Ｐ明朝" w:hint="eastAsia"/>
          <w:color w:val="000000"/>
          <w:sz w:val="18"/>
          <w:szCs w:val="19"/>
        </w:rPr>
        <w:t>～</w:t>
      </w:r>
      <w:r w:rsidRPr="00473AF3">
        <w:rPr>
          <w:rFonts w:hAnsi="ＭＳ Ｐ明朝" w:hint="eastAsia"/>
          <w:color w:val="000000"/>
          <w:sz w:val="18"/>
          <w:szCs w:val="19"/>
        </w:rPr>
        <w:t>第</w:t>
      </w:r>
      <w:r w:rsidR="00D66093" w:rsidRPr="00473AF3">
        <w:rPr>
          <w:rFonts w:hAnsi="ＭＳ Ｐ明朝" w:hint="eastAsia"/>
          <w:color w:val="000000"/>
          <w:sz w:val="18"/>
          <w:szCs w:val="19"/>
        </w:rPr>
        <w:t>６</w:t>
      </w:r>
      <w:r w:rsidRPr="00473AF3">
        <w:rPr>
          <w:rFonts w:hAnsi="ＭＳ Ｐ明朝" w:hint="eastAsia"/>
          <w:color w:val="000000"/>
          <w:sz w:val="18"/>
          <w:szCs w:val="19"/>
        </w:rPr>
        <w:t>期）といい、支給対象期に分けて支給します。</w:t>
      </w:r>
    </w:p>
    <w:tbl>
      <w:tblPr>
        <w:tblStyle w:val="a5"/>
        <w:tblW w:w="0" w:type="auto"/>
        <w:tblInd w:w="421" w:type="dxa"/>
        <w:tblLook w:val="04A0" w:firstRow="1" w:lastRow="0" w:firstColumn="1" w:lastColumn="0" w:noHBand="0" w:noVBand="1"/>
      </w:tblPr>
      <w:tblGrid>
        <w:gridCol w:w="708"/>
        <w:gridCol w:w="3969"/>
        <w:gridCol w:w="1276"/>
        <w:gridCol w:w="1418"/>
        <w:gridCol w:w="2835"/>
      </w:tblGrid>
      <w:tr w:rsidR="005419F9" w14:paraId="147FCEEE" w14:textId="77777777" w:rsidTr="00F33D7A">
        <w:tc>
          <w:tcPr>
            <w:tcW w:w="708" w:type="dxa"/>
          </w:tcPr>
          <w:p w14:paraId="54D9C616" w14:textId="77777777" w:rsidR="005419F9" w:rsidRDefault="005419F9" w:rsidP="005419F9">
            <w:pPr>
              <w:snapToGrid w:val="0"/>
              <w:spacing w:line="160" w:lineRule="exact"/>
              <w:rPr>
                <w:rFonts w:hAnsi="ＭＳ Ｐ明朝"/>
                <w:sz w:val="16"/>
                <w:szCs w:val="16"/>
              </w:rPr>
            </w:pPr>
          </w:p>
        </w:tc>
        <w:tc>
          <w:tcPr>
            <w:tcW w:w="3969" w:type="dxa"/>
          </w:tcPr>
          <w:p w14:paraId="41912A16" w14:textId="1E19D979" w:rsidR="005419F9" w:rsidRDefault="005419F9" w:rsidP="0010701B">
            <w:pPr>
              <w:snapToGrid w:val="0"/>
              <w:spacing w:line="160" w:lineRule="exact"/>
              <w:jc w:val="center"/>
              <w:rPr>
                <w:rFonts w:hAnsi="ＭＳ Ｐ明朝"/>
                <w:sz w:val="16"/>
                <w:szCs w:val="16"/>
              </w:rPr>
            </w:pPr>
            <w:r w:rsidRPr="005419F9">
              <w:rPr>
                <w:rFonts w:hAnsi="ＭＳ Ｐ明朝" w:hint="eastAsia"/>
                <w:sz w:val="16"/>
                <w:szCs w:val="16"/>
              </w:rPr>
              <w:t>対象労働者</w:t>
            </w:r>
          </w:p>
        </w:tc>
        <w:tc>
          <w:tcPr>
            <w:tcW w:w="1276" w:type="dxa"/>
            <w:vAlign w:val="center"/>
          </w:tcPr>
          <w:p w14:paraId="79085DA3" w14:textId="400CDFBE" w:rsidR="005419F9" w:rsidRDefault="005419F9" w:rsidP="00F33D7A">
            <w:pPr>
              <w:snapToGrid w:val="0"/>
              <w:spacing w:line="160" w:lineRule="exact"/>
              <w:jc w:val="center"/>
              <w:rPr>
                <w:rFonts w:hAnsi="ＭＳ Ｐ明朝"/>
                <w:sz w:val="16"/>
                <w:szCs w:val="16"/>
              </w:rPr>
            </w:pPr>
            <w:r w:rsidRPr="005419F9">
              <w:rPr>
                <w:rFonts w:hAnsi="ＭＳ Ｐ明朝" w:hint="eastAsia"/>
                <w:sz w:val="16"/>
                <w:szCs w:val="16"/>
              </w:rPr>
              <w:t>支給額</w:t>
            </w:r>
          </w:p>
        </w:tc>
        <w:tc>
          <w:tcPr>
            <w:tcW w:w="1418" w:type="dxa"/>
            <w:vAlign w:val="center"/>
          </w:tcPr>
          <w:p w14:paraId="50FD39A3" w14:textId="28D8B946" w:rsidR="005419F9" w:rsidRDefault="005419F9" w:rsidP="00F33D7A">
            <w:pPr>
              <w:snapToGrid w:val="0"/>
              <w:spacing w:line="160" w:lineRule="exact"/>
              <w:jc w:val="center"/>
              <w:rPr>
                <w:rFonts w:hAnsi="ＭＳ Ｐ明朝"/>
                <w:sz w:val="16"/>
                <w:szCs w:val="16"/>
              </w:rPr>
            </w:pPr>
            <w:r w:rsidRPr="005419F9">
              <w:rPr>
                <w:rFonts w:hAnsi="ＭＳ Ｐ明朝" w:hint="eastAsia"/>
                <w:sz w:val="16"/>
                <w:szCs w:val="16"/>
              </w:rPr>
              <w:t>助成対象期間</w:t>
            </w:r>
          </w:p>
        </w:tc>
        <w:tc>
          <w:tcPr>
            <w:tcW w:w="2835" w:type="dxa"/>
            <w:vAlign w:val="center"/>
          </w:tcPr>
          <w:p w14:paraId="1D991322" w14:textId="3DDB78E0" w:rsidR="005419F9" w:rsidRDefault="005419F9" w:rsidP="00F33D7A">
            <w:pPr>
              <w:snapToGrid w:val="0"/>
              <w:spacing w:line="160" w:lineRule="exact"/>
              <w:jc w:val="center"/>
              <w:rPr>
                <w:rFonts w:hAnsi="ＭＳ Ｐ明朝"/>
                <w:sz w:val="16"/>
                <w:szCs w:val="16"/>
              </w:rPr>
            </w:pPr>
            <w:r w:rsidRPr="005419F9">
              <w:rPr>
                <w:rFonts w:hAnsi="ＭＳ Ｐ明朝" w:hint="eastAsia"/>
                <w:sz w:val="16"/>
                <w:szCs w:val="16"/>
              </w:rPr>
              <w:t>支給対象期ごとの支給額</w:t>
            </w:r>
          </w:p>
        </w:tc>
      </w:tr>
      <w:tr w:rsidR="0010701B" w14:paraId="112138E0" w14:textId="77777777" w:rsidTr="00F33D7A">
        <w:tc>
          <w:tcPr>
            <w:tcW w:w="708" w:type="dxa"/>
            <w:vMerge w:val="restart"/>
            <w:vAlign w:val="center"/>
          </w:tcPr>
          <w:p w14:paraId="06323032" w14:textId="6B4C38CA" w:rsidR="0010701B" w:rsidRDefault="0010701B" w:rsidP="00F33D7A">
            <w:pPr>
              <w:snapToGrid w:val="0"/>
              <w:spacing w:line="160" w:lineRule="exact"/>
              <w:rPr>
                <w:rFonts w:hAnsi="ＭＳ Ｐ明朝"/>
                <w:sz w:val="16"/>
                <w:szCs w:val="16"/>
              </w:rPr>
            </w:pPr>
            <w:r>
              <w:rPr>
                <w:rFonts w:hAnsi="ＭＳ Ｐ明朝" w:hint="eastAsia"/>
                <w:sz w:val="16"/>
                <w:szCs w:val="16"/>
              </w:rPr>
              <w:t>短時間労働者以外</w:t>
            </w:r>
          </w:p>
        </w:tc>
        <w:tc>
          <w:tcPr>
            <w:tcW w:w="3969" w:type="dxa"/>
          </w:tcPr>
          <w:p w14:paraId="4E6F9653" w14:textId="206FD08E" w:rsidR="0010701B" w:rsidRDefault="0010701B" w:rsidP="00D34D6A">
            <w:pPr>
              <w:snapToGrid w:val="0"/>
              <w:spacing w:line="160" w:lineRule="exact"/>
              <w:rPr>
                <w:rFonts w:hAnsi="ＭＳ Ｐ明朝"/>
                <w:sz w:val="16"/>
                <w:szCs w:val="16"/>
              </w:rPr>
            </w:pPr>
            <w:r w:rsidRPr="005419F9">
              <w:rPr>
                <w:rFonts w:hAnsi="ＭＳ Ｐ明朝" w:hint="eastAsia"/>
                <w:sz w:val="16"/>
                <w:szCs w:val="16"/>
              </w:rPr>
              <w:t>60歳以上の者</w:t>
            </w:r>
            <w:r>
              <w:rPr>
                <w:rFonts w:hAnsi="ＭＳ Ｐ明朝" w:hint="eastAsia"/>
                <w:sz w:val="16"/>
                <w:szCs w:val="16"/>
              </w:rPr>
              <w:t>、</w:t>
            </w:r>
            <w:r w:rsidRPr="005419F9">
              <w:rPr>
                <w:rFonts w:hAnsi="ＭＳ Ｐ明朝" w:hint="eastAsia"/>
                <w:sz w:val="16"/>
                <w:szCs w:val="16"/>
              </w:rPr>
              <w:t>母子家庭の母等</w:t>
            </w:r>
            <w:r>
              <w:rPr>
                <w:rFonts w:hAnsi="ＭＳ Ｐ明朝" w:hint="eastAsia"/>
                <w:sz w:val="16"/>
                <w:szCs w:val="16"/>
              </w:rPr>
              <w:t>、</w:t>
            </w:r>
            <w:r w:rsidRPr="005419F9">
              <w:rPr>
                <w:rFonts w:hAnsi="ＭＳ Ｐ明朝" w:hint="eastAsia"/>
                <w:sz w:val="16"/>
                <w:szCs w:val="16"/>
              </w:rPr>
              <w:t>就職氷河期世代不安定雇用者</w:t>
            </w:r>
            <w:r>
              <w:rPr>
                <w:rFonts w:hAnsi="ＭＳ Ｐ明朝" w:hint="eastAsia"/>
                <w:sz w:val="16"/>
                <w:szCs w:val="16"/>
              </w:rPr>
              <w:t>、中高年齢者（35歳以上60歳未満の者）、</w:t>
            </w:r>
            <w:r w:rsidRPr="005419F9">
              <w:rPr>
                <w:rFonts w:hAnsi="ＭＳ Ｐ明朝" w:hint="eastAsia"/>
                <w:sz w:val="16"/>
                <w:szCs w:val="16"/>
              </w:rPr>
              <w:t>生活保護受給者　等</w:t>
            </w:r>
          </w:p>
        </w:tc>
        <w:tc>
          <w:tcPr>
            <w:tcW w:w="1276" w:type="dxa"/>
            <w:vAlign w:val="center"/>
          </w:tcPr>
          <w:p w14:paraId="29E6D5C8" w14:textId="18C793E6" w:rsidR="0010701B" w:rsidRDefault="0010701B" w:rsidP="00F33D7A">
            <w:pPr>
              <w:snapToGrid w:val="0"/>
              <w:spacing w:line="160" w:lineRule="exact"/>
              <w:jc w:val="center"/>
              <w:rPr>
                <w:rFonts w:hAnsi="ＭＳ Ｐ明朝"/>
                <w:sz w:val="16"/>
                <w:szCs w:val="16"/>
              </w:rPr>
            </w:pPr>
            <w:r w:rsidRPr="00D34D6A">
              <w:rPr>
                <w:rFonts w:hAnsi="ＭＳ Ｐ明朝" w:hint="eastAsia"/>
                <w:sz w:val="16"/>
                <w:szCs w:val="16"/>
              </w:rPr>
              <w:t>90（75)万円</w:t>
            </w:r>
          </w:p>
        </w:tc>
        <w:tc>
          <w:tcPr>
            <w:tcW w:w="1418" w:type="dxa"/>
            <w:vAlign w:val="center"/>
          </w:tcPr>
          <w:p w14:paraId="17A41527" w14:textId="5416510D" w:rsidR="0010701B" w:rsidRDefault="0010701B" w:rsidP="00F33D7A">
            <w:pPr>
              <w:snapToGrid w:val="0"/>
              <w:spacing w:line="160" w:lineRule="exact"/>
              <w:jc w:val="center"/>
              <w:rPr>
                <w:rFonts w:hAnsi="ＭＳ Ｐ明朝"/>
                <w:sz w:val="16"/>
                <w:szCs w:val="16"/>
              </w:rPr>
            </w:pPr>
            <w:r w:rsidRPr="00D34D6A">
              <w:rPr>
                <w:rFonts w:hAnsi="ＭＳ Ｐ明朝" w:hint="eastAsia"/>
                <w:sz w:val="16"/>
                <w:szCs w:val="16"/>
              </w:rPr>
              <w:t>１年</w:t>
            </w:r>
          </w:p>
        </w:tc>
        <w:tc>
          <w:tcPr>
            <w:tcW w:w="2835" w:type="dxa"/>
            <w:vAlign w:val="center"/>
          </w:tcPr>
          <w:p w14:paraId="0CCC3530" w14:textId="76D4E428" w:rsidR="0010701B" w:rsidRDefault="0010701B" w:rsidP="00F33D7A">
            <w:pPr>
              <w:snapToGrid w:val="0"/>
              <w:spacing w:line="160" w:lineRule="exact"/>
              <w:jc w:val="center"/>
              <w:rPr>
                <w:rFonts w:hAnsi="ＭＳ Ｐ明朝"/>
                <w:sz w:val="16"/>
                <w:szCs w:val="16"/>
              </w:rPr>
            </w:pPr>
            <w:r w:rsidRPr="00D34D6A">
              <w:rPr>
                <w:rFonts w:hAnsi="ＭＳ Ｐ明朝" w:hint="eastAsia"/>
                <w:sz w:val="16"/>
                <w:szCs w:val="16"/>
              </w:rPr>
              <w:t>45万円 × ２期（37.5万円 × ２期）</w:t>
            </w:r>
          </w:p>
        </w:tc>
      </w:tr>
      <w:tr w:rsidR="0010701B" w14:paraId="14F1C32D" w14:textId="77777777" w:rsidTr="00F33D7A">
        <w:tc>
          <w:tcPr>
            <w:tcW w:w="708" w:type="dxa"/>
            <w:vMerge/>
            <w:vAlign w:val="center"/>
          </w:tcPr>
          <w:p w14:paraId="428F92F6" w14:textId="77777777" w:rsidR="0010701B" w:rsidRDefault="0010701B" w:rsidP="00F33D7A">
            <w:pPr>
              <w:snapToGrid w:val="0"/>
              <w:spacing w:line="160" w:lineRule="exact"/>
              <w:rPr>
                <w:rFonts w:hAnsi="ＭＳ Ｐ明朝"/>
                <w:sz w:val="16"/>
                <w:szCs w:val="16"/>
              </w:rPr>
            </w:pPr>
          </w:p>
        </w:tc>
        <w:tc>
          <w:tcPr>
            <w:tcW w:w="3969" w:type="dxa"/>
          </w:tcPr>
          <w:p w14:paraId="1905B9F1" w14:textId="46128CB1" w:rsidR="0010701B" w:rsidRDefault="0010701B" w:rsidP="00D34D6A">
            <w:pPr>
              <w:snapToGrid w:val="0"/>
              <w:spacing w:line="160" w:lineRule="exact"/>
              <w:rPr>
                <w:rFonts w:hAnsi="ＭＳ Ｐ明朝"/>
                <w:sz w:val="16"/>
                <w:szCs w:val="16"/>
              </w:rPr>
            </w:pPr>
            <w:r w:rsidRPr="00D34D6A">
              <w:rPr>
                <w:rFonts w:hAnsi="ＭＳ Ｐ明朝" w:hint="eastAsia"/>
                <w:sz w:val="16"/>
                <w:szCs w:val="16"/>
              </w:rPr>
              <w:t>身体・知的障害者、発達障害者、難治性疾患患者</w:t>
            </w:r>
          </w:p>
        </w:tc>
        <w:tc>
          <w:tcPr>
            <w:tcW w:w="1276" w:type="dxa"/>
            <w:vAlign w:val="center"/>
          </w:tcPr>
          <w:p w14:paraId="0BBB0C79" w14:textId="037AB624" w:rsidR="0010701B" w:rsidRDefault="0010701B" w:rsidP="00F33D7A">
            <w:pPr>
              <w:snapToGrid w:val="0"/>
              <w:spacing w:line="160" w:lineRule="exact"/>
              <w:jc w:val="center"/>
              <w:rPr>
                <w:rFonts w:hAnsi="ＭＳ Ｐ明朝"/>
                <w:sz w:val="16"/>
                <w:szCs w:val="16"/>
              </w:rPr>
            </w:pPr>
            <w:r w:rsidRPr="00D34D6A">
              <w:rPr>
                <w:rFonts w:hAnsi="ＭＳ Ｐ明朝" w:hint="eastAsia"/>
                <w:sz w:val="16"/>
                <w:szCs w:val="16"/>
              </w:rPr>
              <w:t>180（75）万円</w:t>
            </w:r>
          </w:p>
        </w:tc>
        <w:tc>
          <w:tcPr>
            <w:tcW w:w="1418" w:type="dxa"/>
            <w:vAlign w:val="center"/>
          </w:tcPr>
          <w:p w14:paraId="21DA4118" w14:textId="27A5E1B0" w:rsidR="0010701B" w:rsidRDefault="0010701B" w:rsidP="00F33D7A">
            <w:pPr>
              <w:snapToGrid w:val="0"/>
              <w:spacing w:line="160" w:lineRule="exact"/>
              <w:jc w:val="center"/>
              <w:rPr>
                <w:rFonts w:hAnsi="ＭＳ Ｐ明朝"/>
                <w:sz w:val="16"/>
                <w:szCs w:val="16"/>
              </w:rPr>
            </w:pPr>
            <w:r w:rsidRPr="00D34D6A">
              <w:rPr>
                <w:rFonts w:hAnsi="ＭＳ Ｐ明朝" w:hint="eastAsia"/>
                <w:sz w:val="16"/>
                <w:szCs w:val="16"/>
              </w:rPr>
              <w:t>２年(１年)</w:t>
            </w:r>
          </w:p>
        </w:tc>
        <w:tc>
          <w:tcPr>
            <w:tcW w:w="2835" w:type="dxa"/>
            <w:vAlign w:val="center"/>
          </w:tcPr>
          <w:p w14:paraId="4D0005F7" w14:textId="33DF4F27" w:rsidR="0010701B" w:rsidRDefault="0010701B" w:rsidP="00F33D7A">
            <w:pPr>
              <w:snapToGrid w:val="0"/>
              <w:spacing w:line="160" w:lineRule="exact"/>
              <w:jc w:val="center"/>
              <w:rPr>
                <w:rFonts w:hAnsi="ＭＳ Ｐ明朝"/>
                <w:sz w:val="16"/>
                <w:szCs w:val="16"/>
              </w:rPr>
            </w:pPr>
            <w:r w:rsidRPr="00D34D6A">
              <w:rPr>
                <w:rFonts w:hAnsi="ＭＳ Ｐ明朝" w:hint="eastAsia"/>
                <w:sz w:val="16"/>
                <w:szCs w:val="16"/>
              </w:rPr>
              <w:t>45万円 × ４期（37.5万円 × ２期）</w:t>
            </w:r>
          </w:p>
        </w:tc>
      </w:tr>
      <w:tr w:rsidR="0010701B" w14:paraId="56681EFA" w14:textId="77777777" w:rsidTr="00F33D7A">
        <w:tc>
          <w:tcPr>
            <w:tcW w:w="708" w:type="dxa"/>
            <w:vMerge/>
            <w:vAlign w:val="center"/>
          </w:tcPr>
          <w:p w14:paraId="19D96526" w14:textId="77777777" w:rsidR="0010701B" w:rsidRDefault="0010701B" w:rsidP="00F33D7A">
            <w:pPr>
              <w:snapToGrid w:val="0"/>
              <w:spacing w:line="160" w:lineRule="exact"/>
              <w:rPr>
                <w:rFonts w:hAnsi="ＭＳ Ｐ明朝"/>
                <w:sz w:val="16"/>
                <w:szCs w:val="16"/>
              </w:rPr>
            </w:pPr>
          </w:p>
        </w:tc>
        <w:tc>
          <w:tcPr>
            <w:tcW w:w="3969" w:type="dxa"/>
          </w:tcPr>
          <w:p w14:paraId="440A2770" w14:textId="2F83CC9D" w:rsidR="0010701B" w:rsidRDefault="0010701B" w:rsidP="005419F9">
            <w:pPr>
              <w:snapToGrid w:val="0"/>
              <w:spacing w:line="160" w:lineRule="exact"/>
              <w:rPr>
                <w:rFonts w:hAnsi="ＭＳ Ｐ明朝"/>
                <w:sz w:val="16"/>
                <w:szCs w:val="16"/>
              </w:rPr>
            </w:pPr>
            <w:r w:rsidRPr="00D34D6A">
              <w:rPr>
                <w:rFonts w:hAnsi="ＭＳ Ｐ明朝" w:hint="eastAsia"/>
                <w:sz w:val="16"/>
                <w:szCs w:val="16"/>
              </w:rPr>
              <w:t>重度障害者等（重度障害者、45歳以上の障害者、精神障害者）</w:t>
            </w:r>
          </w:p>
        </w:tc>
        <w:tc>
          <w:tcPr>
            <w:tcW w:w="1276" w:type="dxa"/>
            <w:vAlign w:val="center"/>
          </w:tcPr>
          <w:p w14:paraId="5497DC36" w14:textId="13CFCB95" w:rsidR="0010701B" w:rsidRDefault="0010701B" w:rsidP="00F33D7A">
            <w:pPr>
              <w:snapToGrid w:val="0"/>
              <w:spacing w:line="160" w:lineRule="exact"/>
              <w:jc w:val="center"/>
              <w:rPr>
                <w:rFonts w:hAnsi="ＭＳ Ｐ明朝"/>
                <w:sz w:val="16"/>
                <w:szCs w:val="16"/>
              </w:rPr>
            </w:pPr>
            <w:r w:rsidRPr="00D34D6A">
              <w:rPr>
                <w:rFonts w:hAnsi="ＭＳ Ｐ明朝" w:hint="eastAsia"/>
                <w:sz w:val="16"/>
                <w:szCs w:val="16"/>
              </w:rPr>
              <w:t>360（150)万円</w:t>
            </w:r>
          </w:p>
        </w:tc>
        <w:tc>
          <w:tcPr>
            <w:tcW w:w="1418" w:type="dxa"/>
            <w:vAlign w:val="center"/>
          </w:tcPr>
          <w:p w14:paraId="60E7EC5E" w14:textId="3DC2C502" w:rsidR="0010701B" w:rsidRDefault="0010701B" w:rsidP="00F33D7A">
            <w:pPr>
              <w:snapToGrid w:val="0"/>
              <w:spacing w:line="160" w:lineRule="exact"/>
              <w:jc w:val="center"/>
              <w:rPr>
                <w:rFonts w:hAnsi="ＭＳ Ｐ明朝"/>
                <w:sz w:val="16"/>
                <w:szCs w:val="16"/>
              </w:rPr>
            </w:pPr>
            <w:r w:rsidRPr="00D34D6A">
              <w:rPr>
                <w:rFonts w:hAnsi="ＭＳ Ｐ明朝" w:hint="eastAsia"/>
                <w:sz w:val="16"/>
                <w:szCs w:val="16"/>
              </w:rPr>
              <w:t>３年（１年６か月）</w:t>
            </w:r>
          </w:p>
        </w:tc>
        <w:tc>
          <w:tcPr>
            <w:tcW w:w="2835" w:type="dxa"/>
            <w:vAlign w:val="center"/>
          </w:tcPr>
          <w:p w14:paraId="3C63A971" w14:textId="5BD55811" w:rsidR="0010701B" w:rsidRDefault="0010701B" w:rsidP="00F33D7A">
            <w:pPr>
              <w:snapToGrid w:val="0"/>
              <w:spacing w:line="160" w:lineRule="exact"/>
              <w:jc w:val="center"/>
              <w:rPr>
                <w:rFonts w:hAnsi="ＭＳ Ｐ明朝"/>
                <w:sz w:val="16"/>
                <w:szCs w:val="16"/>
              </w:rPr>
            </w:pPr>
            <w:r w:rsidRPr="00D34D6A">
              <w:rPr>
                <w:rFonts w:hAnsi="ＭＳ Ｐ明朝" w:hint="eastAsia"/>
                <w:sz w:val="16"/>
                <w:szCs w:val="16"/>
              </w:rPr>
              <w:t>60万円 × ６期（50万円× ３期）</w:t>
            </w:r>
          </w:p>
        </w:tc>
      </w:tr>
      <w:tr w:rsidR="0010701B" w14:paraId="22340542" w14:textId="77777777" w:rsidTr="00F33D7A">
        <w:tc>
          <w:tcPr>
            <w:tcW w:w="708" w:type="dxa"/>
            <w:vMerge w:val="restart"/>
            <w:vAlign w:val="center"/>
          </w:tcPr>
          <w:p w14:paraId="73794F3C" w14:textId="70F3BF5A" w:rsidR="0010701B" w:rsidRDefault="0010701B" w:rsidP="00F33D7A">
            <w:pPr>
              <w:snapToGrid w:val="0"/>
              <w:spacing w:line="160" w:lineRule="exact"/>
              <w:rPr>
                <w:rFonts w:hAnsi="ＭＳ Ｐ明朝"/>
                <w:sz w:val="16"/>
                <w:szCs w:val="16"/>
              </w:rPr>
            </w:pPr>
            <w:r>
              <w:rPr>
                <w:rFonts w:hAnsi="ＭＳ Ｐ明朝" w:hint="eastAsia"/>
                <w:sz w:val="16"/>
                <w:szCs w:val="16"/>
              </w:rPr>
              <w:t>短時間労働者</w:t>
            </w:r>
          </w:p>
        </w:tc>
        <w:tc>
          <w:tcPr>
            <w:tcW w:w="3969" w:type="dxa"/>
          </w:tcPr>
          <w:p w14:paraId="0FE198A7" w14:textId="50AC42CF" w:rsidR="0010701B" w:rsidRDefault="0010701B" w:rsidP="00D34D6A">
            <w:pPr>
              <w:snapToGrid w:val="0"/>
              <w:spacing w:line="160" w:lineRule="exact"/>
              <w:rPr>
                <w:rFonts w:hAnsi="ＭＳ Ｐ明朝"/>
                <w:sz w:val="16"/>
                <w:szCs w:val="16"/>
              </w:rPr>
            </w:pPr>
            <w:r w:rsidRPr="00D34D6A">
              <w:rPr>
                <w:rFonts w:hAnsi="ＭＳ Ｐ明朝" w:hint="eastAsia"/>
                <w:sz w:val="16"/>
                <w:szCs w:val="16"/>
              </w:rPr>
              <w:t>60歳以上の者、母子家庭の母等、生活保護受給者　等</w:t>
            </w:r>
          </w:p>
        </w:tc>
        <w:tc>
          <w:tcPr>
            <w:tcW w:w="1276" w:type="dxa"/>
            <w:vAlign w:val="center"/>
          </w:tcPr>
          <w:p w14:paraId="5CA9E8DA" w14:textId="455608E9" w:rsidR="0010701B" w:rsidRDefault="0010701B" w:rsidP="00F33D7A">
            <w:pPr>
              <w:snapToGrid w:val="0"/>
              <w:spacing w:line="160" w:lineRule="exact"/>
              <w:jc w:val="center"/>
              <w:rPr>
                <w:rFonts w:hAnsi="ＭＳ Ｐ明朝"/>
                <w:sz w:val="16"/>
                <w:szCs w:val="16"/>
              </w:rPr>
            </w:pPr>
            <w:r w:rsidRPr="00D34D6A">
              <w:rPr>
                <w:rFonts w:hAnsi="ＭＳ Ｐ明朝" w:hint="eastAsia"/>
                <w:sz w:val="16"/>
                <w:szCs w:val="16"/>
              </w:rPr>
              <w:t>60(45)万円</w:t>
            </w:r>
          </w:p>
        </w:tc>
        <w:tc>
          <w:tcPr>
            <w:tcW w:w="1418" w:type="dxa"/>
            <w:vAlign w:val="center"/>
          </w:tcPr>
          <w:p w14:paraId="7D56D725" w14:textId="36A8E27F" w:rsidR="0010701B" w:rsidRDefault="0010701B" w:rsidP="00F33D7A">
            <w:pPr>
              <w:snapToGrid w:val="0"/>
              <w:spacing w:line="160" w:lineRule="exact"/>
              <w:jc w:val="center"/>
              <w:rPr>
                <w:rFonts w:hAnsi="ＭＳ Ｐ明朝"/>
                <w:sz w:val="16"/>
                <w:szCs w:val="16"/>
              </w:rPr>
            </w:pPr>
            <w:r w:rsidRPr="00D34D6A">
              <w:rPr>
                <w:rFonts w:hAnsi="ＭＳ Ｐ明朝" w:hint="eastAsia"/>
                <w:sz w:val="16"/>
                <w:szCs w:val="16"/>
              </w:rPr>
              <w:t>１年</w:t>
            </w:r>
          </w:p>
        </w:tc>
        <w:tc>
          <w:tcPr>
            <w:tcW w:w="2835" w:type="dxa"/>
            <w:vAlign w:val="center"/>
          </w:tcPr>
          <w:p w14:paraId="0788B27C" w14:textId="2DDED47A" w:rsidR="0010701B" w:rsidRDefault="0010701B" w:rsidP="00F33D7A">
            <w:pPr>
              <w:snapToGrid w:val="0"/>
              <w:spacing w:line="160" w:lineRule="exact"/>
              <w:jc w:val="center"/>
              <w:rPr>
                <w:rFonts w:hAnsi="ＭＳ Ｐ明朝"/>
                <w:sz w:val="16"/>
                <w:szCs w:val="16"/>
              </w:rPr>
            </w:pPr>
            <w:r w:rsidRPr="00D34D6A">
              <w:rPr>
                <w:rFonts w:hAnsi="ＭＳ Ｐ明朝" w:hint="eastAsia"/>
                <w:sz w:val="16"/>
                <w:szCs w:val="16"/>
              </w:rPr>
              <w:t>30万円 × ２期（22.5万円 × ２期）</w:t>
            </w:r>
          </w:p>
        </w:tc>
      </w:tr>
      <w:tr w:rsidR="0010701B" w14:paraId="31D71DD1" w14:textId="77777777" w:rsidTr="00F33D7A">
        <w:tc>
          <w:tcPr>
            <w:tcW w:w="708" w:type="dxa"/>
            <w:vMerge/>
          </w:tcPr>
          <w:p w14:paraId="40BA7005" w14:textId="77777777" w:rsidR="0010701B" w:rsidRDefault="0010701B" w:rsidP="005419F9">
            <w:pPr>
              <w:snapToGrid w:val="0"/>
              <w:spacing w:line="160" w:lineRule="exact"/>
              <w:rPr>
                <w:rFonts w:hAnsi="ＭＳ Ｐ明朝"/>
                <w:sz w:val="16"/>
                <w:szCs w:val="16"/>
              </w:rPr>
            </w:pPr>
          </w:p>
        </w:tc>
        <w:tc>
          <w:tcPr>
            <w:tcW w:w="3969" w:type="dxa"/>
          </w:tcPr>
          <w:p w14:paraId="4B684EC0" w14:textId="62DF100B" w:rsidR="0010701B" w:rsidRDefault="0010701B" w:rsidP="00D34D6A">
            <w:pPr>
              <w:snapToGrid w:val="0"/>
              <w:spacing w:line="160" w:lineRule="exact"/>
              <w:rPr>
                <w:rFonts w:hAnsi="ＭＳ Ｐ明朝"/>
                <w:sz w:val="16"/>
                <w:szCs w:val="16"/>
              </w:rPr>
            </w:pPr>
            <w:r w:rsidRPr="00D34D6A">
              <w:rPr>
                <w:rFonts w:hAnsi="ＭＳ Ｐ明朝" w:hint="eastAsia"/>
                <w:sz w:val="16"/>
                <w:szCs w:val="16"/>
              </w:rPr>
              <w:t>障害者、発達障害者、難治性疾患患者</w:t>
            </w:r>
          </w:p>
        </w:tc>
        <w:tc>
          <w:tcPr>
            <w:tcW w:w="1276" w:type="dxa"/>
            <w:vAlign w:val="center"/>
          </w:tcPr>
          <w:p w14:paraId="7BA1FAE8" w14:textId="1F175E4A" w:rsidR="0010701B" w:rsidRDefault="0010701B" w:rsidP="00F33D7A">
            <w:pPr>
              <w:snapToGrid w:val="0"/>
              <w:spacing w:line="160" w:lineRule="exact"/>
              <w:jc w:val="center"/>
              <w:rPr>
                <w:rFonts w:hAnsi="ＭＳ Ｐ明朝"/>
                <w:sz w:val="16"/>
                <w:szCs w:val="16"/>
              </w:rPr>
            </w:pPr>
            <w:r w:rsidRPr="00D34D6A">
              <w:rPr>
                <w:rFonts w:hAnsi="ＭＳ Ｐ明朝" w:hint="eastAsia"/>
                <w:sz w:val="16"/>
                <w:szCs w:val="16"/>
              </w:rPr>
              <w:t>120(45)万円</w:t>
            </w:r>
          </w:p>
        </w:tc>
        <w:tc>
          <w:tcPr>
            <w:tcW w:w="1418" w:type="dxa"/>
            <w:vAlign w:val="center"/>
          </w:tcPr>
          <w:p w14:paraId="10238A59" w14:textId="29353EF4" w:rsidR="0010701B" w:rsidRDefault="0010701B" w:rsidP="00F33D7A">
            <w:pPr>
              <w:snapToGrid w:val="0"/>
              <w:spacing w:line="160" w:lineRule="exact"/>
              <w:jc w:val="center"/>
              <w:rPr>
                <w:rFonts w:hAnsi="ＭＳ Ｐ明朝"/>
                <w:sz w:val="16"/>
                <w:szCs w:val="16"/>
              </w:rPr>
            </w:pPr>
            <w:r w:rsidRPr="00D34D6A">
              <w:rPr>
                <w:rFonts w:hAnsi="ＭＳ Ｐ明朝" w:hint="eastAsia"/>
                <w:sz w:val="16"/>
                <w:szCs w:val="16"/>
              </w:rPr>
              <w:t>２年(１年)</w:t>
            </w:r>
          </w:p>
        </w:tc>
        <w:tc>
          <w:tcPr>
            <w:tcW w:w="2835" w:type="dxa"/>
            <w:vAlign w:val="center"/>
          </w:tcPr>
          <w:p w14:paraId="3E7F39BF" w14:textId="1F4DD001" w:rsidR="0010701B" w:rsidRDefault="0010701B" w:rsidP="00F33D7A">
            <w:pPr>
              <w:snapToGrid w:val="0"/>
              <w:spacing w:line="160" w:lineRule="exact"/>
              <w:jc w:val="center"/>
              <w:rPr>
                <w:rFonts w:hAnsi="ＭＳ Ｐ明朝"/>
                <w:sz w:val="16"/>
                <w:szCs w:val="16"/>
              </w:rPr>
            </w:pPr>
            <w:r w:rsidRPr="00D34D6A">
              <w:rPr>
                <w:rFonts w:hAnsi="ＭＳ Ｐ明朝" w:hint="eastAsia"/>
                <w:sz w:val="16"/>
                <w:szCs w:val="16"/>
              </w:rPr>
              <w:t>30万円 × ４期（22.5万円 × ２期）</w:t>
            </w:r>
          </w:p>
        </w:tc>
      </w:tr>
    </w:tbl>
    <w:p w14:paraId="3BB43981" w14:textId="20D62E28" w:rsidR="0081754B" w:rsidRPr="00473AF3" w:rsidRDefault="0081754B" w:rsidP="0010701B">
      <w:pPr>
        <w:snapToGrid w:val="0"/>
        <w:spacing w:line="160" w:lineRule="exact"/>
        <w:ind w:leftChars="200" w:left="420"/>
        <w:rPr>
          <w:rFonts w:hAnsi="ＭＳ Ｐ明朝"/>
          <w:sz w:val="16"/>
          <w:szCs w:val="16"/>
          <w:u w:val="single"/>
        </w:rPr>
      </w:pPr>
      <w:bookmarkStart w:id="0" w:name="_Hlk192603644"/>
      <w:r w:rsidRPr="00473AF3">
        <w:rPr>
          <w:rFonts w:hAnsi="ＭＳ Ｐ明朝" w:hint="eastAsia"/>
          <w:sz w:val="16"/>
          <w:szCs w:val="16"/>
        </w:rPr>
        <w:t xml:space="preserve">※　</w:t>
      </w:r>
      <w:r w:rsidRPr="00473AF3">
        <w:rPr>
          <w:rFonts w:hAnsi="ＭＳ Ｐ明朝" w:hint="eastAsia"/>
          <w:sz w:val="16"/>
          <w:szCs w:val="16"/>
          <w:u w:val="single"/>
        </w:rPr>
        <w:t>短時間労働者とは、一週間の所定労働時間が、20時間以上30時間未満である者をいいます。</w:t>
      </w:r>
    </w:p>
    <w:p w14:paraId="0C0ED984" w14:textId="34EF5044" w:rsidR="0081754B" w:rsidRPr="00473AF3" w:rsidRDefault="0081754B" w:rsidP="00E3330E">
      <w:pPr>
        <w:snapToGrid w:val="0"/>
        <w:spacing w:line="160" w:lineRule="exact"/>
        <w:ind w:leftChars="250" w:left="525" w:firstLineChars="100" w:firstLine="160"/>
        <w:rPr>
          <w:rFonts w:hAnsi="ＭＳ Ｐ明朝"/>
          <w:sz w:val="16"/>
          <w:szCs w:val="16"/>
        </w:rPr>
      </w:pPr>
      <w:bookmarkStart w:id="1" w:name="_Hlk192603600"/>
      <w:r w:rsidRPr="00473AF3">
        <w:rPr>
          <w:rFonts w:hAnsi="ＭＳ Ｐ明朝" w:hint="eastAsia"/>
          <w:sz w:val="16"/>
          <w:szCs w:val="16"/>
        </w:rPr>
        <w:t>対象労働者の区分は、雇入れ日において決定します。ただし、途中で短時間労働者以外から短時間労働者になった場合、一般被保険者</w:t>
      </w:r>
      <w:r w:rsidR="00272581">
        <w:rPr>
          <w:rFonts w:hAnsi="ＭＳ Ｐ明朝" w:hint="eastAsia"/>
          <w:sz w:val="16"/>
          <w:szCs w:val="16"/>
        </w:rPr>
        <w:t>または高年齢被保険者</w:t>
      </w:r>
      <w:r w:rsidRPr="00473AF3">
        <w:rPr>
          <w:rFonts w:hAnsi="ＭＳ Ｐ明朝" w:hint="eastAsia"/>
          <w:sz w:val="16"/>
          <w:szCs w:val="16"/>
        </w:rPr>
        <w:t>でなくなった場合は、支給額を減額します。</w:t>
      </w:r>
    </w:p>
    <w:p w14:paraId="30BB53A7" w14:textId="77777777" w:rsidR="000B21B8" w:rsidRPr="00473AF3" w:rsidRDefault="0081754B" w:rsidP="0010701B">
      <w:pPr>
        <w:snapToGrid w:val="0"/>
        <w:spacing w:line="160" w:lineRule="exact"/>
        <w:ind w:leftChars="200" w:left="420"/>
        <w:rPr>
          <w:rFonts w:hAnsi="ＭＳ Ｐ明朝"/>
          <w:sz w:val="16"/>
          <w:szCs w:val="16"/>
        </w:rPr>
      </w:pPr>
      <w:r w:rsidRPr="00473AF3">
        <w:rPr>
          <w:rFonts w:hAnsi="ＭＳ Ｐ明朝" w:hint="eastAsia"/>
          <w:sz w:val="16"/>
          <w:szCs w:val="16"/>
        </w:rPr>
        <w:t>※　（　）内は中小企業（裏面参照）</w:t>
      </w:r>
      <w:r w:rsidR="00D66093" w:rsidRPr="00473AF3">
        <w:rPr>
          <w:rFonts w:hAnsi="ＭＳ Ｐ明朝" w:hint="eastAsia"/>
          <w:sz w:val="16"/>
          <w:szCs w:val="16"/>
        </w:rPr>
        <w:t>以外の企業</w:t>
      </w:r>
      <w:r w:rsidRPr="00473AF3">
        <w:rPr>
          <w:rFonts w:hAnsi="ＭＳ Ｐ明朝" w:hint="eastAsia"/>
          <w:sz w:val="16"/>
          <w:szCs w:val="16"/>
        </w:rPr>
        <w:t>に対する助成額及び助成期間です。</w:t>
      </w:r>
    </w:p>
    <w:p w14:paraId="75F1A362" w14:textId="77777777" w:rsidR="0097572E" w:rsidRDefault="0081754B" w:rsidP="0010701B">
      <w:pPr>
        <w:snapToGrid w:val="0"/>
        <w:spacing w:line="160" w:lineRule="exact"/>
        <w:ind w:leftChars="200" w:left="420"/>
        <w:rPr>
          <w:rFonts w:hAnsi="ＭＳ Ｐ明朝"/>
          <w:color w:val="000000" w:themeColor="text1"/>
          <w:sz w:val="16"/>
          <w:szCs w:val="16"/>
        </w:rPr>
      </w:pPr>
      <w:r w:rsidRPr="00473AF3">
        <w:rPr>
          <w:rFonts w:hAnsi="ＭＳ Ｐ明朝" w:hint="eastAsia"/>
          <w:sz w:val="16"/>
          <w:szCs w:val="16"/>
        </w:rPr>
        <w:t>※　支給対象期に対象労働者</w:t>
      </w:r>
      <w:r w:rsidR="00570775" w:rsidRPr="00473AF3">
        <w:rPr>
          <w:rFonts w:hAnsi="ＭＳ Ｐ明朝" w:hint="eastAsia"/>
          <w:sz w:val="16"/>
          <w:szCs w:val="16"/>
        </w:rPr>
        <w:t>が行った</w:t>
      </w:r>
      <w:r w:rsidR="000B4AD0" w:rsidRPr="00473AF3">
        <w:rPr>
          <w:rFonts w:hAnsi="ＭＳ Ｐ明朝" w:hint="eastAsia"/>
          <w:sz w:val="16"/>
          <w:szCs w:val="16"/>
        </w:rPr>
        <w:t>労働</w:t>
      </w:r>
      <w:r w:rsidRPr="00473AF3">
        <w:rPr>
          <w:rFonts w:hAnsi="ＭＳ Ｐ明朝" w:hint="eastAsia"/>
          <w:sz w:val="16"/>
          <w:szCs w:val="16"/>
        </w:rPr>
        <w:t>に対して支払った賃金額</w:t>
      </w:r>
      <w:r w:rsidR="007C06ED" w:rsidRPr="00473AF3">
        <w:rPr>
          <w:rFonts w:hAnsi="ＭＳ Ｐ明朝" w:hint="eastAsia"/>
          <w:color w:val="000000" w:themeColor="text1"/>
          <w:sz w:val="16"/>
          <w:szCs w:val="16"/>
        </w:rPr>
        <w:t>が、中小企業への支給額を下回る場合は支給されません。</w:t>
      </w:r>
    </w:p>
    <w:p w14:paraId="112DB28B" w14:textId="5BE700B1" w:rsidR="00D66093" w:rsidRPr="00473AF3" w:rsidRDefault="0081754B" w:rsidP="00E3330E">
      <w:pPr>
        <w:snapToGrid w:val="0"/>
        <w:spacing w:line="160" w:lineRule="exact"/>
        <w:ind w:leftChars="250" w:left="525" w:firstLineChars="100" w:firstLine="160"/>
        <w:rPr>
          <w:rFonts w:hAnsi="ＭＳ Ｐ明朝"/>
          <w:color w:val="000000" w:themeColor="text1"/>
          <w:sz w:val="16"/>
          <w:szCs w:val="16"/>
        </w:rPr>
      </w:pPr>
      <w:r w:rsidRPr="00473AF3">
        <w:rPr>
          <w:rFonts w:hAnsi="ＭＳ Ｐ明朝" w:hint="eastAsia"/>
          <w:color w:val="000000" w:themeColor="text1"/>
          <w:sz w:val="16"/>
          <w:szCs w:val="16"/>
        </w:rPr>
        <w:t>ただし、対象労働者を雇い入れた事業主が当該対象労働者について最低賃金法第７条の最低賃金の減額の特例の許可を受けている場合は、</w:t>
      </w:r>
      <w:r w:rsidR="00885706" w:rsidRPr="00473AF3">
        <w:rPr>
          <w:rFonts w:hAnsi="ＭＳ Ｐ明朝" w:hint="eastAsia"/>
          <w:color w:val="000000" w:themeColor="text1"/>
          <w:sz w:val="16"/>
          <w:szCs w:val="16"/>
        </w:rPr>
        <w:t>支給対象期に</w:t>
      </w:r>
      <w:r w:rsidRPr="00473AF3">
        <w:rPr>
          <w:rFonts w:hAnsi="ＭＳ Ｐ明朝" w:hint="eastAsia"/>
          <w:color w:val="000000" w:themeColor="text1"/>
          <w:sz w:val="16"/>
          <w:szCs w:val="16"/>
        </w:rPr>
        <w:t>ついて対象労働者に対して支払った賃</w:t>
      </w:r>
      <w:r w:rsidR="00B35770" w:rsidRPr="00473AF3">
        <w:rPr>
          <w:rFonts w:hAnsi="ＭＳ Ｐ明朝" w:hint="eastAsia"/>
          <w:color w:val="000000" w:themeColor="text1"/>
          <w:sz w:val="16"/>
          <w:szCs w:val="16"/>
        </w:rPr>
        <w:t>金に助成率を乗じた額（前表の支給対象期ごとの支給額を上限とする</w:t>
      </w:r>
      <w:r w:rsidRPr="00473AF3">
        <w:rPr>
          <w:rFonts w:hAnsi="ＭＳ Ｐ明朝" w:hint="eastAsia"/>
          <w:color w:val="000000" w:themeColor="text1"/>
          <w:sz w:val="16"/>
          <w:szCs w:val="16"/>
        </w:rPr>
        <w:t>）となります。</w:t>
      </w:r>
    </w:p>
    <w:p w14:paraId="21273678" w14:textId="292F0731" w:rsidR="00C27B3D" w:rsidRPr="00473AF3" w:rsidRDefault="00D75257" w:rsidP="0010701B">
      <w:pPr>
        <w:tabs>
          <w:tab w:val="left" w:pos="8789"/>
        </w:tabs>
        <w:snapToGrid w:val="0"/>
        <w:spacing w:line="160" w:lineRule="exact"/>
        <w:ind w:leftChars="250" w:left="525"/>
        <w:rPr>
          <w:rFonts w:hAnsi="ＭＳ Ｐ明朝"/>
          <w:color w:val="000000" w:themeColor="text1"/>
          <w:sz w:val="16"/>
          <w:szCs w:val="16"/>
        </w:rPr>
      </w:pPr>
      <w:r w:rsidRPr="00473AF3">
        <w:rPr>
          <w:rFonts w:hAnsi="ＭＳ Ｐ明朝" w:hint="eastAsia"/>
          <w:color w:val="000000" w:themeColor="text1"/>
          <w:sz w:val="16"/>
          <w:szCs w:val="16"/>
        </w:rPr>
        <w:t>・</w:t>
      </w:r>
      <w:r w:rsidR="0010701B">
        <w:rPr>
          <w:rFonts w:hAnsi="ＭＳ Ｐ明朝" w:hint="eastAsia"/>
          <w:color w:val="000000" w:themeColor="text1"/>
          <w:sz w:val="16"/>
          <w:szCs w:val="16"/>
        </w:rPr>
        <w:t xml:space="preserve">　</w:t>
      </w:r>
      <w:r w:rsidR="000B21B8" w:rsidRPr="00473AF3">
        <w:rPr>
          <w:rFonts w:hAnsi="ＭＳ Ｐ明朝" w:hint="eastAsia"/>
          <w:color w:val="000000" w:themeColor="text1"/>
          <w:sz w:val="16"/>
          <w:szCs w:val="16"/>
        </w:rPr>
        <w:t>助成率</w:t>
      </w:r>
      <w:r w:rsidR="001D78E0" w:rsidRPr="00473AF3">
        <w:rPr>
          <w:rFonts w:hAnsi="ＭＳ Ｐ明朝" w:hint="eastAsia"/>
          <w:color w:val="000000" w:themeColor="text1"/>
          <w:sz w:val="16"/>
          <w:szCs w:val="16"/>
        </w:rPr>
        <w:t>：</w:t>
      </w:r>
      <w:r w:rsidR="000B21B8" w:rsidRPr="00473AF3">
        <w:rPr>
          <w:rFonts w:hAnsi="ＭＳ Ｐ明朝" w:hint="eastAsia"/>
          <w:color w:val="000000" w:themeColor="text1"/>
          <w:sz w:val="16"/>
          <w:szCs w:val="16"/>
        </w:rPr>
        <w:t>重度障害者等</w:t>
      </w:r>
      <w:r w:rsidR="00272581">
        <w:rPr>
          <w:rFonts w:hAnsi="ＭＳ Ｐ明朝" w:hint="eastAsia"/>
          <w:color w:val="000000" w:themeColor="text1"/>
          <w:sz w:val="16"/>
          <w:szCs w:val="16"/>
        </w:rPr>
        <w:t>3</w:t>
      </w:r>
      <w:r w:rsidR="0081754B" w:rsidRPr="00473AF3">
        <w:rPr>
          <w:rFonts w:hAnsi="ＭＳ Ｐ明朝" w:hint="eastAsia"/>
          <w:color w:val="000000" w:themeColor="text1"/>
          <w:sz w:val="16"/>
          <w:szCs w:val="16"/>
        </w:rPr>
        <w:t>/</w:t>
      </w:r>
      <w:r w:rsidR="00272581">
        <w:rPr>
          <w:rFonts w:hAnsi="ＭＳ Ｐ明朝" w:hint="eastAsia"/>
          <w:color w:val="000000" w:themeColor="text1"/>
          <w:sz w:val="16"/>
          <w:szCs w:val="16"/>
        </w:rPr>
        <w:t>4</w:t>
      </w:r>
      <w:r w:rsidR="0081754B" w:rsidRPr="00473AF3">
        <w:rPr>
          <w:rFonts w:hAnsi="ＭＳ Ｐ明朝" w:hint="eastAsia"/>
          <w:color w:val="000000" w:themeColor="text1"/>
          <w:sz w:val="16"/>
          <w:szCs w:val="16"/>
        </w:rPr>
        <w:t>（中小企業</w:t>
      </w:r>
      <w:r w:rsidR="00E458FF" w:rsidRPr="00473AF3">
        <w:rPr>
          <w:rFonts w:hAnsi="ＭＳ Ｐ明朝" w:hint="eastAsia"/>
          <w:color w:val="000000" w:themeColor="text1"/>
          <w:sz w:val="16"/>
          <w:szCs w:val="16"/>
        </w:rPr>
        <w:t>事業主以外</w:t>
      </w:r>
      <w:r w:rsidR="00272581">
        <w:rPr>
          <w:rFonts w:hAnsi="ＭＳ Ｐ明朝" w:hint="eastAsia"/>
          <w:color w:val="000000" w:themeColor="text1"/>
          <w:sz w:val="16"/>
          <w:szCs w:val="16"/>
        </w:rPr>
        <w:t>1/2</w:t>
      </w:r>
      <w:r w:rsidR="0081754B" w:rsidRPr="00473AF3">
        <w:rPr>
          <w:rFonts w:hAnsi="ＭＳ Ｐ明朝" w:hint="eastAsia"/>
          <w:color w:val="000000" w:themeColor="text1"/>
          <w:sz w:val="16"/>
          <w:szCs w:val="16"/>
        </w:rPr>
        <w:t>）</w:t>
      </w:r>
      <w:r w:rsidRPr="00473AF3">
        <w:rPr>
          <w:rFonts w:hAnsi="ＭＳ Ｐ明朝" w:hint="eastAsia"/>
          <w:color w:val="000000" w:themeColor="text1"/>
          <w:sz w:val="16"/>
          <w:szCs w:val="16"/>
        </w:rPr>
        <w:t>、</w:t>
      </w:r>
      <w:r w:rsidR="0081754B" w:rsidRPr="00473AF3">
        <w:rPr>
          <w:rFonts w:hAnsi="ＭＳ Ｐ明朝" w:hint="eastAsia"/>
          <w:color w:val="000000" w:themeColor="text1"/>
          <w:sz w:val="16"/>
          <w:szCs w:val="16"/>
        </w:rPr>
        <w:t>重度障害者等以外</w:t>
      </w:r>
      <w:r w:rsidRPr="00473AF3">
        <w:rPr>
          <w:rFonts w:hAnsi="ＭＳ Ｐ明朝" w:hint="eastAsia"/>
          <w:color w:val="000000" w:themeColor="text1"/>
          <w:sz w:val="16"/>
          <w:szCs w:val="16"/>
        </w:rPr>
        <w:t>：</w:t>
      </w:r>
      <w:r w:rsidR="00272581">
        <w:rPr>
          <w:rFonts w:hAnsi="ＭＳ Ｐ明朝" w:hint="eastAsia"/>
          <w:color w:val="000000" w:themeColor="text1"/>
          <w:sz w:val="16"/>
          <w:szCs w:val="16"/>
        </w:rPr>
        <w:t>1/2</w:t>
      </w:r>
      <w:r w:rsidR="0081754B" w:rsidRPr="00473AF3">
        <w:rPr>
          <w:rFonts w:hAnsi="ＭＳ Ｐ明朝" w:hint="eastAsia"/>
          <w:color w:val="000000" w:themeColor="text1"/>
          <w:sz w:val="16"/>
          <w:szCs w:val="16"/>
        </w:rPr>
        <w:t>（</w:t>
      </w:r>
      <w:r w:rsidR="00E458FF" w:rsidRPr="00473AF3">
        <w:rPr>
          <w:rFonts w:hAnsi="ＭＳ Ｐ明朝" w:hint="eastAsia"/>
          <w:color w:val="000000" w:themeColor="text1"/>
          <w:sz w:val="16"/>
          <w:szCs w:val="16"/>
        </w:rPr>
        <w:t>中小企業事業主以外</w:t>
      </w:r>
      <w:r w:rsidR="00DC69F1">
        <w:rPr>
          <w:rFonts w:hAnsi="ＭＳ Ｐ明朝" w:hint="eastAsia"/>
          <w:color w:val="000000" w:themeColor="text1"/>
          <w:sz w:val="16"/>
          <w:szCs w:val="16"/>
        </w:rPr>
        <w:t>3/8</w:t>
      </w:r>
      <w:r w:rsidR="002C1AB7" w:rsidRPr="00473AF3">
        <w:rPr>
          <w:rFonts w:hAnsi="ＭＳ Ｐ明朝" w:hint="eastAsia"/>
          <w:color w:val="000000" w:themeColor="text1"/>
          <w:sz w:val="16"/>
          <w:szCs w:val="16"/>
        </w:rPr>
        <w:t>）</w:t>
      </w:r>
    </w:p>
    <w:p w14:paraId="7861675E" w14:textId="77777777" w:rsidR="000B21B8" w:rsidRPr="00473AF3" w:rsidRDefault="000B21B8" w:rsidP="0010701B">
      <w:pPr>
        <w:tabs>
          <w:tab w:val="left" w:pos="8789"/>
        </w:tabs>
        <w:snapToGrid w:val="0"/>
        <w:spacing w:line="160" w:lineRule="exact"/>
        <w:ind w:leftChars="200" w:left="420"/>
        <w:rPr>
          <w:rFonts w:hAnsi="ＭＳ Ｐ明朝"/>
          <w:color w:val="000000" w:themeColor="text1"/>
          <w:sz w:val="16"/>
          <w:szCs w:val="16"/>
        </w:rPr>
      </w:pPr>
      <w:r w:rsidRPr="00473AF3">
        <w:rPr>
          <w:rFonts w:hAnsi="ＭＳ Ｐ明朝" w:hint="eastAsia"/>
          <w:color w:val="000000" w:themeColor="text1"/>
          <w:sz w:val="16"/>
          <w:szCs w:val="16"/>
        </w:rPr>
        <w:t>※　対象労働者の実労働時間が、雇用契約で定めた所定労働時間に満たない場合には、以下</w:t>
      </w:r>
      <w:r w:rsidR="001D78E0" w:rsidRPr="00473AF3">
        <w:rPr>
          <w:rFonts w:hAnsi="ＭＳ Ｐ明朝" w:hint="eastAsia"/>
          <w:color w:val="000000" w:themeColor="text1"/>
          <w:sz w:val="16"/>
          <w:szCs w:val="16"/>
        </w:rPr>
        <w:t>の</w:t>
      </w:r>
      <w:r w:rsidRPr="00473AF3">
        <w:rPr>
          <w:rFonts w:hAnsi="ＭＳ Ｐ明朝" w:hint="eastAsia"/>
          <w:color w:val="000000" w:themeColor="text1"/>
          <w:sz w:val="16"/>
          <w:szCs w:val="16"/>
        </w:rPr>
        <w:t>①</w:t>
      </w:r>
      <w:r w:rsidR="001A6313" w:rsidRPr="00473AF3">
        <w:rPr>
          <w:rFonts w:hAnsi="ＭＳ Ｐ明朝" w:hint="eastAsia"/>
          <w:color w:val="000000" w:themeColor="text1"/>
          <w:sz w:val="16"/>
          <w:szCs w:val="16"/>
        </w:rPr>
        <w:t>又</w:t>
      </w:r>
      <w:r w:rsidRPr="00473AF3">
        <w:rPr>
          <w:rFonts w:hAnsi="ＭＳ Ｐ明朝" w:hint="eastAsia"/>
          <w:color w:val="000000" w:themeColor="text1"/>
          <w:sz w:val="16"/>
          <w:szCs w:val="16"/>
        </w:rPr>
        <w:t>は②により支給額を算定します。</w:t>
      </w:r>
    </w:p>
    <w:p w14:paraId="4BC76FD1" w14:textId="77777777" w:rsidR="00727FC1" w:rsidRPr="00473AF3" w:rsidRDefault="00727FC1" w:rsidP="0010701B">
      <w:pPr>
        <w:tabs>
          <w:tab w:val="left" w:pos="8789"/>
        </w:tabs>
        <w:snapToGrid w:val="0"/>
        <w:spacing w:line="160" w:lineRule="exact"/>
        <w:ind w:leftChars="250" w:left="525" w:firstLineChars="100" w:firstLine="160"/>
        <w:rPr>
          <w:rFonts w:hAnsi="ＭＳ Ｐ明朝"/>
          <w:sz w:val="16"/>
          <w:szCs w:val="16"/>
        </w:rPr>
      </w:pPr>
      <w:r w:rsidRPr="00473AF3">
        <w:rPr>
          <w:rFonts w:hAnsi="ＭＳ Ｐ明朝" w:hint="eastAsia"/>
          <w:color w:val="000000" w:themeColor="text1"/>
          <w:sz w:val="16"/>
          <w:szCs w:val="16"/>
        </w:rPr>
        <w:t>また、第1期支給対象期の初日から起算して1か月以内に離</w:t>
      </w:r>
      <w:r w:rsidRPr="00473AF3">
        <w:rPr>
          <w:rFonts w:hAnsi="ＭＳ Ｐ明朝" w:hint="eastAsia"/>
          <w:sz w:val="16"/>
          <w:szCs w:val="16"/>
        </w:rPr>
        <w:t>職した場合には、本助成金の支給を受けることは</w:t>
      </w:r>
      <w:r w:rsidR="005F3A2E" w:rsidRPr="00473AF3">
        <w:rPr>
          <w:rFonts w:hAnsi="ＭＳ Ｐ明朝" w:hint="eastAsia"/>
          <w:sz w:val="16"/>
          <w:szCs w:val="16"/>
        </w:rPr>
        <w:t>でき</w:t>
      </w:r>
      <w:r w:rsidRPr="00473AF3">
        <w:rPr>
          <w:rFonts w:hAnsi="ＭＳ Ｐ明朝" w:hint="eastAsia"/>
          <w:sz w:val="16"/>
          <w:szCs w:val="16"/>
        </w:rPr>
        <w:t>ません。</w:t>
      </w:r>
    </w:p>
    <w:p w14:paraId="3D1989B4" w14:textId="2434A2DC" w:rsidR="00F52E9D" w:rsidRPr="00473AF3" w:rsidRDefault="000B21B8" w:rsidP="0010701B">
      <w:pPr>
        <w:tabs>
          <w:tab w:val="left" w:pos="8789"/>
        </w:tabs>
        <w:snapToGrid w:val="0"/>
        <w:spacing w:line="160" w:lineRule="exact"/>
        <w:ind w:leftChars="250" w:left="685" w:hangingChars="100" w:hanging="160"/>
        <w:rPr>
          <w:rFonts w:hAnsi="ＭＳ Ｐ明朝"/>
          <w:sz w:val="16"/>
          <w:szCs w:val="16"/>
        </w:rPr>
      </w:pPr>
      <w:r w:rsidRPr="00473AF3">
        <w:rPr>
          <w:rFonts w:hAnsi="ＭＳ Ｐ明朝" w:hint="eastAsia"/>
          <w:sz w:val="16"/>
          <w:szCs w:val="16"/>
        </w:rPr>
        <w:t>①　支給対象期６か月間の平均実労働時間（６か月間に実際に働いた時間を１週間で平均したもの）が、最低基準（対象労働者区分が「短時間労働者以外」の場合24時間、「短時間労働者」の場合16時間）以上の場合は、</w:t>
      </w:r>
      <w:r w:rsidR="001D78E0" w:rsidRPr="00473AF3">
        <w:rPr>
          <w:rFonts w:hAnsi="ＭＳ Ｐ明朝" w:hint="eastAsia"/>
          <w:sz w:val="16"/>
          <w:szCs w:val="16"/>
        </w:rPr>
        <w:t>支給</w:t>
      </w:r>
      <w:r w:rsidRPr="00473AF3">
        <w:rPr>
          <w:rFonts w:hAnsi="ＭＳ Ｐ明朝" w:hint="eastAsia"/>
          <w:sz w:val="16"/>
          <w:szCs w:val="16"/>
        </w:rPr>
        <w:t>額満額を支給</w:t>
      </w:r>
      <w:r w:rsidR="007C06ED" w:rsidRPr="00473AF3">
        <w:rPr>
          <w:rFonts w:hAnsi="ＭＳ Ｐ明朝" w:hint="eastAsia"/>
          <w:sz w:val="16"/>
          <w:szCs w:val="16"/>
        </w:rPr>
        <w:t>（ただし、短時間労働者以外の者であっても週当たりの賃金額が［最低賃金×30時間］を下回る場合、</w:t>
      </w:r>
      <w:r w:rsidR="00FC15BC" w:rsidRPr="00473AF3">
        <w:rPr>
          <w:rFonts w:hAnsi="ＭＳ Ｐ明朝" w:hint="eastAsia"/>
          <w:sz w:val="16"/>
          <w:szCs w:val="16"/>
        </w:rPr>
        <w:t>月ごとの平均実労働時間により支給額を算定</w:t>
      </w:r>
      <w:r w:rsidR="0057268E" w:rsidRPr="00473AF3">
        <w:rPr>
          <w:rFonts w:hAnsi="ＭＳ Ｐ明朝" w:hint="eastAsia"/>
          <w:sz w:val="16"/>
          <w:szCs w:val="16"/>
        </w:rPr>
        <w:t>して支給</w:t>
      </w:r>
      <w:r w:rsidR="007C06ED" w:rsidRPr="00473AF3">
        <w:rPr>
          <w:rFonts w:hAnsi="ＭＳ Ｐ明朝" w:hint="eastAsia"/>
          <w:sz w:val="16"/>
          <w:szCs w:val="16"/>
        </w:rPr>
        <w:t>）</w:t>
      </w:r>
    </w:p>
    <w:p w14:paraId="17C4A3FF" w14:textId="4A1AF4E1" w:rsidR="008A010E" w:rsidRDefault="000B21B8" w:rsidP="0010701B">
      <w:pPr>
        <w:tabs>
          <w:tab w:val="left" w:pos="8789"/>
        </w:tabs>
        <w:snapToGrid w:val="0"/>
        <w:spacing w:line="160" w:lineRule="exact"/>
        <w:ind w:leftChars="250" w:left="685" w:hangingChars="100" w:hanging="160"/>
        <w:rPr>
          <w:rFonts w:hAnsi="ＭＳ Ｐ明朝"/>
          <w:sz w:val="16"/>
          <w:szCs w:val="16"/>
        </w:rPr>
      </w:pPr>
      <w:r w:rsidRPr="00473AF3">
        <w:rPr>
          <w:rFonts w:hAnsi="ＭＳ Ｐ明朝" w:hint="eastAsia"/>
          <w:sz w:val="16"/>
          <w:szCs w:val="16"/>
        </w:rPr>
        <w:t>②　支給対象期６か月間の平均実労働時間が、最低基準に満たない場合は、月ごとの平均実労働時間により</w:t>
      </w:r>
      <w:r w:rsidR="001D78E0" w:rsidRPr="00473AF3">
        <w:rPr>
          <w:rFonts w:hAnsi="ＭＳ Ｐ明朝" w:hint="eastAsia"/>
          <w:sz w:val="16"/>
          <w:szCs w:val="16"/>
        </w:rPr>
        <w:t>支給</w:t>
      </w:r>
      <w:r w:rsidRPr="00473AF3">
        <w:rPr>
          <w:rFonts w:hAnsi="ＭＳ Ｐ明朝" w:hint="eastAsia"/>
          <w:sz w:val="16"/>
          <w:szCs w:val="16"/>
        </w:rPr>
        <w:t>額を算定して支給</w:t>
      </w:r>
    </w:p>
    <w:p w14:paraId="07313B80" w14:textId="27A0FA7A" w:rsidR="00400A6E" w:rsidRPr="005419F9" w:rsidRDefault="005419F9" w:rsidP="0010701B">
      <w:pPr>
        <w:tabs>
          <w:tab w:val="left" w:pos="8789"/>
        </w:tabs>
        <w:snapToGrid w:val="0"/>
        <w:spacing w:line="160" w:lineRule="exact"/>
        <w:ind w:leftChars="200" w:left="580" w:hangingChars="100" w:hanging="160"/>
        <w:rPr>
          <w:rFonts w:hAnsi="ＭＳ Ｐ明朝"/>
          <w:sz w:val="16"/>
          <w:szCs w:val="16"/>
        </w:rPr>
      </w:pPr>
      <w:r>
        <w:rPr>
          <w:rFonts w:hAnsi="ＭＳ Ｐ明朝" w:hint="eastAsia"/>
          <w:sz w:val="16"/>
          <w:szCs w:val="16"/>
        </w:rPr>
        <w:t xml:space="preserve">※　</w:t>
      </w:r>
      <w:r w:rsidR="00400A6E" w:rsidRPr="005419F9">
        <w:rPr>
          <w:rFonts w:hAnsi="ＭＳ Ｐ明朝" w:hint="eastAsia"/>
          <w:sz w:val="16"/>
          <w:szCs w:val="16"/>
        </w:rPr>
        <w:t>本リーフレット中「１．受給できる事業主の方」に掲げられた要件のうち、(2)</w:t>
      </w:r>
      <w:r w:rsidR="0097572E" w:rsidRPr="005419F9">
        <w:rPr>
          <w:rFonts w:hAnsi="ＭＳ Ｐ明朝" w:hint="eastAsia"/>
          <w:sz w:val="16"/>
          <w:szCs w:val="16"/>
        </w:rPr>
        <w:t>、</w:t>
      </w:r>
      <w:r w:rsidR="00400A6E" w:rsidRPr="005419F9">
        <w:rPr>
          <w:rFonts w:hAnsi="ＭＳ Ｐ明朝" w:hint="eastAsia"/>
          <w:sz w:val="16"/>
          <w:szCs w:val="16"/>
        </w:rPr>
        <w:t>(3)</w:t>
      </w:r>
      <w:r w:rsidR="0097572E" w:rsidRPr="005419F9">
        <w:rPr>
          <w:rFonts w:hAnsi="ＭＳ Ｐ明朝" w:hint="eastAsia"/>
          <w:sz w:val="16"/>
          <w:szCs w:val="16"/>
        </w:rPr>
        <w:t>または(4)</w:t>
      </w:r>
      <w:r w:rsidR="00400A6E" w:rsidRPr="005419F9">
        <w:rPr>
          <w:rFonts w:hAnsi="ＭＳ Ｐ明朝" w:hint="eastAsia"/>
          <w:sz w:val="16"/>
          <w:szCs w:val="16"/>
        </w:rPr>
        <w:t>のいずれかの要件のみ満たさない場合は、対象労働者種別が同一の特定求職者雇用開発助成金の他のコースの金額で支給します。</w:t>
      </w:r>
      <w:bookmarkEnd w:id="0"/>
    </w:p>
    <w:p w14:paraId="352C8F71" w14:textId="77777777" w:rsidR="00400A6E" w:rsidRDefault="00400A6E" w:rsidP="00400A6E">
      <w:pPr>
        <w:tabs>
          <w:tab w:val="left" w:pos="8789"/>
        </w:tabs>
        <w:snapToGrid w:val="0"/>
        <w:spacing w:line="160" w:lineRule="exact"/>
        <w:ind w:rightChars="12" w:right="25"/>
        <w:rPr>
          <w:rFonts w:hAnsi="ＭＳ Ｐ明朝"/>
          <w:sz w:val="16"/>
          <w:szCs w:val="16"/>
        </w:rPr>
      </w:pPr>
    </w:p>
    <w:bookmarkEnd w:id="1"/>
    <w:p w14:paraId="6AFC3A72" w14:textId="77777777" w:rsidR="00FD4307" w:rsidRPr="00473AF3" w:rsidRDefault="00FD4307" w:rsidP="00C317E6">
      <w:pPr>
        <w:tabs>
          <w:tab w:val="left" w:pos="8789"/>
        </w:tabs>
        <w:snapToGrid w:val="0"/>
        <w:spacing w:line="160" w:lineRule="exact"/>
        <w:ind w:leftChars="293" w:left="935" w:rightChars="12" w:right="25" w:hangingChars="200" w:hanging="320"/>
        <w:rPr>
          <w:rFonts w:hAnsi="ＭＳ Ｐ明朝"/>
          <w:sz w:val="16"/>
          <w:szCs w:val="16"/>
        </w:rPr>
      </w:pPr>
    </w:p>
    <w:p w14:paraId="6DD42CCC" w14:textId="77777777" w:rsidR="0081754B" w:rsidRPr="00473AF3" w:rsidRDefault="008A010E" w:rsidP="003A0318">
      <w:pPr>
        <w:snapToGrid w:val="0"/>
        <w:spacing w:line="220" w:lineRule="exact"/>
        <w:jc w:val="left"/>
        <w:rPr>
          <w:rFonts w:hAnsi="ＭＳ Ｐ明朝"/>
          <w:b/>
          <w:sz w:val="18"/>
          <w:szCs w:val="16"/>
        </w:rPr>
      </w:pPr>
      <w:r w:rsidRPr="00473AF3">
        <w:rPr>
          <w:rFonts w:hAnsi="ＭＳ Ｐ明朝" w:hint="eastAsia"/>
          <w:sz w:val="16"/>
          <w:szCs w:val="16"/>
        </w:rPr>
        <w:t xml:space="preserve"> </w:t>
      </w:r>
      <w:r w:rsidRPr="00473AF3">
        <w:rPr>
          <w:rFonts w:hAnsi="ＭＳ Ｐ明朝" w:hint="eastAsia"/>
          <w:sz w:val="18"/>
          <w:szCs w:val="16"/>
          <w:bdr w:val="single" w:sz="4" w:space="0" w:color="auto"/>
        </w:rPr>
        <w:t xml:space="preserve"> </w:t>
      </w:r>
      <w:r w:rsidR="0081754B" w:rsidRPr="00473AF3">
        <w:rPr>
          <w:rFonts w:hAnsi="ＭＳ Ｐ明朝" w:hint="eastAsia"/>
          <w:b/>
          <w:szCs w:val="20"/>
          <w:bdr w:val="single" w:sz="4" w:space="0" w:color="auto"/>
        </w:rPr>
        <w:t>注　意</w:t>
      </w:r>
      <w:r w:rsidRPr="00473AF3">
        <w:rPr>
          <w:rFonts w:hAnsi="ＭＳ Ｐ明朝" w:hint="eastAsia"/>
          <w:b/>
          <w:szCs w:val="20"/>
          <w:bdr w:val="single" w:sz="4" w:space="0" w:color="auto"/>
        </w:rPr>
        <w:t xml:space="preserve"> </w:t>
      </w:r>
    </w:p>
    <w:p w14:paraId="7FC79307" w14:textId="43D0A52A" w:rsidR="0081754B" w:rsidRPr="00473AF3" w:rsidRDefault="007C06ED" w:rsidP="0010701B">
      <w:pPr>
        <w:snapToGrid w:val="0"/>
        <w:spacing w:line="220" w:lineRule="exact"/>
        <w:ind w:leftChars="100" w:left="390" w:hangingChars="100" w:hanging="180"/>
        <w:rPr>
          <w:rFonts w:hAnsi="ＭＳ Ｐ明朝"/>
          <w:color w:val="000000" w:themeColor="text1"/>
          <w:sz w:val="18"/>
          <w:szCs w:val="19"/>
        </w:rPr>
      </w:pPr>
      <w:bookmarkStart w:id="2" w:name="_Hlk192603666"/>
      <w:r w:rsidRPr="00473AF3">
        <w:rPr>
          <w:rFonts w:hAnsi="ＭＳ Ｐ明朝" w:hint="eastAsia"/>
          <w:color w:val="000000" w:themeColor="text1"/>
          <w:sz w:val="18"/>
          <w:szCs w:val="19"/>
        </w:rPr>
        <w:t>(1</w:t>
      </w:r>
      <w:r w:rsidR="00CE6818" w:rsidRPr="00473AF3">
        <w:rPr>
          <w:rFonts w:hAnsi="ＭＳ Ｐ明朝" w:hint="eastAsia"/>
          <w:color w:val="000000" w:themeColor="text1"/>
          <w:sz w:val="18"/>
          <w:szCs w:val="19"/>
        </w:rPr>
        <w:t>)</w:t>
      </w:r>
      <w:r w:rsidR="002C1AB7" w:rsidRPr="00473AF3">
        <w:rPr>
          <w:rFonts w:hAnsi="ＭＳ Ｐ明朝" w:hint="eastAsia"/>
          <w:color w:val="000000" w:themeColor="text1"/>
          <w:sz w:val="18"/>
          <w:szCs w:val="19"/>
        </w:rPr>
        <w:t xml:space="preserve">　</w:t>
      </w:r>
      <w:r w:rsidR="0081754B" w:rsidRPr="00473AF3">
        <w:rPr>
          <w:rFonts w:hAnsi="ＭＳ Ｐ明朝" w:hint="eastAsia"/>
          <w:color w:val="000000" w:themeColor="text1"/>
          <w:sz w:val="18"/>
          <w:szCs w:val="19"/>
        </w:rPr>
        <w:t>偽りその他不正の行為によって助成金の支給を受け、</w:t>
      </w:r>
      <w:r w:rsidR="00B35770" w:rsidRPr="00473AF3">
        <w:rPr>
          <w:rFonts w:hAnsi="ＭＳ Ｐ明朝" w:hint="eastAsia"/>
          <w:color w:val="000000" w:themeColor="text1"/>
          <w:sz w:val="18"/>
          <w:szCs w:val="19"/>
        </w:rPr>
        <w:t>又は</w:t>
      </w:r>
      <w:r w:rsidR="0081754B" w:rsidRPr="00473AF3">
        <w:rPr>
          <w:rFonts w:hAnsi="ＭＳ Ｐ明朝" w:hint="eastAsia"/>
          <w:color w:val="000000" w:themeColor="text1"/>
          <w:sz w:val="18"/>
          <w:szCs w:val="19"/>
        </w:rPr>
        <w:t>受けようとした場合は、不支給決定又は支給決定の取消し</w:t>
      </w:r>
      <w:r w:rsidR="005F3A2E" w:rsidRPr="00473AF3">
        <w:rPr>
          <w:rFonts w:hAnsi="ＭＳ Ｐ明朝" w:hint="eastAsia"/>
          <w:color w:val="000000" w:themeColor="text1"/>
          <w:sz w:val="18"/>
          <w:szCs w:val="19"/>
        </w:rPr>
        <w:t>を</w:t>
      </w:r>
      <w:r w:rsidR="0081754B" w:rsidRPr="00473AF3">
        <w:rPr>
          <w:rFonts w:hAnsi="ＭＳ Ｐ明朝" w:hint="eastAsia"/>
          <w:color w:val="000000" w:themeColor="text1"/>
          <w:sz w:val="18"/>
          <w:szCs w:val="19"/>
        </w:rPr>
        <w:t>行</w:t>
      </w:r>
      <w:r w:rsidR="005F3A2E" w:rsidRPr="00473AF3">
        <w:rPr>
          <w:rFonts w:hAnsi="ＭＳ Ｐ明朝" w:hint="eastAsia"/>
          <w:color w:val="000000" w:themeColor="text1"/>
          <w:sz w:val="18"/>
          <w:szCs w:val="19"/>
        </w:rPr>
        <w:t>い</w:t>
      </w:r>
      <w:r w:rsidR="0081754B" w:rsidRPr="00473AF3">
        <w:rPr>
          <w:rFonts w:hAnsi="ＭＳ Ｐ明朝" w:hint="eastAsia"/>
          <w:color w:val="000000" w:themeColor="text1"/>
          <w:sz w:val="18"/>
          <w:szCs w:val="19"/>
        </w:rPr>
        <w:t>ます。この場合、すでに支給</w:t>
      </w:r>
      <w:r w:rsidR="005F3A2E" w:rsidRPr="00473AF3">
        <w:rPr>
          <w:rFonts w:hAnsi="ＭＳ Ｐ明朝" w:hint="eastAsia"/>
          <w:color w:val="000000" w:themeColor="text1"/>
          <w:sz w:val="18"/>
          <w:szCs w:val="19"/>
        </w:rPr>
        <w:t>し</w:t>
      </w:r>
      <w:r w:rsidR="0081754B" w:rsidRPr="00473AF3">
        <w:rPr>
          <w:rFonts w:hAnsi="ＭＳ Ｐ明朝" w:hint="eastAsia"/>
          <w:color w:val="000000" w:themeColor="text1"/>
          <w:sz w:val="18"/>
          <w:szCs w:val="19"/>
        </w:rPr>
        <w:t>た助成金については全額返還していただくとともに、不支給決定又は</w:t>
      </w:r>
      <w:r w:rsidR="00CE6818" w:rsidRPr="00473AF3">
        <w:rPr>
          <w:rFonts w:hAnsi="ＭＳ Ｐ明朝" w:hint="eastAsia"/>
          <w:color w:val="000000" w:themeColor="text1"/>
          <w:sz w:val="18"/>
          <w:szCs w:val="19"/>
        </w:rPr>
        <w:t xml:space="preserve"> </w:t>
      </w:r>
      <w:r w:rsidR="00FC15BC" w:rsidRPr="00473AF3">
        <w:rPr>
          <w:rFonts w:hAnsi="ＭＳ Ｐ明朝" w:hint="eastAsia"/>
          <w:color w:val="000000" w:themeColor="text1"/>
          <w:sz w:val="18"/>
          <w:szCs w:val="19"/>
        </w:rPr>
        <w:t>支給決定の取消しを受けた日以後５</w:t>
      </w:r>
      <w:r w:rsidR="0081754B" w:rsidRPr="00473AF3">
        <w:rPr>
          <w:rFonts w:hAnsi="ＭＳ Ｐ明朝" w:hint="eastAsia"/>
          <w:color w:val="000000" w:themeColor="text1"/>
          <w:sz w:val="18"/>
          <w:szCs w:val="19"/>
        </w:rPr>
        <w:t>年間は各種助成金の支給を受けることができません。</w:t>
      </w:r>
      <w:r w:rsidR="008A010E" w:rsidRPr="00473AF3">
        <w:rPr>
          <w:rFonts w:hAnsi="ＭＳ Ｐ明朝" w:hint="eastAsia"/>
          <w:color w:val="000000" w:themeColor="text1"/>
          <w:sz w:val="18"/>
          <w:szCs w:val="19"/>
        </w:rPr>
        <w:t>さらに</w:t>
      </w:r>
      <w:r w:rsidR="00F3546E" w:rsidRPr="00473AF3">
        <w:rPr>
          <w:rFonts w:hAnsi="ＭＳ Ｐ明朝" w:hint="eastAsia"/>
          <w:color w:val="000000" w:themeColor="text1"/>
          <w:sz w:val="18"/>
          <w:szCs w:val="19"/>
        </w:rPr>
        <w:t>、</w:t>
      </w:r>
      <w:r w:rsidR="008A010E" w:rsidRPr="00473AF3">
        <w:rPr>
          <w:rFonts w:hAnsi="ＭＳ Ｐ明朝" w:hint="eastAsia"/>
          <w:color w:val="000000" w:themeColor="text1"/>
          <w:sz w:val="18"/>
          <w:szCs w:val="19"/>
        </w:rPr>
        <w:t>特に悪質なものについては</w:t>
      </w:r>
      <w:r w:rsidR="0081754B" w:rsidRPr="00473AF3">
        <w:rPr>
          <w:rFonts w:hAnsi="ＭＳ Ｐ明朝" w:hint="eastAsia"/>
          <w:color w:val="000000" w:themeColor="text1"/>
          <w:sz w:val="18"/>
          <w:szCs w:val="19"/>
        </w:rPr>
        <w:t>、</w:t>
      </w:r>
      <w:r w:rsidRPr="00473AF3">
        <w:rPr>
          <w:rFonts w:hAnsi="ＭＳ Ｐ明朝" w:hint="eastAsia"/>
          <w:color w:val="000000" w:themeColor="text1"/>
          <w:sz w:val="18"/>
          <w:szCs w:val="19"/>
        </w:rPr>
        <w:t>原則公表となるほか</w:t>
      </w:r>
      <w:r w:rsidR="008A010E" w:rsidRPr="00473AF3">
        <w:rPr>
          <w:rFonts w:hAnsi="ＭＳ Ｐ明朝" w:hint="eastAsia"/>
          <w:color w:val="000000" w:themeColor="text1"/>
          <w:sz w:val="18"/>
          <w:szCs w:val="19"/>
        </w:rPr>
        <w:t>、</w:t>
      </w:r>
      <w:r w:rsidR="0081754B" w:rsidRPr="00473AF3">
        <w:rPr>
          <w:rFonts w:hAnsi="ＭＳ Ｐ明朝" w:hint="eastAsia"/>
          <w:color w:val="000000" w:themeColor="text1"/>
          <w:sz w:val="18"/>
          <w:szCs w:val="19"/>
        </w:rPr>
        <w:t>詐欺罪等により刑罰に処される場合があります。</w:t>
      </w:r>
    </w:p>
    <w:p w14:paraId="26607CBD" w14:textId="365D248F" w:rsidR="0081754B" w:rsidRPr="00473AF3" w:rsidRDefault="007C06ED" w:rsidP="0010701B">
      <w:pPr>
        <w:snapToGrid w:val="0"/>
        <w:spacing w:line="220" w:lineRule="exact"/>
        <w:ind w:leftChars="100" w:left="390" w:hangingChars="100" w:hanging="180"/>
        <w:rPr>
          <w:rFonts w:hAnsi="ＭＳ Ｐ明朝"/>
          <w:color w:val="000000" w:themeColor="text1"/>
          <w:sz w:val="18"/>
          <w:szCs w:val="19"/>
        </w:rPr>
      </w:pPr>
      <w:r w:rsidRPr="00473AF3">
        <w:rPr>
          <w:rFonts w:hAnsi="ＭＳ Ｐ明朝" w:hint="eastAsia"/>
          <w:color w:val="000000" w:themeColor="text1"/>
          <w:sz w:val="18"/>
          <w:szCs w:val="19"/>
        </w:rPr>
        <w:t>(2</w:t>
      </w:r>
      <w:r w:rsidR="00CE6818" w:rsidRPr="00473AF3">
        <w:rPr>
          <w:rFonts w:hAnsi="ＭＳ Ｐ明朝" w:hint="eastAsia"/>
          <w:color w:val="000000" w:themeColor="text1"/>
          <w:sz w:val="18"/>
          <w:szCs w:val="19"/>
        </w:rPr>
        <w:t>)</w:t>
      </w:r>
      <w:r w:rsidR="008A010E" w:rsidRPr="00473AF3">
        <w:rPr>
          <w:rFonts w:hAnsi="ＭＳ Ｐ明朝" w:hint="eastAsia"/>
          <w:color w:val="000000" w:themeColor="text1"/>
          <w:sz w:val="18"/>
          <w:szCs w:val="19"/>
        </w:rPr>
        <w:t xml:space="preserve">　</w:t>
      </w:r>
      <w:r w:rsidR="0081754B" w:rsidRPr="00473AF3">
        <w:rPr>
          <w:rFonts w:hAnsi="ＭＳ Ｐ明朝" w:hint="eastAsia"/>
          <w:color w:val="000000" w:themeColor="text1"/>
          <w:sz w:val="18"/>
          <w:szCs w:val="19"/>
        </w:rPr>
        <w:t>雇入れに係る事業主が、同一の事由により、</w:t>
      </w:r>
      <w:r w:rsidR="00B909E5">
        <w:rPr>
          <w:rFonts w:hAnsi="ＭＳ Ｐ明朝" w:hint="eastAsia"/>
          <w:color w:val="000000" w:themeColor="text1"/>
          <w:sz w:val="18"/>
          <w:szCs w:val="19"/>
        </w:rPr>
        <w:t>他の</w:t>
      </w:r>
      <w:r w:rsidR="008A010E" w:rsidRPr="00473AF3">
        <w:rPr>
          <w:rFonts w:hAnsi="ＭＳ Ｐ明朝" w:hint="eastAsia"/>
          <w:color w:val="000000" w:themeColor="text1"/>
          <w:sz w:val="18"/>
          <w:szCs w:val="19"/>
        </w:rPr>
        <w:t>助成金</w:t>
      </w:r>
      <w:r w:rsidR="0081754B" w:rsidRPr="00473AF3">
        <w:rPr>
          <w:rFonts w:hAnsi="ＭＳ Ｐ明朝" w:hint="eastAsia"/>
          <w:color w:val="000000" w:themeColor="text1"/>
          <w:sz w:val="18"/>
          <w:szCs w:val="19"/>
        </w:rPr>
        <w:t>等の支給を受けた場合には、支給されません。（同じ対象者について、二重に助成は受けられません。）</w:t>
      </w:r>
    </w:p>
    <w:p w14:paraId="5E9E289D" w14:textId="3A84B264" w:rsidR="0081754B" w:rsidRPr="00473AF3" w:rsidRDefault="00CE6818" w:rsidP="0010701B">
      <w:pPr>
        <w:snapToGrid w:val="0"/>
        <w:spacing w:line="220" w:lineRule="exact"/>
        <w:ind w:leftChars="100" w:left="390" w:hangingChars="100" w:hanging="180"/>
        <w:rPr>
          <w:rFonts w:hAnsi="ＭＳ Ｐ明朝"/>
          <w:color w:val="000000" w:themeColor="text1"/>
          <w:sz w:val="18"/>
          <w:szCs w:val="19"/>
        </w:rPr>
      </w:pPr>
      <w:r w:rsidRPr="00473AF3">
        <w:rPr>
          <w:rFonts w:hAnsi="ＭＳ Ｐ明朝" w:hint="eastAsia"/>
          <w:color w:val="000000" w:themeColor="text1"/>
          <w:sz w:val="18"/>
          <w:szCs w:val="19"/>
        </w:rPr>
        <w:t>(</w:t>
      </w:r>
      <w:r w:rsidR="007C06ED" w:rsidRPr="00473AF3">
        <w:rPr>
          <w:rFonts w:hAnsi="ＭＳ Ｐ明朝" w:hint="eastAsia"/>
          <w:color w:val="000000" w:themeColor="text1"/>
          <w:sz w:val="18"/>
          <w:szCs w:val="19"/>
        </w:rPr>
        <w:t>3</w:t>
      </w:r>
      <w:r w:rsidRPr="00473AF3">
        <w:rPr>
          <w:rFonts w:hAnsi="ＭＳ Ｐ明朝" w:hint="eastAsia"/>
          <w:color w:val="000000" w:themeColor="text1"/>
          <w:sz w:val="18"/>
          <w:szCs w:val="19"/>
        </w:rPr>
        <w:t>)</w:t>
      </w:r>
      <w:r w:rsidR="008A010E" w:rsidRPr="00473AF3">
        <w:rPr>
          <w:rFonts w:hAnsi="ＭＳ Ｐ明朝" w:hint="eastAsia"/>
          <w:color w:val="000000" w:themeColor="text1"/>
          <w:sz w:val="18"/>
          <w:szCs w:val="19"/>
        </w:rPr>
        <w:t xml:space="preserve">　高年</w:t>
      </w:r>
      <w:r w:rsidR="0081754B" w:rsidRPr="00473AF3">
        <w:rPr>
          <w:rFonts w:hAnsi="ＭＳ Ｐ明朝" w:hint="eastAsia"/>
          <w:color w:val="000000" w:themeColor="text1"/>
          <w:sz w:val="18"/>
          <w:szCs w:val="19"/>
        </w:rPr>
        <w:t>齢者雇用確保措置を講</w:t>
      </w:r>
      <w:r w:rsidR="008A010E" w:rsidRPr="00473AF3">
        <w:rPr>
          <w:rFonts w:hAnsi="ＭＳ Ｐ明朝" w:hint="eastAsia"/>
          <w:color w:val="000000" w:themeColor="text1"/>
          <w:sz w:val="18"/>
          <w:szCs w:val="19"/>
        </w:rPr>
        <w:t>ずべきことの勧告</w:t>
      </w:r>
      <w:r w:rsidR="00E60695">
        <w:rPr>
          <w:rFonts w:hAnsi="ＭＳ Ｐ明朝" w:hint="eastAsia"/>
          <w:color w:val="000000" w:themeColor="text1"/>
          <w:sz w:val="18"/>
          <w:szCs w:val="19"/>
        </w:rPr>
        <w:t>、</w:t>
      </w:r>
      <w:r w:rsidR="00E60695" w:rsidRPr="00E60695">
        <w:rPr>
          <w:rFonts w:hAnsi="ＭＳ Ｐ明朝" w:hint="eastAsia"/>
          <w:color w:val="000000" w:themeColor="text1"/>
          <w:sz w:val="18"/>
          <w:szCs w:val="19"/>
        </w:rPr>
        <w:t>又は、</w:t>
      </w:r>
      <w:r w:rsidR="00E60695">
        <w:rPr>
          <w:rFonts w:hAnsi="ＭＳ Ｐ明朝" w:hint="eastAsia"/>
          <w:color w:val="000000" w:themeColor="text1"/>
          <w:sz w:val="18"/>
          <w:szCs w:val="19"/>
        </w:rPr>
        <w:t>高年齢者</w:t>
      </w:r>
      <w:r w:rsidR="00E60695" w:rsidRPr="00E60695">
        <w:rPr>
          <w:rFonts w:hAnsi="ＭＳ Ｐ明朝" w:hint="eastAsia"/>
          <w:color w:val="000000" w:themeColor="text1"/>
          <w:sz w:val="18"/>
          <w:szCs w:val="19"/>
        </w:rPr>
        <w:t>就業確保措置の是正に向けた計画作成勧告</w:t>
      </w:r>
      <w:r w:rsidR="008A010E" w:rsidRPr="00473AF3">
        <w:rPr>
          <w:rFonts w:hAnsi="ＭＳ Ｐ明朝" w:hint="eastAsia"/>
          <w:color w:val="000000" w:themeColor="text1"/>
          <w:sz w:val="18"/>
          <w:szCs w:val="19"/>
        </w:rPr>
        <w:t>を受けた場合</w:t>
      </w:r>
      <w:r w:rsidR="0081754B" w:rsidRPr="00473AF3">
        <w:rPr>
          <w:rFonts w:hAnsi="ＭＳ Ｐ明朝" w:hint="eastAsia"/>
          <w:color w:val="000000" w:themeColor="text1"/>
          <w:sz w:val="18"/>
          <w:szCs w:val="19"/>
        </w:rPr>
        <w:t>、助成金を受けることができなくなることがあります。</w:t>
      </w:r>
    </w:p>
    <w:p w14:paraId="7488F396" w14:textId="2E5055CC" w:rsidR="008A010E" w:rsidRPr="00473AF3" w:rsidRDefault="00CE6818" w:rsidP="0010701B">
      <w:pPr>
        <w:snapToGrid w:val="0"/>
        <w:spacing w:line="220" w:lineRule="exact"/>
        <w:ind w:leftChars="100" w:left="390" w:hangingChars="100" w:hanging="180"/>
        <w:rPr>
          <w:rFonts w:hAnsi="ＭＳ Ｐ明朝"/>
          <w:color w:val="000000" w:themeColor="text1"/>
          <w:sz w:val="18"/>
          <w:szCs w:val="19"/>
        </w:rPr>
      </w:pPr>
      <w:r w:rsidRPr="00473AF3">
        <w:rPr>
          <w:rFonts w:hAnsi="ＭＳ Ｐ明朝" w:hint="eastAsia"/>
          <w:color w:val="000000" w:themeColor="text1"/>
          <w:sz w:val="18"/>
          <w:szCs w:val="19"/>
        </w:rPr>
        <w:t>(</w:t>
      </w:r>
      <w:r w:rsidR="007C06ED" w:rsidRPr="00473AF3">
        <w:rPr>
          <w:rFonts w:hAnsi="ＭＳ Ｐ明朝" w:hint="eastAsia"/>
          <w:color w:val="000000" w:themeColor="text1"/>
          <w:sz w:val="18"/>
          <w:szCs w:val="19"/>
        </w:rPr>
        <w:t>4</w:t>
      </w:r>
      <w:r w:rsidRPr="00473AF3">
        <w:rPr>
          <w:rFonts w:hAnsi="ＭＳ Ｐ明朝" w:hint="eastAsia"/>
          <w:color w:val="000000" w:themeColor="text1"/>
          <w:sz w:val="18"/>
          <w:szCs w:val="19"/>
        </w:rPr>
        <w:t>)</w:t>
      </w:r>
      <w:r w:rsidR="008A010E" w:rsidRPr="00473AF3">
        <w:rPr>
          <w:rFonts w:hAnsi="ＭＳ Ｐ明朝" w:hint="eastAsia"/>
          <w:color w:val="000000" w:themeColor="text1"/>
          <w:sz w:val="18"/>
          <w:szCs w:val="19"/>
        </w:rPr>
        <w:t xml:space="preserve">　国、</w:t>
      </w:r>
      <w:r w:rsidR="000177BA" w:rsidRPr="00473AF3">
        <w:rPr>
          <w:rFonts w:hAnsi="ＭＳ Ｐ明朝" w:hint="eastAsia"/>
          <w:color w:val="000000" w:themeColor="text1"/>
          <w:sz w:val="18"/>
          <w:szCs w:val="19"/>
        </w:rPr>
        <w:t>地方</w:t>
      </w:r>
      <w:r w:rsidR="008A010E" w:rsidRPr="00473AF3">
        <w:rPr>
          <w:rFonts w:hAnsi="ＭＳ Ｐ明朝" w:hint="eastAsia"/>
          <w:color w:val="000000" w:themeColor="text1"/>
          <w:sz w:val="18"/>
          <w:szCs w:val="19"/>
        </w:rPr>
        <w:t>公共団体、行政</w:t>
      </w:r>
      <w:r w:rsidR="00F3546E" w:rsidRPr="00473AF3">
        <w:rPr>
          <w:rFonts w:hAnsi="ＭＳ Ｐ明朝" w:hint="eastAsia"/>
          <w:color w:val="000000" w:themeColor="text1"/>
          <w:sz w:val="18"/>
          <w:szCs w:val="19"/>
        </w:rPr>
        <w:t>執行</w:t>
      </w:r>
      <w:r w:rsidR="008A010E" w:rsidRPr="00473AF3">
        <w:rPr>
          <w:rFonts w:hAnsi="ＭＳ Ｐ明朝" w:hint="eastAsia"/>
          <w:color w:val="000000" w:themeColor="text1"/>
          <w:sz w:val="18"/>
          <w:szCs w:val="19"/>
        </w:rPr>
        <w:t>法人等（これらの</w:t>
      </w:r>
      <w:r w:rsidR="00F3546E" w:rsidRPr="00473AF3">
        <w:rPr>
          <w:rFonts w:hAnsi="ＭＳ Ｐ明朝" w:hint="eastAsia"/>
          <w:color w:val="000000" w:themeColor="text1"/>
          <w:sz w:val="18"/>
          <w:szCs w:val="19"/>
        </w:rPr>
        <w:t>機関</w:t>
      </w:r>
      <w:r w:rsidR="008A010E" w:rsidRPr="00473AF3">
        <w:rPr>
          <w:rFonts w:hAnsi="ＭＳ Ｐ明朝" w:hint="eastAsia"/>
          <w:color w:val="000000" w:themeColor="text1"/>
          <w:sz w:val="18"/>
          <w:szCs w:val="19"/>
        </w:rPr>
        <w:t>からの委託事業を実施している事業主で、対象労働者が当該委託事業に従事する場合を含む）の</w:t>
      </w:r>
      <w:r w:rsidR="001A6313" w:rsidRPr="00473AF3">
        <w:rPr>
          <w:rFonts w:hAnsi="ＭＳ Ｐ明朝" w:hint="eastAsia"/>
          <w:color w:val="000000" w:themeColor="text1"/>
          <w:sz w:val="18"/>
          <w:szCs w:val="19"/>
        </w:rPr>
        <w:t>機関</w:t>
      </w:r>
      <w:r w:rsidR="008A010E" w:rsidRPr="00473AF3">
        <w:rPr>
          <w:rFonts w:hAnsi="ＭＳ Ｐ明朝" w:hint="eastAsia"/>
          <w:color w:val="000000" w:themeColor="text1"/>
          <w:sz w:val="18"/>
          <w:szCs w:val="19"/>
        </w:rPr>
        <w:t>は支給対象とならない場合があります。</w:t>
      </w:r>
    </w:p>
    <w:p w14:paraId="44F5B88E" w14:textId="77777777" w:rsidR="0081754B" w:rsidRPr="00473AF3" w:rsidRDefault="00CE6818" w:rsidP="0010701B">
      <w:pPr>
        <w:snapToGrid w:val="0"/>
        <w:spacing w:line="220" w:lineRule="exact"/>
        <w:ind w:leftChars="100" w:left="390" w:hangingChars="100" w:hanging="180"/>
        <w:rPr>
          <w:rFonts w:hAnsi="ＭＳ Ｐ明朝"/>
          <w:color w:val="000000" w:themeColor="text1"/>
          <w:sz w:val="18"/>
          <w:szCs w:val="18"/>
        </w:rPr>
      </w:pPr>
      <w:r w:rsidRPr="00473AF3">
        <w:rPr>
          <w:rFonts w:hAnsi="ＭＳ Ｐ明朝" w:hint="eastAsia"/>
          <w:color w:val="000000" w:themeColor="text1"/>
          <w:sz w:val="18"/>
          <w:szCs w:val="18"/>
        </w:rPr>
        <w:lastRenderedPageBreak/>
        <w:t>(</w:t>
      </w:r>
      <w:r w:rsidR="007C06ED" w:rsidRPr="00473AF3">
        <w:rPr>
          <w:rFonts w:hAnsi="ＭＳ Ｐ明朝" w:hint="eastAsia"/>
          <w:color w:val="000000" w:themeColor="text1"/>
          <w:sz w:val="18"/>
          <w:szCs w:val="18"/>
        </w:rPr>
        <w:t>5</w:t>
      </w:r>
      <w:r w:rsidRPr="00473AF3">
        <w:rPr>
          <w:rFonts w:hAnsi="ＭＳ Ｐ明朝" w:hint="eastAsia"/>
          <w:color w:val="000000" w:themeColor="text1"/>
          <w:sz w:val="18"/>
          <w:szCs w:val="18"/>
        </w:rPr>
        <w:t>)</w:t>
      </w:r>
      <w:r w:rsidR="008A010E" w:rsidRPr="00473AF3">
        <w:rPr>
          <w:rFonts w:hAnsi="ＭＳ Ｐ明朝" w:hint="eastAsia"/>
          <w:color w:val="000000" w:themeColor="text1"/>
          <w:sz w:val="18"/>
          <w:szCs w:val="18"/>
        </w:rPr>
        <w:t xml:space="preserve">　</w:t>
      </w:r>
      <w:r w:rsidR="0081754B" w:rsidRPr="00473AF3">
        <w:rPr>
          <w:rFonts w:hAnsi="ＭＳ Ｐ明朝" w:hint="eastAsia"/>
          <w:color w:val="000000" w:themeColor="text1"/>
          <w:sz w:val="18"/>
          <w:szCs w:val="18"/>
        </w:rPr>
        <w:t>助成金の支給申請から支給決定までの間及び支給終了後において総勘定元帳などの帳簿の提示を求めることがあります。</w:t>
      </w:r>
    </w:p>
    <w:p w14:paraId="21B5EB31" w14:textId="5AF83066" w:rsidR="00D41EE3" w:rsidRPr="00473AF3" w:rsidRDefault="005B3950" w:rsidP="0010701B">
      <w:pPr>
        <w:snapToGrid w:val="0"/>
        <w:spacing w:line="220" w:lineRule="exact"/>
        <w:ind w:leftChars="100" w:left="390" w:hangingChars="100" w:hanging="180"/>
        <w:rPr>
          <w:rFonts w:hAnsi="ＭＳ Ｐ明朝"/>
          <w:color w:val="000000" w:themeColor="text1"/>
          <w:sz w:val="18"/>
          <w:szCs w:val="18"/>
        </w:rPr>
      </w:pPr>
      <w:r w:rsidRPr="00473AF3">
        <w:rPr>
          <w:rFonts w:hAnsi="ＭＳ Ｐ明朝"/>
          <w:noProof/>
          <w:color w:val="000000" w:themeColor="text1"/>
          <w:sz w:val="18"/>
          <w:szCs w:val="18"/>
        </w:rPr>
        <mc:AlternateContent>
          <mc:Choice Requires="wps">
            <w:drawing>
              <wp:anchor distT="0" distB="0" distL="114300" distR="114300" simplePos="0" relativeHeight="251671552" behindDoc="0" locked="0" layoutInCell="1" allowOverlap="1" wp14:anchorId="66BBD34A" wp14:editId="3BF7D072">
                <wp:simplePos x="0" y="0"/>
                <wp:positionH relativeFrom="column">
                  <wp:posOffset>5710804</wp:posOffset>
                </wp:positionH>
                <wp:positionV relativeFrom="paragraph">
                  <wp:posOffset>3453268</wp:posOffset>
                </wp:positionV>
                <wp:extent cx="1085215" cy="309940"/>
                <wp:effectExtent l="0" t="0" r="0" b="0"/>
                <wp:wrapNone/>
                <wp:docPr id="2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215" cy="309940"/>
                        </a:xfrm>
                        <a:prstGeom prst="rect">
                          <a:avLst/>
                        </a:prstGeom>
                        <a:noFill/>
                        <a:ln w="9525">
                          <a:noFill/>
                          <a:miter lim="800000"/>
                          <a:headEnd/>
                          <a:tailEnd/>
                        </a:ln>
                      </wps:spPr>
                      <wps:txbx>
                        <w:txbxContent>
                          <w:p w14:paraId="6A1080EB" w14:textId="7E9D08E8" w:rsidR="00D0206C" w:rsidRPr="00EA0388" w:rsidRDefault="00D0206C" w:rsidP="005B3950">
                            <w:pPr>
                              <w:jc w:val="center"/>
                              <w:rPr>
                                <w:rFonts w:asciiTheme="majorEastAsia" w:eastAsiaTheme="majorEastAsia" w:hAnsiTheme="majorEastAsia"/>
                                <w:color w:val="000000" w:themeColor="text1"/>
                                <w:sz w:val="20"/>
                              </w:rPr>
                            </w:pPr>
                            <w:r w:rsidRPr="00EA0388">
                              <w:rPr>
                                <w:rFonts w:asciiTheme="majorEastAsia" w:eastAsiaTheme="majorEastAsia" w:hAnsiTheme="majorEastAsia" w:hint="eastAsia"/>
                                <w:color w:val="000000" w:themeColor="text1"/>
                                <w:sz w:val="20"/>
                              </w:rPr>
                              <w:t>（</w:t>
                            </w:r>
                            <w:r>
                              <w:rPr>
                                <w:rFonts w:asciiTheme="majorEastAsia" w:eastAsiaTheme="majorEastAsia" w:hAnsiTheme="majorEastAsia" w:hint="eastAsia"/>
                                <w:color w:val="000000" w:themeColor="text1"/>
                                <w:sz w:val="20"/>
                              </w:rPr>
                              <w:t>Ｒ４．</w:t>
                            </w:r>
                            <w:r>
                              <w:rPr>
                                <w:rFonts w:asciiTheme="majorEastAsia" w:eastAsiaTheme="majorEastAsia" w:hAnsiTheme="majorEastAsia"/>
                                <w:color w:val="000000" w:themeColor="text1"/>
                                <w:sz w:val="20"/>
                              </w:rPr>
                              <w:t>４</w:t>
                            </w:r>
                            <w:r w:rsidRPr="00EA0388">
                              <w:rPr>
                                <w:rFonts w:asciiTheme="majorEastAsia" w:eastAsiaTheme="majorEastAsia" w:hAnsiTheme="majorEastAsia" w:hint="eastAsia"/>
                                <w:color w:val="000000" w:themeColor="text1"/>
                                <w:sz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6BBD34A" id="_x0000_t202" coordsize="21600,21600" o:spt="202" path="m,l,21600r21600,l21600,xe">
                <v:stroke joinstyle="miter"/>
                <v:path gradientshapeok="t" o:connecttype="rect"/>
              </v:shapetype>
              <v:shape id="テキスト ボックス 2" o:spid="_x0000_s1026" type="#_x0000_t202" style="position:absolute;left:0;text-align:left;margin-left:449.65pt;margin-top:271.9pt;width:85.45pt;height:24.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" filled="f" stroked="f">
                <v:textbox>
                  <w:txbxContent>
                    <w:p w14:paraId="6A1080EB" w14:textId="7E9D08E8" w:rsidR="00D0206C" w:rsidRPr="00EA0388" w:rsidRDefault="00D0206C" w:rsidP="005B3950">
                      <w:pPr>
                        <w:jc w:val="center"/>
                        <w:rPr>
                          <w:rFonts w:asciiTheme="majorEastAsia" w:eastAsiaTheme="majorEastAsia" w:hAnsiTheme="majorEastAsia"/>
                          <w:color w:val="000000" w:themeColor="text1"/>
                          <w:sz w:val="20"/>
                        </w:rPr>
                      </w:pPr>
                      <w:r w:rsidRPr="00EA0388">
                        <w:rPr>
                          <w:rFonts w:asciiTheme="majorEastAsia" w:eastAsiaTheme="majorEastAsia" w:hAnsiTheme="majorEastAsia" w:hint="eastAsia"/>
                          <w:color w:val="000000" w:themeColor="text1"/>
                          <w:sz w:val="20"/>
                        </w:rPr>
                        <w:t>（</w:t>
                      </w:r>
                      <w:r>
                        <w:rPr>
                          <w:rFonts w:asciiTheme="majorEastAsia" w:eastAsiaTheme="majorEastAsia" w:hAnsiTheme="majorEastAsia" w:hint="eastAsia"/>
                          <w:color w:val="000000" w:themeColor="text1"/>
                          <w:sz w:val="20"/>
                        </w:rPr>
                        <w:t>Ｒ４．</w:t>
                      </w:r>
                      <w:r>
                        <w:rPr>
                          <w:rFonts w:asciiTheme="majorEastAsia" w:eastAsiaTheme="majorEastAsia" w:hAnsiTheme="majorEastAsia"/>
                          <w:color w:val="000000" w:themeColor="text1"/>
                          <w:sz w:val="20"/>
                        </w:rPr>
                        <w:t>４</w:t>
                      </w:r>
                      <w:r w:rsidRPr="00EA0388">
                        <w:rPr>
                          <w:rFonts w:asciiTheme="majorEastAsia" w:eastAsiaTheme="majorEastAsia" w:hAnsiTheme="majorEastAsia" w:hint="eastAsia"/>
                          <w:color w:val="000000" w:themeColor="text1"/>
                          <w:sz w:val="20"/>
                        </w:rPr>
                        <w:t>）</w:t>
                      </w:r>
                    </w:p>
                  </w:txbxContent>
                </v:textbox>
              </v:shape>
            </w:pict>
          </mc:Fallback>
        </mc:AlternateContent>
      </w:r>
      <w:r w:rsidR="00CE6818" w:rsidRPr="00473AF3">
        <w:rPr>
          <w:rFonts w:hAnsi="ＭＳ Ｐ明朝" w:hint="eastAsia"/>
          <w:color w:val="000000" w:themeColor="text1"/>
          <w:sz w:val="18"/>
          <w:szCs w:val="18"/>
        </w:rPr>
        <w:t>(</w:t>
      </w:r>
      <w:r w:rsidR="007C06ED" w:rsidRPr="00473AF3">
        <w:rPr>
          <w:rFonts w:hAnsi="ＭＳ Ｐ明朝" w:hint="eastAsia"/>
          <w:color w:val="000000" w:themeColor="text1"/>
          <w:sz w:val="18"/>
          <w:szCs w:val="18"/>
        </w:rPr>
        <w:t>6</w:t>
      </w:r>
      <w:r w:rsidR="00CE6818" w:rsidRPr="00473AF3">
        <w:rPr>
          <w:rFonts w:hAnsi="ＭＳ Ｐ明朝" w:hint="eastAsia"/>
          <w:color w:val="000000" w:themeColor="text1"/>
          <w:sz w:val="18"/>
          <w:szCs w:val="18"/>
        </w:rPr>
        <w:t>)</w:t>
      </w:r>
      <w:r w:rsidR="008A010E" w:rsidRPr="00473AF3">
        <w:rPr>
          <w:rFonts w:hAnsi="ＭＳ Ｐ明朝" w:hint="eastAsia"/>
          <w:color w:val="000000" w:themeColor="text1"/>
          <w:sz w:val="18"/>
          <w:szCs w:val="18"/>
        </w:rPr>
        <w:t xml:space="preserve">　助成</w:t>
      </w:r>
      <w:r w:rsidR="0081754B" w:rsidRPr="00473AF3">
        <w:rPr>
          <w:rFonts w:hAnsi="ＭＳ Ｐ明朝" w:hint="eastAsia"/>
          <w:color w:val="000000" w:themeColor="text1"/>
          <w:sz w:val="18"/>
          <w:szCs w:val="18"/>
        </w:rPr>
        <w:t>金を受給した事業主は国の会計検査の対象になること</w:t>
      </w:r>
      <w:r w:rsidR="00E660B8" w:rsidRPr="00473AF3">
        <w:rPr>
          <w:rFonts w:hAnsi="ＭＳ Ｐ明朝" w:hint="eastAsia"/>
          <w:color w:val="000000" w:themeColor="text1"/>
          <w:sz w:val="18"/>
          <w:szCs w:val="18"/>
        </w:rPr>
        <w:t>が</w:t>
      </w:r>
      <w:r w:rsidR="0081754B" w:rsidRPr="00473AF3">
        <w:rPr>
          <w:rFonts w:hAnsi="ＭＳ Ｐ明朝" w:hint="eastAsia"/>
          <w:color w:val="000000" w:themeColor="text1"/>
          <w:sz w:val="18"/>
          <w:szCs w:val="18"/>
        </w:rPr>
        <w:t>あり</w:t>
      </w:r>
      <w:r w:rsidR="00EC7CE8" w:rsidRPr="00473AF3">
        <w:rPr>
          <w:rFonts w:hAnsi="ＭＳ Ｐ明朝" w:hint="eastAsia"/>
          <w:color w:val="000000" w:themeColor="text1"/>
          <w:sz w:val="18"/>
          <w:szCs w:val="18"/>
        </w:rPr>
        <w:t>、</w:t>
      </w:r>
      <w:r w:rsidR="0081754B" w:rsidRPr="00473AF3">
        <w:rPr>
          <w:rFonts w:hAnsi="ＭＳ Ｐ明朝" w:hint="eastAsia"/>
          <w:color w:val="000000" w:themeColor="text1"/>
          <w:sz w:val="18"/>
          <w:szCs w:val="18"/>
        </w:rPr>
        <w:t>検査の対象となった場合は、ご協力をお願いします。また</w:t>
      </w:r>
      <w:r w:rsidR="0039698C" w:rsidRPr="00473AF3">
        <w:rPr>
          <w:rFonts w:hAnsi="ＭＳ Ｐ明朝" w:hint="eastAsia"/>
          <w:color w:val="000000" w:themeColor="text1"/>
          <w:sz w:val="18"/>
          <w:szCs w:val="18"/>
        </w:rPr>
        <w:t>、</w:t>
      </w:r>
      <w:r w:rsidR="0081754B" w:rsidRPr="00473AF3">
        <w:rPr>
          <w:rFonts w:hAnsi="ＭＳ Ｐ明朝" w:hint="eastAsia"/>
          <w:color w:val="000000" w:themeColor="text1"/>
          <w:sz w:val="18"/>
          <w:szCs w:val="18"/>
        </w:rPr>
        <w:t>関係書類については、支給</w:t>
      </w:r>
      <w:r w:rsidR="00EC42D8" w:rsidRPr="00473AF3">
        <w:rPr>
          <w:rFonts w:hAnsi="ＭＳ Ｐ明朝" w:hint="eastAsia"/>
          <w:color w:val="000000" w:themeColor="text1"/>
          <w:sz w:val="18"/>
          <w:szCs w:val="18"/>
        </w:rPr>
        <w:t>決定がされた時から</w:t>
      </w:r>
      <w:r w:rsidR="0081754B" w:rsidRPr="00473AF3">
        <w:rPr>
          <w:rFonts w:hAnsi="ＭＳ Ｐ明朝" w:hint="eastAsia"/>
          <w:color w:val="000000" w:themeColor="text1"/>
          <w:sz w:val="18"/>
          <w:szCs w:val="18"/>
        </w:rPr>
        <w:t>５年間整理保存してください。</w:t>
      </w:r>
    </w:p>
    <w:bookmarkEnd w:id="2"/>
    <w:p w14:paraId="5B0C74D7" w14:textId="77777777" w:rsidR="0081754B" w:rsidRPr="00473AF3" w:rsidRDefault="0081754B" w:rsidP="0081754B">
      <w:pPr>
        <w:snapToGrid w:val="0"/>
        <w:ind w:leftChars="100" w:left="420" w:hangingChars="100" w:hanging="210"/>
        <w:jc w:val="left"/>
        <w:rPr>
          <w:rFonts w:hAnsi="ＭＳ Ｐ明朝"/>
        </w:rPr>
        <w:sectPr w:rsidR="0081754B" w:rsidRPr="00473AF3" w:rsidSect="0010701B">
          <w:type w:val="continuous"/>
          <w:pgSz w:w="23814" w:h="16839" w:orient="landscape" w:code="8"/>
          <w:pgMar w:top="851" w:right="680" w:bottom="233" w:left="680" w:header="851" w:footer="992" w:gutter="0"/>
          <w:cols w:num="2" w:space="854"/>
          <w:docGrid w:type="lines" w:linePitch="360"/>
        </w:sectPr>
      </w:pPr>
    </w:p>
    <w:p w14:paraId="07EB453C" w14:textId="0E3C82A8" w:rsidR="00903F3E" w:rsidRPr="00473AF3" w:rsidRDefault="00650AF8">
      <w:pPr>
        <w:widowControl/>
        <w:jc w:val="left"/>
        <w:rPr>
          <w:rFonts w:hAnsi="ＭＳ Ｐ明朝"/>
        </w:rPr>
      </w:pPr>
      <w:r w:rsidRPr="00473AF3">
        <w:rPr>
          <w:rFonts w:hAnsi="ＭＳ Ｐ明朝" w:hint="eastAsia"/>
        </w:rPr>
        <w:t xml:space="preserve">　　　</w:t>
      </w:r>
    </w:p>
    <w:tbl>
      <w:tblPr>
        <w:tblStyle w:val="a5"/>
        <w:tblW w:w="0" w:type="auto"/>
        <w:jc w:val="center"/>
        <w:tblLook w:val="04A0" w:firstRow="1" w:lastRow="0" w:firstColumn="1" w:lastColumn="0" w:noHBand="0" w:noVBand="1"/>
      </w:tblPr>
      <w:tblGrid>
        <w:gridCol w:w="4675"/>
      </w:tblGrid>
      <w:tr w:rsidR="00903F3E" w:rsidRPr="00473AF3" w14:paraId="0DFFF395" w14:textId="77777777" w:rsidTr="00B87937">
        <w:trPr>
          <w:jc w:val="center"/>
        </w:trPr>
        <w:tc>
          <w:tcPr>
            <w:tcW w:w="4675" w:type="dxa"/>
            <w:vAlign w:val="center"/>
          </w:tcPr>
          <w:p w14:paraId="67CBBC34" w14:textId="77777777" w:rsidR="00903F3E" w:rsidRPr="00473AF3" w:rsidRDefault="00903F3E" w:rsidP="00903F3E">
            <w:pPr>
              <w:widowControl/>
              <w:jc w:val="center"/>
              <w:rPr>
                <w:rFonts w:hAnsi="ＭＳ Ｐ明朝"/>
                <w:sz w:val="52"/>
              </w:rPr>
            </w:pPr>
            <w:r w:rsidRPr="00473AF3">
              <w:rPr>
                <w:rFonts w:hAnsi="ＭＳ Ｐ明朝" w:hint="eastAsia"/>
                <w:sz w:val="52"/>
              </w:rPr>
              <w:t>支給申請書記載例</w:t>
            </w:r>
          </w:p>
        </w:tc>
      </w:tr>
    </w:tbl>
    <w:p w14:paraId="2F3042B1" w14:textId="47BE44AF" w:rsidR="007A6D59" w:rsidRPr="00473AF3" w:rsidRDefault="007A6D59">
      <w:pPr>
        <w:widowControl/>
        <w:jc w:val="left"/>
        <w:rPr>
          <w:rFonts w:hAnsi="ＭＳ Ｐ明朝"/>
        </w:rPr>
      </w:pPr>
    </w:p>
    <w:tbl>
      <w:tblPr>
        <w:tblStyle w:val="a5"/>
        <w:tblW w:w="0" w:type="auto"/>
        <w:tblLook w:val="04A0" w:firstRow="1" w:lastRow="0" w:firstColumn="1" w:lastColumn="0" w:noHBand="0" w:noVBand="1"/>
      </w:tblPr>
      <w:tblGrid>
        <w:gridCol w:w="6965"/>
      </w:tblGrid>
      <w:tr w:rsidR="00BE75BF" w:rsidRPr="00473AF3" w14:paraId="00E30C64" w14:textId="77777777" w:rsidTr="00524BF6">
        <w:trPr>
          <w:trHeight w:val="941"/>
        </w:trPr>
        <w:tc>
          <w:tcPr>
            <w:tcW w:w="7399" w:type="dxa"/>
            <w:vAlign w:val="center"/>
          </w:tcPr>
          <w:p w14:paraId="697B568B" w14:textId="77777777" w:rsidR="0096687D" w:rsidRPr="00473AF3" w:rsidRDefault="0096687D" w:rsidP="0096687D">
            <w:pPr>
              <w:widowControl/>
              <w:spacing w:line="180" w:lineRule="exact"/>
              <w:rPr>
                <w:rFonts w:hAnsi="ＭＳ Ｐ明朝"/>
                <w:sz w:val="22"/>
              </w:rPr>
            </w:pPr>
          </w:p>
          <w:p w14:paraId="3BB3EEF5" w14:textId="77777777" w:rsidR="00BE75BF" w:rsidRPr="00473AF3" w:rsidRDefault="0096687D" w:rsidP="00524BF6">
            <w:pPr>
              <w:widowControl/>
              <w:spacing w:line="260" w:lineRule="exact"/>
              <w:rPr>
                <w:rFonts w:hAnsi="ＭＳ Ｐ明朝"/>
                <w:sz w:val="22"/>
              </w:rPr>
            </w:pPr>
            <w:r w:rsidRPr="00473AF3">
              <w:rPr>
                <w:rFonts w:hAnsi="ＭＳ Ｐ明朝"/>
                <w:noProof/>
              </w:rPr>
              <mc:AlternateContent>
                <mc:Choice Requires="wps">
                  <w:drawing>
                    <wp:anchor distT="0" distB="0" distL="114300" distR="114300" simplePos="0" relativeHeight="251672576" behindDoc="0" locked="0" layoutInCell="1" allowOverlap="1" wp14:anchorId="44B4239C" wp14:editId="67A6CD9B">
                      <wp:simplePos x="0" y="0"/>
                      <wp:positionH relativeFrom="column">
                        <wp:posOffset>4370070</wp:posOffset>
                      </wp:positionH>
                      <wp:positionV relativeFrom="paragraph">
                        <wp:posOffset>243205</wp:posOffset>
                      </wp:positionV>
                      <wp:extent cx="552450" cy="895350"/>
                      <wp:effectExtent l="0" t="0" r="76200" b="57150"/>
                      <wp:wrapNone/>
                      <wp:docPr id="2" name="直線矢印コネクタ 2"/>
                      <wp:cNvGraphicFramePr/>
                      <a:graphic xmlns:a="http://schemas.openxmlformats.org/drawingml/2006/main">
                        <a:graphicData uri="http://schemas.microsoft.com/office/word/2010/wordprocessingShape">
                          <wps:wsp>
                            <wps:cNvCnPr/>
                            <wps:spPr>
                              <a:xfrm>
                                <a:off x="0" y="0"/>
                                <a:ext cx="552450" cy="89535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47E243F9" id="_x0000_t32" coordsize="21600,21600" o:spt="32" o:oned="t" path="m,l21600,21600e" filled="f">
                      <v:path arrowok="t" fillok="f" o:connecttype="none"/>
                      <o:lock v:ext="edit" shapetype="t"/>
                    </v:shapetype>
                    <v:shape id="直線矢印コネクタ 2" o:spid="_x0000_s1026" type="#_x0000_t32" style="position:absolute;left:0;text-align:left;margin-left:344.1pt;margin-top:19.15pt;width:43.5pt;height:7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" strokecolor="black [3213]" strokeweight="1pt">
                      <v:stroke endarrow="block"/>
                    </v:shape>
                  </w:pict>
                </mc:Fallback>
              </mc:AlternateContent>
            </w:r>
            <w:r w:rsidR="00BE75BF" w:rsidRPr="00473AF3">
              <w:rPr>
                <w:rFonts w:hAnsi="ＭＳ Ｐ明朝" w:hint="eastAsia"/>
                <w:sz w:val="22"/>
              </w:rPr>
              <w:t>[4]欄は、対象労働者を雇い入れた日における事業主の全ての雇用保険適用事業所数を記載してください。</w:t>
            </w:r>
          </w:p>
        </w:tc>
      </w:tr>
    </w:tbl>
    <w:p w14:paraId="215F1493" w14:textId="61FFF348" w:rsidR="001B03F9" w:rsidRPr="00473AF3" w:rsidRDefault="001B03F9">
      <w:pPr>
        <w:widowControl/>
        <w:jc w:val="left"/>
        <w:rPr>
          <w:rFonts w:hAnsi="ＭＳ Ｐ明朝"/>
        </w:rPr>
      </w:pPr>
    </w:p>
    <w:tbl>
      <w:tblPr>
        <w:tblStyle w:val="a5"/>
        <w:tblW w:w="0" w:type="auto"/>
        <w:tblLook w:val="04A0" w:firstRow="1" w:lastRow="0" w:firstColumn="1" w:lastColumn="0" w:noHBand="0" w:noVBand="1"/>
      </w:tblPr>
      <w:tblGrid>
        <w:gridCol w:w="6965"/>
      </w:tblGrid>
      <w:tr w:rsidR="00BE75BF" w:rsidRPr="00473AF3" w14:paraId="69FF5C9F" w14:textId="77777777" w:rsidTr="00524BF6">
        <w:trPr>
          <w:trHeight w:val="2887"/>
        </w:trPr>
        <w:tc>
          <w:tcPr>
            <w:tcW w:w="7399" w:type="dxa"/>
            <w:vAlign w:val="center"/>
          </w:tcPr>
          <w:p w14:paraId="57A50060" w14:textId="77777777" w:rsidR="0096687D" w:rsidRPr="00473AF3" w:rsidRDefault="0096687D" w:rsidP="0096687D">
            <w:pPr>
              <w:widowControl/>
              <w:spacing w:line="160" w:lineRule="exact"/>
              <w:rPr>
                <w:rFonts w:hAnsi="ＭＳ Ｐ明朝"/>
                <w:sz w:val="22"/>
              </w:rPr>
            </w:pPr>
          </w:p>
          <w:p w14:paraId="700C5853" w14:textId="77777777" w:rsidR="00BE75BF" w:rsidRPr="00473AF3" w:rsidRDefault="00BE75BF" w:rsidP="00524BF6">
            <w:pPr>
              <w:widowControl/>
              <w:spacing w:line="260" w:lineRule="exact"/>
              <w:rPr>
                <w:rFonts w:hAnsi="ＭＳ Ｐ明朝"/>
                <w:sz w:val="22"/>
              </w:rPr>
            </w:pPr>
            <w:r w:rsidRPr="00473AF3">
              <w:rPr>
                <w:rFonts w:hAnsi="ＭＳ Ｐ明朝" w:hint="eastAsia"/>
                <w:sz w:val="22"/>
              </w:rPr>
              <w:t>[5]［6］欄は、対象労働者を雇い入れた日における申請事業主の資本の額又は出資の額及びすべての常時雇用する労働者（対象労働者を含む）の数を記載してください。</w:t>
            </w:r>
          </w:p>
          <w:p w14:paraId="24A54A76" w14:textId="6122618C" w:rsidR="00524BF6" w:rsidRPr="00473AF3" w:rsidRDefault="00524BF6" w:rsidP="00DB1CD0">
            <w:pPr>
              <w:widowControl/>
              <w:spacing w:line="220" w:lineRule="exact"/>
              <w:ind w:leftChars="100" w:left="410" w:hangingChars="100" w:hanging="200"/>
              <w:rPr>
                <w:rFonts w:hAnsi="ＭＳ Ｐ明朝"/>
                <w:sz w:val="20"/>
              </w:rPr>
            </w:pPr>
          </w:p>
          <w:p w14:paraId="74265054" w14:textId="016B0CE0" w:rsidR="00BE75BF" w:rsidRPr="00473AF3" w:rsidRDefault="00BE75BF" w:rsidP="0096687D">
            <w:pPr>
              <w:widowControl/>
              <w:spacing w:line="220" w:lineRule="exact"/>
              <w:ind w:leftChars="100" w:left="410" w:hangingChars="100" w:hanging="200"/>
              <w:rPr>
                <w:rFonts w:hAnsi="ＭＳ Ｐ明朝"/>
                <w:sz w:val="20"/>
              </w:rPr>
            </w:pPr>
            <w:r w:rsidRPr="00473AF3">
              <w:rPr>
                <w:rFonts w:hAnsi="ＭＳ Ｐ明朝" w:hint="eastAsia"/>
                <w:sz w:val="20"/>
              </w:rPr>
              <w:t>※ 「常時雇用する労働者」とは、２か月を超えて雇用されている者又は継続して２か月を超えて雇用されることが予定されている者であって、かつ、週当たりの所定労働時間が当該企業の通常の従業員と概ね同等である者をいいます。</w:t>
            </w:r>
          </w:p>
          <w:p w14:paraId="7CE4A0F2" w14:textId="2AA737C8" w:rsidR="00BE75BF" w:rsidRPr="00473AF3" w:rsidRDefault="00BE75BF" w:rsidP="0096687D">
            <w:pPr>
              <w:widowControl/>
              <w:spacing w:line="220" w:lineRule="exact"/>
              <w:ind w:leftChars="100" w:left="410" w:hangingChars="100" w:hanging="200"/>
              <w:rPr>
                <w:rFonts w:hAnsi="ＭＳ Ｐ明朝"/>
                <w:sz w:val="22"/>
              </w:rPr>
            </w:pPr>
            <w:r w:rsidRPr="00473AF3">
              <w:rPr>
                <w:rFonts w:hAnsi="ＭＳ Ｐ明朝" w:hint="eastAsia"/>
                <w:sz w:val="20"/>
              </w:rPr>
              <w:t>※　「週当たりの所定労働時間が当該企業の通常の従業員と概ね同等」とは、現に企業における通常の従業員の週当たりの所定労働時間が40時間である場合は、概ね40時間である者をいいます。</w:t>
            </w:r>
          </w:p>
        </w:tc>
      </w:tr>
    </w:tbl>
    <w:p w14:paraId="04913195" w14:textId="546B1040" w:rsidR="00BE75BF" w:rsidRPr="00473AF3" w:rsidRDefault="00BE75BF" w:rsidP="00BE75BF">
      <w:pPr>
        <w:widowControl/>
        <w:jc w:val="left"/>
        <w:rPr>
          <w:rFonts w:hAnsi="ＭＳ Ｐ明朝"/>
        </w:rPr>
      </w:pPr>
    </w:p>
    <w:tbl>
      <w:tblPr>
        <w:tblStyle w:val="a5"/>
        <w:tblW w:w="0" w:type="auto"/>
        <w:tblLook w:val="04A0" w:firstRow="1" w:lastRow="0" w:firstColumn="1" w:lastColumn="0" w:noHBand="0" w:noVBand="1"/>
      </w:tblPr>
      <w:tblGrid>
        <w:gridCol w:w="6965"/>
      </w:tblGrid>
      <w:tr w:rsidR="00BE75BF" w:rsidRPr="00473AF3" w14:paraId="7F92B5CC" w14:textId="77777777" w:rsidTr="00524BF6">
        <w:trPr>
          <w:trHeight w:val="892"/>
        </w:trPr>
        <w:tc>
          <w:tcPr>
            <w:tcW w:w="7399" w:type="dxa"/>
            <w:vAlign w:val="center"/>
          </w:tcPr>
          <w:p w14:paraId="5127D13B" w14:textId="77777777" w:rsidR="00BE75BF" w:rsidRPr="00473AF3" w:rsidRDefault="009941AE" w:rsidP="00524BF6">
            <w:pPr>
              <w:widowControl/>
              <w:spacing w:line="260" w:lineRule="exact"/>
              <w:rPr>
                <w:rFonts w:hAnsi="ＭＳ Ｐ明朝"/>
                <w:sz w:val="22"/>
              </w:rPr>
            </w:pPr>
            <w:r w:rsidRPr="00473AF3">
              <w:rPr>
                <w:rFonts w:hAnsi="ＭＳ Ｐ明朝" w:hint="eastAsia"/>
                <w:sz w:val="22"/>
              </w:rPr>
              <w:t>[</w:t>
            </w:r>
            <w:r w:rsidR="00BE75BF" w:rsidRPr="00473AF3">
              <w:rPr>
                <w:rFonts w:hAnsi="ＭＳ Ｐ明朝" w:hint="eastAsia"/>
                <w:sz w:val="22"/>
              </w:rPr>
              <w:t>10][11]欄は、対象労働者を雇い入れた事業所における正規雇用労働者に適用される規定を記載して下さい。</w:t>
            </w:r>
          </w:p>
        </w:tc>
      </w:tr>
    </w:tbl>
    <w:p w14:paraId="3A554C7E" w14:textId="77777777" w:rsidR="00BE75BF" w:rsidRPr="00473AF3" w:rsidRDefault="00BE75BF" w:rsidP="00BE75BF">
      <w:pPr>
        <w:widowControl/>
        <w:jc w:val="left"/>
        <w:rPr>
          <w:rFonts w:hAnsi="ＭＳ Ｐ明朝"/>
        </w:rPr>
      </w:pPr>
    </w:p>
    <w:tbl>
      <w:tblPr>
        <w:tblStyle w:val="a5"/>
        <w:tblW w:w="0" w:type="auto"/>
        <w:tblLook w:val="04A0" w:firstRow="1" w:lastRow="0" w:firstColumn="1" w:lastColumn="0" w:noHBand="0" w:noVBand="1"/>
      </w:tblPr>
      <w:tblGrid>
        <w:gridCol w:w="6965"/>
      </w:tblGrid>
      <w:tr w:rsidR="00BE75BF" w:rsidRPr="00473AF3" w14:paraId="26FD62A3" w14:textId="77777777" w:rsidTr="00524BF6">
        <w:trPr>
          <w:trHeight w:val="893"/>
        </w:trPr>
        <w:tc>
          <w:tcPr>
            <w:tcW w:w="7399" w:type="dxa"/>
            <w:vAlign w:val="center"/>
          </w:tcPr>
          <w:p w14:paraId="75646180" w14:textId="77777777" w:rsidR="00BE75BF" w:rsidRPr="00473AF3" w:rsidRDefault="009941AE" w:rsidP="00524BF6">
            <w:pPr>
              <w:widowControl/>
              <w:spacing w:line="260" w:lineRule="exact"/>
              <w:rPr>
                <w:rFonts w:hAnsi="ＭＳ Ｐ明朝"/>
                <w:sz w:val="22"/>
              </w:rPr>
            </w:pPr>
            <w:r w:rsidRPr="00473AF3">
              <w:rPr>
                <w:rFonts w:hAnsi="ＭＳ Ｐ明朝" w:hint="eastAsia"/>
                <w:sz w:val="22"/>
              </w:rPr>
              <w:t>[</w:t>
            </w:r>
            <w:r w:rsidR="00BE75BF" w:rsidRPr="00473AF3">
              <w:rPr>
                <w:rFonts w:hAnsi="ＭＳ Ｐ明朝" w:hint="eastAsia"/>
                <w:sz w:val="22"/>
              </w:rPr>
              <w:t>14</w:t>
            </w:r>
            <w:r w:rsidRPr="00473AF3">
              <w:rPr>
                <w:rFonts w:hAnsi="ＭＳ Ｐ明朝" w:hint="eastAsia"/>
                <w:sz w:val="22"/>
              </w:rPr>
              <w:t>]</w:t>
            </w:r>
            <w:r w:rsidR="00BE75BF" w:rsidRPr="00473AF3">
              <w:rPr>
                <w:rFonts w:hAnsi="ＭＳ Ｐ明朝" w:hint="eastAsia"/>
                <w:sz w:val="22"/>
              </w:rPr>
              <w:t>欄は、対象労働者を雇い入れた事業所で行う主たる事業を、日本産業分類の中分類のうち当てはまるものの事業名を記載してください。</w:t>
            </w:r>
          </w:p>
        </w:tc>
      </w:tr>
    </w:tbl>
    <w:p w14:paraId="61BDD9DC" w14:textId="720DDC17" w:rsidR="00BE75BF" w:rsidRPr="00473AF3" w:rsidRDefault="00BE75BF" w:rsidP="00BE75BF">
      <w:pPr>
        <w:widowControl/>
        <w:jc w:val="left"/>
        <w:rPr>
          <w:rFonts w:hAnsi="ＭＳ Ｐ明朝"/>
        </w:rPr>
      </w:pPr>
    </w:p>
    <w:tbl>
      <w:tblPr>
        <w:tblStyle w:val="a5"/>
        <w:tblW w:w="0" w:type="auto"/>
        <w:tblLook w:val="04A0" w:firstRow="1" w:lastRow="0" w:firstColumn="1" w:lastColumn="0" w:noHBand="0" w:noVBand="1"/>
      </w:tblPr>
      <w:tblGrid>
        <w:gridCol w:w="6965"/>
      </w:tblGrid>
      <w:tr w:rsidR="00BE75BF" w:rsidRPr="00473AF3" w14:paraId="00A17D6A" w14:textId="77777777" w:rsidTr="00524BF6">
        <w:trPr>
          <w:trHeight w:val="1465"/>
        </w:trPr>
        <w:tc>
          <w:tcPr>
            <w:tcW w:w="7399" w:type="dxa"/>
            <w:vAlign w:val="center"/>
          </w:tcPr>
          <w:p w14:paraId="4B5BB42C" w14:textId="77777777" w:rsidR="00BE75BF" w:rsidRPr="00473AF3" w:rsidRDefault="00BE75BF" w:rsidP="00524BF6">
            <w:pPr>
              <w:widowControl/>
              <w:spacing w:line="260" w:lineRule="exact"/>
              <w:rPr>
                <w:rFonts w:hAnsi="ＭＳ Ｐ明朝"/>
                <w:sz w:val="22"/>
              </w:rPr>
            </w:pPr>
            <w:r w:rsidRPr="00473AF3">
              <w:rPr>
                <w:rFonts w:hAnsi="ＭＳ Ｐ明朝" w:hint="eastAsia"/>
                <w:sz w:val="22"/>
              </w:rPr>
              <w:t>[15]欄は、本支給申請に係る対象労働者の雇入れについて、他の助成金の支給申請を行っている場合又は支給を受けた場合、１を記入し、受給（申請）している他の助成金名称を記載してください。</w:t>
            </w:r>
          </w:p>
          <w:p w14:paraId="181BE15D" w14:textId="77777777" w:rsidR="00BE75BF" w:rsidRPr="00473AF3" w:rsidRDefault="00BE75BF" w:rsidP="00524BF6">
            <w:pPr>
              <w:widowControl/>
              <w:spacing w:line="220" w:lineRule="exact"/>
              <w:ind w:leftChars="100" w:left="410" w:hangingChars="100" w:hanging="200"/>
              <w:rPr>
                <w:rFonts w:hAnsi="ＭＳ Ｐ明朝"/>
                <w:sz w:val="22"/>
              </w:rPr>
            </w:pPr>
            <w:r w:rsidRPr="00473AF3">
              <w:rPr>
                <w:rFonts w:hAnsi="ＭＳ Ｐ明朝" w:hint="eastAsia"/>
                <w:sz w:val="20"/>
              </w:rPr>
              <w:t>※　本支給申請に係る対象労働者の雇入れについて、他の助成金の支給を受けている場合は、支給対象とならない場合があります。</w:t>
            </w:r>
          </w:p>
        </w:tc>
      </w:tr>
    </w:tbl>
    <w:p w14:paraId="4E54E9B4" w14:textId="77777777" w:rsidR="00BE75BF" w:rsidRPr="00473AF3" w:rsidRDefault="00BE75BF" w:rsidP="00BE75BF">
      <w:pPr>
        <w:widowControl/>
        <w:jc w:val="left"/>
        <w:rPr>
          <w:rFonts w:hAnsi="ＭＳ Ｐ明朝"/>
        </w:rPr>
      </w:pPr>
    </w:p>
    <w:p w14:paraId="17CDE927" w14:textId="77777777" w:rsidR="00BE75BF" w:rsidRPr="00473AF3" w:rsidRDefault="00BE75BF" w:rsidP="00BE75BF">
      <w:pPr>
        <w:widowControl/>
        <w:jc w:val="left"/>
        <w:rPr>
          <w:rFonts w:hAnsi="ＭＳ Ｐ明朝"/>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75"/>
      </w:tblGrid>
      <w:tr w:rsidR="00BE75BF" w:rsidRPr="00473AF3" w14:paraId="15543A73" w14:textId="77777777" w:rsidTr="00524BF6">
        <w:trPr>
          <w:trHeight w:val="2603"/>
        </w:trPr>
        <w:tc>
          <w:tcPr>
            <w:tcW w:w="7399" w:type="dxa"/>
          </w:tcPr>
          <w:p w14:paraId="51763AE8" w14:textId="77777777" w:rsidR="00BE75BF" w:rsidRPr="00473AF3" w:rsidRDefault="00BE75BF" w:rsidP="009472A8">
            <w:pPr>
              <w:widowControl/>
              <w:spacing w:line="280" w:lineRule="exact"/>
              <w:ind w:left="220" w:hangingChars="100" w:hanging="220"/>
              <w:rPr>
                <w:rFonts w:hAnsi="ＭＳ Ｐ明朝"/>
                <w:sz w:val="22"/>
              </w:rPr>
            </w:pPr>
            <w:r w:rsidRPr="00473AF3">
              <w:rPr>
                <w:rFonts w:hAnsi="ＭＳ Ｐ明朝" w:hint="eastAsia"/>
                <w:sz w:val="22"/>
              </w:rPr>
              <w:t>◎　支給申請書の提出により支給決定</w:t>
            </w:r>
            <w:r w:rsidR="005F3A2E" w:rsidRPr="00473AF3">
              <w:rPr>
                <w:rFonts w:hAnsi="ＭＳ Ｐ明朝" w:hint="eastAsia"/>
                <w:sz w:val="22"/>
              </w:rPr>
              <w:t>し</w:t>
            </w:r>
            <w:r w:rsidRPr="00473AF3">
              <w:rPr>
                <w:rFonts w:hAnsi="ＭＳ Ｐ明朝" w:hint="eastAsia"/>
                <w:sz w:val="22"/>
              </w:rPr>
              <w:t>た金額は</w:t>
            </w:r>
            <w:r w:rsidR="005F3A2E" w:rsidRPr="00473AF3">
              <w:rPr>
                <w:rFonts w:hAnsi="ＭＳ Ｐ明朝" w:hint="eastAsia"/>
                <w:sz w:val="22"/>
              </w:rPr>
              <w:t>、</w:t>
            </w:r>
            <w:r w:rsidRPr="00473AF3">
              <w:rPr>
                <w:rFonts w:hAnsi="ＭＳ Ｐ明朝" w:hint="eastAsia"/>
                <w:sz w:val="22"/>
              </w:rPr>
              <w:t>指定</w:t>
            </w:r>
            <w:r w:rsidR="005F3A2E" w:rsidRPr="00473AF3">
              <w:rPr>
                <w:rFonts w:hAnsi="ＭＳ Ｐ明朝" w:hint="eastAsia"/>
                <w:sz w:val="22"/>
              </w:rPr>
              <w:t>の</w:t>
            </w:r>
            <w:r w:rsidRPr="00473AF3">
              <w:rPr>
                <w:rFonts w:hAnsi="ＭＳ Ｐ明朝" w:hint="eastAsia"/>
                <w:sz w:val="22"/>
              </w:rPr>
              <w:t>金融機関口座に振り込まれますので、支給申請書にあわせて「支払方法・受取人住所届」を提出</w:t>
            </w:r>
            <w:r w:rsidR="005F3A2E" w:rsidRPr="00473AF3">
              <w:rPr>
                <w:rFonts w:hAnsi="ＭＳ Ｐ明朝" w:hint="eastAsia"/>
                <w:sz w:val="22"/>
              </w:rPr>
              <w:t>してください</w:t>
            </w:r>
            <w:r w:rsidRPr="00473AF3">
              <w:rPr>
                <w:rFonts w:hAnsi="ＭＳ Ｐ明朝" w:hint="eastAsia"/>
                <w:sz w:val="22"/>
              </w:rPr>
              <w:t>（既に第１期の支給申請の際に又は同一事業所における雇い入れに係る特定求職者雇用開発助成金の支給申請の際に提出している場合であって、記載内容に変更のない場合には提出の必要はありません。）。</w:t>
            </w:r>
          </w:p>
          <w:p w14:paraId="3FBEC9E5" w14:textId="77777777" w:rsidR="00BE75BF" w:rsidRPr="00473AF3" w:rsidRDefault="00BE75BF" w:rsidP="005F3A2E">
            <w:pPr>
              <w:widowControl/>
              <w:spacing w:line="280" w:lineRule="exact"/>
              <w:ind w:leftChars="100" w:left="210" w:firstLineChars="100" w:firstLine="220"/>
              <w:rPr>
                <w:rFonts w:hAnsi="ＭＳ Ｐ明朝"/>
                <w:sz w:val="22"/>
              </w:rPr>
            </w:pPr>
            <w:r w:rsidRPr="00473AF3">
              <w:rPr>
                <w:rFonts w:hAnsi="ＭＳ Ｐ明朝" w:hint="eastAsia"/>
                <w:sz w:val="22"/>
              </w:rPr>
              <w:t>なお、支給決定</w:t>
            </w:r>
            <w:r w:rsidR="005F3A2E" w:rsidRPr="00473AF3">
              <w:rPr>
                <w:rFonts w:hAnsi="ＭＳ Ｐ明朝" w:hint="eastAsia"/>
                <w:sz w:val="22"/>
              </w:rPr>
              <w:t>後に、指定の金融機関口座に振り込まれるまでには</w:t>
            </w:r>
            <w:r w:rsidR="00E660B8" w:rsidRPr="00473AF3">
              <w:rPr>
                <w:rFonts w:hAnsi="ＭＳ Ｐ明朝" w:hint="eastAsia"/>
                <w:sz w:val="22"/>
              </w:rPr>
              <w:t>、ある程度時間</w:t>
            </w:r>
            <w:r w:rsidRPr="00473AF3">
              <w:rPr>
                <w:rFonts w:hAnsi="ＭＳ Ｐ明朝" w:hint="eastAsia"/>
                <w:sz w:val="22"/>
              </w:rPr>
              <w:t>を要しますのであらかじめご了承ください。</w:t>
            </w:r>
          </w:p>
        </w:tc>
      </w:tr>
    </w:tbl>
    <w:p w14:paraId="5B53029A" w14:textId="77777777" w:rsidR="00BE75BF" w:rsidRPr="00473AF3" w:rsidRDefault="00BE75BF" w:rsidP="00BE75BF">
      <w:pPr>
        <w:widowControl/>
        <w:jc w:val="left"/>
        <w:rPr>
          <w:rFonts w:hAnsi="ＭＳ Ｐ明朝"/>
        </w:rPr>
      </w:pPr>
    </w:p>
    <w:p w14:paraId="1A97A9F6" w14:textId="77777777" w:rsidR="00BE75BF" w:rsidRPr="00473AF3" w:rsidRDefault="00BE75BF" w:rsidP="00BE75BF">
      <w:pPr>
        <w:widowControl/>
        <w:jc w:val="left"/>
        <w:rPr>
          <w:rFonts w:hAnsi="ＭＳ Ｐ明朝"/>
        </w:rPr>
      </w:pPr>
    </w:p>
    <w:p w14:paraId="475FF7F1" w14:textId="77777777" w:rsidR="008F16EE" w:rsidRPr="00473AF3" w:rsidRDefault="008F16EE">
      <w:pPr>
        <w:rPr>
          <w:rFonts w:hAnsi="ＭＳ Ｐ明朝"/>
        </w:rPr>
      </w:pPr>
    </w:p>
    <w:p w14:paraId="47B7AD85" w14:textId="77777777" w:rsidR="006C37BC" w:rsidRPr="00473AF3" w:rsidRDefault="006C37BC">
      <w:pPr>
        <w:rPr>
          <w:rFonts w:hAnsi="ＭＳ Ｐ明朝"/>
        </w:rPr>
      </w:pPr>
    </w:p>
    <w:p w14:paraId="6C88A067" w14:textId="77777777" w:rsidR="00524BF6" w:rsidRPr="00473AF3" w:rsidRDefault="00524BF6">
      <w:pPr>
        <w:rPr>
          <w:rFonts w:hAnsi="ＭＳ Ｐ明朝"/>
        </w:rPr>
      </w:pPr>
    </w:p>
    <w:p w14:paraId="507E8E7F" w14:textId="77777777" w:rsidR="006C37BC" w:rsidRPr="00473AF3" w:rsidRDefault="006C37BC">
      <w:pPr>
        <w:rPr>
          <w:rFonts w:hAnsi="ＭＳ Ｐ明朝"/>
        </w:rPr>
      </w:pPr>
    </w:p>
    <w:p w14:paraId="222D7A60" w14:textId="77777777" w:rsidR="00524BF6" w:rsidRPr="00473AF3" w:rsidRDefault="00524BF6">
      <w:pPr>
        <w:rPr>
          <w:rFonts w:hAnsi="ＭＳ Ｐ明朝"/>
        </w:rPr>
      </w:pPr>
    </w:p>
    <w:p w14:paraId="45BC7F5B" w14:textId="77777777" w:rsidR="00524BF6" w:rsidRPr="00473AF3" w:rsidRDefault="00524BF6">
      <w:pPr>
        <w:rPr>
          <w:rFonts w:hAnsi="ＭＳ Ｐ明朝"/>
        </w:rPr>
      </w:pPr>
    </w:p>
    <w:p w14:paraId="6B6E8EA9" w14:textId="77777777" w:rsidR="00524BF6" w:rsidRPr="00473AF3" w:rsidRDefault="00524BF6">
      <w:pPr>
        <w:rPr>
          <w:rFonts w:hAnsi="ＭＳ Ｐ明朝"/>
        </w:rPr>
      </w:pPr>
    </w:p>
    <w:p w14:paraId="0B63E9FA" w14:textId="2551A60E" w:rsidR="00524BF6" w:rsidRDefault="00524BF6">
      <w:pPr>
        <w:rPr>
          <w:rFonts w:hAnsi="ＭＳ Ｐ明朝"/>
        </w:rPr>
      </w:pPr>
    </w:p>
    <w:p w14:paraId="485C2833" w14:textId="77777777" w:rsidR="00FD7C0C" w:rsidRPr="00473AF3" w:rsidRDefault="00FD7C0C">
      <w:pPr>
        <w:rPr>
          <w:rFonts w:hAnsi="ＭＳ Ｐ明朝"/>
        </w:rPr>
      </w:pPr>
    </w:p>
    <w:p w14:paraId="63425F88" w14:textId="3082C886" w:rsidR="00490F66" w:rsidRPr="00473AF3" w:rsidRDefault="00FD7C0C">
      <w:pPr>
        <w:rPr>
          <w:rFonts w:hAnsi="ＭＳ Ｐ明朝"/>
        </w:rPr>
      </w:pPr>
      <w:r w:rsidRPr="00473AF3">
        <w:rPr>
          <w:rFonts w:hAnsi="ＭＳ Ｐ明朝"/>
          <w:noProof/>
        </w:rPr>
        <mc:AlternateContent>
          <mc:Choice Requires="wps">
            <w:drawing>
              <wp:anchor distT="0" distB="0" distL="114300" distR="114300" simplePos="0" relativeHeight="251670528" behindDoc="0" locked="0" layoutInCell="1" allowOverlap="1" wp14:anchorId="7D078CF3" wp14:editId="5250898A">
                <wp:simplePos x="0" y="0"/>
                <wp:positionH relativeFrom="column">
                  <wp:posOffset>3145928</wp:posOffset>
                </wp:positionH>
                <wp:positionV relativeFrom="paragraph">
                  <wp:posOffset>5031960</wp:posOffset>
                </wp:positionV>
                <wp:extent cx="79513" cy="2711395"/>
                <wp:effectExtent l="0" t="38100" r="73025" b="13335"/>
                <wp:wrapNone/>
                <wp:docPr id="29" name="直線矢印コネクタ 29"/>
                <wp:cNvGraphicFramePr/>
                <a:graphic xmlns:a="http://schemas.openxmlformats.org/drawingml/2006/main">
                  <a:graphicData uri="http://schemas.microsoft.com/office/word/2010/wordprocessingShape">
                    <wps:wsp>
                      <wps:cNvCnPr/>
                      <wps:spPr>
                        <a:xfrm flipV="1">
                          <a:off x="0" y="0"/>
                          <a:ext cx="79513" cy="2711395"/>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3340B68D" id="_x0000_t32" coordsize="21600,21600" o:spt="32" o:oned="t" path="m,l21600,21600e" filled="f">
                <v:path arrowok="t" fillok="f" o:connecttype="none"/>
                <o:lock v:ext="edit" shapetype="t"/>
              </v:shapetype>
              <v:shape id="直線矢印コネクタ 29" o:spid="_x0000_s1026" type="#_x0000_t32" style="position:absolute;left:0;text-align:left;margin-left:247.7pt;margin-top:396.2pt;width:6.25pt;height:213.5pt;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" strokecolor="black [3213]" strokeweight="1pt">
                <v:stroke endarrow="block"/>
              </v:shape>
            </w:pict>
          </mc:Fallback>
        </mc:AlternateContent>
      </w:r>
      <w:r w:rsidRPr="00473AF3">
        <w:rPr>
          <w:rFonts w:hAnsi="ＭＳ Ｐ明朝"/>
          <w:noProof/>
        </w:rPr>
        <mc:AlternateContent>
          <mc:Choice Requires="wps">
            <w:drawing>
              <wp:anchor distT="0" distB="0" distL="114300" distR="114300" simplePos="0" relativeHeight="251664384" behindDoc="0" locked="0" layoutInCell="1" allowOverlap="1" wp14:anchorId="1C29DE8E" wp14:editId="438E8836">
                <wp:simplePos x="0" y="0"/>
                <wp:positionH relativeFrom="column">
                  <wp:posOffset>4378960</wp:posOffset>
                </wp:positionH>
                <wp:positionV relativeFrom="paragraph">
                  <wp:posOffset>5147780</wp:posOffset>
                </wp:positionV>
                <wp:extent cx="502920" cy="904875"/>
                <wp:effectExtent l="38100" t="0" r="30480" b="47625"/>
                <wp:wrapNone/>
                <wp:docPr id="28" name="直線矢印コネクタ 28"/>
                <wp:cNvGraphicFramePr/>
                <a:graphic xmlns:a="http://schemas.openxmlformats.org/drawingml/2006/main">
                  <a:graphicData uri="http://schemas.microsoft.com/office/word/2010/wordprocessingShape">
                    <wps:wsp>
                      <wps:cNvCnPr/>
                      <wps:spPr>
                        <a:xfrm flipH="1">
                          <a:off x="0" y="0"/>
                          <a:ext cx="502920" cy="904875"/>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CC85E81" id="直線矢印コネクタ 28" o:spid="_x0000_s1026" type="#_x0000_t32" style="position:absolute;left:0;text-align:left;margin-left:344.8pt;margin-top:405.35pt;width:39.6pt;height:71.25pt;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" strokecolor="black [3213]" strokeweight="1pt">
                <v:stroke endarrow="block"/>
              </v:shape>
            </w:pict>
          </mc:Fallback>
        </mc:AlternateContent>
      </w:r>
      <w:r w:rsidRPr="00473AF3">
        <w:rPr>
          <w:rFonts w:hAnsi="ＭＳ Ｐ明朝"/>
          <w:noProof/>
        </w:rPr>
        <mc:AlternateContent>
          <mc:Choice Requires="wps">
            <w:drawing>
              <wp:anchor distT="0" distB="0" distL="114300" distR="114300" simplePos="0" relativeHeight="251667456" behindDoc="0" locked="0" layoutInCell="1" allowOverlap="1" wp14:anchorId="4FE0365E" wp14:editId="4E84EE7A">
                <wp:simplePos x="0" y="0"/>
                <wp:positionH relativeFrom="column">
                  <wp:posOffset>678926</wp:posOffset>
                </wp:positionH>
                <wp:positionV relativeFrom="paragraph">
                  <wp:posOffset>2465264</wp:posOffset>
                </wp:positionV>
                <wp:extent cx="4213225" cy="266700"/>
                <wp:effectExtent l="38100" t="0" r="15875" b="95250"/>
                <wp:wrapNone/>
                <wp:docPr id="27" name="直線矢印コネクタ 27"/>
                <wp:cNvGraphicFramePr/>
                <a:graphic xmlns:a="http://schemas.openxmlformats.org/drawingml/2006/main">
                  <a:graphicData uri="http://schemas.microsoft.com/office/word/2010/wordprocessingShape">
                    <wps:wsp>
                      <wps:cNvCnPr/>
                      <wps:spPr>
                        <a:xfrm flipH="1">
                          <a:off x="0" y="0"/>
                          <a:ext cx="4213225" cy="26670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C997447" id="直線矢印コネクタ 27" o:spid="_x0000_s1026" type="#_x0000_t32" style="position:absolute;left:0;text-align:left;margin-left:53.45pt;margin-top:194.1pt;width:331.75pt;height:21pt;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" strokecolor="black [3213]" strokeweight="1pt">
                <v:stroke endarrow="block"/>
              </v:shape>
            </w:pict>
          </mc:Fallback>
        </mc:AlternateContent>
      </w:r>
      <w:r w:rsidRPr="00473AF3">
        <w:rPr>
          <w:rFonts w:hAnsi="ＭＳ Ｐ明朝" w:hint="eastAsia"/>
          <w:noProof/>
          <w:sz w:val="22"/>
        </w:rPr>
        <mc:AlternateContent>
          <mc:Choice Requires="wpg">
            <w:drawing>
              <wp:anchor distT="0" distB="0" distL="114300" distR="114300" simplePos="0" relativeHeight="251661312" behindDoc="0" locked="0" layoutInCell="1" allowOverlap="1" wp14:anchorId="2A91076D" wp14:editId="3B1253C5">
                <wp:simplePos x="0" y="0"/>
                <wp:positionH relativeFrom="column">
                  <wp:posOffset>2703857</wp:posOffset>
                </wp:positionH>
                <wp:positionV relativeFrom="paragraph">
                  <wp:posOffset>1655886</wp:posOffset>
                </wp:positionV>
                <wp:extent cx="2198370" cy="158115"/>
                <wp:effectExtent l="38100" t="0" r="30480" b="51435"/>
                <wp:wrapNone/>
                <wp:docPr id="21" name="グループ化 21"/>
                <wp:cNvGraphicFramePr/>
                <a:graphic xmlns:a="http://schemas.openxmlformats.org/drawingml/2006/main">
                  <a:graphicData uri="http://schemas.microsoft.com/office/word/2010/wordprocessingGroup">
                    <wpg:wgp>
                      <wpg:cNvGrpSpPr/>
                      <wpg:grpSpPr>
                        <a:xfrm flipH="1" flipV="1">
                          <a:off x="0" y="0"/>
                          <a:ext cx="2198370" cy="158115"/>
                          <a:chOff x="517836" y="0"/>
                          <a:chExt cx="2198936" cy="158623"/>
                        </a:xfrm>
                      </wpg:grpSpPr>
                      <wps:wsp>
                        <wps:cNvPr id="22" name="直線矢印コネクタ 22"/>
                        <wps:cNvCnPr/>
                        <wps:spPr>
                          <a:xfrm flipV="1">
                            <a:off x="517836" y="158567"/>
                            <a:ext cx="2108534" cy="56"/>
                          </a:xfrm>
                          <a:prstGeom prst="straightConnector1">
                            <a:avLst/>
                          </a:prstGeom>
                          <a:ln w="12700">
                            <a:solidFill>
                              <a:schemeClr val="tx1"/>
                            </a:solidFill>
                            <a:tailEnd type="none"/>
                          </a:ln>
                        </wps:spPr>
                        <wps:style>
                          <a:lnRef idx="1">
                            <a:schemeClr val="accent1"/>
                          </a:lnRef>
                          <a:fillRef idx="0">
                            <a:schemeClr val="accent1"/>
                          </a:fillRef>
                          <a:effectRef idx="0">
                            <a:schemeClr val="accent1"/>
                          </a:effectRef>
                          <a:fontRef idx="minor">
                            <a:schemeClr val="tx1"/>
                          </a:fontRef>
                        </wps:style>
                        <wps:bodyPr/>
                      </wps:wsp>
                      <wpg:grpSp>
                        <wpg:cNvPr id="23" name="グループ化 23"/>
                        <wpg:cNvGrpSpPr/>
                        <wpg:grpSpPr>
                          <a:xfrm>
                            <a:off x="1395385" y="0"/>
                            <a:ext cx="1321387" cy="158623"/>
                            <a:chOff x="0" y="0"/>
                            <a:chExt cx="1321387" cy="158623"/>
                          </a:xfrm>
                        </wpg:grpSpPr>
                        <wps:wsp>
                          <wps:cNvPr id="25" name="直線矢印コネクタ 25"/>
                          <wps:cNvCnPr/>
                          <wps:spPr>
                            <a:xfrm flipV="1">
                              <a:off x="0" y="0"/>
                              <a:ext cx="95140" cy="158623"/>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6" name="直線矢印コネクタ 26"/>
                          <wps:cNvCnPr/>
                          <wps:spPr>
                            <a:xfrm flipV="1">
                              <a:off x="1226247" y="0"/>
                              <a:ext cx="95140" cy="158623"/>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g:wgp>
                  </a:graphicData>
                </a:graphic>
                <wp14:sizeRelH relativeFrom="margin">
                  <wp14:pctWidth>0</wp14:pctWidth>
                </wp14:sizeRelH>
                <wp14:sizeRelV relativeFrom="margin">
                  <wp14:pctHeight>0</wp14:pctHeight>
                </wp14:sizeRelV>
              </wp:anchor>
            </w:drawing>
          </mc:Choice>
          <mc:Fallback>
            <w:pict>
              <v:group w14:anchorId="331CF567" id="グループ化 21" o:spid="_x0000_s1026" style="position:absolute;left:0;text-align:left;margin-left:212.9pt;margin-top:130.4pt;width:173.1pt;height:12.45pt;flip:x y;z-index:251661312;mso-width-relative:margin;mso-height-relative:margin" coordorigin="5178" coordsize="21989,15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">
                <v:shape id="直線矢印コネクタ 22" o:spid="_x0000_s1027" type="#_x0000_t32" style="position:absolute;left:5178;top:1585;width:21085;height: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" strokecolor="black [3213]" strokeweight="1pt"/>
                <v:group id="グループ化 23" o:spid="_x0000_s1028" style="position:absolute;left:13953;width:13214;height:1586" coordsize="13213,15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shape id="直線矢印コネクタ 25" o:spid="_x0000_s1029" type="#_x0000_t32" style="position:absolute;width:951;height:158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" strokecolor="black [3213]" strokeweight="1pt">
                    <v:stroke endarrow="block"/>
                  </v:shape>
                  <v:shape id="直線矢印コネクタ 26" o:spid="_x0000_s1030" type="#_x0000_t32" style="position:absolute;left:12262;width:951;height:158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" strokecolor="black [3213]" strokeweight="1pt">
                    <v:stroke endarrow="block"/>
                  </v:shape>
                </v:group>
              </v:group>
            </w:pict>
          </mc:Fallback>
        </mc:AlternateContent>
      </w:r>
      <w:r w:rsidRPr="00473AF3">
        <w:rPr>
          <w:rFonts w:hAnsi="ＭＳ Ｐ明朝"/>
          <w:noProof/>
        </w:rPr>
        <mc:AlternateContent>
          <mc:Choice Requires="wps">
            <w:drawing>
              <wp:anchor distT="0" distB="0" distL="114300" distR="114300" simplePos="0" relativeHeight="251652096" behindDoc="0" locked="0" layoutInCell="1" allowOverlap="1" wp14:anchorId="7BC78564" wp14:editId="627CD4E4">
                <wp:simplePos x="0" y="0"/>
                <wp:positionH relativeFrom="column">
                  <wp:posOffset>3654811</wp:posOffset>
                </wp:positionH>
                <wp:positionV relativeFrom="paragraph">
                  <wp:posOffset>626938</wp:posOffset>
                </wp:positionV>
                <wp:extent cx="1239409" cy="596348"/>
                <wp:effectExtent l="38100" t="0" r="18415" b="51435"/>
                <wp:wrapNone/>
                <wp:docPr id="19" name="直線矢印コネクタ 19"/>
                <wp:cNvGraphicFramePr/>
                <a:graphic xmlns:a="http://schemas.openxmlformats.org/drawingml/2006/main">
                  <a:graphicData uri="http://schemas.microsoft.com/office/word/2010/wordprocessingShape">
                    <wps:wsp>
                      <wps:cNvCnPr/>
                      <wps:spPr>
                        <a:xfrm flipH="1">
                          <a:off x="0" y="0"/>
                          <a:ext cx="1239409" cy="596348"/>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46C2991" id="直線矢印コネクタ 19" o:spid="_x0000_s1026" type="#_x0000_t32" style="position:absolute;left:0;text-align:left;margin-left:287.8pt;margin-top:49.35pt;width:97.6pt;height:46.95pt;flip:x;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" strokecolor="black [3213]" strokeweight="1pt">
                <v:stroke endarrow="block"/>
              </v:shape>
            </w:pict>
          </mc:Fallback>
        </mc:AlternateContent>
      </w:r>
      <w:r w:rsidRPr="00473AF3">
        <w:rPr>
          <w:rFonts w:hAnsi="ＭＳ Ｐ明朝"/>
          <w:noProof/>
        </w:rPr>
        <mc:AlternateContent>
          <mc:Choice Requires="wps">
            <w:drawing>
              <wp:anchor distT="0" distB="0" distL="114300" distR="114300" simplePos="0" relativeHeight="251649024" behindDoc="0" locked="0" layoutInCell="1" allowOverlap="1" wp14:anchorId="18149714" wp14:editId="5C55A452">
                <wp:simplePos x="0" y="0"/>
                <wp:positionH relativeFrom="column">
                  <wp:posOffset>-489916</wp:posOffset>
                </wp:positionH>
                <wp:positionV relativeFrom="paragraph">
                  <wp:posOffset>2265569</wp:posOffset>
                </wp:positionV>
                <wp:extent cx="581025" cy="1743075"/>
                <wp:effectExtent l="0" t="38100" r="66675" b="28575"/>
                <wp:wrapNone/>
                <wp:docPr id="16" name="直線矢印コネクタ 16"/>
                <wp:cNvGraphicFramePr/>
                <a:graphic xmlns:a="http://schemas.openxmlformats.org/drawingml/2006/main">
                  <a:graphicData uri="http://schemas.microsoft.com/office/word/2010/wordprocessingShape">
                    <wps:wsp>
                      <wps:cNvCnPr/>
                      <wps:spPr>
                        <a:xfrm flipV="1">
                          <a:off x="0" y="0"/>
                          <a:ext cx="581025" cy="1743075"/>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6952571" id="直線矢印コネクタ 16" o:spid="_x0000_s1026" type="#_x0000_t32" style="position:absolute;left:0;text-align:left;margin-left:-38.6pt;margin-top:178.4pt;width:45.75pt;height:137.25pt;flip:y;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" strokecolor="black [3213]" strokeweight="1pt">
                <v:stroke endarrow="block"/>
              </v:shape>
            </w:pict>
          </mc:Fallback>
        </mc:AlternateContent>
      </w:r>
      <w:r w:rsidRPr="00473AF3">
        <w:rPr>
          <w:rFonts w:hAnsi="ＭＳ Ｐ明朝"/>
          <w:noProof/>
        </w:rPr>
        <mc:AlternateContent>
          <mc:Choice Requires="wps">
            <w:drawing>
              <wp:anchor distT="0" distB="0" distL="114300" distR="114300" simplePos="0" relativeHeight="251655168" behindDoc="0" locked="0" layoutInCell="1" allowOverlap="1" wp14:anchorId="09953C33" wp14:editId="7BD735BC">
                <wp:simplePos x="0" y="0"/>
                <wp:positionH relativeFrom="column">
                  <wp:posOffset>-488315</wp:posOffset>
                </wp:positionH>
                <wp:positionV relativeFrom="paragraph">
                  <wp:posOffset>2595465</wp:posOffset>
                </wp:positionV>
                <wp:extent cx="619125" cy="2552700"/>
                <wp:effectExtent l="0" t="38100" r="66675" b="19050"/>
                <wp:wrapNone/>
                <wp:docPr id="17" name="直線矢印コネクタ 17"/>
                <wp:cNvGraphicFramePr/>
                <a:graphic xmlns:a="http://schemas.openxmlformats.org/drawingml/2006/main">
                  <a:graphicData uri="http://schemas.microsoft.com/office/word/2010/wordprocessingShape">
                    <wps:wsp>
                      <wps:cNvCnPr/>
                      <wps:spPr>
                        <a:xfrm flipV="1">
                          <a:off x="0" y="0"/>
                          <a:ext cx="619125" cy="255270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B5C9534" id="直線矢印コネクタ 17" o:spid="_x0000_s1026" type="#_x0000_t32" style="position:absolute;left:0;text-align:left;margin-left:-38.45pt;margin-top:204.35pt;width:48.75pt;height:201pt;flip:y;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" strokecolor="black [3213]" strokeweight="1pt">
                <v:stroke endarrow="block"/>
              </v:shape>
            </w:pict>
          </mc:Fallback>
        </mc:AlternateContent>
      </w:r>
      <w:r w:rsidRPr="00473AF3">
        <w:rPr>
          <w:rFonts w:hAnsi="ＭＳ Ｐ明朝" w:hint="eastAsia"/>
          <w:noProof/>
          <w:sz w:val="20"/>
        </w:rPr>
        <mc:AlternateContent>
          <mc:Choice Requires="wpg">
            <w:drawing>
              <wp:anchor distT="0" distB="0" distL="114300" distR="114300" simplePos="0" relativeHeight="251646976" behindDoc="0" locked="0" layoutInCell="1" allowOverlap="1" wp14:anchorId="52AE897B" wp14:editId="1632D38F">
                <wp:simplePos x="0" y="0"/>
                <wp:positionH relativeFrom="column">
                  <wp:posOffset>-487045</wp:posOffset>
                </wp:positionH>
                <wp:positionV relativeFrom="paragraph">
                  <wp:posOffset>1909224</wp:posOffset>
                </wp:positionV>
                <wp:extent cx="1745615" cy="1104900"/>
                <wp:effectExtent l="0" t="38100" r="83185" b="19050"/>
                <wp:wrapNone/>
                <wp:docPr id="15" name="グループ化 15"/>
                <wp:cNvGraphicFramePr/>
                <a:graphic xmlns:a="http://schemas.openxmlformats.org/drawingml/2006/main">
                  <a:graphicData uri="http://schemas.microsoft.com/office/word/2010/wordprocessingGroup">
                    <wpg:wgp>
                      <wpg:cNvGrpSpPr/>
                      <wpg:grpSpPr>
                        <a:xfrm>
                          <a:off x="0" y="0"/>
                          <a:ext cx="1745615" cy="1104900"/>
                          <a:chOff x="0" y="0"/>
                          <a:chExt cx="1717554" cy="1035894"/>
                        </a:xfrm>
                      </wpg:grpSpPr>
                      <wpg:grpSp>
                        <wpg:cNvPr id="9" name="グループ化 9"/>
                        <wpg:cNvGrpSpPr/>
                        <wpg:grpSpPr>
                          <a:xfrm>
                            <a:off x="216707" y="0"/>
                            <a:ext cx="1500847" cy="184994"/>
                            <a:chOff x="1173336" y="-26569"/>
                            <a:chExt cx="1501391" cy="186041"/>
                          </a:xfrm>
                        </wpg:grpSpPr>
                        <wps:wsp>
                          <wps:cNvPr id="10" name="直線矢印コネクタ 10"/>
                          <wps:cNvCnPr/>
                          <wps:spPr>
                            <a:xfrm flipV="1">
                              <a:off x="1173336" y="158567"/>
                              <a:ext cx="1453023" cy="905"/>
                            </a:xfrm>
                            <a:prstGeom prst="straightConnector1">
                              <a:avLst/>
                            </a:prstGeom>
                            <a:ln w="12700">
                              <a:solidFill>
                                <a:schemeClr val="tx1"/>
                              </a:solidFill>
                              <a:tailEnd type="none"/>
                            </a:ln>
                          </wps:spPr>
                          <wps:style>
                            <a:lnRef idx="1">
                              <a:schemeClr val="accent1"/>
                            </a:lnRef>
                            <a:fillRef idx="0">
                              <a:schemeClr val="accent1"/>
                            </a:fillRef>
                            <a:effectRef idx="0">
                              <a:schemeClr val="accent1"/>
                            </a:effectRef>
                            <a:fontRef idx="minor">
                              <a:schemeClr val="tx1"/>
                            </a:fontRef>
                          </wps:style>
                          <wps:bodyPr/>
                        </wps:wsp>
                        <wpg:grpSp>
                          <wpg:cNvPr id="11" name="グループ化 11"/>
                          <wpg:cNvGrpSpPr/>
                          <wpg:grpSpPr>
                            <a:xfrm>
                              <a:off x="1490525" y="-26569"/>
                              <a:ext cx="1184202" cy="185192"/>
                              <a:chOff x="95140" y="-26569"/>
                              <a:chExt cx="1184202" cy="185192"/>
                            </a:xfrm>
                          </wpg:grpSpPr>
                          <wps:wsp>
                            <wps:cNvPr id="12" name="直線矢印コネクタ 12"/>
                            <wps:cNvCnPr/>
                            <wps:spPr>
                              <a:xfrm flipV="1">
                                <a:off x="95140" y="-26569"/>
                                <a:ext cx="63565" cy="185137"/>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3" name="直線矢印コネクタ 13"/>
                            <wps:cNvCnPr/>
                            <wps:spPr>
                              <a:xfrm flipV="1">
                                <a:off x="1226247" y="-26569"/>
                                <a:ext cx="53095" cy="185192"/>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g:grpSp>
                      <wps:wsp>
                        <wps:cNvPr id="14" name="直線矢印コネクタ 14"/>
                        <wps:cNvCnPr/>
                        <wps:spPr>
                          <a:xfrm flipV="1">
                            <a:off x="0" y="184994"/>
                            <a:ext cx="221615" cy="850900"/>
                          </a:xfrm>
                          <a:prstGeom prst="straightConnector1">
                            <a:avLst/>
                          </a:prstGeom>
                          <a:ln w="12700">
                            <a:solidFill>
                              <a:schemeClr val="tx1"/>
                            </a:solidFill>
                            <a:tailEnd type="none"/>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24811336" id="グループ化 15" o:spid="_x0000_s1026" style="position:absolute;left:0;text-align:left;margin-left:-38.35pt;margin-top:150.35pt;width:137.45pt;height:87pt;z-index:251646976;mso-width-relative:margin;mso-height-relative:margin" coordsize="17175,103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">
                <v:group id="グループ化 9" o:spid="_x0000_s1027" style="position:absolute;left:2167;width:15008;height:1849" coordorigin="11733,-265" coordsize="15013,1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 id="直線矢印コネクタ 10" o:spid="_x0000_s1028" type="#_x0000_t32" style="position:absolute;left:11733;top:1585;width:14530;height: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" strokecolor="black [3213]" strokeweight="1pt"/>
                  <v:group id="グループ化 11" o:spid="_x0000_s1029" style="position:absolute;left:14905;top:-265;width:11842;height:1851" coordorigin="951,-265" coordsize="11842,1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 id="直線矢印コネクタ 12" o:spid="_x0000_s1030" type="#_x0000_t32" style="position:absolute;left:951;top:-265;width:636;height:185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" strokecolor="black [3213]" strokeweight="1pt">
                      <v:stroke endarrow="block"/>
                    </v:shape>
                    <v:shape id="直線矢印コネクタ 13" o:spid="_x0000_s1031" type="#_x0000_t32" style="position:absolute;left:12262;top:-265;width:531;height:185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" strokecolor="black [3213]" strokeweight="1pt">
                      <v:stroke endarrow="block"/>
                    </v:shape>
                  </v:group>
                </v:group>
                <v:shape id="直線矢印コネクタ 14" o:spid="_x0000_s1032" type="#_x0000_t32" style="position:absolute;top:1849;width:2216;height:850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" strokecolor="black [3213]" strokeweight="1pt"/>
              </v:group>
            </w:pict>
          </mc:Fallback>
        </mc:AlternateContent>
      </w:r>
      <w:r w:rsidRPr="00473AF3">
        <w:rPr>
          <w:rFonts w:hAnsi="ＭＳ Ｐ明朝" w:hint="eastAsia"/>
          <w:noProof/>
          <w:sz w:val="22"/>
        </w:rPr>
        <mc:AlternateContent>
          <mc:Choice Requires="wpg">
            <w:drawing>
              <wp:anchor distT="0" distB="0" distL="114300" distR="114300" simplePos="0" relativeHeight="251643904" behindDoc="0" locked="0" layoutInCell="1" allowOverlap="1" wp14:anchorId="616BBFF2" wp14:editId="02EFA465">
                <wp:simplePos x="0" y="0"/>
                <wp:positionH relativeFrom="column">
                  <wp:posOffset>-486410</wp:posOffset>
                </wp:positionH>
                <wp:positionV relativeFrom="paragraph">
                  <wp:posOffset>1360667</wp:posOffset>
                </wp:positionV>
                <wp:extent cx="2716530" cy="158115"/>
                <wp:effectExtent l="0" t="38100" r="64770" b="32385"/>
                <wp:wrapNone/>
                <wp:docPr id="8" name="グループ化 8"/>
                <wp:cNvGraphicFramePr/>
                <a:graphic xmlns:a="http://schemas.openxmlformats.org/drawingml/2006/main">
                  <a:graphicData uri="http://schemas.microsoft.com/office/word/2010/wordprocessingGroup">
                    <wpg:wgp>
                      <wpg:cNvGrpSpPr/>
                      <wpg:grpSpPr>
                        <a:xfrm>
                          <a:off x="0" y="0"/>
                          <a:ext cx="2716530" cy="158115"/>
                          <a:chOff x="0" y="0"/>
                          <a:chExt cx="2716772" cy="158623"/>
                        </a:xfrm>
                      </wpg:grpSpPr>
                      <wps:wsp>
                        <wps:cNvPr id="4" name="直線矢印コネクタ 4"/>
                        <wps:cNvCnPr/>
                        <wps:spPr>
                          <a:xfrm flipV="1">
                            <a:off x="0" y="158567"/>
                            <a:ext cx="2626360" cy="0"/>
                          </a:xfrm>
                          <a:prstGeom prst="straightConnector1">
                            <a:avLst/>
                          </a:prstGeom>
                          <a:ln w="12700">
                            <a:solidFill>
                              <a:schemeClr val="tx1"/>
                            </a:solidFill>
                            <a:tailEnd type="none"/>
                          </a:ln>
                        </wps:spPr>
                        <wps:style>
                          <a:lnRef idx="1">
                            <a:schemeClr val="accent1"/>
                          </a:lnRef>
                          <a:fillRef idx="0">
                            <a:schemeClr val="accent1"/>
                          </a:fillRef>
                          <a:effectRef idx="0">
                            <a:schemeClr val="accent1"/>
                          </a:effectRef>
                          <a:fontRef idx="minor">
                            <a:schemeClr val="tx1"/>
                          </a:fontRef>
                        </wps:style>
                        <wps:bodyPr/>
                      </wps:wsp>
                      <wpg:grpSp>
                        <wpg:cNvPr id="7" name="グループ化 7"/>
                        <wpg:cNvGrpSpPr/>
                        <wpg:grpSpPr>
                          <a:xfrm>
                            <a:off x="1395385" y="0"/>
                            <a:ext cx="1321387" cy="158623"/>
                            <a:chOff x="0" y="0"/>
                            <a:chExt cx="1321387" cy="158623"/>
                          </a:xfrm>
                        </wpg:grpSpPr>
                        <wps:wsp>
                          <wps:cNvPr id="5" name="直線矢印コネクタ 5"/>
                          <wps:cNvCnPr/>
                          <wps:spPr>
                            <a:xfrm flipV="1">
                              <a:off x="0" y="0"/>
                              <a:ext cx="95140" cy="158623"/>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6" name="直線矢印コネクタ 6"/>
                          <wps:cNvCnPr/>
                          <wps:spPr>
                            <a:xfrm flipV="1">
                              <a:off x="1226247" y="0"/>
                              <a:ext cx="95140" cy="158623"/>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g:wgp>
                  </a:graphicData>
                </a:graphic>
                <wp14:sizeRelH relativeFrom="margin">
                  <wp14:pctWidth>0</wp14:pctWidth>
                </wp14:sizeRelH>
                <wp14:sizeRelV relativeFrom="margin">
                  <wp14:pctHeight>0</wp14:pctHeight>
                </wp14:sizeRelV>
              </wp:anchor>
            </w:drawing>
          </mc:Choice>
          <mc:Fallback>
            <w:pict>
              <v:group w14:anchorId="54D158F0" id="グループ化 8" o:spid="_x0000_s1026" style="position:absolute;left:0;text-align:left;margin-left:-38.3pt;margin-top:107.15pt;width:213.9pt;height:12.45pt;z-index:251643904;mso-width-relative:margin;mso-height-relative:margin" coordsize="27167,15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">
                <v:shape id="直線矢印コネクタ 4" o:spid="_x0000_s1027" type="#_x0000_t32" style="position:absolute;top:1585;width:26263;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" strokecolor="black [3213]" strokeweight="1pt"/>
                <v:group id="グループ化 7" o:spid="_x0000_s1028" style="position:absolute;left:13953;width:13214;height:1586" coordsize="13213,15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直線矢印コネクタ 5" o:spid="_x0000_s1029" type="#_x0000_t32" style="position:absolute;width:951;height:158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" strokecolor="black [3213]" strokeweight="1pt">
                    <v:stroke endarrow="block"/>
                  </v:shape>
                  <v:shape id="直線矢印コネクタ 6" o:spid="_x0000_s1030" type="#_x0000_t32" style="position:absolute;left:12262;width:951;height:158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" strokecolor="black [3213]" strokeweight="1pt">
                    <v:stroke endarrow="block"/>
                  </v:shape>
                </v:group>
              </v:group>
            </w:pict>
          </mc:Fallback>
        </mc:AlternateContent>
      </w:r>
      <w:r w:rsidRPr="00FD7C0C">
        <w:rPr>
          <w:noProof/>
        </w:rPr>
        <w:drawing>
          <wp:inline distT="0" distB="0" distL="0" distR="0" wp14:anchorId="0A7E10A6" wp14:editId="571757A9">
            <wp:extent cx="4429125" cy="6922730"/>
            <wp:effectExtent l="0" t="0" r="0" b="0"/>
            <wp:docPr id="20" name="図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29125" cy="6922730"/>
                    </a:xfrm>
                    <a:prstGeom prst="rect">
                      <a:avLst/>
                    </a:prstGeom>
                    <a:noFill/>
                    <a:ln>
                      <a:noFill/>
                    </a:ln>
                  </pic:spPr>
                </pic:pic>
              </a:graphicData>
            </a:graphic>
          </wp:inline>
        </w:drawing>
      </w:r>
    </w:p>
    <w:p w14:paraId="1313C39C" w14:textId="325A275B" w:rsidR="006C37BC" w:rsidRPr="00473AF3" w:rsidRDefault="006C37BC" w:rsidP="00524BF6">
      <w:pPr>
        <w:jc w:val="center"/>
        <w:rPr>
          <w:rFonts w:hAnsi="ＭＳ Ｐ明朝"/>
        </w:rPr>
      </w:pPr>
    </w:p>
    <w:p w14:paraId="7843FC74" w14:textId="77777777" w:rsidR="008F16EE" w:rsidRPr="00473AF3" w:rsidRDefault="008F16EE" w:rsidP="009941AE">
      <w:pPr>
        <w:ind w:leftChars="-607" w:left="-1275" w:rightChars="-661" w:right="-1388"/>
        <w:jc w:val="center"/>
        <w:rPr>
          <w:rFonts w:hAnsi="ＭＳ Ｐ明朝"/>
        </w:rPr>
      </w:pPr>
    </w:p>
    <w:p w14:paraId="6338E49A" w14:textId="77777777" w:rsidR="00BE75BF" w:rsidRPr="00473AF3" w:rsidRDefault="00BE75BF">
      <w:pPr>
        <w:rPr>
          <w:rFonts w:hAnsi="ＭＳ Ｐ明朝"/>
        </w:rPr>
      </w:pPr>
    </w:p>
    <w:tbl>
      <w:tblPr>
        <w:tblStyle w:val="a5"/>
        <w:tblW w:w="7248" w:type="dxa"/>
        <w:jc w:val="center"/>
        <w:tblLook w:val="04A0" w:firstRow="1" w:lastRow="0" w:firstColumn="1" w:lastColumn="0" w:noHBand="0" w:noVBand="1"/>
      </w:tblPr>
      <w:tblGrid>
        <w:gridCol w:w="7248"/>
      </w:tblGrid>
      <w:tr w:rsidR="00DB1CD0" w:rsidRPr="00473AF3" w14:paraId="229C1A02" w14:textId="77777777" w:rsidTr="00DA722D">
        <w:trPr>
          <w:trHeight w:val="638"/>
          <w:jc w:val="center"/>
        </w:trPr>
        <w:tc>
          <w:tcPr>
            <w:tcW w:w="7248" w:type="dxa"/>
            <w:vAlign w:val="center"/>
          </w:tcPr>
          <w:p w14:paraId="66533EC6" w14:textId="3DC4533D" w:rsidR="00DB1CD0" w:rsidRPr="00473AF3" w:rsidRDefault="00DB1CD0" w:rsidP="00DA722D">
            <w:pPr>
              <w:spacing w:line="220" w:lineRule="exact"/>
              <w:rPr>
                <w:rFonts w:hAnsi="ＭＳ Ｐ明朝"/>
              </w:rPr>
            </w:pPr>
            <w:r w:rsidRPr="00473AF3">
              <w:rPr>
                <w:rFonts w:hAnsi="ＭＳ Ｐ明朝" w:hint="eastAsia"/>
                <w:sz w:val="22"/>
              </w:rPr>
              <w:t>事業主欄には雇用保険適用事業主名を記載してください。</w:t>
            </w:r>
          </w:p>
        </w:tc>
      </w:tr>
    </w:tbl>
    <w:p w14:paraId="68F605A3" w14:textId="0B89973D" w:rsidR="00DB1CD0" w:rsidRDefault="00DB1CD0" w:rsidP="008F16EE">
      <w:pPr>
        <w:spacing w:line="0" w:lineRule="atLeast"/>
        <w:rPr>
          <w:rFonts w:hAnsi="ＭＳ Ｐ明朝"/>
        </w:rPr>
      </w:pPr>
    </w:p>
    <w:p w14:paraId="387BC31F" w14:textId="7EF94C6E" w:rsidR="00DA722D" w:rsidRDefault="00DA722D" w:rsidP="008F16EE">
      <w:pPr>
        <w:spacing w:line="0" w:lineRule="atLeast"/>
        <w:rPr>
          <w:rFonts w:hAnsi="ＭＳ Ｐ明朝"/>
        </w:rPr>
      </w:pPr>
    </w:p>
    <w:p w14:paraId="3CF625CD" w14:textId="4A14FD78" w:rsidR="00DA722D" w:rsidRDefault="00DA722D" w:rsidP="008F16EE">
      <w:pPr>
        <w:spacing w:line="0" w:lineRule="atLeast"/>
        <w:rPr>
          <w:rFonts w:hAnsi="ＭＳ Ｐ明朝"/>
        </w:rPr>
      </w:pPr>
    </w:p>
    <w:p w14:paraId="224CAFD3" w14:textId="7301F336" w:rsidR="00DA722D" w:rsidRDefault="00DA722D" w:rsidP="008F16EE">
      <w:pPr>
        <w:spacing w:line="0" w:lineRule="atLeast"/>
        <w:rPr>
          <w:rFonts w:hAnsi="ＭＳ Ｐ明朝"/>
        </w:rPr>
      </w:pPr>
    </w:p>
    <w:p w14:paraId="2CDC5C59" w14:textId="1CCF9462" w:rsidR="00DA722D" w:rsidRDefault="00DA722D" w:rsidP="008F16EE">
      <w:pPr>
        <w:spacing w:line="0" w:lineRule="atLeast"/>
        <w:rPr>
          <w:rFonts w:hAnsi="ＭＳ Ｐ明朝"/>
        </w:rPr>
      </w:pPr>
    </w:p>
    <w:p w14:paraId="627C231B" w14:textId="4F5BA2CB" w:rsidR="00DA722D" w:rsidRDefault="00DA722D" w:rsidP="008F16EE">
      <w:pPr>
        <w:spacing w:line="0" w:lineRule="atLeast"/>
        <w:rPr>
          <w:rFonts w:hAnsi="ＭＳ Ｐ明朝"/>
        </w:rPr>
      </w:pPr>
    </w:p>
    <w:p w14:paraId="09811360" w14:textId="37D1043F" w:rsidR="00DA722D" w:rsidRDefault="00DA722D" w:rsidP="008F16EE">
      <w:pPr>
        <w:spacing w:line="0" w:lineRule="atLeast"/>
        <w:rPr>
          <w:rFonts w:hAnsi="ＭＳ Ｐ明朝"/>
        </w:rPr>
      </w:pPr>
    </w:p>
    <w:p w14:paraId="689CAB78" w14:textId="5D6AF87A" w:rsidR="00DA722D" w:rsidRDefault="00DA722D" w:rsidP="008F16EE">
      <w:pPr>
        <w:spacing w:line="0" w:lineRule="atLeast"/>
        <w:rPr>
          <w:rFonts w:hAnsi="ＭＳ Ｐ明朝"/>
        </w:rPr>
      </w:pPr>
    </w:p>
    <w:p w14:paraId="6BCB5103" w14:textId="71EFC11F" w:rsidR="00DA722D" w:rsidRDefault="00DA722D" w:rsidP="008F16EE">
      <w:pPr>
        <w:spacing w:line="0" w:lineRule="atLeast"/>
        <w:rPr>
          <w:rFonts w:hAnsi="ＭＳ Ｐ明朝"/>
        </w:rPr>
      </w:pPr>
    </w:p>
    <w:p w14:paraId="09C63347" w14:textId="77777777" w:rsidR="00FF3B6B" w:rsidRPr="00DA722D" w:rsidRDefault="00FF3B6B" w:rsidP="00FF3B6B">
      <w:pPr>
        <w:spacing w:line="0" w:lineRule="atLeast"/>
        <w:rPr>
          <w:rFonts w:hAnsi="ＭＳ Ｐ明朝"/>
          <w:b/>
          <w:sz w:val="40"/>
        </w:rPr>
      </w:pPr>
      <w:r w:rsidRPr="00DA722D">
        <w:rPr>
          <w:rFonts w:hAnsi="ＭＳ Ｐ明朝"/>
          <w:b/>
          <w:color w:val="000000"/>
          <w:sz w:val="32"/>
        </w:rPr>
        <w:t>○申請書裏面の注意もご参照ください。</w:t>
      </w:r>
    </w:p>
    <w:p w14:paraId="15D0A4CC" w14:textId="77777777" w:rsidR="00DA722D" w:rsidRPr="00FF3B6B" w:rsidRDefault="00DA722D" w:rsidP="008F16EE">
      <w:pPr>
        <w:spacing w:line="0" w:lineRule="atLeast"/>
        <w:rPr>
          <w:rFonts w:hAnsi="ＭＳ Ｐ明朝"/>
          <w:color w:val="000000"/>
          <w:sz w:val="32"/>
        </w:rPr>
      </w:pPr>
    </w:p>
    <w:p w14:paraId="7D8146F4" w14:textId="77777777" w:rsidR="00BE75BF" w:rsidRPr="00473AF3" w:rsidRDefault="00BE75BF" w:rsidP="00BE75BF">
      <w:pPr>
        <w:widowControl/>
        <w:jc w:val="left"/>
        <w:rPr>
          <w:rFonts w:hAnsi="ＭＳ Ｐ明朝"/>
        </w:rPr>
      </w:pPr>
    </w:p>
    <w:tbl>
      <w:tblPr>
        <w:tblStyle w:val="a5"/>
        <w:tblW w:w="0" w:type="auto"/>
        <w:tblLook w:val="04A0" w:firstRow="1" w:lastRow="0" w:firstColumn="1" w:lastColumn="0" w:noHBand="0" w:noVBand="1"/>
      </w:tblPr>
      <w:tblGrid>
        <w:gridCol w:w="6965"/>
      </w:tblGrid>
      <w:tr w:rsidR="00BE75BF" w:rsidRPr="00473AF3" w14:paraId="15E70CAE" w14:textId="77777777" w:rsidTr="00524BF6">
        <w:trPr>
          <w:trHeight w:val="788"/>
        </w:trPr>
        <w:tc>
          <w:tcPr>
            <w:tcW w:w="7399" w:type="dxa"/>
            <w:vAlign w:val="center"/>
          </w:tcPr>
          <w:p w14:paraId="638BF0E8" w14:textId="77777777" w:rsidR="00BE75BF" w:rsidRPr="00473AF3" w:rsidRDefault="00BE75BF" w:rsidP="00524BF6">
            <w:pPr>
              <w:widowControl/>
              <w:spacing w:line="260" w:lineRule="exact"/>
              <w:rPr>
                <w:rFonts w:hAnsi="ＭＳ Ｐ明朝"/>
                <w:sz w:val="22"/>
              </w:rPr>
            </w:pPr>
            <w:r w:rsidRPr="00473AF3">
              <w:rPr>
                <w:rFonts w:hAnsi="ＭＳ Ｐ明朝" w:hint="eastAsia"/>
                <w:sz w:val="22"/>
              </w:rPr>
              <w:t>[7]欄は、事業主全体における「主たる事業」を記載してください。</w:t>
            </w:r>
          </w:p>
          <w:p w14:paraId="0AA5CE46" w14:textId="77777777" w:rsidR="00BE75BF" w:rsidRPr="00473AF3" w:rsidRDefault="009472A8" w:rsidP="009472A8">
            <w:pPr>
              <w:widowControl/>
              <w:spacing w:line="260" w:lineRule="exact"/>
              <w:ind w:firstLineChars="100" w:firstLine="200"/>
              <w:rPr>
                <w:rFonts w:hAnsi="ＭＳ Ｐ明朝"/>
                <w:sz w:val="22"/>
              </w:rPr>
            </w:pPr>
            <w:r w:rsidRPr="00473AF3">
              <w:rPr>
                <w:rFonts w:hAnsi="ＭＳ Ｐ明朝" w:hint="eastAsia"/>
                <w:sz w:val="20"/>
              </w:rPr>
              <w:t>※</w:t>
            </w:r>
            <w:r w:rsidR="00BE75BF" w:rsidRPr="00473AF3">
              <w:rPr>
                <w:rFonts w:hAnsi="ＭＳ Ｐ明朝" w:hint="eastAsia"/>
                <w:sz w:val="20"/>
              </w:rPr>
              <w:t>[14]欄とは異なる場合があります。</w:t>
            </w:r>
          </w:p>
        </w:tc>
      </w:tr>
    </w:tbl>
    <w:p w14:paraId="5BDE19FE" w14:textId="77777777" w:rsidR="00BE75BF" w:rsidRPr="00473AF3" w:rsidRDefault="00BE75BF" w:rsidP="00BE75BF">
      <w:pPr>
        <w:widowControl/>
        <w:jc w:val="left"/>
        <w:rPr>
          <w:rFonts w:hAnsi="ＭＳ Ｐ明朝"/>
        </w:rPr>
      </w:pPr>
    </w:p>
    <w:tbl>
      <w:tblPr>
        <w:tblStyle w:val="a5"/>
        <w:tblW w:w="0" w:type="auto"/>
        <w:tblLook w:val="04A0" w:firstRow="1" w:lastRow="0" w:firstColumn="1" w:lastColumn="0" w:noHBand="0" w:noVBand="1"/>
      </w:tblPr>
      <w:tblGrid>
        <w:gridCol w:w="6965"/>
      </w:tblGrid>
      <w:tr w:rsidR="00BE75BF" w:rsidRPr="00473AF3" w14:paraId="2DC4B974" w14:textId="77777777" w:rsidTr="009472A8">
        <w:trPr>
          <w:trHeight w:val="1627"/>
        </w:trPr>
        <w:tc>
          <w:tcPr>
            <w:tcW w:w="7399" w:type="dxa"/>
            <w:vAlign w:val="center"/>
          </w:tcPr>
          <w:p w14:paraId="72981A9C" w14:textId="77777777" w:rsidR="009941AE" w:rsidRPr="00473AF3" w:rsidRDefault="009941AE" w:rsidP="00524BF6">
            <w:pPr>
              <w:widowControl/>
              <w:spacing w:line="260" w:lineRule="exact"/>
              <w:rPr>
                <w:rFonts w:hAnsi="ＭＳ Ｐ明朝"/>
                <w:sz w:val="22"/>
              </w:rPr>
            </w:pPr>
            <w:r w:rsidRPr="00473AF3">
              <w:rPr>
                <w:rFonts w:hAnsi="ＭＳ Ｐ明朝" w:hint="eastAsia"/>
                <w:sz w:val="22"/>
              </w:rPr>
              <w:t>[12] [13]欄は、対象労働者を雇い入れた日における賃金締切日及び賃金支払日を記載してください。</w:t>
            </w:r>
          </w:p>
          <w:p w14:paraId="5041BDBE" w14:textId="77777777" w:rsidR="009472A8" w:rsidRPr="00473AF3" w:rsidRDefault="009472A8" w:rsidP="00524BF6">
            <w:pPr>
              <w:widowControl/>
              <w:spacing w:line="220" w:lineRule="exact"/>
              <w:ind w:leftChars="100" w:left="410" w:hangingChars="100" w:hanging="200"/>
              <w:rPr>
                <w:rFonts w:hAnsi="ＭＳ Ｐ明朝"/>
                <w:sz w:val="20"/>
                <w:szCs w:val="20"/>
              </w:rPr>
            </w:pPr>
          </w:p>
          <w:p w14:paraId="05191198" w14:textId="77777777" w:rsidR="00BE75BF" w:rsidRPr="00473AF3" w:rsidRDefault="009941AE" w:rsidP="00524BF6">
            <w:pPr>
              <w:widowControl/>
              <w:spacing w:line="220" w:lineRule="exact"/>
              <w:ind w:leftChars="100" w:left="410" w:hangingChars="100" w:hanging="200"/>
              <w:rPr>
                <w:rFonts w:hAnsi="ＭＳ Ｐ明朝"/>
                <w:sz w:val="20"/>
                <w:szCs w:val="20"/>
              </w:rPr>
            </w:pPr>
            <w:r w:rsidRPr="00473AF3">
              <w:rPr>
                <w:rFonts w:hAnsi="ＭＳ Ｐ明朝" w:hint="eastAsia"/>
                <w:sz w:val="20"/>
                <w:szCs w:val="20"/>
              </w:rPr>
              <w:t>※　賃金締切日により助成対象期間と支給申請期間を設定しています。賃金締切日が求人票と異なる場合は、支給申請期間が変わりますので支給申請期間前にハローワーク又は労働局に早めにご連絡をお願いします。</w:t>
            </w:r>
          </w:p>
        </w:tc>
      </w:tr>
    </w:tbl>
    <w:p w14:paraId="6F0B6AAF" w14:textId="77777777" w:rsidR="009941AE" w:rsidRPr="00473AF3" w:rsidRDefault="009941AE" w:rsidP="009941AE">
      <w:pPr>
        <w:widowControl/>
        <w:jc w:val="left"/>
        <w:rPr>
          <w:rFonts w:hAnsi="ＭＳ Ｐ明朝"/>
        </w:rPr>
      </w:pPr>
    </w:p>
    <w:tbl>
      <w:tblPr>
        <w:tblStyle w:val="a5"/>
        <w:tblW w:w="0" w:type="auto"/>
        <w:tblLook w:val="04A0" w:firstRow="1" w:lastRow="0" w:firstColumn="1" w:lastColumn="0" w:noHBand="0" w:noVBand="1"/>
      </w:tblPr>
      <w:tblGrid>
        <w:gridCol w:w="6965"/>
      </w:tblGrid>
      <w:tr w:rsidR="009941AE" w:rsidRPr="00473AF3" w14:paraId="7B63D247" w14:textId="77777777" w:rsidTr="00524BF6">
        <w:trPr>
          <w:trHeight w:val="888"/>
        </w:trPr>
        <w:tc>
          <w:tcPr>
            <w:tcW w:w="7399" w:type="dxa"/>
            <w:vAlign w:val="center"/>
          </w:tcPr>
          <w:p w14:paraId="2408A9B9" w14:textId="77777777" w:rsidR="009941AE" w:rsidRPr="00473AF3" w:rsidRDefault="009941AE" w:rsidP="00524BF6">
            <w:pPr>
              <w:widowControl/>
              <w:spacing w:line="260" w:lineRule="exact"/>
              <w:rPr>
                <w:rFonts w:hAnsi="ＭＳ Ｐ明朝"/>
                <w:sz w:val="20"/>
                <w:szCs w:val="20"/>
              </w:rPr>
            </w:pPr>
            <w:r w:rsidRPr="00473AF3">
              <w:rPr>
                <w:rFonts w:hAnsi="ＭＳ Ｐ明朝" w:hint="eastAsia"/>
                <w:sz w:val="22"/>
              </w:rPr>
              <w:t>[16]欄は、申請事務を行う担当者の職名、氏名及び電話番号を記載してください。</w:t>
            </w:r>
          </w:p>
        </w:tc>
      </w:tr>
    </w:tbl>
    <w:p w14:paraId="3F86F736" w14:textId="0C5EEBA5" w:rsidR="009941AE" w:rsidRPr="00473AF3" w:rsidRDefault="009941AE" w:rsidP="009941AE">
      <w:pPr>
        <w:widowControl/>
        <w:jc w:val="left"/>
        <w:rPr>
          <w:rFonts w:hAnsi="ＭＳ Ｐ明朝"/>
        </w:rPr>
      </w:pPr>
    </w:p>
    <w:tbl>
      <w:tblPr>
        <w:tblStyle w:val="a5"/>
        <w:tblW w:w="0" w:type="auto"/>
        <w:tblLook w:val="04A0" w:firstRow="1" w:lastRow="0" w:firstColumn="1" w:lastColumn="0" w:noHBand="0" w:noVBand="1"/>
      </w:tblPr>
      <w:tblGrid>
        <w:gridCol w:w="6965"/>
      </w:tblGrid>
      <w:tr w:rsidR="009941AE" w:rsidRPr="00473AF3" w14:paraId="136D8D26" w14:textId="77777777" w:rsidTr="009472A8">
        <w:trPr>
          <w:trHeight w:val="4566"/>
        </w:trPr>
        <w:tc>
          <w:tcPr>
            <w:tcW w:w="7399" w:type="dxa"/>
            <w:vAlign w:val="center"/>
          </w:tcPr>
          <w:p w14:paraId="37C6B18D" w14:textId="77777777" w:rsidR="00524BF6" w:rsidRPr="00473AF3" w:rsidRDefault="009941AE" w:rsidP="00524BF6">
            <w:pPr>
              <w:widowControl/>
              <w:rPr>
                <w:rFonts w:hAnsi="ＭＳ Ｐ明朝"/>
                <w:sz w:val="22"/>
              </w:rPr>
            </w:pPr>
            <w:r w:rsidRPr="00473AF3">
              <w:rPr>
                <w:rFonts w:hAnsi="ＭＳ Ｐ明朝" w:hint="eastAsia"/>
                <w:sz w:val="22"/>
              </w:rPr>
              <w:t>【中小企業】とは、業種ごとに以下に該当するものをいいます。</w:t>
            </w:r>
          </w:p>
          <w:p w14:paraId="5C964D61" w14:textId="77777777" w:rsidR="00524BF6" w:rsidRPr="00473AF3" w:rsidRDefault="00524BF6" w:rsidP="00524BF6">
            <w:pPr>
              <w:widowControl/>
              <w:spacing w:line="120" w:lineRule="exact"/>
              <w:rPr>
                <w:rFonts w:hAnsi="ＭＳ Ｐ明朝"/>
                <w:sz w:val="22"/>
              </w:rPr>
            </w:pPr>
          </w:p>
          <w:tbl>
            <w:tblPr>
              <w:tblStyle w:val="a5"/>
              <w:tblW w:w="0" w:type="auto"/>
              <w:tblInd w:w="279" w:type="dxa"/>
              <w:tblLook w:val="04A0" w:firstRow="1" w:lastRow="0" w:firstColumn="1" w:lastColumn="0" w:noHBand="0" w:noVBand="1"/>
            </w:tblPr>
            <w:tblGrid>
              <w:gridCol w:w="1843"/>
              <w:gridCol w:w="4536"/>
            </w:tblGrid>
            <w:tr w:rsidR="009941AE" w:rsidRPr="00473AF3" w14:paraId="0E9F4EF6" w14:textId="77777777" w:rsidTr="00524BF6">
              <w:trPr>
                <w:trHeight w:val="666"/>
              </w:trPr>
              <w:tc>
                <w:tcPr>
                  <w:tcW w:w="1843" w:type="dxa"/>
                  <w:vAlign w:val="center"/>
                </w:tcPr>
                <w:p w14:paraId="0D23764E" w14:textId="77777777" w:rsidR="009941AE" w:rsidRPr="00473AF3" w:rsidRDefault="009941AE" w:rsidP="00524BF6">
                  <w:pPr>
                    <w:widowControl/>
                    <w:jc w:val="center"/>
                    <w:rPr>
                      <w:rFonts w:hAnsi="ＭＳ Ｐ明朝"/>
                      <w:sz w:val="22"/>
                    </w:rPr>
                  </w:pPr>
                  <w:r w:rsidRPr="00473AF3">
                    <w:rPr>
                      <w:rFonts w:hAnsi="ＭＳ Ｐ明朝" w:hint="eastAsia"/>
                      <w:sz w:val="22"/>
                    </w:rPr>
                    <w:t>小売業・飲食店</w:t>
                  </w:r>
                </w:p>
              </w:tc>
              <w:tc>
                <w:tcPr>
                  <w:tcW w:w="4536" w:type="dxa"/>
                  <w:vAlign w:val="center"/>
                </w:tcPr>
                <w:p w14:paraId="247E4FAD" w14:textId="77777777" w:rsidR="009941AE" w:rsidRPr="00473AF3" w:rsidRDefault="009941AE" w:rsidP="00524BF6">
                  <w:pPr>
                    <w:widowControl/>
                    <w:spacing w:line="260" w:lineRule="exact"/>
                    <w:rPr>
                      <w:rFonts w:hAnsi="ＭＳ Ｐ明朝"/>
                      <w:sz w:val="22"/>
                    </w:rPr>
                  </w:pPr>
                  <w:r w:rsidRPr="00473AF3">
                    <w:rPr>
                      <w:rFonts w:hAnsi="ＭＳ Ｐ明朝" w:hint="eastAsia"/>
                      <w:sz w:val="22"/>
                    </w:rPr>
                    <w:t>資本金若しくは出資の総額が５千万円以下</w:t>
                  </w:r>
                </w:p>
                <w:p w14:paraId="1CC36250" w14:textId="77777777" w:rsidR="009941AE" w:rsidRPr="00473AF3" w:rsidRDefault="009941AE" w:rsidP="00524BF6">
                  <w:pPr>
                    <w:widowControl/>
                    <w:spacing w:line="260" w:lineRule="exact"/>
                    <w:rPr>
                      <w:rFonts w:hAnsi="ＭＳ Ｐ明朝"/>
                      <w:sz w:val="22"/>
                    </w:rPr>
                  </w:pPr>
                  <w:r w:rsidRPr="00473AF3">
                    <w:rPr>
                      <w:rFonts w:hAnsi="ＭＳ Ｐ明朝" w:hint="eastAsia"/>
                      <w:sz w:val="22"/>
                    </w:rPr>
                    <w:t>又は常時雇用する労働者数50人以下</w:t>
                  </w:r>
                </w:p>
              </w:tc>
            </w:tr>
            <w:tr w:rsidR="009941AE" w:rsidRPr="00473AF3" w14:paraId="34AF5222" w14:textId="77777777" w:rsidTr="00524BF6">
              <w:trPr>
                <w:trHeight w:val="777"/>
              </w:trPr>
              <w:tc>
                <w:tcPr>
                  <w:tcW w:w="1843" w:type="dxa"/>
                  <w:vAlign w:val="center"/>
                </w:tcPr>
                <w:p w14:paraId="10A4FA2D" w14:textId="77777777" w:rsidR="009941AE" w:rsidRPr="00473AF3" w:rsidRDefault="009941AE" w:rsidP="00524BF6">
                  <w:pPr>
                    <w:widowControl/>
                    <w:jc w:val="center"/>
                    <w:rPr>
                      <w:rFonts w:hAnsi="ＭＳ Ｐ明朝"/>
                      <w:sz w:val="22"/>
                    </w:rPr>
                  </w:pPr>
                  <w:r w:rsidRPr="00473AF3">
                    <w:rPr>
                      <w:rFonts w:hAnsi="ＭＳ Ｐ明朝" w:hint="eastAsia"/>
                      <w:sz w:val="22"/>
                    </w:rPr>
                    <w:t>サービス業</w:t>
                  </w:r>
                </w:p>
              </w:tc>
              <w:tc>
                <w:tcPr>
                  <w:tcW w:w="4536" w:type="dxa"/>
                  <w:vAlign w:val="center"/>
                </w:tcPr>
                <w:p w14:paraId="241E5CC7" w14:textId="77777777" w:rsidR="009941AE" w:rsidRPr="00473AF3" w:rsidRDefault="009941AE" w:rsidP="00524BF6">
                  <w:pPr>
                    <w:widowControl/>
                    <w:spacing w:line="260" w:lineRule="exact"/>
                    <w:rPr>
                      <w:rFonts w:hAnsi="ＭＳ Ｐ明朝"/>
                      <w:sz w:val="22"/>
                    </w:rPr>
                  </w:pPr>
                  <w:r w:rsidRPr="00473AF3">
                    <w:rPr>
                      <w:rFonts w:hAnsi="ＭＳ Ｐ明朝" w:hint="eastAsia"/>
                      <w:sz w:val="22"/>
                    </w:rPr>
                    <w:t>資本金若しくは出資の総額が５千万円以下</w:t>
                  </w:r>
                </w:p>
                <w:p w14:paraId="3BD9FC42" w14:textId="77777777" w:rsidR="009941AE" w:rsidRPr="00473AF3" w:rsidRDefault="009941AE" w:rsidP="00524BF6">
                  <w:pPr>
                    <w:widowControl/>
                    <w:spacing w:line="260" w:lineRule="exact"/>
                    <w:rPr>
                      <w:rFonts w:hAnsi="ＭＳ Ｐ明朝"/>
                      <w:sz w:val="22"/>
                    </w:rPr>
                  </w:pPr>
                  <w:r w:rsidRPr="00473AF3">
                    <w:rPr>
                      <w:rFonts w:hAnsi="ＭＳ Ｐ明朝" w:hint="eastAsia"/>
                      <w:sz w:val="22"/>
                    </w:rPr>
                    <w:t>又は常時雇用する労働者数100人以下</w:t>
                  </w:r>
                </w:p>
              </w:tc>
            </w:tr>
            <w:tr w:rsidR="009941AE" w:rsidRPr="00473AF3" w14:paraId="44800B49" w14:textId="77777777" w:rsidTr="00524BF6">
              <w:trPr>
                <w:trHeight w:val="687"/>
              </w:trPr>
              <w:tc>
                <w:tcPr>
                  <w:tcW w:w="1843" w:type="dxa"/>
                  <w:vAlign w:val="center"/>
                </w:tcPr>
                <w:p w14:paraId="44EEBA3E" w14:textId="77777777" w:rsidR="009941AE" w:rsidRPr="00473AF3" w:rsidRDefault="009941AE" w:rsidP="00524BF6">
                  <w:pPr>
                    <w:widowControl/>
                    <w:jc w:val="center"/>
                    <w:rPr>
                      <w:rFonts w:hAnsi="ＭＳ Ｐ明朝"/>
                      <w:sz w:val="22"/>
                    </w:rPr>
                  </w:pPr>
                  <w:r w:rsidRPr="00473AF3">
                    <w:rPr>
                      <w:rFonts w:hAnsi="ＭＳ Ｐ明朝" w:hint="eastAsia"/>
                      <w:sz w:val="22"/>
                    </w:rPr>
                    <w:t>卸売業</w:t>
                  </w:r>
                </w:p>
              </w:tc>
              <w:tc>
                <w:tcPr>
                  <w:tcW w:w="4536" w:type="dxa"/>
                  <w:vAlign w:val="center"/>
                </w:tcPr>
                <w:p w14:paraId="156BB8D7" w14:textId="77777777" w:rsidR="009941AE" w:rsidRPr="00473AF3" w:rsidRDefault="009941AE" w:rsidP="00524BF6">
                  <w:pPr>
                    <w:widowControl/>
                    <w:spacing w:line="260" w:lineRule="exact"/>
                    <w:rPr>
                      <w:rFonts w:hAnsi="ＭＳ Ｐ明朝"/>
                      <w:sz w:val="22"/>
                    </w:rPr>
                  </w:pPr>
                  <w:r w:rsidRPr="00473AF3">
                    <w:rPr>
                      <w:rFonts w:hAnsi="ＭＳ Ｐ明朝" w:hint="eastAsia"/>
                      <w:sz w:val="22"/>
                    </w:rPr>
                    <w:t>資本金若しくは出資の総額が１億円以下</w:t>
                  </w:r>
                </w:p>
                <w:p w14:paraId="609EBB30" w14:textId="77777777" w:rsidR="009941AE" w:rsidRPr="00473AF3" w:rsidRDefault="009941AE" w:rsidP="00524BF6">
                  <w:pPr>
                    <w:widowControl/>
                    <w:spacing w:line="260" w:lineRule="exact"/>
                    <w:rPr>
                      <w:rFonts w:hAnsi="ＭＳ Ｐ明朝"/>
                      <w:sz w:val="22"/>
                    </w:rPr>
                  </w:pPr>
                  <w:r w:rsidRPr="00473AF3">
                    <w:rPr>
                      <w:rFonts w:hAnsi="ＭＳ Ｐ明朝" w:hint="eastAsia"/>
                      <w:sz w:val="22"/>
                    </w:rPr>
                    <w:t>又は常時雇用する労働者数100人以下</w:t>
                  </w:r>
                </w:p>
              </w:tc>
            </w:tr>
            <w:tr w:rsidR="009941AE" w:rsidRPr="00473AF3" w14:paraId="7F812C6C" w14:textId="77777777" w:rsidTr="00524BF6">
              <w:trPr>
                <w:trHeight w:val="638"/>
              </w:trPr>
              <w:tc>
                <w:tcPr>
                  <w:tcW w:w="1843" w:type="dxa"/>
                  <w:vAlign w:val="center"/>
                </w:tcPr>
                <w:p w14:paraId="7F3DCA1B" w14:textId="77777777" w:rsidR="009941AE" w:rsidRPr="00473AF3" w:rsidRDefault="009941AE" w:rsidP="00524BF6">
                  <w:pPr>
                    <w:widowControl/>
                    <w:jc w:val="center"/>
                    <w:rPr>
                      <w:rFonts w:hAnsi="ＭＳ Ｐ明朝"/>
                      <w:sz w:val="22"/>
                    </w:rPr>
                  </w:pPr>
                  <w:r w:rsidRPr="00473AF3">
                    <w:rPr>
                      <w:rFonts w:hAnsi="ＭＳ Ｐ明朝" w:hint="eastAsia"/>
                      <w:sz w:val="22"/>
                    </w:rPr>
                    <w:t>その他の業種</w:t>
                  </w:r>
                </w:p>
              </w:tc>
              <w:tc>
                <w:tcPr>
                  <w:tcW w:w="4536" w:type="dxa"/>
                  <w:vAlign w:val="center"/>
                </w:tcPr>
                <w:p w14:paraId="007F5ECE" w14:textId="77777777" w:rsidR="009941AE" w:rsidRPr="00473AF3" w:rsidRDefault="009941AE" w:rsidP="00524BF6">
                  <w:pPr>
                    <w:widowControl/>
                    <w:spacing w:line="260" w:lineRule="exact"/>
                    <w:rPr>
                      <w:rFonts w:hAnsi="ＭＳ Ｐ明朝"/>
                      <w:sz w:val="22"/>
                    </w:rPr>
                  </w:pPr>
                  <w:r w:rsidRPr="00473AF3">
                    <w:rPr>
                      <w:rFonts w:hAnsi="ＭＳ Ｐ明朝" w:hint="eastAsia"/>
                      <w:sz w:val="22"/>
                    </w:rPr>
                    <w:t>資本金若しくは出資の総額が３億円以下</w:t>
                  </w:r>
                </w:p>
                <w:p w14:paraId="3164B504" w14:textId="77777777" w:rsidR="009941AE" w:rsidRPr="00473AF3" w:rsidRDefault="009941AE" w:rsidP="00524BF6">
                  <w:pPr>
                    <w:widowControl/>
                    <w:spacing w:line="260" w:lineRule="exact"/>
                    <w:rPr>
                      <w:rFonts w:hAnsi="ＭＳ Ｐ明朝"/>
                      <w:sz w:val="22"/>
                    </w:rPr>
                  </w:pPr>
                  <w:r w:rsidRPr="00473AF3">
                    <w:rPr>
                      <w:rFonts w:hAnsi="ＭＳ Ｐ明朝" w:hint="eastAsia"/>
                      <w:sz w:val="22"/>
                    </w:rPr>
                    <w:t>又は常時雇用する労働者数300人以下</w:t>
                  </w:r>
                </w:p>
              </w:tc>
            </w:tr>
          </w:tbl>
          <w:p w14:paraId="19922C00" w14:textId="77777777" w:rsidR="00524BF6" w:rsidRPr="00473AF3" w:rsidRDefault="00524BF6" w:rsidP="00524BF6">
            <w:pPr>
              <w:widowControl/>
              <w:spacing w:line="120" w:lineRule="exact"/>
              <w:rPr>
                <w:rFonts w:hAnsi="ＭＳ Ｐ明朝"/>
                <w:sz w:val="22"/>
              </w:rPr>
            </w:pPr>
          </w:p>
          <w:p w14:paraId="17AEC881" w14:textId="77777777" w:rsidR="009941AE" w:rsidRPr="00473AF3" w:rsidRDefault="009941AE" w:rsidP="00524BF6">
            <w:pPr>
              <w:widowControl/>
              <w:rPr>
                <w:rFonts w:hAnsi="ＭＳ Ｐ明朝"/>
                <w:sz w:val="22"/>
              </w:rPr>
            </w:pPr>
            <w:r w:rsidRPr="00473AF3">
              <w:rPr>
                <w:rFonts w:hAnsi="ＭＳ Ｐ明朝" w:hint="eastAsia"/>
                <w:sz w:val="22"/>
              </w:rPr>
              <w:t>【大企業】とは</w:t>
            </w:r>
            <w:r w:rsidR="00524BF6" w:rsidRPr="00473AF3">
              <w:rPr>
                <w:rFonts w:hAnsi="ＭＳ Ｐ明朝" w:hint="eastAsia"/>
                <w:sz w:val="22"/>
              </w:rPr>
              <w:t>、</w:t>
            </w:r>
            <w:r w:rsidRPr="00473AF3">
              <w:rPr>
                <w:rFonts w:hAnsi="ＭＳ Ｐ明朝" w:hint="eastAsia"/>
                <w:sz w:val="22"/>
              </w:rPr>
              <w:t>中小企業に該当しないものをいいます。</w:t>
            </w:r>
          </w:p>
          <w:p w14:paraId="274EC1CD" w14:textId="77777777" w:rsidR="009941AE" w:rsidRPr="00473AF3" w:rsidRDefault="009941AE" w:rsidP="00524BF6">
            <w:pPr>
              <w:widowControl/>
              <w:spacing w:line="220" w:lineRule="exact"/>
              <w:ind w:leftChars="100" w:left="410" w:hangingChars="100" w:hanging="200"/>
              <w:rPr>
                <w:rFonts w:hAnsi="ＭＳ Ｐ明朝"/>
                <w:sz w:val="20"/>
                <w:szCs w:val="20"/>
              </w:rPr>
            </w:pPr>
            <w:r w:rsidRPr="00473AF3">
              <w:rPr>
                <w:rFonts w:hAnsi="ＭＳ Ｐ明朝" w:hint="eastAsia"/>
                <w:sz w:val="20"/>
              </w:rPr>
              <w:t>※　公益法人等の資本金若しくは出資金のない事業主の場合は、常時雇用する労働者数により判定します。</w:t>
            </w:r>
          </w:p>
        </w:tc>
      </w:tr>
    </w:tbl>
    <w:p w14:paraId="6CCC9CB4" w14:textId="77777777" w:rsidR="00524BF6" w:rsidRPr="00473AF3" w:rsidRDefault="00524BF6" w:rsidP="00BE75BF">
      <w:pPr>
        <w:widowControl/>
        <w:jc w:val="left"/>
        <w:rPr>
          <w:rFonts w:hAnsi="ＭＳ Ｐ明朝"/>
        </w:rPr>
      </w:pPr>
    </w:p>
    <w:p w14:paraId="00A4A48C" w14:textId="77777777" w:rsidR="00BE75BF" w:rsidRPr="00473AF3" w:rsidRDefault="009941AE" w:rsidP="00524BF6">
      <w:pPr>
        <w:widowControl/>
        <w:ind w:leftChars="-67" w:left="1" w:hangingChars="59" w:hanging="142"/>
        <w:jc w:val="left"/>
        <w:rPr>
          <w:rFonts w:hAnsi="ＭＳ Ｐ明朝"/>
          <w:sz w:val="24"/>
        </w:rPr>
      </w:pPr>
      <w:r w:rsidRPr="00473AF3">
        <w:rPr>
          <w:rFonts w:hAnsi="ＭＳ Ｐ明朝" w:hint="eastAsia"/>
          <w:sz w:val="24"/>
        </w:rPr>
        <w:t>（注意事項）</w:t>
      </w:r>
    </w:p>
    <w:tbl>
      <w:tblPr>
        <w:tblStyle w:val="a5"/>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6945"/>
      </w:tblGrid>
      <w:tr w:rsidR="009941AE" w:rsidRPr="00473AF3" w14:paraId="76432153" w14:textId="77777777" w:rsidTr="005F3A2E">
        <w:trPr>
          <w:trHeight w:val="3507"/>
        </w:trPr>
        <w:tc>
          <w:tcPr>
            <w:tcW w:w="7399" w:type="dxa"/>
            <w:vAlign w:val="center"/>
          </w:tcPr>
          <w:p w14:paraId="47494BC7" w14:textId="77777777" w:rsidR="009941AE" w:rsidRPr="00473AF3" w:rsidRDefault="00524BF6" w:rsidP="00524BF6">
            <w:pPr>
              <w:widowControl/>
              <w:spacing w:line="260" w:lineRule="exact"/>
              <w:ind w:left="240" w:hangingChars="100" w:hanging="240"/>
              <w:rPr>
                <w:rFonts w:hAnsi="ＭＳ Ｐ明朝"/>
                <w:sz w:val="24"/>
              </w:rPr>
            </w:pPr>
            <w:r w:rsidRPr="00473AF3">
              <w:rPr>
                <w:rFonts w:hAnsi="ＭＳ Ｐ明朝" w:hint="eastAsia"/>
                <w:sz w:val="24"/>
              </w:rPr>
              <w:t xml:space="preserve">○　</w:t>
            </w:r>
            <w:r w:rsidR="009941AE" w:rsidRPr="00473AF3">
              <w:rPr>
                <w:rFonts w:hAnsi="ＭＳ Ｐ明朝" w:hint="eastAsia"/>
                <w:sz w:val="24"/>
              </w:rPr>
              <w:t>支給対象期の途中で所定労働時間に係る取扱いの変更や最低賃金の減額の特例に係る取扱いの変更があった場合は、支給申請時に必ず申し出てください。</w:t>
            </w:r>
          </w:p>
          <w:p w14:paraId="61ECDE9E" w14:textId="77777777" w:rsidR="00524BF6" w:rsidRPr="00473AF3" w:rsidRDefault="00524BF6" w:rsidP="00524BF6">
            <w:pPr>
              <w:widowControl/>
              <w:spacing w:line="140" w:lineRule="exact"/>
              <w:ind w:left="480" w:rightChars="13" w:right="27" w:hangingChars="200" w:hanging="480"/>
              <w:rPr>
                <w:rFonts w:hAnsi="ＭＳ Ｐ明朝"/>
                <w:sz w:val="24"/>
              </w:rPr>
            </w:pPr>
          </w:p>
          <w:p w14:paraId="57254A15" w14:textId="77777777" w:rsidR="00524BF6" w:rsidRPr="00473AF3" w:rsidRDefault="00524BF6" w:rsidP="00524BF6">
            <w:pPr>
              <w:widowControl/>
              <w:spacing w:line="260" w:lineRule="exact"/>
              <w:ind w:left="240" w:rightChars="13" w:right="27" w:hangingChars="100" w:hanging="240"/>
              <w:rPr>
                <w:rFonts w:hAnsi="ＭＳ Ｐ明朝"/>
                <w:sz w:val="24"/>
              </w:rPr>
            </w:pPr>
            <w:r w:rsidRPr="00473AF3">
              <w:rPr>
                <w:rFonts w:hAnsi="ＭＳ Ｐ明朝" w:hint="eastAsia"/>
                <w:sz w:val="24"/>
              </w:rPr>
              <w:t xml:space="preserve">○　</w:t>
            </w:r>
            <w:r w:rsidR="009941AE" w:rsidRPr="00473AF3">
              <w:rPr>
                <w:rFonts w:hAnsi="ＭＳ Ｐ明朝" w:hint="eastAsia"/>
                <w:sz w:val="24"/>
              </w:rPr>
              <w:t>支給申請の際には雇用契約書又は雇入れ通知書を提出してください。</w:t>
            </w:r>
          </w:p>
          <w:p w14:paraId="4C97FD0B" w14:textId="77777777" w:rsidR="00524BF6" w:rsidRPr="00473AF3" w:rsidRDefault="009941AE" w:rsidP="00524BF6">
            <w:pPr>
              <w:widowControl/>
              <w:spacing w:line="260" w:lineRule="exact"/>
              <w:ind w:leftChars="100" w:left="210" w:rightChars="13" w:right="27" w:firstLineChars="100" w:firstLine="240"/>
              <w:rPr>
                <w:rFonts w:hAnsi="ＭＳ Ｐ明朝"/>
                <w:sz w:val="24"/>
              </w:rPr>
            </w:pPr>
            <w:r w:rsidRPr="00473AF3">
              <w:rPr>
                <w:rFonts w:hAnsi="ＭＳ Ｐ明朝" w:hint="eastAsia"/>
                <w:sz w:val="24"/>
              </w:rPr>
              <w:t>なお、初回提出後、労働条件に変更がある場合は、変更後の労働条件が確認できる雇用契約書等の提出が必要です。</w:t>
            </w:r>
          </w:p>
          <w:p w14:paraId="7DD35AAC" w14:textId="77777777" w:rsidR="009941AE" w:rsidRPr="00473AF3" w:rsidRDefault="009941AE" w:rsidP="00F40F26">
            <w:pPr>
              <w:widowControl/>
              <w:spacing w:line="220" w:lineRule="exact"/>
              <w:ind w:leftChars="150" w:left="525" w:rightChars="13" w:right="27" w:hangingChars="100" w:hanging="210"/>
              <w:rPr>
                <w:rFonts w:hAnsi="ＭＳ Ｐ明朝"/>
                <w:sz w:val="24"/>
              </w:rPr>
            </w:pPr>
            <w:r w:rsidRPr="00473AF3">
              <w:rPr>
                <w:rFonts w:hAnsi="ＭＳ Ｐ明朝" w:hint="eastAsia"/>
              </w:rPr>
              <w:t>※　労働基準法では、企業が従業員を雇い入れる際には、賃金や労働時間等の労働条件を明確に記載した書面を作成し、交付することが義務づけられています。</w:t>
            </w:r>
          </w:p>
          <w:p w14:paraId="304A63DC" w14:textId="77777777" w:rsidR="00524BF6" w:rsidRPr="00473AF3" w:rsidRDefault="00524BF6" w:rsidP="00524BF6">
            <w:pPr>
              <w:widowControl/>
              <w:spacing w:line="140" w:lineRule="exact"/>
              <w:ind w:left="480" w:rightChars="-121" w:right="-254" w:hangingChars="200" w:hanging="480"/>
              <w:rPr>
                <w:rFonts w:hAnsi="ＭＳ Ｐ明朝"/>
                <w:sz w:val="24"/>
              </w:rPr>
            </w:pPr>
          </w:p>
          <w:p w14:paraId="30E5ADA3" w14:textId="77777777" w:rsidR="009941AE" w:rsidRPr="00473AF3" w:rsidRDefault="009941AE" w:rsidP="005F3A2E">
            <w:pPr>
              <w:widowControl/>
              <w:spacing w:line="260" w:lineRule="exact"/>
              <w:ind w:left="240" w:hangingChars="100" w:hanging="240"/>
              <w:rPr>
                <w:rFonts w:hAnsi="ＭＳ Ｐ明朝"/>
                <w:sz w:val="20"/>
                <w:szCs w:val="20"/>
              </w:rPr>
            </w:pPr>
            <w:r w:rsidRPr="00473AF3">
              <w:rPr>
                <w:rFonts w:hAnsi="ＭＳ Ｐ明朝" w:hint="eastAsia"/>
                <w:sz w:val="24"/>
              </w:rPr>
              <w:t>○　支給申請は定められた支給申請期間内に行ってください。支給申請期限を過ぎると、本助成金の支給はできません。</w:t>
            </w:r>
          </w:p>
        </w:tc>
      </w:tr>
    </w:tbl>
    <w:p w14:paraId="08626890" w14:textId="77777777" w:rsidR="009941AE" w:rsidRPr="005F3A2E" w:rsidRDefault="009941AE" w:rsidP="00BE75BF">
      <w:pPr>
        <w:widowControl/>
        <w:jc w:val="left"/>
        <w:rPr>
          <w:sz w:val="22"/>
        </w:rPr>
      </w:pPr>
    </w:p>
    <w:sectPr w:rsidR="009941AE" w:rsidRPr="005F3A2E" w:rsidSect="00524BF6">
      <w:pgSz w:w="23814" w:h="16839" w:orient="landscape" w:code="8"/>
      <w:pgMar w:top="340" w:right="680" w:bottom="284" w:left="680" w:header="851" w:footer="992" w:gutter="0"/>
      <w:cols w:num="3" w:space="764"/>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0FAB7B" w14:textId="77777777" w:rsidR="00E3015B" w:rsidRDefault="00E3015B" w:rsidP="00496308">
      <w:r>
        <w:separator/>
      </w:r>
    </w:p>
  </w:endnote>
  <w:endnote w:type="continuationSeparator" w:id="0">
    <w:p w14:paraId="4141EDCE" w14:textId="77777777" w:rsidR="00E3015B" w:rsidRDefault="00E3015B" w:rsidP="004963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4F6962" w14:textId="77777777" w:rsidR="00E3015B" w:rsidRDefault="00E3015B" w:rsidP="00496308">
      <w:r>
        <w:separator/>
      </w:r>
    </w:p>
  </w:footnote>
  <w:footnote w:type="continuationSeparator" w:id="0">
    <w:p w14:paraId="363468B5" w14:textId="77777777" w:rsidR="00E3015B" w:rsidRDefault="00E3015B" w:rsidP="004963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52481E"/>
    <w:multiLevelType w:val="hybridMultilevel"/>
    <w:tmpl w:val="135AC1BA"/>
    <w:lvl w:ilvl="0" w:tplc="A9BC30AE">
      <w:start w:val="1"/>
      <w:numFmt w:val="decimalEnclosedCircle"/>
      <w:lvlText w:val="%1"/>
      <w:lvlJc w:val="left"/>
      <w:pPr>
        <w:ind w:left="360" w:hanging="360"/>
      </w:pPr>
      <w:rPr>
        <w:rFonts w:asciiTheme="minorHAnsi" w:eastAsia="ＭＳ ゴシック" w:hAnsiTheme="minorHAnsi" w:cstheme="minorBidi"/>
        <w:sz w:val="18"/>
        <w:szCs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19A625D"/>
    <w:multiLevelType w:val="hybridMultilevel"/>
    <w:tmpl w:val="27FEABB0"/>
    <w:lvl w:ilvl="0" w:tplc="FA36877E">
      <w:start w:val="1"/>
      <w:numFmt w:val="decimalEnclosedCircle"/>
      <w:lvlText w:val="%1"/>
      <w:lvlJc w:val="left"/>
      <w:pPr>
        <w:ind w:left="360" w:hanging="360"/>
      </w:pPr>
      <w:rPr>
        <w:rFonts w:eastAsia="ＭＳ ゴシック" w:hint="eastAsia"/>
        <w:sz w:val="18"/>
        <w:szCs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D942F41"/>
    <w:multiLevelType w:val="hybridMultilevel"/>
    <w:tmpl w:val="598476C6"/>
    <w:lvl w:ilvl="0" w:tplc="19B8F862">
      <w:start w:val="1"/>
      <w:numFmt w:val="decimalFullWidth"/>
      <w:lvlText w:val="%1．"/>
      <w:lvlJc w:val="left"/>
      <w:pPr>
        <w:ind w:left="420" w:hanging="420"/>
      </w:pPr>
      <w:rPr>
        <w:rFonts w:asciiTheme="minorEastAsia" w:eastAsiaTheme="minorEastAsia" w:hAnsiTheme="minorEastAsia" w:hint="default"/>
      </w:rPr>
    </w:lvl>
    <w:lvl w:ilvl="1" w:tplc="5CD6F22A">
      <w:start w:val="1"/>
      <w:numFmt w:val="decimalEnclosedCircle"/>
      <w:lvlText w:val="%2"/>
      <w:lvlJc w:val="left"/>
      <w:pPr>
        <w:ind w:left="780" w:hanging="360"/>
      </w:pPr>
      <w:rPr>
        <w:rFonts w:eastAsia="ＭＳ ゴシック" w:hint="eastAsia"/>
        <w:sz w:val="18"/>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7247C1E"/>
    <w:multiLevelType w:val="hybridMultilevel"/>
    <w:tmpl w:val="F136538A"/>
    <w:lvl w:ilvl="0" w:tplc="1CFA04E4">
      <w:start w:val="2"/>
      <w:numFmt w:val="bullet"/>
      <w:lvlText w:val="※"/>
      <w:lvlJc w:val="left"/>
      <w:pPr>
        <w:ind w:left="780" w:hanging="360"/>
      </w:pPr>
      <w:rPr>
        <w:rFonts w:ascii="ＭＳ Ｐ明朝" w:eastAsia="ＭＳ Ｐ明朝" w:hAnsi="ＭＳ Ｐ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16cid:durableId="1124227514">
    <w:abstractNumId w:val="2"/>
  </w:num>
  <w:num w:numId="2" w16cid:durableId="1305966388">
    <w:abstractNumId w:val="1"/>
  </w:num>
  <w:num w:numId="3" w16cid:durableId="68432172">
    <w:abstractNumId w:val="0"/>
  </w:num>
  <w:num w:numId="4" w16cid:durableId="10254739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6D59"/>
    <w:rsid w:val="00005EA0"/>
    <w:rsid w:val="000077C3"/>
    <w:rsid w:val="00013605"/>
    <w:rsid w:val="00015751"/>
    <w:rsid w:val="000177BA"/>
    <w:rsid w:val="0003396C"/>
    <w:rsid w:val="00035262"/>
    <w:rsid w:val="0003532E"/>
    <w:rsid w:val="00045AF0"/>
    <w:rsid w:val="00051EA0"/>
    <w:rsid w:val="000658E6"/>
    <w:rsid w:val="00067868"/>
    <w:rsid w:val="000A2F3B"/>
    <w:rsid w:val="000A44DA"/>
    <w:rsid w:val="000A7A02"/>
    <w:rsid w:val="000B21B8"/>
    <w:rsid w:val="000B2DEA"/>
    <w:rsid w:val="000B4AD0"/>
    <w:rsid w:val="000E6777"/>
    <w:rsid w:val="000F36CA"/>
    <w:rsid w:val="000F49A1"/>
    <w:rsid w:val="0010701B"/>
    <w:rsid w:val="00107D2D"/>
    <w:rsid w:val="00117825"/>
    <w:rsid w:val="00121FB5"/>
    <w:rsid w:val="00130DAB"/>
    <w:rsid w:val="00145588"/>
    <w:rsid w:val="00150205"/>
    <w:rsid w:val="00150A4E"/>
    <w:rsid w:val="001518DA"/>
    <w:rsid w:val="001529EA"/>
    <w:rsid w:val="00175140"/>
    <w:rsid w:val="00192489"/>
    <w:rsid w:val="001934EC"/>
    <w:rsid w:val="001A6313"/>
    <w:rsid w:val="001B03F9"/>
    <w:rsid w:val="001D78E0"/>
    <w:rsid w:val="001E288C"/>
    <w:rsid w:val="00215AEA"/>
    <w:rsid w:val="00216119"/>
    <w:rsid w:val="00231E69"/>
    <w:rsid w:val="00234209"/>
    <w:rsid w:val="00254D72"/>
    <w:rsid w:val="00272581"/>
    <w:rsid w:val="002906C8"/>
    <w:rsid w:val="002958C8"/>
    <w:rsid w:val="00297CFA"/>
    <w:rsid w:val="002A1B22"/>
    <w:rsid w:val="002A4514"/>
    <w:rsid w:val="002A4ED0"/>
    <w:rsid w:val="002A770A"/>
    <w:rsid w:val="002B1397"/>
    <w:rsid w:val="002B28A2"/>
    <w:rsid w:val="002B3972"/>
    <w:rsid w:val="002B5B0E"/>
    <w:rsid w:val="002B722F"/>
    <w:rsid w:val="002C122A"/>
    <w:rsid w:val="002C1AB7"/>
    <w:rsid w:val="002D0C30"/>
    <w:rsid w:val="002D43A1"/>
    <w:rsid w:val="002E2CFB"/>
    <w:rsid w:val="00307ACF"/>
    <w:rsid w:val="00321305"/>
    <w:rsid w:val="00337449"/>
    <w:rsid w:val="00343BAE"/>
    <w:rsid w:val="00347FD8"/>
    <w:rsid w:val="003603D9"/>
    <w:rsid w:val="0039698C"/>
    <w:rsid w:val="003A0318"/>
    <w:rsid w:val="003A04F6"/>
    <w:rsid w:val="003A0E04"/>
    <w:rsid w:val="003A1FF3"/>
    <w:rsid w:val="003A5455"/>
    <w:rsid w:val="003C2570"/>
    <w:rsid w:val="003D2D99"/>
    <w:rsid w:val="003F1309"/>
    <w:rsid w:val="00400A6E"/>
    <w:rsid w:val="00403858"/>
    <w:rsid w:val="00405431"/>
    <w:rsid w:val="00425896"/>
    <w:rsid w:val="0042734A"/>
    <w:rsid w:val="00427ACA"/>
    <w:rsid w:val="00434242"/>
    <w:rsid w:val="004343DC"/>
    <w:rsid w:val="00440B81"/>
    <w:rsid w:val="0044106F"/>
    <w:rsid w:val="0046237A"/>
    <w:rsid w:val="00473AF3"/>
    <w:rsid w:val="00490BE4"/>
    <w:rsid w:val="00490F66"/>
    <w:rsid w:val="00496308"/>
    <w:rsid w:val="004B10F0"/>
    <w:rsid w:val="004B5D84"/>
    <w:rsid w:val="004B709A"/>
    <w:rsid w:val="004C0F8C"/>
    <w:rsid w:val="004D15C1"/>
    <w:rsid w:val="005001A4"/>
    <w:rsid w:val="0050336B"/>
    <w:rsid w:val="00513B3E"/>
    <w:rsid w:val="00521AC1"/>
    <w:rsid w:val="00524BF6"/>
    <w:rsid w:val="00531E7C"/>
    <w:rsid w:val="00537333"/>
    <w:rsid w:val="005419F9"/>
    <w:rsid w:val="0054435D"/>
    <w:rsid w:val="00545576"/>
    <w:rsid w:val="0056744C"/>
    <w:rsid w:val="00570775"/>
    <w:rsid w:val="0057268E"/>
    <w:rsid w:val="005741C9"/>
    <w:rsid w:val="00581FD6"/>
    <w:rsid w:val="0059034C"/>
    <w:rsid w:val="005A31DD"/>
    <w:rsid w:val="005B3950"/>
    <w:rsid w:val="005C4D08"/>
    <w:rsid w:val="005D5F46"/>
    <w:rsid w:val="005F3A2E"/>
    <w:rsid w:val="0060128C"/>
    <w:rsid w:val="00602630"/>
    <w:rsid w:val="00625D20"/>
    <w:rsid w:val="00646871"/>
    <w:rsid w:val="00647201"/>
    <w:rsid w:val="00650AF8"/>
    <w:rsid w:val="006570CC"/>
    <w:rsid w:val="006626A2"/>
    <w:rsid w:val="0066691C"/>
    <w:rsid w:val="006A1E4B"/>
    <w:rsid w:val="006A2075"/>
    <w:rsid w:val="006A3F17"/>
    <w:rsid w:val="006B1D60"/>
    <w:rsid w:val="006B38EE"/>
    <w:rsid w:val="006C37BC"/>
    <w:rsid w:val="006C40D2"/>
    <w:rsid w:val="006D3861"/>
    <w:rsid w:val="006D3AB4"/>
    <w:rsid w:val="006E5CD1"/>
    <w:rsid w:val="006F1BA7"/>
    <w:rsid w:val="006F32F4"/>
    <w:rsid w:val="006F4AEF"/>
    <w:rsid w:val="0070329E"/>
    <w:rsid w:val="00726BE3"/>
    <w:rsid w:val="00727FC1"/>
    <w:rsid w:val="00743825"/>
    <w:rsid w:val="00744ADF"/>
    <w:rsid w:val="00751B1C"/>
    <w:rsid w:val="00753A72"/>
    <w:rsid w:val="007605A8"/>
    <w:rsid w:val="00780B0E"/>
    <w:rsid w:val="007A3F05"/>
    <w:rsid w:val="007A4857"/>
    <w:rsid w:val="007A6D59"/>
    <w:rsid w:val="007B4F9E"/>
    <w:rsid w:val="007C06ED"/>
    <w:rsid w:val="007C1326"/>
    <w:rsid w:val="007D7797"/>
    <w:rsid w:val="007E33F6"/>
    <w:rsid w:val="007F2549"/>
    <w:rsid w:val="0080262D"/>
    <w:rsid w:val="008032EA"/>
    <w:rsid w:val="00811C3C"/>
    <w:rsid w:val="0081754B"/>
    <w:rsid w:val="0082365E"/>
    <w:rsid w:val="00835374"/>
    <w:rsid w:val="00855218"/>
    <w:rsid w:val="008679BA"/>
    <w:rsid w:val="008726E9"/>
    <w:rsid w:val="0087530E"/>
    <w:rsid w:val="00883C7F"/>
    <w:rsid w:val="00885706"/>
    <w:rsid w:val="008A010E"/>
    <w:rsid w:val="008A05EF"/>
    <w:rsid w:val="008B7681"/>
    <w:rsid w:val="008D4604"/>
    <w:rsid w:val="008F16EE"/>
    <w:rsid w:val="008F3D3A"/>
    <w:rsid w:val="00903F3E"/>
    <w:rsid w:val="0090665B"/>
    <w:rsid w:val="009364FC"/>
    <w:rsid w:val="009472A8"/>
    <w:rsid w:val="0095557A"/>
    <w:rsid w:val="00957773"/>
    <w:rsid w:val="00963ED0"/>
    <w:rsid w:val="009657FB"/>
    <w:rsid w:val="0096687D"/>
    <w:rsid w:val="0097572E"/>
    <w:rsid w:val="00980A0A"/>
    <w:rsid w:val="009941AE"/>
    <w:rsid w:val="009B0A7E"/>
    <w:rsid w:val="009B4AB1"/>
    <w:rsid w:val="009C5D66"/>
    <w:rsid w:val="009D7396"/>
    <w:rsid w:val="00A04964"/>
    <w:rsid w:val="00A06018"/>
    <w:rsid w:val="00A169AF"/>
    <w:rsid w:val="00A26FFA"/>
    <w:rsid w:val="00A31079"/>
    <w:rsid w:val="00A50D12"/>
    <w:rsid w:val="00A6191F"/>
    <w:rsid w:val="00A722F6"/>
    <w:rsid w:val="00A80373"/>
    <w:rsid w:val="00A827DD"/>
    <w:rsid w:val="00A83CE9"/>
    <w:rsid w:val="00A877C2"/>
    <w:rsid w:val="00A97BC7"/>
    <w:rsid w:val="00AA309D"/>
    <w:rsid w:val="00AC2C15"/>
    <w:rsid w:val="00AE2449"/>
    <w:rsid w:val="00AE5A28"/>
    <w:rsid w:val="00B03D37"/>
    <w:rsid w:val="00B0481A"/>
    <w:rsid w:val="00B06C2E"/>
    <w:rsid w:val="00B131B9"/>
    <w:rsid w:val="00B14757"/>
    <w:rsid w:val="00B35770"/>
    <w:rsid w:val="00B41933"/>
    <w:rsid w:val="00B453B3"/>
    <w:rsid w:val="00B51B57"/>
    <w:rsid w:val="00B75658"/>
    <w:rsid w:val="00B761AB"/>
    <w:rsid w:val="00B87937"/>
    <w:rsid w:val="00B90826"/>
    <w:rsid w:val="00B909E5"/>
    <w:rsid w:val="00B934B4"/>
    <w:rsid w:val="00B96F98"/>
    <w:rsid w:val="00BA35F3"/>
    <w:rsid w:val="00BA7823"/>
    <w:rsid w:val="00BB12DB"/>
    <w:rsid w:val="00BC0624"/>
    <w:rsid w:val="00BC3442"/>
    <w:rsid w:val="00BD4E54"/>
    <w:rsid w:val="00BE75BF"/>
    <w:rsid w:val="00C01A88"/>
    <w:rsid w:val="00C15C11"/>
    <w:rsid w:val="00C27B3D"/>
    <w:rsid w:val="00C317E6"/>
    <w:rsid w:val="00C360F3"/>
    <w:rsid w:val="00C41329"/>
    <w:rsid w:val="00C43C62"/>
    <w:rsid w:val="00C732A2"/>
    <w:rsid w:val="00CC615C"/>
    <w:rsid w:val="00CC687F"/>
    <w:rsid w:val="00CC7968"/>
    <w:rsid w:val="00CE1A3D"/>
    <w:rsid w:val="00CE6818"/>
    <w:rsid w:val="00CE723E"/>
    <w:rsid w:val="00CF1793"/>
    <w:rsid w:val="00CF4C97"/>
    <w:rsid w:val="00D0206C"/>
    <w:rsid w:val="00D10248"/>
    <w:rsid w:val="00D12E3E"/>
    <w:rsid w:val="00D133F5"/>
    <w:rsid w:val="00D34D6A"/>
    <w:rsid w:val="00D35ABF"/>
    <w:rsid w:val="00D404E7"/>
    <w:rsid w:val="00D4133D"/>
    <w:rsid w:val="00D41EE3"/>
    <w:rsid w:val="00D53A23"/>
    <w:rsid w:val="00D55F41"/>
    <w:rsid w:val="00D66093"/>
    <w:rsid w:val="00D70115"/>
    <w:rsid w:val="00D747C7"/>
    <w:rsid w:val="00D75257"/>
    <w:rsid w:val="00D94687"/>
    <w:rsid w:val="00DA722D"/>
    <w:rsid w:val="00DB0AC6"/>
    <w:rsid w:val="00DB1CD0"/>
    <w:rsid w:val="00DC406B"/>
    <w:rsid w:val="00DC69F1"/>
    <w:rsid w:val="00DD5334"/>
    <w:rsid w:val="00DD723F"/>
    <w:rsid w:val="00DE7CDC"/>
    <w:rsid w:val="00E0436D"/>
    <w:rsid w:val="00E06E0F"/>
    <w:rsid w:val="00E2586C"/>
    <w:rsid w:val="00E3015B"/>
    <w:rsid w:val="00E3330E"/>
    <w:rsid w:val="00E437D1"/>
    <w:rsid w:val="00E458FF"/>
    <w:rsid w:val="00E5637D"/>
    <w:rsid w:val="00E56617"/>
    <w:rsid w:val="00E60695"/>
    <w:rsid w:val="00E60D97"/>
    <w:rsid w:val="00E660B8"/>
    <w:rsid w:val="00EA0388"/>
    <w:rsid w:val="00EA3377"/>
    <w:rsid w:val="00EA3475"/>
    <w:rsid w:val="00EB059B"/>
    <w:rsid w:val="00EC359D"/>
    <w:rsid w:val="00EC3E45"/>
    <w:rsid w:val="00EC42D8"/>
    <w:rsid w:val="00EC7CE8"/>
    <w:rsid w:val="00EE1565"/>
    <w:rsid w:val="00EE170C"/>
    <w:rsid w:val="00EF6388"/>
    <w:rsid w:val="00F03AB7"/>
    <w:rsid w:val="00F1251D"/>
    <w:rsid w:val="00F12F38"/>
    <w:rsid w:val="00F1613B"/>
    <w:rsid w:val="00F3007F"/>
    <w:rsid w:val="00F33D7A"/>
    <w:rsid w:val="00F34B1A"/>
    <w:rsid w:val="00F3546E"/>
    <w:rsid w:val="00F40F26"/>
    <w:rsid w:val="00F45A9B"/>
    <w:rsid w:val="00F50FA8"/>
    <w:rsid w:val="00F52E9D"/>
    <w:rsid w:val="00F62C05"/>
    <w:rsid w:val="00F67691"/>
    <w:rsid w:val="00F82DF1"/>
    <w:rsid w:val="00F85DD1"/>
    <w:rsid w:val="00F862AE"/>
    <w:rsid w:val="00FA0EA1"/>
    <w:rsid w:val="00FA6F7C"/>
    <w:rsid w:val="00FB1F31"/>
    <w:rsid w:val="00FB2630"/>
    <w:rsid w:val="00FC15BC"/>
    <w:rsid w:val="00FD4307"/>
    <w:rsid w:val="00FD54D3"/>
    <w:rsid w:val="00FD7C0C"/>
    <w:rsid w:val="00FE2382"/>
    <w:rsid w:val="00FF145B"/>
    <w:rsid w:val="00FF3B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1F09D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0701B"/>
    <w:pPr>
      <w:widowControl w:val="0"/>
      <w:jc w:val="both"/>
    </w:pPr>
    <w:rPr>
      <w:rFonts w:ascii="ＭＳ Ｐ明朝" w:eastAsia="ＭＳ Ｐ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A6D59"/>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7A6D59"/>
    <w:rPr>
      <w:rFonts w:asciiTheme="majorHAnsi" w:eastAsiaTheme="majorEastAsia" w:hAnsiTheme="majorHAnsi" w:cstheme="majorBidi"/>
      <w:sz w:val="18"/>
      <w:szCs w:val="18"/>
    </w:rPr>
  </w:style>
  <w:style w:type="table" w:styleId="a5">
    <w:name w:val="Table Grid"/>
    <w:basedOn w:val="a1"/>
    <w:uiPriority w:val="59"/>
    <w:rsid w:val="007A6D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980A0A"/>
    <w:pPr>
      <w:ind w:leftChars="400" w:left="840"/>
    </w:pPr>
  </w:style>
  <w:style w:type="paragraph" w:styleId="a7">
    <w:name w:val="header"/>
    <w:basedOn w:val="a"/>
    <w:link w:val="a8"/>
    <w:uiPriority w:val="99"/>
    <w:unhideWhenUsed/>
    <w:rsid w:val="00496308"/>
    <w:pPr>
      <w:tabs>
        <w:tab w:val="center" w:pos="4252"/>
        <w:tab w:val="right" w:pos="8504"/>
      </w:tabs>
      <w:snapToGrid w:val="0"/>
    </w:pPr>
  </w:style>
  <w:style w:type="character" w:customStyle="1" w:styleId="a8">
    <w:name w:val="ヘッダー (文字)"/>
    <w:basedOn w:val="a0"/>
    <w:link w:val="a7"/>
    <w:uiPriority w:val="99"/>
    <w:rsid w:val="00496308"/>
  </w:style>
  <w:style w:type="paragraph" w:styleId="a9">
    <w:name w:val="footer"/>
    <w:basedOn w:val="a"/>
    <w:link w:val="aa"/>
    <w:uiPriority w:val="99"/>
    <w:unhideWhenUsed/>
    <w:rsid w:val="00496308"/>
    <w:pPr>
      <w:tabs>
        <w:tab w:val="center" w:pos="4252"/>
        <w:tab w:val="right" w:pos="8504"/>
      </w:tabs>
      <w:snapToGrid w:val="0"/>
    </w:pPr>
  </w:style>
  <w:style w:type="character" w:customStyle="1" w:styleId="aa">
    <w:name w:val="フッター (文字)"/>
    <w:basedOn w:val="a0"/>
    <w:link w:val="a9"/>
    <w:uiPriority w:val="99"/>
    <w:rsid w:val="00496308"/>
  </w:style>
  <w:style w:type="character" w:styleId="ab">
    <w:name w:val="annotation reference"/>
    <w:basedOn w:val="a0"/>
    <w:uiPriority w:val="99"/>
    <w:semiHidden/>
    <w:unhideWhenUsed/>
    <w:rsid w:val="002E2CFB"/>
    <w:rPr>
      <w:sz w:val="18"/>
      <w:szCs w:val="18"/>
    </w:rPr>
  </w:style>
  <w:style w:type="paragraph" w:styleId="ac">
    <w:name w:val="annotation text"/>
    <w:basedOn w:val="a"/>
    <w:link w:val="ad"/>
    <w:uiPriority w:val="99"/>
    <w:semiHidden/>
    <w:unhideWhenUsed/>
    <w:rsid w:val="002E2CFB"/>
    <w:pPr>
      <w:jc w:val="left"/>
    </w:pPr>
  </w:style>
  <w:style w:type="character" w:customStyle="1" w:styleId="ad">
    <w:name w:val="コメント文字列 (文字)"/>
    <w:basedOn w:val="a0"/>
    <w:link w:val="ac"/>
    <w:uiPriority w:val="99"/>
    <w:semiHidden/>
    <w:rsid w:val="002E2CFB"/>
  </w:style>
  <w:style w:type="paragraph" w:styleId="ae">
    <w:name w:val="annotation subject"/>
    <w:basedOn w:val="ac"/>
    <w:next w:val="ac"/>
    <w:link w:val="af"/>
    <w:uiPriority w:val="99"/>
    <w:semiHidden/>
    <w:unhideWhenUsed/>
    <w:rsid w:val="002E2CFB"/>
    <w:rPr>
      <w:b/>
      <w:bCs/>
    </w:rPr>
  </w:style>
  <w:style w:type="character" w:customStyle="1" w:styleId="af">
    <w:name w:val="コメント内容 (文字)"/>
    <w:basedOn w:val="ad"/>
    <w:link w:val="ae"/>
    <w:uiPriority w:val="99"/>
    <w:semiHidden/>
    <w:rsid w:val="002E2CFB"/>
    <w:rPr>
      <w:b/>
      <w:bCs/>
    </w:rPr>
  </w:style>
  <w:style w:type="paragraph" w:styleId="af0">
    <w:name w:val="Revision"/>
    <w:hidden/>
    <w:uiPriority w:val="99"/>
    <w:semiHidden/>
    <w:rsid w:val="00EF6388"/>
    <w:rPr>
      <w:rFonts w:ascii="ＭＳ Ｐ明朝" w:eastAsia="ＭＳ Ｐ明朝"/>
    </w:rPr>
  </w:style>
  <w:style w:type="table" w:styleId="1-1">
    <w:name w:val="Grid Table 1 Light Accent 1"/>
    <w:basedOn w:val="a1"/>
    <w:uiPriority w:val="46"/>
    <w:rsid w:val="000B2DEA"/>
    <w:tblPr>
      <w:tblStyleRowBandSize w:val="1"/>
      <w:tblStyleColBandSize w:val="1"/>
      <w:tblBorders>
        <w:top w:val="single" w:sz="4" w:space="0" w:color="F1F1F1" w:themeColor="accent1" w:themeTint="66"/>
        <w:left w:val="single" w:sz="4" w:space="0" w:color="F1F1F1" w:themeColor="accent1" w:themeTint="66"/>
        <w:bottom w:val="single" w:sz="4" w:space="0" w:color="F1F1F1" w:themeColor="accent1" w:themeTint="66"/>
        <w:right w:val="single" w:sz="4" w:space="0" w:color="F1F1F1" w:themeColor="accent1" w:themeTint="66"/>
        <w:insideH w:val="single" w:sz="4" w:space="0" w:color="F1F1F1" w:themeColor="accent1" w:themeTint="66"/>
        <w:insideV w:val="single" w:sz="4" w:space="0" w:color="F1F1F1" w:themeColor="accent1" w:themeTint="66"/>
      </w:tblBorders>
    </w:tblPr>
    <w:tblStylePr w:type="firstRow">
      <w:rPr>
        <w:b/>
        <w:bCs/>
      </w:rPr>
      <w:tblPr/>
      <w:tcPr>
        <w:tcBorders>
          <w:bottom w:val="single" w:sz="12" w:space="0" w:color="EAEAEA" w:themeColor="accent1" w:themeTint="99"/>
        </w:tcBorders>
      </w:tcPr>
    </w:tblStylePr>
    <w:tblStylePr w:type="lastRow">
      <w:rPr>
        <w:b/>
        <w:bCs/>
      </w:rPr>
      <w:tblPr/>
      <w:tcPr>
        <w:tcBorders>
          <w:top w:val="double" w:sz="2" w:space="0" w:color="EAEAEA"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146161">
      <w:bodyDiv w:val="1"/>
      <w:marLeft w:val="0"/>
      <w:marRight w:val="0"/>
      <w:marTop w:val="0"/>
      <w:marBottom w:val="0"/>
      <w:divBdr>
        <w:top w:val="none" w:sz="0" w:space="0" w:color="auto"/>
        <w:left w:val="none" w:sz="0" w:space="0" w:color="auto"/>
        <w:bottom w:val="none" w:sz="0" w:space="0" w:color="auto"/>
        <w:right w:val="none" w:sz="0" w:space="0" w:color="auto"/>
      </w:divBdr>
    </w:div>
    <w:div w:id="461115075">
      <w:bodyDiv w:val="1"/>
      <w:marLeft w:val="0"/>
      <w:marRight w:val="0"/>
      <w:marTop w:val="0"/>
      <w:marBottom w:val="0"/>
      <w:divBdr>
        <w:top w:val="none" w:sz="0" w:space="0" w:color="auto"/>
        <w:left w:val="none" w:sz="0" w:space="0" w:color="auto"/>
        <w:bottom w:val="none" w:sz="0" w:space="0" w:color="auto"/>
        <w:right w:val="none" w:sz="0" w:space="0" w:color="auto"/>
      </w:divBdr>
    </w:div>
    <w:div w:id="470831977">
      <w:bodyDiv w:val="1"/>
      <w:marLeft w:val="0"/>
      <w:marRight w:val="0"/>
      <w:marTop w:val="0"/>
      <w:marBottom w:val="0"/>
      <w:divBdr>
        <w:top w:val="none" w:sz="0" w:space="0" w:color="auto"/>
        <w:left w:val="none" w:sz="0" w:space="0" w:color="auto"/>
        <w:bottom w:val="none" w:sz="0" w:space="0" w:color="auto"/>
        <w:right w:val="none" w:sz="0" w:space="0" w:color="auto"/>
      </w:divBdr>
    </w:div>
    <w:div w:id="861165330">
      <w:bodyDiv w:val="1"/>
      <w:marLeft w:val="0"/>
      <w:marRight w:val="0"/>
      <w:marTop w:val="0"/>
      <w:marBottom w:val="0"/>
      <w:divBdr>
        <w:top w:val="none" w:sz="0" w:space="0" w:color="auto"/>
        <w:left w:val="none" w:sz="0" w:space="0" w:color="auto"/>
        <w:bottom w:val="none" w:sz="0" w:space="0" w:color="auto"/>
        <w:right w:val="none" w:sz="0" w:space="0" w:color="auto"/>
      </w:divBdr>
    </w:div>
    <w:div w:id="1062481448">
      <w:bodyDiv w:val="1"/>
      <w:marLeft w:val="0"/>
      <w:marRight w:val="0"/>
      <w:marTop w:val="0"/>
      <w:marBottom w:val="0"/>
      <w:divBdr>
        <w:top w:val="none" w:sz="0" w:space="0" w:color="auto"/>
        <w:left w:val="none" w:sz="0" w:space="0" w:color="auto"/>
        <w:bottom w:val="none" w:sz="0" w:space="0" w:color="auto"/>
        <w:right w:val="none" w:sz="0" w:space="0" w:color="auto"/>
      </w:divBdr>
    </w:div>
    <w:div w:id="1080373920">
      <w:bodyDiv w:val="1"/>
      <w:marLeft w:val="0"/>
      <w:marRight w:val="0"/>
      <w:marTop w:val="0"/>
      <w:marBottom w:val="0"/>
      <w:divBdr>
        <w:top w:val="none" w:sz="0" w:space="0" w:color="auto"/>
        <w:left w:val="none" w:sz="0" w:space="0" w:color="auto"/>
        <w:bottom w:val="none" w:sz="0" w:space="0" w:color="auto"/>
        <w:right w:val="none" w:sz="0" w:space="0" w:color="auto"/>
      </w:divBdr>
    </w:div>
    <w:div w:id="1120682882">
      <w:bodyDiv w:val="1"/>
      <w:marLeft w:val="0"/>
      <w:marRight w:val="0"/>
      <w:marTop w:val="0"/>
      <w:marBottom w:val="0"/>
      <w:divBdr>
        <w:top w:val="none" w:sz="0" w:space="0" w:color="auto"/>
        <w:left w:val="none" w:sz="0" w:space="0" w:color="auto"/>
        <w:bottom w:val="none" w:sz="0" w:space="0" w:color="auto"/>
        <w:right w:val="none" w:sz="0" w:space="0" w:color="auto"/>
      </w:divBdr>
    </w:div>
    <w:div w:id="1126775920">
      <w:bodyDiv w:val="1"/>
      <w:marLeft w:val="0"/>
      <w:marRight w:val="0"/>
      <w:marTop w:val="0"/>
      <w:marBottom w:val="0"/>
      <w:divBdr>
        <w:top w:val="none" w:sz="0" w:space="0" w:color="auto"/>
        <w:left w:val="none" w:sz="0" w:space="0" w:color="auto"/>
        <w:bottom w:val="none" w:sz="0" w:space="0" w:color="auto"/>
        <w:right w:val="none" w:sz="0" w:space="0" w:color="auto"/>
      </w:divBdr>
    </w:div>
    <w:div w:id="1178230741">
      <w:bodyDiv w:val="1"/>
      <w:marLeft w:val="0"/>
      <w:marRight w:val="0"/>
      <w:marTop w:val="0"/>
      <w:marBottom w:val="0"/>
      <w:divBdr>
        <w:top w:val="none" w:sz="0" w:space="0" w:color="auto"/>
        <w:left w:val="none" w:sz="0" w:space="0" w:color="auto"/>
        <w:bottom w:val="none" w:sz="0" w:space="0" w:color="auto"/>
        <w:right w:val="none" w:sz="0" w:space="0" w:color="auto"/>
      </w:divBdr>
    </w:div>
    <w:div w:id="1349408319">
      <w:bodyDiv w:val="1"/>
      <w:marLeft w:val="0"/>
      <w:marRight w:val="0"/>
      <w:marTop w:val="0"/>
      <w:marBottom w:val="0"/>
      <w:divBdr>
        <w:top w:val="none" w:sz="0" w:space="0" w:color="auto"/>
        <w:left w:val="none" w:sz="0" w:space="0" w:color="auto"/>
        <w:bottom w:val="none" w:sz="0" w:space="0" w:color="auto"/>
        <w:right w:val="none" w:sz="0" w:space="0" w:color="auto"/>
      </w:divBdr>
    </w:div>
    <w:div w:id="1383865030">
      <w:bodyDiv w:val="1"/>
      <w:marLeft w:val="0"/>
      <w:marRight w:val="0"/>
      <w:marTop w:val="0"/>
      <w:marBottom w:val="0"/>
      <w:divBdr>
        <w:top w:val="none" w:sz="0" w:space="0" w:color="auto"/>
        <w:left w:val="none" w:sz="0" w:space="0" w:color="auto"/>
        <w:bottom w:val="none" w:sz="0" w:space="0" w:color="auto"/>
        <w:right w:val="none" w:sz="0" w:space="0" w:color="auto"/>
      </w:divBdr>
    </w:div>
    <w:div w:id="1422724216">
      <w:bodyDiv w:val="1"/>
      <w:marLeft w:val="0"/>
      <w:marRight w:val="0"/>
      <w:marTop w:val="0"/>
      <w:marBottom w:val="0"/>
      <w:divBdr>
        <w:top w:val="none" w:sz="0" w:space="0" w:color="auto"/>
        <w:left w:val="none" w:sz="0" w:space="0" w:color="auto"/>
        <w:bottom w:val="none" w:sz="0" w:space="0" w:color="auto"/>
        <w:right w:val="none" w:sz="0" w:space="0" w:color="auto"/>
      </w:divBdr>
    </w:div>
    <w:div w:id="1606426130">
      <w:bodyDiv w:val="1"/>
      <w:marLeft w:val="0"/>
      <w:marRight w:val="0"/>
      <w:marTop w:val="0"/>
      <w:marBottom w:val="0"/>
      <w:divBdr>
        <w:top w:val="none" w:sz="0" w:space="0" w:color="auto"/>
        <w:left w:val="none" w:sz="0" w:space="0" w:color="auto"/>
        <w:bottom w:val="none" w:sz="0" w:space="0" w:color="auto"/>
        <w:right w:val="none" w:sz="0" w:space="0" w:color="auto"/>
      </w:divBdr>
    </w:div>
    <w:div w:id="1697777140">
      <w:bodyDiv w:val="1"/>
      <w:marLeft w:val="0"/>
      <w:marRight w:val="0"/>
      <w:marTop w:val="0"/>
      <w:marBottom w:val="0"/>
      <w:divBdr>
        <w:top w:val="none" w:sz="0" w:space="0" w:color="auto"/>
        <w:left w:val="none" w:sz="0" w:space="0" w:color="auto"/>
        <w:bottom w:val="none" w:sz="0" w:space="0" w:color="auto"/>
        <w:right w:val="none" w:sz="0" w:space="0" w:color="auto"/>
      </w:divBdr>
    </w:div>
    <w:div w:id="1841654595">
      <w:bodyDiv w:val="1"/>
      <w:marLeft w:val="0"/>
      <w:marRight w:val="0"/>
      <w:marTop w:val="0"/>
      <w:marBottom w:val="0"/>
      <w:divBdr>
        <w:top w:val="none" w:sz="0" w:space="0" w:color="auto"/>
        <w:left w:val="none" w:sz="0" w:space="0" w:color="auto"/>
        <w:bottom w:val="none" w:sz="0" w:space="0" w:color="auto"/>
        <w:right w:val="none" w:sz="0" w:space="0" w:color="auto"/>
      </w:divBdr>
    </w:div>
    <w:div w:id="1843229537">
      <w:bodyDiv w:val="1"/>
      <w:marLeft w:val="0"/>
      <w:marRight w:val="0"/>
      <w:marTop w:val="0"/>
      <w:marBottom w:val="0"/>
      <w:divBdr>
        <w:top w:val="none" w:sz="0" w:space="0" w:color="auto"/>
        <w:left w:val="none" w:sz="0" w:space="0" w:color="auto"/>
        <w:bottom w:val="none" w:sz="0" w:space="0" w:color="auto"/>
        <w:right w:val="none" w:sz="0" w:space="0" w:color="auto"/>
      </w:divBdr>
    </w:div>
    <w:div w:id="1872497057">
      <w:bodyDiv w:val="1"/>
      <w:marLeft w:val="0"/>
      <w:marRight w:val="0"/>
      <w:marTop w:val="0"/>
      <w:marBottom w:val="0"/>
      <w:divBdr>
        <w:top w:val="none" w:sz="0" w:space="0" w:color="auto"/>
        <w:left w:val="none" w:sz="0" w:space="0" w:color="auto"/>
        <w:bottom w:val="none" w:sz="0" w:space="0" w:color="auto"/>
        <w:right w:val="none" w:sz="0" w:space="0" w:color="auto"/>
      </w:divBdr>
    </w:div>
    <w:div w:id="1888756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media/image3.emf" Type="http://schemas.openxmlformats.org/officeDocument/2006/relationships/image"/><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emf" Type="http://schemas.openxmlformats.org/officeDocument/2006/relationships/image"/><Relationship Id="rId9" Target="media/image2.emf" Type="http://schemas.openxmlformats.org/officeDocument/2006/relationships/image"/></Relationships>
</file>

<file path=word/theme/theme1.xml><?xml version="1.0" encoding="utf-8"?>
<a:theme xmlns:a="http://schemas.openxmlformats.org/drawingml/2006/main" name="Office ​​テーマ">
  <a:themeElements>
    <a:clrScheme name="グレースケール">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EFB517-47C3-4593-A2A0-25EC15CDC6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956</Words>
  <Characters>5450</Characters>
  <DocSecurity>0</DocSecurity>
  <Lines>45</Lines>
  <Paragraphs>12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6394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