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48005" w14:textId="116A6EFA" w:rsidR="001D3A71" w:rsidRPr="009A6453" w:rsidRDefault="003C6432" w:rsidP="009A6453">
      <w:pPr>
        <w:rPr>
          <w:rFonts w:ascii="ＭＳ Ｐゴシック" w:eastAsia="ＭＳ Ｐゴシック" w:hAnsi="ＭＳ Ｐゴシック"/>
          <w:b/>
          <w:bCs/>
        </w:rPr>
      </w:pPr>
      <w:bookmarkStart w:id="0" w:name="_GoBack"/>
      <w:bookmarkEnd w:id="0"/>
      <w:r w:rsidRPr="009A6453">
        <w:rPr>
          <w:rFonts w:ascii="ＭＳ Ｐゴシック" w:eastAsia="ＭＳ Ｐゴシック" w:hAnsi="ＭＳ Ｐゴシック" w:hint="eastAsia"/>
          <w:b/>
          <w:bCs/>
          <w:sz w:val="32"/>
          <w:szCs w:val="36"/>
          <w:bdr w:val="single" w:sz="4" w:space="0" w:color="auto"/>
        </w:rPr>
        <w:t>特定求職者雇用開発助成金（</w:t>
      </w:r>
      <w:r w:rsidR="003D727D" w:rsidRPr="009A6453">
        <w:rPr>
          <w:rFonts w:ascii="ＭＳ Ｐゴシック" w:eastAsia="ＭＳ Ｐゴシック" w:hAnsi="ＭＳ Ｐゴシック" w:hint="eastAsia"/>
          <w:b/>
          <w:bCs/>
          <w:sz w:val="32"/>
          <w:szCs w:val="36"/>
          <w:bdr w:val="single" w:sz="4" w:space="0" w:color="auto"/>
        </w:rPr>
        <w:t>中高年層安定雇用支援コース</w:t>
      </w:r>
      <w:r w:rsidRPr="009A6453">
        <w:rPr>
          <w:rFonts w:ascii="ＭＳ Ｐゴシック" w:eastAsia="ＭＳ Ｐゴシック" w:hAnsi="ＭＳ Ｐゴシック" w:hint="eastAsia"/>
          <w:b/>
          <w:bCs/>
          <w:sz w:val="32"/>
          <w:szCs w:val="36"/>
          <w:bdr w:val="single" w:sz="4" w:space="0" w:color="auto"/>
        </w:rPr>
        <w:t>）の申請にあたって</w:t>
      </w:r>
    </w:p>
    <w:p w14:paraId="42E99A5F" w14:textId="72271DCB" w:rsidR="001D3A71" w:rsidRPr="00F240C9" w:rsidRDefault="001B5927" w:rsidP="009A6453">
      <w:pPr>
        <w:spacing w:line="210" w:lineRule="exact"/>
        <w:ind w:firstLineChars="100" w:firstLine="180"/>
        <w:rPr>
          <w:rFonts w:hAnsi="ＭＳ Ｐ明朝"/>
          <w:sz w:val="18"/>
          <w:szCs w:val="16"/>
        </w:rPr>
      </w:pPr>
      <w:r w:rsidRPr="00C94A71">
        <w:rPr>
          <w:rFonts w:hAnsi="ＭＳ Ｐ明朝" w:hint="eastAsia"/>
          <w:sz w:val="18"/>
          <w:szCs w:val="16"/>
        </w:rPr>
        <w:t>いわゆる就職氷河期</w:t>
      </w:r>
      <w:r w:rsidR="0023361C">
        <w:rPr>
          <w:rFonts w:hAnsi="ＭＳ Ｐ明朝" w:hint="eastAsia"/>
          <w:sz w:val="18"/>
          <w:szCs w:val="16"/>
        </w:rPr>
        <w:t>世代を含む３５歳～60歳未満の中高年層のうち、</w:t>
      </w:r>
      <w:r w:rsidRPr="00C94A71">
        <w:rPr>
          <w:rFonts w:hAnsi="ＭＳ Ｐ明朝" w:hint="eastAsia"/>
          <w:sz w:val="18"/>
          <w:szCs w:val="16"/>
        </w:rPr>
        <w:t>就職の機会を逃したこと等により、十分なキャリア形成がなされなかったために</w:t>
      </w:r>
      <w:r w:rsidR="003C6432" w:rsidRPr="00C94A71">
        <w:rPr>
          <w:rFonts w:hAnsi="ＭＳ Ｐ明朝" w:hint="eastAsia"/>
          <w:sz w:val="18"/>
          <w:szCs w:val="16"/>
        </w:rPr>
        <w:t>、</w:t>
      </w:r>
      <w:r w:rsidRPr="00C94A71">
        <w:rPr>
          <w:rFonts w:hAnsi="ＭＳ Ｐ明朝" w:hint="eastAsia"/>
          <w:sz w:val="18"/>
          <w:szCs w:val="16"/>
        </w:rPr>
        <w:t>正規雇用労働者として就業が困難な方を</w:t>
      </w:r>
      <w:r w:rsidR="001D3A71" w:rsidRPr="00C94A71">
        <w:rPr>
          <w:rFonts w:hAnsi="ＭＳ Ｐ明朝" w:hint="eastAsia"/>
          <w:sz w:val="18"/>
          <w:szCs w:val="16"/>
        </w:rPr>
        <w:t>、</w:t>
      </w:r>
      <w:r w:rsidR="00CC539B" w:rsidRPr="00C94A71">
        <w:rPr>
          <w:rFonts w:hAnsi="ＭＳ Ｐ明朝" w:hint="eastAsia"/>
          <w:sz w:val="18"/>
          <w:szCs w:val="16"/>
          <w:u w:val="single"/>
        </w:rPr>
        <w:t>公共職業安定所（以下「</w:t>
      </w:r>
      <w:r w:rsidR="001D3A71" w:rsidRPr="00C94A71">
        <w:rPr>
          <w:rFonts w:hAnsi="ＭＳ Ｐ明朝" w:hint="eastAsia"/>
          <w:sz w:val="18"/>
          <w:szCs w:val="19"/>
          <w:u w:val="single"/>
        </w:rPr>
        <w:t>ハローワーク</w:t>
      </w:r>
      <w:r w:rsidR="00CC539B" w:rsidRPr="00C94A71">
        <w:rPr>
          <w:rFonts w:hAnsi="ＭＳ Ｐ明朝" w:hint="eastAsia"/>
          <w:sz w:val="18"/>
          <w:szCs w:val="19"/>
          <w:u w:val="single"/>
        </w:rPr>
        <w:t>」という。）</w:t>
      </w:r>
      <w:r w:rsidR="001D3A71" w:rsidRPr="00C94A71">
        <w:rPr>
          <w:rFonts w:hAnsi="ＭＳ Ｐ明朝" w:hint="eastAsia"/>
          <w:sz w:val="18"/>
          <w:szCs w:val="19"/>
          <w:u w:val="single"/>
        </w:rPr>
        <w:t>若しくは地方運輸局（以下「運輸局」という。）又は適正な運用を期すことのできる特定地方公共団体、有料・無料の職業紹介事業者若しくは無料船員職業紹介事業者（以下「有料・無料職業紹介事業者等」という。）の紹介により、</w:t>
      </w:r>
      <w:r w:rsidR="00B93340" w:rsidRPr="00C94A71">
        <w:rPr>
          <w:rFonts w:hAnsi="ＭＳ Ｐ明朝" w:hint="eastAsia"/>
          <w:sz w:val="18"/>
          <w:szCs w:val="19"/>
          <w:u w:val="single"/>
        </w:rPr>
        <w:t>正規雇用</w:t>
      </w:r>
      <w:r w:rsidR="001D3A71" w:rsidRPr="00C94A71">
        <w:rPr>
          <w:rFonts w:hAnsi="ＭＳ Ｐ明朝" w:hint="eastAsia"/>
          <w:sz w:val="18"/>
          <w:szCs w:val="19"/>
          <w:u w:val="single"/>
        </w:rPr>
        <w:t>労働者として雇い入れた事業主の方</w:t>
      </w:r>
      <w:r w:rsidR="001D3A71" w:rsidRPr="00C94A71">
        <w:rPr>
          <w:rFonts w:hAnsi="ＭＳ Ｐ明朝" w:hint="eastAsia"/>
          <w:sz w:val="18"/>
          <w:szCs w:val="19"/>
        </w:rPr>
        <w:t>に対して、当該労働者に支払った賃金に相当する額の一部を助成するもので、これらの者の雇用機会の増大を図ることを目的としています。</w:t>
      </w:r>
      <w:r w:rsidR="00F240C9">
        <w:rPr>
          <w:rFonts w:hAnsi="ＭＳ Ｐ明朝" w:hint="eastAsia"/>
          <w:sz w:val="18"/>
          <w:szCs w:val="16"/>
        </w:rPr>
        <w:t>なお、本助成金は</w:t>
      </w:r>
      <w:r w:rsidR="0023361C">
        <w:rPr>
          <w:rFonts w:hAnsi="ＭＳ Ｐ明朝" w:hint="eastAsia"/>
          <w:sz w:val="18"/>
          <w:szCs w:val="16"/>
        </w:rPr>
        <w:t>、</w:t>
      </w:r>
      <w:r w:rsidR="00F240C9">
        <w:rPr>
          <w:rFonts w:hAnsi="ＭＳ Ｐ明朝" w:hint="eastAsia"/>
          <w:sz w:val="18"/>
          <w:szCs w:val="16"/>
        </w:rPr>
        <w:t>雇入日が令和７年</w:t>
      </w:r>
      <w:r w:rsidR="009A6453">
        <w:rPr>
          <w:rFonts w:hAnsi="ＭＳ Ｐ明朝" w:hint="eastAsia"/>
          <w:sz w:val="18"/>
          <w:szCs w:val="16"/>
        </w:rPr>
        <w:t>４月１</w:t>
      </w:r>
      <w:r w:rsidR="00F240C9">
        <w:rPr>
          <w:rFonts w:hAnsi="ＭＳ Ｐ明朝" w:hint="eastAsia"/>
          <w:sz w:val="18"/>
          <w:szCs w:val="16"/>
        </w:rPr>
        <w:t>日以降の</w:t>
      </w:r>
      <w:r w:rsidR="0023361C">
        <w:rPr>
          <w:rFonts w:hAnsi="ＭＳ Ｐ明朝" w:hint="eastAsia"/>
          <w:sz w:val="18"/>
          <w:szCs w:val="16"/>
        </w:rPr>
        <w:t>者を対象にしています。</w:t>
      </w:r>
    </w:p>
    <w:p w14:paraId="16D40C7A" w14:textId="77777777" w:rsidR="006A37CD" w:rsidRPr="00C94A71" w:rsidRDefault="006A37CD" w:rsidP="00883C7F">
      <w:pPr>
        <w:spacing w:line="160" w:lineRule="exact"/>
        <w:rPr>
          <w:rFonts w:asciiTheme="minorEastAsia" w:hAnsiTheme="minorEastAsia"/>
          <w:sz w:val="20"/>
          <w:szCs w:val="20"/>
        </w:rPr>
      </w:pPr>
    </w:p>
    <w:p w14:paraId="5FEF4F41" w14:textId="77777777" w:rsidR="0081754B" w:rsidRPr="00C94A71" w:rsidRDefault="007A4857" w:rsidP="00336E8D">
      <w:pPr>
        <w:spacing w:line="260" w:lineRule="exact"/>
        <w:rPr>
          <w:rFonts w:asciiTheme="minorEastAsia" w:hAnsiTheme="minorEastAsia"/>
          <w:b/>
          <w:sz w:val="20"/>
          <w:szCs w:val="20"/>
        </w:rPr>
      </w:pPr>
      <w:r w:rsidRPr="00C94A71">
        <w:rPr>
          <w:rFonts w:asciiTheme="minorEastAsia" w:hAnsiTheme="minorEastAsia" w:hint="eastAsia"/>
          <w:b/>
          <w:sz w:val="20"/>
          <w:szCs w:val="20"/>
        </w:rPr>
        <w:t>１．</w:t>
      </w:r>
      <w:r w:rsidR="0081754B" w:rsidRPr="00C94A71">
        <w:rPr>
          <w:rFonts w:asciiTheme="minorEastAsia" w:hAnsiTheme="minorEastAsia" w:hint="eastAsia"/>
          <w:b/>
          <w:sz w:val="20"/>
          <w:szCs w:val="20"/>
        </w:rPr>
        <w:t>受給できる事業主の方→（以下のすべてに該当する事業主の方です。）</w:t>
      </w:r>
    </w:p>
    <w:p w14:paraId="7AC04D85" w14:textId="77777777" w:rsidR="00B57EC5" w:rsidRPr="00C94A71" w:rsidRDefault="0081754B"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sz w:val="18"/>
          <w:szCs w:val="16"/>
        </w:rPr>
        <w:t>□</w:t>
      </w:r>
      <w:r w:rsidR="007A4857" w:rsidRPr="00C94A71">
        <w:rPr>
          <w:rFonts w:asciiTheme="minorEastAsia" w:hAnsiTheme="minorEastAsia" w:hint="eastAsia"/>
          <w:sz w:val="18"/>
          <w:szCs w:val="16"/>
        </w:rPr>
        <w:t>(1)</w:t>
      </w:r>
      <w:r w:rsidR="008679BA" w:rsidRPr="00C94A71">
        <w:rPr>
          <w:rFonts w:asciiTheme="minorEastAsia" w:hAnsiTheme="minorEastAsia" w:hint="eastAsia"/>
          <w:sz w:val="18"/>
          <w:szCs w:val="16"/>
        </w:rPr>
        <w:t xml:space="preserve">　</w:t>
      </w:r>
      <w:r w:rsidR="008679BA" w:rsidRPr="00C94A71">
        <w:rPr>
          <w:rFonts w:hAnsi="ＭＳ Ｐ明朝" w:hint="eastAsia"/>
          <w:sz w:val="18"/>
          <w:szCs w:val="16"/>
        </w:rPr>
        <w:t>雇用保</w:t>
      </w:r>
      <w:r w:rsidR="008679BA" w:rsidRPr="00C94A71">
        <w:rPr>
          <w:rFonts w:hAnsi="ＭＳ Ｐ明朝" w:hint="eastAsia"/>
          <w:color w:val="000000" w:themeColor="text1"/>
          <w:sz w:val="18"/>
          <w:szCs w:val="16"/>
        </w:rPr>
        <w:t>険の適用事業主であること</w:t>
      </w:r>
    </w:p>
    <w:p w14:paraId="3E6AF083" w14:textId="77777777" w:rsidR="0081754B" w:rsidRPr="00C94A71" w:rsidRDefault="0081754B"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color w:val="000000" w:themeColor="text1"/>
          <w:sz w:val="18"/>
          <w:szCs w:val="16"/>
        </w:rPr>
        <w:t>□</w:t>
      </w:r>
      <w:r w:rsidR="007A4857" w:rsidRPr="00C94A71">
        <w:rPr>
          <w:rFonts w:asciiTheme="minorEastAsia" w:hAnsiTheme="minorEastAsia" w:hint="eastAsia"/>
          <w:color w:val="000000" w:themeColor="text1"/>
          <w:sz w:val="18"/>
          <w:szCs w:val="16"/>
        </w:rPr>
        <w:t>(2)</w:t>
      </w:r>
      <w:r w:rsidR="00FF519A" w:rsidRPr="00C94A71">
        <w:rPr>
          <w:rFonts w:asciiTheme="minorEastAsia" w:hAnsiTheme="minorEastAsia" w:hint="eastAsia"/>
          <w:color w:val="000000" w:themeColor="text1"/>
          <w:sz w:val="18"/>
          <w:szCs w:val="16"/>
        </w:rPr>
        <w:t xml:space="preserve">　</w:t>
      </w:r>
      <w:r w:rsidR="00FF519A" w:rsidRPr="00C94A71">
        <w:rPr>
          <w:rFonts w:hAnsi="ＭＳ Ｐ明朝" w:hint="eastAsia"/>
          <w:color w:val="000000" w:themeColor="text1"/>
          <w:sz w:val="18"/>
          <w:szCs w:val="16"/>
        </w:rPr>
        <w:t>対象労働者</w:t>
      </w:r>
      <w:r w:rsidR="00AD6036" w:rsidRPr="00C94A71">
        <w:rPr>
          <w:rFonts w:hAnsi="ＭＳ Ｐ明朝" w:hint="eastAsia"/>
          <w:color w:val="000000" w:themeColor="text1"/>
          <w:sz w:val="18"/>
          <w:szCs w:val="16"/>
        </w:rPr>
        <w:t>（「３．対象労働者」参照）</w:t>
      </w:r>
      <w:r w:rsidR="00FF519A" w:rsidRPr="00C94A71">
        <w:rPr>
          <w:rFonts w:hAnsi="ＭＳ Ｐ明朝" w:hint="eastAsia"/>
          <w:color w:val="000000" w:themeColor="text1"/>
          <w:sz w:val="18"/>
          <w:szCs w:val="16"/>
        </w:rPr>
        <w:t>をハローワーク</w:t>
      </w:r>
      <w:r w:rsidR="00AB5A63" w:rsidRPr="00C94A71">
        <w:rPr>
          <w:rFonts w:hAnsi="ＭＳ Ｐ明朝" w:hint="eastAsia"/>
          <w:color w:val="000000" w:themeColor="text1"/>
          <w:sz w:val="18"/>
          <w:szCs w:val="16"/>
        </w:rPr>
        <w:t>若しくは運輸局又は有料・無料職業紹介事業者等</w:t>
      </w:r>
      <w:r w:rsidR="00FF519A" w:rsidRPr="00C94A71">
        <w:rPr>
          <w:rFonts w:hAnsi="ＭＳ Ｐ明朝" w:hint="eastAsia"/>
          <w:color w:val="000000" w:themeColor="text1"/>
          <w:sz w:val="18"/>
          <w:szCs w:val="16"/>
        </w:rPr>
        <w:t>の紹介によって</w:t>
      </w:r>
      <w:r w:rsidR="00FF519A" w:rsidRPr="00C94A71">
        <w:rPr>
          <w:rFonts w:hAnsi="ＭＳ Ｐ明朝" w:hint="eastAsia"/>
          <w:color w:val="000000" w:themeColor="text1"/>
          <w:sz w:val="18"/>
          <w:szCs w:val="16"/>
          <w:u w:val="single"/>
        </w:rPr>
        <w:t>正規雇用労働者（※）</w:t>
      </w:r>
      <w:r w:rsidR="00FF519A" w:rsidRPr="00C94A71">
        <w:rPr>
          <w:rFonts w:hAnsi="ＭＳ Ｐ明朝" w:hint="eastAsia"/>
          <w:color w:val="000000" w:themeColor="text1"/>
          <w:sz w:val="18"/>
          <w:szCs w:val="16"/>
        </w:rPr>
        <w:t>として、かつ雇用保険の一般被保険者（一週間の所定労働時間が20時間以上30時間未満である短時</w:t>
      </w:r>
      <w:r w:rsidR="00AB5A63" w:rsidRPr="00C94A71">
        <w:rPr>
          <w:rFonts w:hAnsi="ＭＳ Ｐ明朝" w:hint="eastAsia"/>
          <w:color w:val="000000" w:themeColor="text1"/>
          <w:sz w:val="18"/>
          <w:szCs w:val="16"/>
        </w:rPr>
        <w:t>間労働者を除く。）として雇用することが確実であると認められる事業主であること</w:t>
      </w:r>
    </w:p>
    <w:p w14:paraId="27999B8C" w14:textId="61AED7BA" w:rsidR="00416533" w:rsidRPr="00C94A71" w:rsidRDefault="00416533" w:rsidP="009A6453">
      <w:pPr>
        <w:spacing w:line="210" w:lineRule="exact"/>
        <w:ind w:leftChars="200" w:left="740" w:hangingChars="200" w:hanging="320"/>
        <w:rPr>
          <w:rFonts w:hAnsi="ＭＳ Ｐ明朝"/>
          <w:color w:val="000000" w:themeColor="text1"/>
          <w:sz w:val="16"/>
          <w:szCs w:val="16"/>
        </w:rPr>
      </w:pPr>
      <w:r w:rsidRPr="00C94A71">
        <w:rPr>
          <w:rFonts w:hAnsi="ＭＳ Ｐ明朝" w:hint="eastAsia"/>
          <w:color w:val="000000" w:themeColor="text1"/>
          <w:sz w:val="16"/>
          <w:szCs w:val="16"/>
        </w:rPr>
        <w:t>※以下の（ア）から（</w:t>
      </w:r>
      <w:r w:rsidR="000364F5" w:rsidRPr="00C94A71">
        <w:rPr>
          <w:rFonts w:hAnsi="ＭＳ Ｐ明朝" w:hint="eastAsia"/>
          <w:color w:val="000000" w:themeColor="text1"/>
          <w:sz w:val="16"/>
          <w:szCs w:val="16"/>
        </w:rPr>
        <w:t>ウ</w:t>
      </w:r>
      <w:r w:rsidRPr="00C94A71">
        <w:rPr>
          <w:rFonts w:hAnsi="ＭＳ Ｐ明朝" w:hint="eastAsia"/>
          <w:color w:val="000000" w:themeColor="text1"/>
          <w:sz w:val="16"/>
          <w:szCs w:val="16"/>
        </w:rPr>
        <w:t>）のいずれにも該当する者とします。また、正規雇用労働者について就業規則等において定められていることが必要です。</w:t>
      </w:r>
    </w:p>
    <w:p w14:paraId="4AF1080D" w14:textId="0B96D277" w:rsidR="00416533" w:rsidRPr="00C94A71" w:rsidRDefault="00416533" w:rsidP="009A6453">
      <w:pPr>
        <w:spacing w:line="210" w:lineRule="exact"/>
        <w:ind w:leftChars="200" w:left="740" w:hangingChars="200" w:hanging="320"/>
        <w:rPr>
          <w:rFonts w:hAnsi="ＭＳ Ｐ明朝"/>
          <w:color w:val="000000" w:themeColor="text1"/>
          <w:sz w:val="16"/>
          <w:szCs w:val="16"/>
        </w:rPr>
      </w:pPr>
      <w:r w:rsidRPr="00C94A71">
        <w:rPr>
          <w:rFonts w:hAnsi="ＭＳ Ｐ明朝" w:hint="eastAsia"/>
          <w:color w:val="000000" w:themeColor="text1"/>
          <w:sz w:val="16"/>
          <w:szCs w:val="16"/>
        </w:rPr>
        <w:t xml:space="preserve">（ア）　</w:t>
      </w:r>
      <w:r w:rsidR="00AD6036" w:rsidRPr="00C94A71">
        <w:rPr>
          <w:rFonts w:hAnsi="ＭＳ Ｐ明朝" w:hint="eastAsia"/>
          <w:color w:val="000000" w:themeColor="text1"/>
          <w:sz w:val="16"/>
          <w:szCs w:val="16"/>
        </w:rPr>
        <w:t>期間の定めのない労働契約を締結している労働者であること</w:t>
      </w:r>
    </w:p>
    <w:p w14:paraId="1BCEAB6C" w14:textId="3414D52E" w:rsidR="00416533" w:rsidRPr="00C94A71" w:rsidRDefault="00416533" w:rsidP="009A6453">
      <w:pPr>
        <w:spacing w:line="210" w:lineRule="exact"/>
        <w:ind w:leftChars="200" w:left="740" w:hangingChars="200" w:hanging="320"/>
        <w:rPr>
          <w:rFonts w:hAnsi="ＭＳ Ｐ明朝"/>
          <w:color w:val="000000" w:themeColor="text1"/>
          <w:sz w:val="16"/>
          <w:szCs w:val="16"/>
        </w:rPr>
      </w:pPr>
      <w:r w:rsidRPr="00C94A71">
        <w:rPr>
          <w:rFonts w:hAnsi="ＭＳ Ｐ明朝" w:hint="eastAsia"/>
          <w:color w:val="000000" w:themeColor="text1"/>
          <w:sz w:val="16"/>
          <w:szCs w:val="16"/>
        </w:rPr>
        <w:t>（</w:t>
      </w:r>
      <w:r w:rsidR="00D64183" w:rsidRPr="00C94A71">
        <w:rPr>
          <w:rFonts w:hAnsi="ＭＳ Ｐ明朝" w:hint="eastAsia"/>
          <w:color w:val="000000" w:themeColor="text1"/>
          <w:sz w:val="16"/>
          <w:szCs w:val="16"/>
        </w:rPr>
        <w:t>イ</w:t>
      </w:r>
      <w:r w:rsidRPr="00C94A71">
        <w:rPr>
          <w:rFonts w:hAnsi="ＭＳ Ｐ明朝" w:hint="eastAsia"/>
          <w:color w:val="000000" w:themeColor="text1"/>
          <w:sz w:val="16"/>
          <w:szCs w:val="16"/>
        </w:rPr>
        <w:t>）　所定労働時間が同一の事業主に雇用される通常の労働者の所定労働時間（週30</w:t>
      </w:r>
      <w:r w:rsidR="00AD6036" w:rsidRPr="00C94A71">
        <w:rPr>
          <w:rFonts w:hAnsi="ＭＳ Ｐ明朝" w:hint="eastAsia"/>
          <w:color w:val="000000" w:themeColor="text1"/>
          <w:sz w:val="16"/>
          <w:szCs w:val="16"/>
        </w:rPr>
        <w:t>時間以上）と同じ労働者であること</w:t>
      </w:r>
    </w:p>
    <w:p w14:paraId="629319C3" w14:textId="1E431729" w:rsidR="00416533" w:rsidRPr="00C94A71" w:rsidRDefault="00416533" w:rsidP="009A6453">
      <w:pPr>
        <w:spacing w:line="210" w:lineRule="exact"/>
        <w:ind w:leftChars="200" w:left="740" w:hangingChars="200" w:hanging="320"/>
        <w:rPr>
          <w:rFonts w:hAnsi="ＭＳ Ｐ明朝"/>
          <w:color w:val="000000" w:themeColor="text1"/>
          <w:sz w:val="16"/>
          <w:szCs w:val="16"/>
        </w:rPr>
      </w:pPr>
      <w:r w:rsidRPr="00C94A71">
        <w:rPr>
          <w:rFonts w:hAnsi="ＭＳ Ｐ明朝" w:hint="eastAsia"/>
          <w:color w:val="000000" w:themeColor="text1"/>
          <w:sz w:val="16"/>
          <w:szCs w:val="16"/>
        </w:rPr>
        <w:t>（</w:t>
      </w:r>
      <w:r w:rsidR="00D64183" w:rsidRPr="00C94A71">
        <w:rPr>
          <w:rFonts w:hAnsi="ＭＳ Ｐ明朝" w:hint="eastAsia"/>
          <w:color w:val="000000" w:themeColor="text1"/>
          <w:sz w:val="16"/>
          <w:szCs w:val="16"/>
        </w:rPr>
        <w:t>ウ</w:t>
      </w:r>
      <w:r w:rsidRPr="00C94A71">
        <w:rPr>
          <w:rFonts w:hAnsi="ＭＳ Ｐ明朝" w:hint="eastAsia"/>
          <w:color w:val="000000" w:themeColor="text1"/>
          <w:sz w:val="16"/>
          <w:szCs w:val="16"/>
        </w:rPr>
        <w:t>）　同一の事業主に雇用される通常の労働者に適用される就業規則等に規定する賃金の算定方法</w:t>
      </w:r>
      <w:r w:rsidR="00AD6036" w:rsidRPr="00C94A71">
        <w:rPr>
          <w:rFonts w:hAnsi="ＭＳ Ｐ明朝" w:hint="eastAsia"/>
          <w:color w:val="000000" w:themeColor="text1"/>
          <w:sz w:val="16"/>
          <w:szCs w:val="16"/>
        </w:rPr>
        <w:t>及び</w:t>
      </w:r>
      <w:r w:rsidRPr="00C94A71">
        <w:rPr>
          <w:rFonts w:hAnsi="ＭＳ Ｐ明朝" w:hint="eastAsia"/>
          <w:color w:val="000000" w:themeColor="text1"/>
          <w:sz w:val="16"/>
          <w:szCs w:val="16"/>
        </w:rPr>
        <w:t>支給形態、賞与、退職金、休日、定期的な昇給や昇格の</w:t>
      </w:r>
      <w:r w:rsidR="00827202" w:rsidRPr="00C94A71">
        <w:rPr>
          <w:rFonts w:hAnsi="ＭＳ Ｐ明朝" w:hint="eastAsia"/>
          <w:color w:val="000000" w:themeColor="text1"/>
          <w:sz w:val="16"/>
          <w:szCs w:val="16"/>
        </w:rPr>
        <w:t>有無等の</w:t>
      </w:r>
      <w:r w:rsidRPr="00C94A71">
        <w:rPr>
          <w:rFonts w:hAnsi="ＭＳ Ｐ明朝" w:hint="eastAsia"/>
          <w:color w:val="000000" w:themeColor="text1"/>
          <w:sz w:val="16"/>
          <w:szCs w:val="16"/>
        </w:rPr>
        <w:t>労働条件に</w:t>
      </w:r>
      <w:r w:rsidR="00AD6036" w:rsidRPr="00C94A71">
        <w:rPr>
          <w:rFonts w:hAnsi="ＭＳ Ｐ明朝" w:hint="eastAsia"/>
          <w:color w:val="000000" w:themeColor="text1"/>
          <w:sz w:val="16"/>
          <w:szCs w:val="16"/>
        </w:rPr>
        <w:t>ついて長期雇用を前提とした待遇が適用されている労働者であること</w:t>
      </w:r>
    </w:p>
    <w:p w14:paraId="40502B47" w14:textId="77777777" w:rsidR="00CC539B" w:rsidRPr="00C94A71" w:rsidRDefault="0081754B" w:rsidP="009A6453">
      <w:pPr>
        <w:spacing w:line="210" w:lineRule="exact"/>
        <w:ind w:left="360" w:hangingChars="200" w:hanging="360"/>
        <w:rPr>
          <w:rFonts w:asciiTheme="minorEastAsia" w:hAnsiTheme="minorEastAsia"/>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(3)</w:t>
      </w:r>
      <w:r w:rsidRPr="00C94A71">
        <w:rPr>
          <w:rFonts w:asciiTheme="minorEastAsia" w:hAnsiTheme="minorEastAsia" w:hint="eastAsia"/>
          <w:color w:val="000000" w:themeColor="text1"/>
          <w:sz w:val="18"/>
          <w:szCs w:val="16"/>
        </w:rPr>
        <w:t xml:space="preserve">　</w:t>
      </w:r>
      <w:r w:rsidR="00CC539B" w:rsidRPr="00C94A71">
        <w:rPr>
          <w:rFonts w:hAnsi="ＭＳ Ｐ明朝" w:hint="eastAsia"/>
          <w:color w:val="000000" w:themeColor="text1"/>
          <w:sz w:val="18"/>
          <w:szCs w:val="16"/>
        </w:rPr>
        <w:t>対象労働者の雇入れ日の前後６か月間（以下「基準期間」という。）に、事業主の都合による従業員の解雇（勧奨退職を含む。）をしていないこと</w:t>
      </w:r>
    </w:p>
    <w:p w14:paraId="5E9909AC" w14:textId="77777777" w:rsidR="0081754B" w:rsidRPr="00C94A71" w:rsidRDefault="0081754B"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color w:val="000000" w:themeColor="text1"/>
          <w:sz w:val="18"/>
          <w:szCs w:val="16"/>
        </w:rPr>
        <w:t>□</w:t>
      </w:r>
      <w:r w:rsidR="008679BA" w:rsidRPr="00C94A71">
        <w:rPr>
          <w:rFonts w:asciiTheme="minorEastAsia" w:hAnsiTheme="minorEastAsia" w:hint="eastAsia"/>
          <w:color w:val="000000" w:themeColor="text1"/>
          <w:sz w:val="18"/>
          <w:szCs w:val="16"/>
        </w:rPr>
        <w:t>(4</w:t>
      </w: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 xml:space="preserve">　</w:t>
      </w:r>
      <w:r w:rsidR="00CC539B" w:rsidRPr="00C94A71">
        <w:rPr>
          <w:rFonts w:hAnsi="ＭＳ Ｐ明朝" w:hint="eastAsia"/>
          <w:color w:val="000000" w:themeColor="text1"/>
          <w:sz w:val="18"/>
          <w:szCs w:val="16"/>
        </w:rPr>
        <w:t>対象労働者の雇入れ日より前に特定求職者雇用開発</w:t>
      </w:r>
      <w:r w:rsidR="00925081" w:rsidRPr="00C94A71">
        <w:rPr>
          <w:rFonts w:hAnsi="ＭＳ Ｐ明朝" w:hint="eastAsia"/>
          <w:color w:val="000000" w:themeColor="text1"/>
          <w:sz w:val="18"/>
          <w:szCs w:val="16"/>
        </w:rPr>
        <w:t>助成金（就職氷河期世代安定雇用実現コース）の支給決定がなされ</w:t>
      </w:r>
      <w:r w:rsidR="00CC539B" w:rsidRPr="00C94A71">
        <w:rPr>
          <w:rFonts w:hAnsi="ＭＳ Ｐ明朝" w:hint="eastAsia"/>
          <w:color w:val="000000" w:themeColor="text1"/>
          <w:sz w:val="18"/>
          <w:szCs w:val="16"/>
        </w:rPr>
        <w:t>た者</w:t>
      </w:r>
      <w:r w:rsidR="00261141" w:rsidRPr="00C94A71">
        <w:rPr>
          <w:rFonts w:hAnsi="ＭＳ Ｐ明朝" w:hint="eastAsia"/>
          <w:color w:val="000000" w:themeColor="text1"/>
          <w:sz w:val="12"/>
          <w:szCs w:val="16"/>
        </w:rPr>
        <w:t>※</w:t>
      </w:r>
      <w:r w:rsidR="00CC539B" w:rsidRPr="00C94A71">
        <w:rPr>
          <w:rFonts w:hAnsi="ＭＳ Ｐ明朝" w:hint="eastAsia"/>
          <w:color w:val="000000" w:themeColor="text1"/>
          <w:sz w:val="18"/>
          <w:szCs w:val="16"/>
        </w:rPr>
        <w:t>を、支給申請日の前日から</w:t>
      </w:r>
      <w:r w:rsidR="00776437" w:rsidRPr="00C94A71">
        <w:rPr>
          <w:rFonts w:hAnsi="ＭＳ Ｐ明朝" w:hint="eastAsia"/>
          <w:color w:val="000000" w:themeColor="text1"/>
          <w:sz w:val="18"/>
          <w:szCs w:val="16"/>
        </w:rPr>
        <w:t>過去３年間に、その助成対象期間中に事業主の都合により解雇</w:t>
      </w:r>
      <w:r w:rsidR="00CC539B" w:rsidRPr="00C94A71">
        <w:rPr>
          <w:rFonts w:hAnsi="ＭＳ Ｐ明朝" w:hint="eastAsia"/>
          <w:color w:val="000000" w:themeColor="text1"/>
          <w:sz w:val="18"/>
          <w:szCs w:val="16"/>
        </w:rPr>
        <w:t>等をしていないこと</w:t>
      </w:r>
    </w:p>
    <w:p w14:paraId="3015053F" w14:textId="77777777" w:rsidR="00261141" w:rsidRPr="00C94A71" w:rsidRDefault="00261141" w:rsidP="009A6453">
      <w:pPr>
        <w:spacing w:line="210" w:lineRule="exact"/>
        <w:ind w:leftChars="200" w:left="700" w:hangingChars="200" w:hanging="280"/>
        <w:rPr>
          <w:rFonts w:hAnsi="ＭＳ Ｐ明朝"/>
          <w:color w:val="000000" w:themeColor="text1"/>
          <w:sz w:val="18"/>
          <w:szCs w:val="16"/>
        </w:rPr>
      </w:pPr>
      <w:r w:rsidRPr="00C94A71">
        <w:rPr>
          <w:rFonts w:hAnsi="ＭＳ Ｐ明朝" w:hint="eastAsia"/>
          <w:color w:val="000000" w:themeColor="text1"/>
          <w:sz w:val="14"/>
          <w:szCs w:val="16"/>
        </w:rPr>
        <w:t>※：対象労働者種別が同一の特定求職者雇用開発助成金（成長分野</w:t>
      </w:r>
      <w:r w:rsidR="00B358B3" w:rsidRPr="00C94A71">
        <w:rPr>
          <w:rFonts w:hAnsi="ＭＳ Ｐ明朝" w:hint="eastAsia"/>
          <w:color w:val="000000" w:themeColor="text1"/>
          <w:sz w:val="14"/>
          <w:szCs w:val="16"/>
        </w:rPr>
        <w:t>等</w:t>
      </w:r>
      <w:r w:rsidRPr="00C94A71">
        <w:rPr>
          <w:rFonts w:hAnsi="ＭＳ Ｐ明朝" w:hint="eastAsia"/>
          <w:color w:val="000000" w:themeColor="text1"/>
          <w:sz w:val="14"/>
          <w:szCs w:val="16"/>
        </w:rPr>
        <w:t>人材確保・育成コース）の支給決定がなされた者を含みます。</w:t>
      </w:r>
    </w:p>
    <w:p w14:paraId="3176FBBC" w14:textId="77777777" w:rsidR="0078458E" w:rsidRPr="00C94A71" w:rsidRDefault="001B5927"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(5)</w:t>
      </w:r>
      <w:r w:rsidRPr="00C94A71">
        <w:rPr>
          <w:rFonts w:asciiTheme="minorEastAsia" w:hAnsiTheme="minorEastAsia" w:hint="eastAsia"/>
          <w:color w:val="000000" w:themeColor="text1"/>
          <w:sz w:val="18"/>
          <w:szCs w:val="16"/>
        </w:rPr>
        <w:t xml:space="preserve">　</w:t>
      </w:r>
      <w:r w:rsidR="00CC539B" w:rsidRPr="00C94A71">
        <w:rPr>
          <w:rFonts w:asciiTheme="minorEastAsia" w:hAnsiTheme="minorEastAsia" w:hint="eastAsia"/>
          <w:color w:val="000000" w:themeColor="text1"/>
          <w:sz w:val="18"/>
          <w:szCs w:val="16"/>
        </w:rPr>
        <w:t>基準期間に倒産や解雇など特定受給資格者となる離職理由で受給資格決定された者の数が、対象労働者の雇入れ日における被保険者数の６％を超えていない</w:t>
      </w:r>
      <w:r w:rsidR="009F76ED" w:rsidRPr="00C94A71">
        <w:rPr>
          <w:rFonts w:asciiTheme="minorEastAsia" w:hAnsiTheme="minorEastAsia" w:hint="eastAsia"/>
          <w:color w:val="000000" w:themeColor="text1"/>
          <w:sz w:val="18"/>
          <w:szCs w:val="16"/>
        </w:rPr>
        <w:t>（特定受給資格者となる離職理由の被保険者が３人以下の場合を除く）</w:t>
      </w:r>
      <w:r w:rsidR="00CC539B" w:rsidRPr="00C94A71">
        <w:rPr>
          <w:rFonts w:asciiTheme="minorEastAsia" w:hAnsiTheme="minorEastAsia" w:hint="eastAsia"/>
          <w:color w:val="000000" w:themeColor="text1"/>
          <w:sz w:val="18"/>
          <w:szCs w:val="16"/>
        </w:rPr>
        <w:t>こと</w:t>
      </w:r>
    </w:p>
    <w:p w14:paraId="3CA41777" w14:textId="333817D4" w:rsidR="009F76ED" w:rsidRPr="00C94A71" w:rsidRDefault="0081754B"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w:t>
      </w:r>
      <w:r w:rsidR="00B454D6" w:rsidRPr="00C94A71">
        <w:rPr>
          <w:rFonts w:asciiTheme="minorEastAsia" w:hAnsiTheme="minorEastAsia" w:hint="eastAsia"/>
          <w:color w:val="000000" w:themeColor="text1"/>
          <w:sz w:val="18"/>
          <w:szCs w:val="16"/>
        </w:rPr>
        <w:t>6</w:t>
      </w: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 xml:space="preserve">　</w:t>
      </w:r>
      <w:r w:rsidR="00FB39D1" w:rsidRPr="00FB39D1">
        <w:rPr>
          <w:rFonts w:hAnsi="ＭＳ Ｐ明朝" w:hint="eastAsia"/>
          <w:color w:val="000000" w:themeColor="text1"/>
          <w:sz w:val="18"/>
          <w:szCs w:val="16"/>
        </w:rPr>
        <w:t>①対象労働者の出勤状況が日ごとに明らかにされた出勤簿、タイムカード又は船員法第67条に定める記録簿等の書類、②対象労働者に対して支払われた賃金について基本賃金とその他の諸手当とが明確に区分されて記載された賃金台帳又は船員法第58条の２に定める報酬支払簿、③当該事業所を離職した労働者（日々雇い入れる者を除く。）の氏名、離職年月日、離職理由等が明らかにされた労働者名簿等の書類</w:t>
      </w:r>
      <w:r w:rsidR="009F76ED" w:rsidRPr="00C94A71">
        <w:rPr>
          <w:rFonts w:hAnsi="ＭＳ Ｐ明朝" w:hint="eastAsia"/>
          <w:color w:val="000000" w:themeColor="text1"/>
          <w:sz w:val="18"/>
          <w:szCs w:val="16"/>
        </w:rPr>
        <w:t>を整備、保管し、</w:t>
      </w:r>
      <w:r w:rsidR="000F5F7A" w:rsidRPr="000F5F7A">
        <w:rPr>
          <w:rFonts w:hAnsi="ＭＳ Ｐ明朝" w:hint="eastAsia"/>
          <w:color w:val="000000" w:themeColor="text1"/>
          <w:sz w:val="18"/>
          <w:szCs w:val="16"/>
        </w:rPr>
        <w:t>給申請時において添付資料として提出すること。</w:t>
      </w:r>
      <w:r w:rsidR="000F5F7A">
        <w:rPr>
          <w:rFonts w:hAnsi="ＭＳ Ｐ明朝" w:hint="eastAsia"/>
          <w:color w:val="000000" w:themeColor="text1"/>
          <w:sz w:val="18"/>
          <w:szCs w:val="16"/>
        </w:rPr>
        <w:t>また、</w:t>
      </w:r>
      <w:r w:rsidR="009F76ED" w:rsidRPr="00C94A71">
        <w:rPr>
          <w:rFonts w:hAnsi="ＭＳ Ｐ明朝" w:hint="eastAsia"/>
          <w:color w:val="000000" w:themeColor="text1"/>
          <w:sz w:val="18"/>
          <w:szCs w:val="16"/>
        </w:rPr>
        <w:t>管轄労働局長の求めに応じ提出又は提示する、管轄労働局が行う実地調査に協力するなど、助成金の支給又は不支給の決定に係る審査に協力する事業主であること</w:t>
      </w:r>
    </w:p>
    <w:p w14:paraId="4946D814" w14:textId="77777777" w:rsidR="00B00C3C" w:rsidRPr="00C94A71" w:rsidRDefault="00B00C3C" w:rsidP="00883C7F">
      <w:pPr>
        <w:spacing w:line="160" w:lineRule="exact"/>
        <w:ind w:left="400" w:hangingChars="200" w:hanging="400"/>
        <w:rPr>
          <w:rFonts w:asciiTheme="minorEastAsia" w:hAnsiTheme="minorEastAsia"/>
          <w:color w:val="000000" w:themeColor="text1"/>
          <w:sz w:val="20"/>
          <w:szCs w:val="20"/>
        </w:rPr>
      </w:pPr>
    </w:p>
    <w:p w14:paraId="70DA7F18" w14:textId="77777777" w:rsidR="0081754B" w:rsidRPr="00C94A71" w:rsidRDefault="0081754B" w:rsidP="0090665B">
      <w:pPr>
        <w:spacing w:line="200" w:lineRule="exact"/>
        <w:rPr>
          <w:rFonts w:asciiTheme="minorEastAsia" w:hAnsiTheme="minorEastAsia"/>
          <w:b/>
          <w:color w:val="000000" w:themeColor="text1"/>
          <w:szCs w:val="20"/>
        </w:rPr>
      </w:pPr>
      <w:r w:rsidRPr="00C94A71">
        <w:rPr>
          <w:rFonts w:asciiTheme="minorEastAsia" w:hAnsiTheme="minorEastAsia" w:hint="eastAsia"/>
          <w:color w:val="000000" w:themeColor="text1"/>
          <w:szCs w:val="20"/>
        </w:rPr>
        <w:t xml:space="preserve">　</w:t>
      </w:r>
      <w:r w:rsidRPr="00C94A71">
        <w:rPr>
          <w:rFonts w:asciiTheme="minorEastAsia" w:hAnsiTheme="minorEastAsia" w:hint="eastAsia"/>
          <w:b/>
          <w:color w:val="000000" w:themeColor="text1"/>
          <w:sz w:val="20"/>
          <w:szCs w:val="20"/>
        </w:rPr>
        <w:t>☆　受給するための要件</w:t>
      </w:r>
    </w:p>
    <w:p w14:paraId="094AA539" w14:textId="77777777" w:rsidR="0081754B" w:rsidRPr="00C94A71" w:rsidRDefault="0081754B" w:rsidP="00B14757">
      <w:pPr>
        <w:spacing w:line="210" w:lineRule="exact"/>
        <w:ind w:leftChars="100" w:left="210" w:firstLineChars="100" w:firstLine="180"/>
        <w:rPr>
          <w:rFonts w:hAnsi="ＭＳ Ｐ明朝"/>
          <w:color w:val="000000" w:themeColor="text1"/>
          <w:sz w:val="18"/>
          <w:szCs w:val="19"/>
        </w:rPr>
      </w:pPr>
      <w:r w:rsidRPr="00C94A71">
        <w:rPr>
          <w:rFonts w:hAnsi="ＭＳ Ｐ明朝" w:hint="eastAsia"/>
          <w:color w:val="000000" w:themeColor="text1"/>
          <w:sz w:val="18"/>
          <w:szCs w:val="19"/>
        </w:rPr>
        <w:t>上記に該当する事業主であって、以下のいずれにも該当しないことが受給するための要件となります。該当する場合は、</w:t>
      </w:r>
      <w:r w:rsidR="005E2A8B" w:rsidRPr="00C94A71">
        <w:rPr>
          <w:rFonts w:hAnsi="ＭＳ Ｐ明朝" w:hint="eastAsia"/>
          <w:color w:val="000000" w:themeColor="text1"/>
          <w:sz w:val="18"/>
          <w:szCs w:val="19"/>
        </w:rPr>
        <w:t>特定求職者雇用開発助成金（</w:t>
      </w:r>
      <w:r w:rsidR="00B634AB" w:rsidRPr="00C94A71">
        <w:rPr>
          <w:rFonts w:hAnsi="ＭＳ Ｐ明朝" w:hint="eastAsia"/>
          <w:color w:val="000000" w:themeColor="text1"/>
          <w:sz w:val="18"/>
          <w:szCs w:val="19"/>
        </w:rPr>
        <w:t>就職氷河期世代</w:t>
      </w:r>
      <w:r w:rsidR="008950EC" w:rsidRPr="00C94A71">
        <w:rPr>
          <w:rFonts w:hAnsi="ＭＳ Ｐ明朝" w:hint="eastAsia"/>
          <w:color w:val="000000" w:themeColor="text1"/>
          <w:sz w:val="18"/>
          <w:szCs w:val="19"/>
        </w:rPr>
        <w:t>安定雇用実現</w:t>
      </w:r>
      <w:r w:rsidR="00D37389" w:rsidRPr="00C94A71">
        <w:rPr>
          <w:rFonts w:hAnsi="ＭＳ Ｐ明朝" w:hint="eastAsia"/>
          <w:color w:val="000000" w:themeColor="text1"/>
          <w:sz w:val="18"/>
          <w:szCs w:val="19"/>
        </w:rPr>
        <w:t>コース</w:t>
      </w:r>
      <w:r w:rsidR="005E2A8B" w:rsidRPr="00C94A71">
        <w:rPr>
          <w:rFonts w:hAnsi="ＭＳ Ｐ明朝" w:hint="eastAsia"/>
          <w:color w:val="000000" w:themeColor="text1"/>
          <w:sz w:val="18"/>
          <w:szCs w:val="19"/>
        </w:rPr>
        <w:t>）は</w:t>
      </w:r>
      <w:r w:rsidR="005E2A8B" w:rsidRPr="00C94A71">
        <w:rPr>
          <w:rFonts w:hAnsi="ＭＳ Ｐ明朝" w:hint="eastAsia"/>
          <w:color w:val="000000" w:themeColor="text1"/>
          <w:sz w:val="18"/>
          <w:szCs w:val="19"/>
          <w:u w:val="single"/>
        </w:rPr>
        <w:t>支給さ</w:t>
      </w:r>
      <w:r w:rsidRPr="00C94A71">
        <w:rPr>
          <w:rFonts w:hAnsi="ＭＳ Ｐ明朝" w:hint="eastAsia"/>
          <w:color w:val="000000" w:themeColor="text1"/>
          <w:sz w:val="18"/>
          <w:szCs w:val="19"/>
          <w:u w:val="single"/>
        </w:rPr>
        <w:t>れません</w:t>
      </w:r>
      <w:r w:rsidRPr="00C94A71">
        <w:rPr>
          <w:rFonts w:hAnsi="ＭＳ Ｐ明朝" w:hint="eastAsia"/>
          <w:color w:val="000000" w:themeColor="text1"/>
          <w:sz w:val="18"/>
          <w:szCs w:val="19"/>
        </w:rPr>
        <w:t>。</w:t>
      </w:r>
    </w:p>
    <w:p w14:paraId="0FB12598" w14:textId="7ECF32AA" w:rsidR="0081754B" w:rsidRPr="00C94A71" w:rsidRDefault="0081754B" w:rsidP="009A6453">
      <w:pPr>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 xml:space="preserve">□イ　</w:t>
      </w:r>
      <w:r w:rsidRPr="00C94A71">
        <w:rPr>
          <w:rFonts w:hAnsi="ＭＳ Ｐ明朝" w:hint="eastAsia"/>
          <w:color w:val="000000" w:themeColor="text1"/>
          <w:sz w:val="18"/>
          <w:szCs w:val="19"/>
        </w:rPr>
        <w:t>ハローワーク等の紹介以前に、</w:t>
      </w:r>
      <w:r w:rsidR="001B3479" w:rsidRPr="00C94A71">
        <w:rPr>
          <w:rFonts w:hAnsi="ＭＳ Ｐ明朝" w:hint="eastAsia"/>
          <w:color w:val="000000" w:themeColor="text1"/>
          <w:sz w:val="18"/>
          <w:szCs w:val="19"/>
        </w:rPr>
        <w:t>雇入れに向けた選考を開始していた</w:t>
      </w:r>
      <w:r w:rsidRPr="00C94A71">
        <w:rPr>
          <w:rFonts w:hAnsi="ＭＳ Ｐ明朝" w:hint="eastAsia"/>
          <w:color w:val="000000" w:themeColor="text1"/>
          <w:sz w:val="18"/>
          <w:szCs w:val="19"/>
        </w:rPr>
        <w:t>対象労働者を雇い入れる場合</w:t>
      </w:r>
    </w:p>
    <w:p w14:paraId="19FC004D" w14:textId="77777777" w:rsidR="0090665B" w:rsidRPr="00C94A71" w:rsidRDefault="0090665B" w:rsidP="009A6453">
      <w:pPr>
        <w:snapToGrid w:val="0"/>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 xml:space="preserve">□ロ　</w:t>
      </w:r>
      <w:r w:rsidR="00B634AB" w:rsidRPr="00C94A71">
        <w:rPr>
          <w:rFonts w:hAnsi="ＭＳ Ｐ明朝" w:hint="eastAsia"/>
          <w:color w:val="000000"/>
          <w:sz w:val="19"/>
          <w:szCs w:val="19"/>
        </w:rPr>
        <w:t>助成金の支給対象期間の途中</w:t>
      </w:r>
      <w:r w:rsidR="00B634AB" w:rsidRPr="00C94A71">
        <w:rPr>
          <w:rFonts w:hAnsi="ＭＳ Ｐ明朝" w:hint="eastAsia"/>
          <w:color w:val="000000" w:themeColor="text1"/>
          <w:sz w:val="19"/>
          <w:szCs w:val="19"/>
        </w:rPr>
        <w:t>で、対象労働者が離職した場合（対象労働者の責めに帰すべき理由による解雇などを除く）</w:t>
      </w:r>
    </w:p>
    <w:p w14:paraId="73A459C5" w14:textId="77777777" w:rsidR="0081754B" w:rsidRPr="00C94A71" w:rsidRDefault="0090665B" w:rsidP="009A6453">
      <w:pPr>
        <w:snapToGrid w:val="0"/>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□ハ</w:t>
      </w:r>
      <w:r w:rsidR="0081754B" w:rsidRPr="00C94A71">
        <w:rPr>
          <w:rFonts w:asciiTheme="minorEastAsia" w:hAnsiTheme="minorEastAsia" w:hint="eastAsia"/>
          <w:color w:val="000000" w:themeColor="text1"/>
          <w:sz w:val="18"/>
          <w:szCs w:val="19"/>
        </w:rPr>
        <w:t xml:space="preserve">　</w:t>
      </w:r>
      <w:r w:rsidR="00B634AB" w:rsidRPr="00C94A71">
        <w:rPr>
          <w:rFonts w:hAnsi="ＭＳ Ｐ明朝" w:hint="eastAsia"/>
          <w:color w:val="000000" w:themeColor="text1"/>
          <w:sz w:val="18"/>
          <w:szCs w:val="19"/>
        </w:rPr>
        <w:t>雇入れ日の前日から過去３年間に、当該雇入れに係る事業所と</w:t>
      </w:r>
      <w:r w:rsidR="00B634AB" w:rsidRPr="00C94A71">
        <w:rPr>
          <w:rFonts w:hAnsi="ＭＳ Ｐ明朝" w:hint="eastAsia"/>
          <w:color w:val="000000" w:themeColor="text1"/>
          <w:sz w:val="18"/>
          <w:szCs w:val="19"/>
          <w:u w:val="single"/>
        </w:rPr>
        <w:t>雇用、請負、委任の関係にあった者</w:t>
      </w:r>
      <w:r w:rsidR="00B634AB" w:rsidRPr="00C94A71">
        <w:rPr>
          <w:rFonts w:hAnsi="ＭＳ Ｐ明朝" w:hint="eastAsia"/>
          <w:color w:val="000000" w:themeColor="text1"/>
          <w:sz w:val="18"/>
          <w:szCs w:val="19"/>
        </w:rPr>
        <w:t>、又は</w:t>
      </w:r>
      <w:r w:rsidR="00B634AB" w:rsidRPr="00C94A71">
        <w:rPr>
          <w:rFonts w:hAnsi="ＭＳ Ｐ明朝" w:hint="eastAsia"/>
          <w:color w:val="000000" w:themeColor="text1"/>
          <w:sz w:val="18"/>
          <w:szCs w:val="19"/>
          <w:u w:val="single"/>
        </w:rPr>
        <w:t>出向、派遣、請負、委任の関係により当該雇入れに係る事業所において就労したことのある者</w:t>
      </w:r>
      <w:r w:rsidR="00B634AB" w:rsidRPr="00C94A71">
        <w:rPr>
          <w:rFonts w:hAnsi="ＭＳ Ｐ明朝" w:hint="eastAsia"/>
          <w:color w:val="000000" w:themeColor="text1"/>
          <w:sz w:val="18"/>
          <w:szCs w:val="19"/>
        </w:rPr>
        <w:t>を雇い入れる場合</w:t>
      </w:r>
    </w:p>
    <w:p w14:paraId="0314C591" w14:textId="77777777" w:rsidR="00B81CA4" w:rsidRPr="00C94A71" w:rsidRDefault="008679BA" w:rsidP="009A6453">
      <w:pPr>
        <w:snapToGrid w:val="0"/>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 xml:space="preserve">□ニ　</w:t>
      </w:r>
      <w:r w:rsidR="00B81CA4" w:rsidRPr="00C94A71">
        <w:rPr>
          <w:rFonts w:hAnsi="ＭＳ Ｐ明朝" w:hint="eastAsia"/>
          <w:color w:val="000000" w:themeColor="text1"/>
          <w:sz w:val="18"/>
          <w:szCs w:val="19"/>
        </w:rPr>
        <w:t>雇入れ日の前日から過去３年間に、当該雇入れに係る事業所において、通算して３か月を超えて</w:t>
      </w:r>
      <w:r w:rsidR="00B81CA4" w:rsidRPr="00C94A71">
        <w:rPr>
          <w:rFonts w:hAnsi="ＭＳ Ｐ明朝" w:hint="eastAsia"/>
          <w:color w:val="000000" w:themeColor="text1"/>
          <w:sz w:val="18"/>
          <w:szCs w:val="19"/>
          <w:u w:val="single"/>
        </w:rPr>
        <w:t>訓練・実習等を受講等したことがある者</w:t>
      </w:r>
      <w:r w:rsidR="00B81CA4" w:rsidRPr="00C94A71">
        <w:rPr>
          <w:rFonts w:hAnsi="ＭＳ Ｐ明朝" w:hint="eastAsia"/>
          <w:color w:val="000000" w:themeColor="text1"/>
          <w:sz w:val="18"/>
          <w:szCs w:val="19"/>
        </w:rPr>
        <w:t>を雇い入れる場合</w:t>
      </w:r>
    </w:p>
    <w:p w14:paraId="4EEC0DD6" w14:textId="6DD7AA1A" w:rsidR="00B81CA4" w:rsidRPr="00C94A71" w:rsidRDefault="008679BA" w:rsidP="009A6453">
      <w:pPr>
        <w:snapToGrid w:val="0"/>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 xml:space="preserve">□ホ　</w:t>
      </w:r>
      <w:r w:rsidR="00B81CA4" w:rsidRPr="00C94A71">
        <w:rPr>
          <w:rFonts w:hAnsi="ＭＳ Ｐ明朝" w:hint="eastAsia"/>
          <w:color w:val="000000" w:themeColor="text1"/>
          <w:sz w:val="18"/>
          <w:szCs w:val="19"/>
        </w:rPr>
        <w:t>雇入れ日の前日から過去１年間に、対象労働者と雇用、請負、委任の関係にあった事業主、出向・派遣・請負・委任の関係により対象労働者を事業所において就労させたことがある事業主、対象労働者が通算して３か月を超えて受講等したことがある訓練・実習等を行っていた事業主</w:t>
      </w:r>
      <w:r w:rsidR="001B3479" w:rsidRPr="00C94A71">
        <w:rPr>
          <w:rFonts w:hAnsi="ＭＳ Ｐ明朝" w:hint="eastAsia"/>
          <w:color w:val="000000" w:themeColor="text1"/>
          <w:sz w:val="18"/>
          <w:szCs w:val="19"/>
        </w:rPr>
        <w:t>（以下このホにおいて「関係事業主」という。）</w:t>
      </w:r>
      <w:r w:rsidR="00B81CA4" w:rsidRPr="00C94A71">
        <w:rPr>
          <w:rFonts w:hAnsi="ＭＳ Ｐ明朝" w:hint="eastAsia"/>
          <w:color w:val="000000" w:themeColor="text1"/>
          <w:sz w:val="18"/>
          <w:szCs w:val="19"/>
        </w:rPr>
        <w:t>と</w:t>
      </w:r>
      <w:r w:rsidR="001B3479" w:rsidRPr="00C94A71">
        <w:rPr>
          <w:rFonts w:hAnsi="ＭＳ Ｐ明朝" w:hint="eastAsia"/>
          <w:color w:val="000000" w:themeColor="text1"/>
          <w:sz w:val="18"/>
          <w:szCs w:val="19"/>
        </w:rPr>
        <w:t>同一の事業主が雇い入れる場合又は</w:t>
      </w:r>
      <w:r w:rsidR="00B81CA4" w:rsidRPr="00C94A71">
        <w:rPr>
          <w:rFonts w:hAnsi="ＭＳ Ｐ明朝" w:hint="eastAsia"/>
          <w:color w:val="000000" w:themeColor="text1"/>
          <w:sz w:val="18"/>
          <w:szCs w:val="19"/>
          <w:u w:val="single"/>
        </w:rPr>
        <w:t>資本的・経済的・組織的関連性等からみて</w:t>
      </w:r>
      <w:r w:rsidR="001B3479" w:rsidRPr="00C94A71">
        <w:rPr>
          <w:rFonts w:hAnsi="ＭＳ Ｐ明朝" w:hint="eastAsia"/>
          <w:color w:val="000000" w:themeColor="text1"/>
          <w:sz w:val="18"/>
          <w:szCs w:val="19"/>
          <w:u w:val="single"/>
        </w:rPr>
        <w:t>関係事業主と</w:t>
      </w:r>
      <w:r w:rsidR="00B81CA4" w:rsidRPr="00C94A71">
        <w:rPr>
          <w:rFonts w:hAnsi="ＭＳ Ｐ明朝" w:hint="eastAsia"/>
          <w:color w:val="000000" w:themeColor="text1"/>
          <w:sz w:val="18"/>
          <w:szCs w:val="19"/>
          <w:u w:val="single"/>
        </w:rPr>
        <w:t>密接な関係にある事業主</w:t>
      </w:r>
      <w:r w:rsidR="00B81CA4" w:rsidRPr="00C94A71">
        <w:rPr>
          <w:rFonts w:hAnsi="ＭＳ Ｐ明朝" w:hint="eastAsia"/>
          <w:color w:val="000000" w:themeColor="text1"/>
          <w:sz w:val="18"/>
          <w:szCs w:val="19"/>
        </w:rPr>
        <w:t>が当該対象労働者を雇い入れる場合</w:t>
      </w:r>
    </w:p>
    <w:p w14:paraId="50DBB37E" w14:textId="77777777" w:rsidR="008679BA" w:rsidRPr="00C94A71" w:rsidRDefault="008679BA" w:rsidP="009A6453">
      <w:pPr>
        <w:snapToGrid w:val="0"/>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w:t>
      </w:r>
      <w:r w:rsidR="005B3950" w:rsidRPr="00C94A71">
        <w:rPr>
          <w:rFonts w:asciiTheme="minorEastAsia" w:hAnsiTheme="minorEastAsia" w:hint="eastAsia"/>
          <w:color w:val="000000" w:themeColor="text1"/>
          <w:sz w:val="18"/>
          <w:szCs w:val="19"/>
        </w:rPr>
        <w:t>へ</w:t>
      </w:r>
      <w:r w:rsidRPr="00C94A71">
        <w:rPr>
          <w:rFonts w:asciiTheme="minorEastAsia" w:hAnsiTheme="minorEastAsia" w:hint="eastAsia"/>
          <w:color w:val="000000" w:themeColor="text1"/>
          <w:sz w:val="18"/>
          <w:szCs w:val="19"/>
        </w:rPr>
        <w:t xml:space="preserve">　</w:t>
      </w:r>
      <w:r w:rsidR="00B81CA4" w:rsidRPr="00C94A71">
        <w:rPr>
          <w:rFonts w:hAnsi="ＭＳ Ｐ明朝" w:hint="eastAsia"/>
          <w:color w:val="000000" w:themeColor="text1"/>
          <w:sz w:val="18"/>
          <w:szCs w:val="19"/>
        </w:rPr>
        <w:t>対象労働者が、雇入れ事業所の事業主の代表者又は取締役の</w:t>
      </w:r>
      <w:r w:rsidR="00B81CA4" w:rsidRPr="00C94A71">
        <w:rPr>
          <w:rFonts w:hAnsi="ＭＳ Ｐ明朝" w:hint="eastAsia"/>
          <w:color w:val="000000" w:themeColor="text1"/>
          <w:sz w:val="18"/>
          <w:szCs w:val="19"/>
          <w:u w:val="single"/>
        </w:rPr>
        <w:t>３親等内の親族</w:t>
      </w:r>
      <w:r w:rsidR="00B81CA4" w:rsidRPr="00C94A71">
        <w:rPr>
          <w:rFonts w:hAnsi="ＭＳ Ｐ明朝" w:hint="eastAsia"/>
          <w:color w:val="000000" w:themeColor="text1"/>
          <w:sz w:val="18"/>
          <w:szCs w:val="19"/>
        </w:rPr>
        <w:t>（配偶者、３親等以内の血族と姻族)である場合</w:t>
      </w:r>
    </w:p>
    <w:p w14:paraId="1781D712" w14:textId="77777777" w:rsidR="008679BA" w:rsidRPr="00C94A71" w:rsidRDefault="008679BA" w:rsidP="009A6453">
      <w:pPr>
        <w:snapToGrid w:val="0"/>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w:t>
      </w:r>
      <w:r w:rsidR="005B3950" w:rsidRPr="00C94A71">
        <w:rPr>
          <w:rFonts w:asciiTheme="minorEastAsia" w:hAnsiTheme="minorEastAsia" w:hint="eastAsia"/>
          <w:color w:val="000000" w:themeColor="text1"/>
          <w:sz w:val="18"/>
          <w:szCs w:val="19"/>
        </w:rPr>
        <w:t>ト</w:t>
      </w:r>
      <w:r w:rsidRPr="00C94A71">
        <w:rPr>
          <w:rFonts w:asciiTheme="minorEastAsia" w:hAnsiTheme="minorEastAsia" w:hint="eastAsia"/>
          <w:color w:val="000000" w:themeColor="text1"/>
          <w:sz w:val="18"/>
          <w:szCs w:val="19"/>
        </w:rPr>
        <w:t xml:space="preserve">　</w:t>
      </w:r>
      <w:r w:rsidR="00B81CA4" w:rsidRPr="00C94A71">
        <w:rPr>
          <w:rFonts w:hAnsi="ＭＳ Ｐ明朝" w:hint="eastAsia"/>
          <w:color w:val="000000" w:themeColor="text1"/>
          <w:sz w:val="18"/>
          <w:szCs w:val="19"/>
        </w:rPr>
        <w:t>雇入れ日の前日から過去３年間に、</w:t>
      </w:r>
      <w:r w:rsidR="00B81CA4" w:rsidRPr="00C94A71">
        <w:rPr>
          <w:rFonts w:hAnsi="ＭＳ Ｐ明朝" w:hint="eastAsia"/>
          <w:color w:val="000000" w:themeColor="text1"/>
          <w:sz w:val="18"/>
          <w:szCs w:val="19"/>
          <w:u w:val="single"/>
        </w:rPr>
        <w:t>職場適応訓練（短期の職場適応訓練を除く）を受けたことのある者</w:t>
      </w:r>
      <w:r w:rsidR="00B81CA4" w:rsidRPr="00C94A71">
        <w:rPr>
          <w:rFonts w:hAnsi="ＭＳ Ｐ明朝" w:hint="eastAsia"/>
          <w:color w:val="000000" w:themeColor="text1"/>
          <w:sz w:val="18"/>
          <w:szCs w:val="19"/>
        </w:rPr>
        <w:t>を当該職場適応訓練を行った事業主が雇</w:t>
      </w:r>
      <w:r w:rsidR="00827202" w:rsidRPr="00C94A71">
        <w:rPr>
          <w:rFonts w:hAnsi="ＭＳ Ｐ明朝" w:hint="eastAsia"/>
          <w:color w:val="000000" w:themeColor="text1"/>
          <w:sz w:val="18"/>
          <w:szCs w:val="19"/>
        </w:rPr>
        <w:t>い</w:t>
      </w:r>
      <w:r w:rsidR="00B81CA4" w:rsidRPr="00C94A71">
        <w:rPr>
          <w:rFonts w:hAnsi="ＭＳ Ｐ明朝" w:hint="eastAsia"/>
          <w:color w:val="000000" w:themeColor="text1"/>
          <w:sz w:val="18"/>
          <w:szCs w:val="19"/>
        </w:rPr>
        <w:t>入れる場合</w:t>
      </w:r>
    </w:p>
    <w:p w14:paraId="6B248F66" w14:textId="12B9C0A8" w:rsidR="008679BA" w:rsidRPr="00C94A71" w:rsidRDefault="0090665B" w:rsidP="009A6453">
      <w:pPr>
        <w:snapToGrid w:val="0"/>
        <w:spacing w:line="240" w:lineRule="exact"/>
        <w:ind w:left="360" w:hangingChars="200" w:hanging="360"/>
        <w:rPr>
          <w:rFonts w:asciiTheme="minorEastAsia" w:hAnsiTheme="minorEastAsia"/>
          <w:color w:val="000000"/>
          <w:sz w:val="19"/>
          <w:szCs w:val="19"/>
        </w:rPr>
      </w:pPr>
      <w:r w:rsidRPr="00C94A71">
        <w:rPr>
          <w:rFonts w:asciiTheme="minorEastAsia" w:hAnsiTheme="minorEastAsia" w:hint="eastAsia"/>
          <w:color w:val="000000" w:themeColor="text1"/>
          <w:sz w:val="18"/>
          <w:szCs w:val="19"/>
        </w:rPr>
        <w:t>□</w:t>
      </w:r>
      <w:r w:rsidR="005B3950" w:rsidRPr="00C94A71">
        <w:rPr>
          <w:rFonts w:asciiTheme="minorEastAsia" w:hAnsiTheme="minorEastAsia" w:hint="eastAsia"/>
          <w:color w:val="000000" w:themeColor="text1"/>
          <w:sz w:val="18"/>
          <w:szCs w:val="19"/>
        </w:rPr>
        <w:t>チ</w:t>
      </w:r>
      <w:r w:rsidR="0081754B" w:rsidRPr="00C94A71">
        <w:rPr>
          <w:rFonts w:asciiTheme="minorEastAsia" w:hAnsiTheme="minorEastAsia" w:hint="eastAsia"/>
          <w:color w:val="000000" w:themeColor="text1"/>
          <w:sz w:val="18"/>
          <w:szCs w:val="19"/>
        </w:rPr>
        <w:t xml:space="preserve">　</w:t>
      </w:r>
      <w:r w:rsidR="007A5C89" w:rsidRPr="00C94A71">
        <w:rPr>
          <w:rFonts w:hAnsi="ＭＳ Ｐ明朝" w:hint="eastAsia"/>
          <w:color w:val="000000" w:themeColor="text1"/>
          <w:sz w:val="18"/>
          <w:szCs w:val="19"/>
        </w:rPr>
        <w:t>支給対象期における対象労働者の労働に対する賃金を、支払期日を超えて</w:t>
      </w:r>
      <w:r w:rsidR="001B3479" w:rsidRPr="00C94A71">
        <w:rPr>
          <w:rFonts w:hAnsi="ＭＳ Ｐ明朝" w:hint="eastAsia"/>
          <w:color w:val="000000" w:themeColor="text1"/>
          <w:sz w:val="18"/>
          <w:szCs w:val="19"/>
        </w:rPr>
        <w:t>まだ</w:t>
      </w:r>
      <w:r w:rsidR="007A5C89" w:rsidRPr="00C94A71">
        <w:rPr>
          <w:rFonts w:hAnsi="ＭＳ Ｐ明朝" w:hint="eastAsia"/>
          <w:color w:val="000000" w:themeColor="text1"/>
          <w:sz w:val="18"/>
          <w:szCs w:val="19"/>
        </w:rPr>
        <w:t>支払っていない場合</w:t>
      </w:r>
      <w:r w:rsidR="009835A3" w:rsidRPr="00C94A71">
        <w:rPr>
          <w:rFonts w:hAnsi="ＭＳ Ｐ明朝" w:hint="eastAsia"/>
          <w:color w:val="000000"/>
          <w:sz w:val="19"/>
          <w:szCs w:val="19"/>
        </w:rPr>
        <w:t>（時間外手当、休日出勤手当など基本給以外の手当等を支払っていない場合を含む）</w:t>
      </w:r>
    </w:p>
    <w:p w14:paraId="749E2F4B" w14:textId="77777777" w:rsidR="00644C6E" w:rsidRPr="00C94A71" w:rsidRDefault="008679BA" w:rsidP="009A6453">
      <w:pPr>
        <w:snapToGrid w:val="0"/>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w:t>
      </w:r>
      <w:r w:rsidR="005B3950" w:rsidRPr="00C94A71">
        <w:rPr>
          <w:rFonts w:asciiTheme="minorEastAsia" w:hAnsiTheme="minorEastAsia" w:hint="eastAsia"/>
          <w:color w:val="000000" w:themeColor="text1"/>
          <w:sz w:val="18"/>
          <w:szCs w:val="19"/>
        </w:rPr>
        <w:t>リ</w:t>
      </w:r>
      <w:r w:rsidR="0081754B" w:rsidRPr="00C94A71">
        <w:rPr>
          <w:rFonts w:asciiTheme="minorEastAsia" w:hAnsiTheme="minorEastAsia" w:hint="eastAsia"/>
          <w:color w:val="000000" w:themeColor="text1"/>
          <w:sz w:val="18"/>
          <w:szCs w:val="19"/>
        </w:rPr>
        <w:t xml:space="preserve">　</w:t>
      </w:r>
      <w:r w:rsidR="00925995" w:rsidRPr="00C94A71">
        <w:rPr>
          <w:rFonts w:hAnsi="ＭＳ Ｐ明朝" w:hint="eastAsia"/>
          <w:color w:val="000000" w:themeColor="text1"/>
          <w:sz w:val="18"/>
          <w:szCs w:val="19"/>
        </w:rPr>
        <w:t>ハローワーク等</w:t>
      </w:r>
      <w:r w:rsidR="007A5C89" w:rsidRPr="00C94A71">
        <w:rPr>
          <w:rFonts w:hAnsi="ＭＳ Ｐ明朝" w:hint="eastAsia"/>
          <w:color w:val="000000" w:themeColor="text1"/>
          <w:sz w:val="18"/>
          <w:szCs w:val="19"/>
        </w:rPr>
        <w:t>の紹介時点と異なる条件で雇い入れた場合で、対象労働者に対し労働条件に関する不利益、</w:t>
      </w:r>
      <w:r w:rsidR="00AD6036" w:rsidRPr="00C94A71">
        <w:rPr>
          <w:rFonts w:hAnsi="ＭＳ Ｐ明朝" w:hint="eastAsia"/>
          <w:color w:val="000000" w:themeColor="text1"/>
          <w:sz w:val="18"/>
          <w:szCs w:val="19"/>
        </w:rPr>
        <w:t>又は</w:t>
      </w:r>
      <w:r w:rsidR="007A5C89" w:rsidRPr="00C94A71">
        <w:rPr>
          <w:rFonts w:hAnsi="ＭＳ Ｐ明朝" w:hint="eastAsia"/>
          <w:color w:val="000000" w:themeColor="text1"/>
          <w:sz w:val="18"/>
          <w:szCs w:val="19"/>
        </w:rPr>
        <w:t>違法行為があり、かつ</w:t>
      </w:r>
      <w:r w:rsidR="009835A3" w:rsidRPr="00C94A71">
        <w:rPr>
          <w:rFonts w:hAnsi="ＭＳ Ｐ明朝" w:hint="eastAsia"/>
          <w:color w:val="000000" w:themeColor="text1"/>
          <w:sz w:val="18"/>
          <w:szCs w:val="19"/>
        </w:rPr>
        <w:t>、当該</w:t>
      </w:r>
      <w:r w:rsidR="007A5C89" w:rsidRPr="00C94A71">
        <w:rPr>
          <w:rFonts w:hAnsi="ＭＳ Ｐ明朝" w:hint="eastAsia"/>
          <w:color w:val="000000" w:themeColor="text1"/>
          <w:sz w:val="18"/>
          <w:szCs w:val="19"/>
        </w:rPr>
        <w:t>対象労働者から求人条件が異なることについての申出があった場合</w:t>
      </w:r>
    </w:p>
    <w:p w14:paraId="7389382B" w14:textId="77777777" w:rsidR="00644C6E" w:rsidRPr="00C94A71" w:rsidRDefault="0090665B" w:rsidP="009A6453">
      <w:pPr>
        <w:snapToGrid w:val="0"/>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ヌ</w:t>
      </w:r>
      <w:r w:rsidR="0081754B" w:rsidRPr="00C94A71">
        <w:rPr>
          <w:rFonts w:asciiTheme="minorEastAsia" w:hAnsiTheme="minorEastAsia" w:hint="eastAsia"/>
          <w:color w:val="000000" w:themeColor="text1"/>
          <w:sz w:val="18"/>
          <w:szCs w:val="19"/>
        </w:rPr>
        <w:t xml:space="preserve">　</w:t>
      </w:r>
      <w:r w:rsidR="00644C6E" w:rsidRPr="00C94A71">
        <w:rPr>
          <w:rFonts w:hAnsi="ＭＳ Ｐ明朝" w:hint="eastAsia"/>
          <w:color w:val="000000" w:themeColor="text1"/>
          <w:sz w:val="18"/>
          <w:szCs w:val="19"/>
        </w:rPr>
        <w:t>助成金の申請を行う際に、雇入れに係る事業所で成立する保険関係に基づく前年度より前のいずれかの年度の労働保険料を滞納している場合</w:t>
      </w:r>
    </w:p>
    <w:p w14:paraId="723CC76C" w14:textId="77777777" w:rsidR="00644C6E" w:rsidRPr="00C94A71" w:rsidRDefault="008679BA" w:rsidP="009A6453">
      <w:pPr>
        <w:snapToGrid w:val="0"/>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ル</w:t>
      </w:r>
      <w:r w:rsidR="00156344" w:rsidRPr="00C94A71">
        <w:rPr>
          <w:rFonts w:asciiTheme="minorEastAsia" w:hAnsiTheme="minorEastAsia" w:hint="eastAsia"/>
          <w:color w:val="000000" w:themeColor="text1"/>
          <w:sz w:val="18"/>
          <w:szCs w:val="19"/>
        </w:rPr>
        <w:t xml:space="preserve">　</w:t>
      </w:r>
      <w:r w:rsidR="00644C6E" w:rsidRPr="00C94A71">
        <w:rPr>
          <w:rFonts w:hAnsi="ＭＳ Ｐ明朝" w:hint="eastAsia"/>
          <w:color w:val="000000" w:themeColor="text1"/>
          <w:sz w:val="18"/>
          <w:szCs w:val="19"/>
        </w:rPr>
        <w:t>偽りその他の不正行為により、本来受けることのできない助成金等を受け、又は受けようとしたことにより</w:t>
      </w:r>
      <w:r w:rsidR="0078458E" w:rsidRPr="00C94A71">
        <w:rPr>
          <w:rFonts w:hAnsi="ＭＳ Ｐ明朝" w:hint="eastAsia"/>
          <w:color w:val="000000" w:themeColor="text1"/>
          <w:sz w:val="18"/>
          <w:szCs w:val="19"/>
        </w:rPr>
        <w:t>５</w:t>
      </w:r>
      <w:r w:rsidR="00644C6E" w:rsidRPr="00C94A71">
        <w:rPr>
          <w:rFonts w:hAnsi="ＭＳ Ｐ明朝" w:hint="eastAsia"/>
          <w:color w:val="000000" w:themeColor="text1"/>
          <w:sz w:val="18"/>
          <w:szCs w:val="19"/>
        </w:rPr>
        <w:t>年間にわたる不支給措置がとられている</w:t>
      </w:r>
      <w:r w:rsidR="009835A3" w:rsidRPr="00C94A71">
        <w:rPr>
          <w:rFonts w:hAnsi="ＭＳ Ｐ明朝" w:hint="eastAsia"/>
          <w:sz w:val="19"/>
          <w:szCs w:val="19"/>
        </w:rPr>
        <w:t>、並びに過去５年間に当該偽りその他不正行為に関与した役員等がいる</w:t>
      </w:r>
      <w:r w:rsidR="00644C6E" w:rsidRPr="00C94A71">
        <w:rPr>
          <w:rFonts w:hAnsi="ＭＳ Ｐ明朝" w:hint="eastAsia"/>
          <w:color w:val="000000" w:themeColor="text1"/>
          <w:sz w:val="18"/>
          <w:szCs w:val="19"/>
        </w:rPr>
        <w:t>場合</w:t>
      </w:r>
    </w:p>
    <w:p w14:paraId="20BB798A" w14:textId="77777777" w:rsidR="0081754B" w:rsidRPr="00C94A71" w:rsidRDefault="00261141" w:rsidP="009A6453">
      <w:pPr>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□ヲ</w:t>
      </w:r>
      <w:r w:rsidR="00B57EC5" w:rsidRPr="00C94A71">
        <w:rPr>
          <w:rFonts w:asciiTheme="minorEastAsia" w:hAnsiTheme="minorEastAsia" w:hint="eastAsia"/>
          <w:color w:val="000000" w:themeColor="text1"/>
          <w:sz w:val="18"/>
          <w:szCs w:val="19"/>
        </w:rPr>
        <w:t xml:space="preserve">  </w:t>
      </w:r>
      <w:r w:rsidR="0081754B" w:rsidRPr="00C94A71">
        <w:rPr>
          <w:rFonts w:asciiTheme="minorEastAsia" w:hAnsiTheme="minorEastAsia" w:hint="eastAsia"/>
          <w:color w:val="000000" w:themeColor="text1"/>
          <w:sz w:val="18"/>
          <w:szCs w:val="19"/>
        </w:rPr>
        <w:t>労働関係法令の違反を行っていることにより助成金を支給することが適切でないものと認められる場合</w:t>
      </w:r>
    </w:p>
    <w:p w14:paraId="53326DFC" w14:textId="77777777" w:rsidR="00885706" w:rsidRPr="00C94A71" w:rsidRDefault="00885706" w:rsidP="009A6453">
      <w:pPr>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ワ</w:t>
      </w:r>
      <w:r w:rsidRPr="00C94A71">
        <w:rPr>
          <w:rFonts w:asciiTheme="minorEastAsia" w:hAnsiTheme="minorEastAsia" w:hint="eastAsia"/>
          <w:color w:val="000000" w:themeColor="text1"/>
          <w:sz w:val="18"/>
          <w:szCs w:val="19"/>
        </w:rPr>
        <w:t xml:space="preserve">　</w:t>
      </w:r>
      <w:r w:rsidRPr="00C94A71">
        <w:rPr>
          <w:rFonts w:hAnsi="ＭＳ Ｐ明朝" w:hint="eastAsia"/>
          <w:color w:val="000000" w:themeColor="text1"/>
          <w:sz w:val="18"/>
          <w:szCs w:val="19"/>
        </w:rPr>
        <w:t>高年齢者雇用確保措置を講ずべきことの勧告</w:t>
      </w:r>
      <w:r w:rsidR="00925081" w:rsidRPr="00C94A71">
        <w:rPr>
          <w:rFonts w:hAnsi="ＭＳ Ｐ明朝" w:hint="eastAsia"/>
          <w:color w:val="000000" w:themeColor="text1"/>
          <w:sz w:val="18"/>
          <w:szCs w:val="19"/>
        </w:rPr>
        <w:t>、又は、高年齢者就業確保措置の是正に向けた計画作成勧告</w:t>
      </w:r>
      <w:r w:rsidRPr="00C94A71">
        <w:rPr>
          <w:rFonts w:hAnsi="ＭＳ Ｐ明朝" w:hint="eastAsia"/>
          <w:color w:val="000000" w:themeColor="text1"/>
          <w:sz w:val="18"/>
          <w:szCs w:val="19"/>
        </w:rPr>
        <w:t>を受けた場合</w:t>
      </w:r>
    </w:p>
    <w:p w14:paraId="50B247FE" w14:textId="77777777" w:rsidR="0090665B" w:rsidRPr="00C94A71" w:rsidRDefault="00885706" w:rsidP="009A6453">
      <w:pPr>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カ</w:t>
      </w:r>
      <w:r w:rsidRPr="00C94A71">
        <w:rPr>
          <w:rFonts w:asciiTheme="minorEastAsia" w:hAnsiTheme="minorEastAsia" w:hint="eastAsia"/>
          <w:color w:val="000000" w:themeColor="text1"/>
          <w:sz w:val="18"/>
          <w:szCs w:val="19"/>
        </w:rPr>
        <w:t xml:space="preserve">　</w:t>
      </w:r>
      <w:r w:rsidRPr="00C94A71">
        <w:rPr>
          <w:rFonts w:hAnsi="ＭＳ Ｐ明朝" w:hint="eastAsia"/>
          <w:color w:val="000000" w:themeColor="text1"/>
          <w:sz w:val="18"/>
          <w:szCs w:val="19"/>
        </w:rPr>
        <w:t>性風俗関連営業、接待</w:t>
      </w:r>
      <w:r w:rsidR="0090665B" w:rsidRPr="00C94A71">
        <w:rPr>
          <w:rFonts w:hAnsi="ＭＳ Ｐ明朝" w:hint="eastAsia"/>
          <w:color w:val="000000" w:themeColor="text1"/>
          <w:sz w:val="18"/>
          <w:szCs w:val="19"/>
        </w:rPr>
        <w:t>を行う飲食等営業</w:t>
      </w:r>
      <w:r w:rsidRPr="00C94A71">
        <w:rPr>
          <w:rFonts w:hAnsi="ＭＳ Ｐ明朝" w:hint="eastAsia"/>
          <w:color w:val="000000" w:themeColor="text1"/>
          <w:sz w:val="18"/>
          <w:szCs w:val="19"/>
        </w:rPr>
        <w:t>又</w:t>
      </w:r>
      <w:r w:rsidR="0090665B" w:rsidRPr="00C94A71">
        <w:rPr>
          <w:rFonts w:hAnsi="ＭＳ Ｐ明朝" w:hint="eastAsia"/>
          <w:color w:val="000000" w:themeColor="text1"/>
          <w:sz w:val="18"/>
          <w:szCs w:val="19"/>
        </w:rPr>
        <w:t>はこれらの営業の一部を受託する営業</w:t>
      </w:r>
      <w:r w:rsidR="00CA1050" w:rsidRPr="00C94A71">
        <w:rPr>
          <w:rFonts w:hAnsi="ＭＳ Ｐ明朝" w:hint="eastAsia"/>
          <w:color w:val="000000" w:themeColor="text1"/>
          <w:sz w:val="18"/>
          <w:szCs w:val="19"/>
        </w:rPr>
        <w:t>等</w:t>
      </w:r>
      <w:r w:rsidR="0090665B" w:rsidRPr="00C94A71">
        <w:rPr>
          <w:rFonts w:hAnsi="ＭＳ Ｐ明朝" w:hint="eastAsia"/>
          <w:color w:val="000000" w:themeColor="text1"/>
          <w:sz w:val="18"/>
          <w:szCs w:val="19"/>
        </w:rPr>
        <w:t>を行っており、接待業務等に従事する労働者として雇い入れる場合</w:t>
      </w:r>
    </w:p>
    <w:p w14:paraId="6280C73E" w14:textId="77777777" w:rsidR="0090665B" w:rsidRPr="00C94A71" w:rsidRDefault="00885706" w:rsidP="009A6453">
      <w:pPr>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ヨ</w:t>
      </w:r>
      <w:r w:rsidR="0090665B" w:rsidRPr="00C94A71">
        <w:rPr>
          <w:rFonts w:asciiTheme="minorEastAsia" w:hAnsiTheme="minorEastAsia" w:hint="eastAsia"/>
          <w:color w:val="000000" w:themeColor="text1"/>
          <w:sz w:val="18"/>
          <w:szCs w:val="19"/>
        </w:rPr>
        <w:t xml:space="preserve">　</w:t>
      </w:r>
      <w:r w:rsidR="009835A3" w:rsidRPr="00C94A71">
        <w:rPr>
          <w:rFonts w:asciiTheme="minorEastAsia" w:hAnsiTheme="minorEastAsia" w:hint="eastAsia"/>
          <w:sz w:val="19"/>
          <w:szCs w:val="19"/>
        </w:rPr>
        <w:t>事業主又は事業主の役員等が</w:t>
      </w:r>
      <w:r w:rsidR="0090665B" w:rsidRPr="00C94A71">
        <w:rPr>
          <w:rFonts w:hAnsi="ＭＳ Ｐ明朝" w:hint="eastAsia"/>
          <w:color w:val="000000" w:themeColor="text1"/>
          <w:sz w:val="18"/>
          <w:szCs w:val="19"/>
        </w:rPr>
        <w:t>暴力団に関係</w:t>
      </w:r>
      <w:r w:rsidRPr="00C94A71">
        <w:rPr>
          <w:rFonts w:hAnsi="ＭＳ Ｐ明朝" w:hint="eastAsia"/>
          <w:color w:val="000000" w:themeColor="text1"/>
          <w:sz w:val="18"/>
          <w:szCs w:val="19"/>
        </w:rPr>
        <w:t>している</w:t>
      </w:r>
      <w:r w:rsidR="0090665B" w:rsidRPr="00C94A71">
        <w:rPr>
          <w:rFonts w:hAnsi="ＭＳ Ｐ明朝" w:hint="eastAsia"/>
          <w:color w:val="000000" w:themeColor="text1"/>
          <w:sz w:val="18"/>
          <w:szCs w:val="19"/>
        </w:rPr>
        <w:t>場合</w:t>
      </w:r>
    </w:p>
    <w:p w14:paraId="01688BEA" w14:textId="05A59B83" w:rsidR="00F97D65" w:rsidRPr="00C94A71" w:rsidRDefault="00261141" w:rsidP="009A6453">
      <w:pPr>
        <w:spacing w:line="210" w:lineRule="exact"/>
        <w:ind w:left="360" w:hangingChars="200" w:hanging="360"/>
        <w:rPr>
          <w:rFonts w:asciiTheme="minorEastAsia" w:hAnsiTheme="minorEastAsia"/>
          <w:color w:val="000000" w:themeColor="text1"/>
          <w:sz w:val="18"/>
          <w:szCs w:val="19"/>
        </w:rPr>
      </w:pPr>
      <w:r w:rsidRPr="00C94A71">
        <w:rPr>
          <w:rFonts w:asciiTheme="minorEastAsia" w:hAnsiTheme="minorEastAsia" w:hint="eastAsia"/>
          <w:color w:val="000000" w:themeColor="text1"/>
          <w:sz w:val="18"/>
          <w:szCs w:val="19"/>
        </w:rPr>
        <w:t>□タ</w:t>
      </w:r>
      <w:r w:rsidR="00F97D65" w:rsidRPr="00C94A71">
        <w:rPr>
          <w:rFonts w:asciiTheme="minorEastAsia" w:hAnsiTheme="minorEastAsia" w:hint="eastAsia"/>
          <w:color w:val="000000" w:themeColor="text1"/>
          <w:sz w:val="18"/>
          <w:szCs w:val="19"/>
        </w:rPr>
        <w:t xml:space="preserve">　</w:t>
      </w:r>
      <w:r w:rsidR="009835A3" w:rsidRPr="00C94A71">
        <w:rPr>
          <w:rFonts w:asciiTheme="minorEastAsia" w:hAnsiTheme="minorEastAsia" w:hint="eastAsia"/>
          <w:sz w:val="19"/>
          <w:szCs w:val="19"/>
        </w:rPr>
        <w:t>事業主又は事業主の役員等が</w:t>
      </w:r>
      <w:r w:rsidR="00F97D65" w:rsidRPr="00C94A71">
        <w:rPr>
          <w:rFonts w:hAnsi="ＭＳ Ｐ明朝" w:hint="eastAsia"/>
          <w:color w:val="000000" w:themeColor="text1"/>
          <w:sz w:val="18"/>
          <w:szCs w:val="19"/>
        </w:rPr>
        <w:t>破壊活動防止法</w:t>
      </w:r>
      <w:r w:rsidR="002C3D79" w:rsidRPr="00C94A71">
        <w:rPr>
          <w:rFonts w:hAnsi="ＭＳ Ｐ明朝" w:hint="eastAsia"/>
          <w:color w:val="000000" w:themeColor="text1"/>
          <w:sz w:val="18"/>
          <w:szCs w:val="19"/>
        </w:rPr>
        <w:t>第４条</w:t>
      </w:r>
      <w:r w:rsidR="00F97D65" w:rsidRPr="00C94A71">
        <w:rPr>
          <w:rFonts w:hAnsi="ＭＳ Ｐ明朝" w:hint="eastAsia"/>
          <w:color w:val="000000" w:themeColor="text1"/>
          <w:sz w:val="18"/>
          <w:szCs w:val="19"/>
        </w:rPr>
        <w:t>に規定する暴力主義的破壊活動を行った又は行う恐れがある団体等に属している</w:t>
      </w:r>
      <w:r w:rsidR="008E6272" w:rsidRPr="00C94A71">
        <w:rPr>
          <w:rFonts w:hAnsi="ＭＳ Ｐ明朝" w:hint="eastAsia"/>
          <w:color w:val="000000" w:themeColor="text1"/>
          <w:sz w:val="18"/>
          <w:szCs w:val="19"/>
        </w:rPr>
        <w:t>事業主等</w:t>
      </w:r>
    </w:p>
    <w:p w14:paraId="22CC4330" w14:textId="77777777" w:rsidR="00165F41" w:rsidRPr="00C94A71" w:rsidRDefault="00885706" w:rsidP="009A6453">
      <w:pPr>
        <w:spacing w:line="210" w:lineRule="exact"/>
        <w:ind w:left="360" w:hangingChars="200" w:hanging="360"/>
        <w:rPr>
          <w:rFonts w:hAnsi="ＭＳ Ｐ明朝"/>
          <w:color w:val="000000" w:themeColor="text1"/>
          <w:sz w:val="18"/>
          <w:szCs w:val="19"/>
        </w:rPr>
      </w:pPr>
      <w:r w:rsidRPr="00C94A71">
        <w:rPr>
          <w:rFonts w:asciiTheme="minorEastAsia" w:hAnsiTheme="minorEastAsia" w:hint="eastAsia"/>
          <w:color w:val="000000" w:themeColor="text1"/>
          <w:sz w:val="18"/>
          <w:szCs w:val="19"/>
        </w:rPr>
        <w:t>□</w:t>
      </w:r>
      <w:r w:rsidR="00261141" w:rsidRPr="00C94A71">
        <w:rPr>
          <w:rFonts w:asciiTheme="minorEastAsia" w:hAnsiTheme="minorEastAsia" w:hint="eastAsia"/>
          <w:color w:val="000000" w:themeColor="text1"/>
          <w:sz w:val="18"/>
          <w:szCs w:val="19"/>
        </w:rPr>
        <w:t>レ</w:t>
      </w:r>
      <w:r w:rsidR="0090665B" w:rsidRPr="00C94A71">
        <w:rPr>
          <w:rFonts w:asciiTheme="minorEastAsia" w:hAnsiTheme="minorEastAsia" w:hint="eastAsia"/>
          <w:color w:val="000000" w:themeColor="text1"/>
          <w:sz w:val="18"/>
          <w:szCs w:val="19"/>
        </w:rPr>
        <w:t xml:space="preserve">　</w:t>
      </w:r>
      <w:r w:rsidR="0090665B" w:rsidRPr="00C94A71">
        <w:rPr>
          <w:rFonts w:hAnsi="ＭＳ Ｐ明朝" w:hint="eastAsia"/>
          <w:color w:val="000000" w:themeColor="text1"/>
          <w:sz w:val="18"/>
          <w:szCs w:val="19"/>
        </w:rPr>
        <w:t>支給申請日</w:t>
      </w:r>
      <w:r w:rsidR="00AD6036" w:rsidRPr="00C94A71">
        <w:rPr>
          <w:rFonts w:hAnsi="ＭＳ Ｐ明朝" w:hint="eastAsia"/>
          <w:color w:val="000000" w:themeColor="text1"/>
          <w:sz w:val="18"/>
          <w:szCs w:val="19"/>
        </w:rPr>
        <w:t>又は</w:t>
      </w:r>
      <w:r w:rsidR="0090665B" w:rsidRPr="00C94A71">
        <w:rPr>
          <w:rFonts w:hAnsi="ＭＳ Ｐ明朝" w:hint="eastAsia"/>
          <w:color w:val="000000" w:themeColor="text1"/>
          <w:sz w:val="18"/>
          <w:szCs w:val="19"/>
        </w:rPr>
        <w:t>支給決定日の時点で倒産している場合</w:t>
      </w:r>
    </w:p>
    <w:p w14:paraId="113A3E3E" w14:textId="77777777" w:rsidR="008C68BD" w:rsidRPr="00C94A71" w:rsidRDefault="00F45ACF" w:rsidP="009A6453">
      <w:pPr>
        <w:spacing w:line="240" w:lineRule="exact"/>
        <w:ind w:left="360" w:hangingChars="200" w:hanging="360"/>
        <w:rPr>
          <w:rFonts w:asciiTheme="minorEastAsia" w:hAnsiTheme="minorEastAsia"/>
          <w:color w:val="000000" w:themeColor="text1"/>
          <w:sz w:val="19"/>
          <w:szCs w:val="19"/>
        </w:rPr>
      </w:pPr>
      <w:r w:rsidRPr="00C94A71">
        <w:rPr>
          <w:rFonts w:asciiTheme="minorEastAsia" w:hAnsiTheme="minorEastAsia" w:hint="eastAsia"/>
          <w:color w:val="000000"/>
          <w:sz w:val="18"/>
          <w:szCs w:val="19"/>
        </w:rPr>
        <w:t>□</w:t>
      </w:r>
      <w:r w:rsidR="00261141" w:rsidRPr="00C94A71">
        <w:rPr>
          <w:rFonts w:asciiTheme="minorEastAsia" w:hAnsiTheme="minorEastAsia" w:hint="eastAsia"/>
          <w:color w:val="000000"/>
          <w:sz w:val="18"/>
          <w:szCs w:val="19"/>
        </w:rPr>
        <w:t>ソ</w:t>
      </w:r>
      <w:r w:rsidRPr="00C94A71">
        <w:rPr>
          <w:rFonts w:asciiTheme="minorEastAsia" w:hAnsiTheme="minorEastAsia" w:hint="eastAsia"/>
          <w:color w:val="000000"/>
          <w:sz w:val="18"/>
          <w:szCs w:val="19"/>
        </w:rPr>
        <w:t xml:space="preserve">　</w:t>
      </w:r>
      <w:r w:rsidR="008C68BD" w:rsidRPr="00C94A71">
        <w:rPr>
          <w:rFonts w:asciiTheme="minorEastAsia" w:hAnsiTheme="minorEastAsia" w:hint="eastAsia"/>
          <w:color w:val="000000" w:themeColor="text1"/>
          <w:sz w:val="19"/>
          <w:szCs w:val="19"/>
        </w:rPr>
        <w:t>不正受給が発覚した場合に事業主名等を公表することに同意していない場合</w:t>
      </w:r>
    </w:p>
    <w:p w14:paraId="0272792D" w14:textId="77777777" w:rsidR="008C68BD" w:rsidRPr="00C94A71" w:rsidRDefault="008C68BD" w:rsidP="009A6453">
      <w:pPr>
        <w:spacing w:line="210" w:lineRule="exact"/>
        <w:ind w:left="380" w:hangingChars="200" w:hanging="380"/>
        <w:rPr>
          <w:rFonts w:hAnsi="ＭＳ Ｐ明朝"/>
          <w:color w:val="000000" w:themeColor="text1"/>
          <w:sz w:val="19"/>
          <w:szCs w:val="19"/>
        </w:rPr>
      </w:pPr>
      <w:r w:rsidRPr="00C94A71">
        <w:rPr>
          <w:rFonts w:hAnsi="ＭＳ Ｐ明朝" w:hint="eastAsia"/>
          <w:color w:val="000000" w:themeColor="text1"/>
          <w:sz w:val="19"/>
          <w:szCs w:val="19"/>
        </w:rPr>
        <w:t>□</w:t>
      </w:r>
      <w:r w:rsidR="00261141" w:rsidRPr="00C94A71">
        <w:rPr>
          <w:rFonts w:hAnsi="ＭＳ Ｐ明朝" w:hint="eastAsia"/>
          <w:color w:val="000000" w:themeColor="text1"/>
          <w:sz w:val="19"/>
          <w:szCs w:val="19"/>
        </w:rPr>
        <w:t>ツ</w:t>
      </w:r>
      <w:r w:rsidRPr="00C94A71">
        <w:rPr>
          <w:rFonts w:asciiTheme="minorEastAsia" w:hAnsiTheme="minorEastAsia" w:hint="eastAsia"/>
          <w:color w:val="000000" w:themeColor="text1"/>
          <w:sz w:val="19"/>
          <w:szCs w:val="19"/>
        </w:rPr>
        <w:t xml:space="preserve">　</w:t>
      </w:r>
      <w:r w:rsidRPr="00C94A71">
        <w:rPr>
          <w:rFonts w:hAnsi="ＭＳ Ｐ明朝" w:hint="eastAsia"/>
          <w:color w:val="000000" w:themeColor="text1"/>
          <w:sz w:val="19"/>
          <w:szCs w:val="19"/>
        </w:rPr>
        <w:t>支給申請時に役員等の氏名、役職、性別及び生年月日が記載されている共通要領様式第１号の別紙「役員等一覧」又は同内容の記載がある書類を添付しない場合</w:t>
      </w:r>
    </w:p>
    <w:p w14:paraId="7C9F685B" w14:textId="77777777" w:rsidR="008C68BD" w:rsidRPr="00C94A71" w:rsidRDefault="008C68BD" w:rsidP="009A6453">
      <w:pPr>
        <w:spacing w:line="210" w:lineRule="exact"/>
        <w:ind w:left="380" w:hangingChars="200" w:hanging="380"/>
        <w:rPr>
          <w:rFonts w:hAnsi="ＭＳ Ｐ明朝"/>
          <w:color w:val="000000" w:themeColor="text1"/>
          <w:sz w:val="19"/>
          <w:szCs w:val="19"/>
        </w:rPr>
      </w:pPr>
      <w:r w:rsidRPr="00C94A71">
        <w:rPr>
          <w:rFonts w:hAnsi="ＭＳ Ｐ明朝" w:hint="eastAsia"/>
          <w:color w:val="000000" w:themeColor="text1"/>
          <w:sz w:val="19"/>
          <w:szCs w:val="19"/>
        </w:rPr>
        <w:t>□</w:t>
      </w:r>
      <w:r w:rsidR="00261141" w:rsidRPr="00C94A71">
        <w:rPr>
          <w:rFonts w:hAnsi="ＭＳ Ｐ明朝" w:hint="eastAsia"/>
          <w:color w:val="000000" w:themeColor="text1"/>
          <w:sz w:val="19"/>
          <w:szCs w:val="19"/>
        </w:rPr>
        <w:t>ネ</w:t>
      </w:r>
      <w:r w:rsidRPr="00C94A71">
        <w:rPr>
          <w:rFonts w:hAnsi="ＭＳ Ｐ明朝" w:hint="eastAsia"/>
          <w:color w:val="000000" w:themeColor="text1"/>
          <w:sz w:val="19"/>
          <w:szCs w:val="19"/>
        </w:rPr>
        <w:t xml:space="preserve">　</w:t>
      </w:r>
      <w:r w:rsidRPr="00C94A71">
        <w:rPr>
          <w:rFonts w:hAnsi="ＭＳ Ｐ明朝" w:hint="eastAsia"/>
          <w:color w:val="000000" w:themeColor="text1"/>
          <w:sz w:val="18"/>
          <w:szCs w:val="19"/>
        </w:rPr>
        <w:t>「雇用関係助成金支給要領」に従うことに承諾していない場合</w:t>
      </w:r>
    </w:p>
    <w:p w14:paraId="73420C10" w14:textId="2820D3DF" w:rsidR="008E6272" w:rsidRPr="00C94A71" w:rsidRDefault="008E6272" w:rsidP="009A6453">
      <w:pPr>
        <w:spacing w:line="210" w:lineRule="exact"/>
        <w:ind w:left="360" w:hangingChars="200" w:hanging="360"/>
        <w:rPr>
          <w:rFonts w:asciiTheme="minorEastAsia" w:hAnsiTheme="minorEastAsia"/>
          <w:color w:val="000000"/>
          <w:sz w:val="18"/>
          <w:szCs w:val="19"/>
        </w:rPr>
      </w:pPr>
      <w:r w:rsidRPr="00C94A71">
        <w:rPr>
          <w:rFonts w:asciiTheme="minorEastAsia" w:hAnsiTheme="minorEastAsia" w:hint="eastAsia"/>
          <w:color w:val="000000"/>
          <w:sz w:val="18"/>
          <w:szCs w:val="19"/>
        </w:rPr>
        <w:t>□ナ　不正受給に関与したことにより、助成金の不受理措置が取られている社会保険労務士又は代理人が当該不受理期間中に申請を行った事業主等</w:t>
      </w:r>
    </w:p>
    <w:p w14:paraId="0A736BAE" w14:textId="4B0702BC" w:rsidR="007A5C89" w:rsidRPr="00C94A71" w:rsidRDefault="008E6272" w:rsidP="009A6453">
      <w:pPr>
        <w:spacing w:line="210" w:lineRule="exact"/>
        <w:ind w:left="360" w:hangingChars="200" w:hanging="360"/>
        <w:rPr>
          <w:rFonts w:asciiTheme="minorEastAsia" w:hAnsiTheme="minorEastAsia"/>
          <w:color w:val="000000"/>
          <w:sz w:val="18"/>
          <w:szCs w:val="19"/>
        </w:rPr>
      </w:pPr>
      <w:r w:rsidRPr="00C94A71">
        <w:rPr>
          <w:rFonts w:asciiTheme="minorEastAsia" w:hAnsiTheme="minorEastAsia" w:hint="eastAsia"/>
          <w:color w:val="000000"/>
          <w:sz w:val="18"/>
          <w:szCs w:val="19"/>
        </w:rPr>
        <w:t>□ム　支給申請書等に事実と異なる記載又は証明（軽微な誤り（労働局長が認めた場合に限る。）は除く。）を行った事業主等</w:t>
      </w:r>
    </w:p>
    <w:p w14:paraId="08F6A158" w14:textId="77777777" w:rsidR="00F45ACF" w:rsidRPr="00C94A71" w:rsidRDefault="00F45ACF" w:rsidP="009A6453">
      <w:pPr>
        <w:spacing w:line="210" w:lineRule="exact"/>
        <w:rPr>
          <w:rFonts w:asciiTheme="minorEastAsia" w:hAnsiTheme="minorEastAsia"/>
          <w:color w:val="000000"/>
          <w:sz w:val="18"/>
          <w:szCs w:val="19"/>
        </w:rPr>
      </w:pPr>
    </w:p>
    <w:p w14:paraId="78986A1B" w14:textId="77777777" w:rsidR="00925081" w:rsidRPr="00C94A71" w:rsidRDefault="00925081" w:rsidP="007A5C89">
      <w:pPr>
        <w:spacing w:line="210" w:lineRule="exact"/>
        <w:ind w:leftChars="100" w:left="570" w:hangingChars="200" w:hanging="360"/>
        <w:rPr>
          <w:rFonts w:asciiTheme="minorEastAsia" w:hAnsiTheme="minorEastAsia"/>
          <w:color w:val="000000"/>
          <w:sz w:val="18"/>
          <w:szCs w:val="19"/>
        </w:rPr>
      </w:pPr>
    </w:p>
    <w:p w14:paraId="201BDA43" w14:textId="77777777" w:rsidR="00261141" w:rsidRPr="00C94A71" w:rsidRDefault="00261141" w:rsidP="007A5C89">
      <w:pPr>
        <w:spacing w:line="210" w:lineRule="exact"/>
        <w:ind w:leftChars="100" w:left="570" w:hangingChars="200" w:hanging="360"/>
        <w:rPr>
          <w:rFonts w:asciiTheme="minorEastAsia" w:hAnsiTheme="minorEastAsia"/>
          <w:color w:val="000000"/>
          <w:sz w:val="18"/>
          <w:szCs w:val="19"/>
        </w:rPr>
      </w:pPr>
    </w:p>
    <w:p w14:paraId="6790FDAD" w14:textId="77777777" w:rsidR="00925081" w:rsidRPr="00C94A71" w:rsidRDefault="00925081" w:rsidP="007A5C89">
      <w:pPr>
        <w:spacing w:line="210" w:lineRule="exact"/>
        <w:ind w:leftChars="100" w:left="570" w:hangingChars="200" w:hanging="360"/>
        <w:rPr>
          <w:rFonts w:asciiTheme="minorEastAsia" w:hAnsiTheme="minorEastAsia"/>
          <w:color w:val="000000"/>
          <w:sz w:val="18"/>
          <w:szCs w:val="19"/>
        </w:rPr>
      </w:pPr>
    </w:p>
    <w:p w14:paraId="4060BEAC" w14:textId="77777777" w:rsidR="0081754B" w:rsidRPr="00C94A71" w:rsidRDefault="0090665B" w:rsidP="00336E8D">
      <w:pPr>
        <w:spacing w:beforeLines="50" w:before="180" w:line="200" w:lineRule="exact"/>
        <w:rPr>
          <w:rFonts w:asciiTheme="minorEastAsia" w:hAnsiTheme="minorEastAsia"/>
          <w:b/>
          <w:color w:val="000000"/>
          <w:sz w:val="20"/>
          <w:szCs w:val="20"/>
        </w:rPr>
      </w:pPr>
      <w:r w:rsidRPr="00C94A71">
        <w:rPr>
          <w:rFonts w:asciiTheme="minorEastAsia" w:hAnsiTheme="minorEastAsia" w:hint="eastAsia"/>
          <w:b/>
          <w:color w:val="000000"/>
          <w:sz w:val="20"/>
          <w:szCs w:val="20"/>
        </w:rPr>
        <w:t>２．</w:t>
      </w:r>
      <w:r w:rsidR="0081754B" w:rsidRPr="00C94A71">
        <w:rPr>
          <w:rFonts w:asciiTheme="minorEastAsia" w:hAnsiTheme="minorEastAsia" w:hint="eastAsia"/>
          <w:b/>
          <w:color w:val="000000"/>
          <w:sz w:val="20"/>
          <w:szCs w:val="20"/>
        </w:rPr>
        <w:t>受給のための手続</w:t>
      </w:r>
    </w:p>
    <w:p w14:paraId="5A7FAABE" w14:textId="77777777" w:rsidR="00D404E7" w:rsidRPr="00C94A71" w:rsidRDefault="00CC615C" w:rsidP="00B14757">
      <w:pPr>
        <w:snapToGrid w:val="0"/>
        <w:spacing w:line="190" w:lineRule="atLeast"/>
        <w:ind w:leftChars="63" w:left="402" w:hangingChars="150" w:hanging="270"/>
        <w:rPr>
          <w:rFonts w:hAnsi="ＭＳ Ｐ明朝"/>
          <w:color w:val="000000"/>
          <w:sz w:val="18"/>
          <w:szCs w:val="19"/>
        </w:rPr>
      </w:pPr>
      <w:r w:rsidRPr="00C94A71">
        <w:rPr>
          <w:rFonts w:asciiTheme="minorEastAsia" w:hAnsiTheme="minorEastAsia" w:hint="eastAsia"/>
          <w:sz w:val="18"/>
          <w:szCs w:val="19"/>
        </w:rPr>
        <w:t>(1)</w:t>
      </w:r>
      <w:r w:rsidR="0081754B" w:rsidRPr="00C94A71">
        <w:rPr>
          <w:rFonts w:asciiTheme="minorEastAsia" w:hAnsiTheme="minorEastAsia" w:hint="eastAsia"/>
          <w:color w:val="000000"/>
          <w:sz w:val="18"/>
          <w:szCs w:val="19"/>
        </w:rPr>
        <w:t xml:space="preserve">　</w:t>
      </w:r>
      <w:r w:rsidR="0081754B" w:rsidRPr="00C94A71">
        <w:rPr>
          <w:rFonts w:hAnsi="ＭＳ Ｐ明朝" w:hint="eastAsia"/>
          <w:color w:val="000000"/>
          <w:sz w:val="18"/>
          <w:szCs w:val="19"/>
        </w:rPr>
        <w:t>対象労働者を雇い入れた日（賃金締切日が定められている場合は雇入れの日の直後の賃金締切日の翌日。賃金締切日に雇い入れた場</w:t>
      </w:r>
      <w:r w:rsidR="000E0F2D" w:rsidRPr="00C94A71">
        <w:rPr>
          <w:rFonts w:hAnsi="ＭＳ Ｐ明朝" w:hint="eastAsia"/>
          <w:color w:val="000000"/>
          <w:sz w:val="18"/>
          <w:szCs w:val="19"/>
        </w:rPr>
        <w:t>合は、雇入れ日の翌日。賃金締切日の翌日に雇い入れた場合は雇入れ</w:t>
      </w:r>
      <w:r w:rsidR="0081754B" w:rsidRPr="00C94A71">
        <w:rPr>
          <w:rFonts w:hAnsi="ＭＳ Ｐ明朝" w:hint="eastAsia"/>
          <w:color w:val="000000"/>
          <w:sz w:val="18"/>
          <w:szCs w:val="19"/>
        </w:rPr>
        <w:t>日。）から６か月（第１期支給対象期）経過したあと２か月以内に必要な書類を添えて</w:t>
      </w:r>
      <w:r w:rsidR="0081754B" w:rsidRPr="00C94A71">
        <w:rPr>
          <w:rFonts w:ascii="ＭＳ Ｐゴシック" w:eastAsia="ＭＳ Ｐゴシック" w:hAnsi="ＭＳ Ｐゴシック" w:hint="eastAsia"/>
          <w:b/>
          <w:color w:val="000000"/>
          <w:sz w:val="18"/>
          <w:szCs w:val="19"/>
        </w:rPr>
        <w:t>「特定求職者雇用開発助成金</w:t>
      </w:r>
      <w:r w:rsidR="00261141" w:rsidRPr="00C94A71">
        <w:rPr>
          <w:rFonts w:ascii="ＭＳ Ｐゴシック" w:eastAsia="ＭＳ Ｐゴシック" w:hAnsi="ＭＳ Ｐゴシック" w:hint="eastAsia"/>
          <w:b/>
          <w:color w:val="000000"/>
          <w:sz w:val="18"/>
          <w:szCs w:val="19"/>
        </w:rPr>
        <w:t xml:space="preserve">　</w:t>
      </w:r>
      <w:r w:rsidR="0081754B" w:rsidRPr="00C94A71">
        <w:rPr>
          <w:rFonts w:ascii="ＭＳ Ｐゴシック" w:eastAsia="ＭＳ Ｐゴシック" w:hAnsi="ＭＳ Ｐゴシック" w:hint="eastAsia"/>
          <w:b/>
          <w:color w:val="000000"/>
          <w:sz w:val="18"/>
          <w:szCs w:val="19"/>
        </w:rPr>
        <w:t>第１期支給申請書」</w:t>
      </w:r>
      <w:r w:rsidR="0081754B" w:rsidRPr="00C94A71">
        <w:rPr>
          <w:rFonts w:hAnsi="ＭＳ Ｐ明朝" w:hint="eastAsia"/>
          <w:color w:val="000000"/>
          <w:sz w:val="18"/>
          <w:szCs w:val="19"/>
        </w:rPr>
        <w:t>を、事業所の所在地を管轄する労働局長あて提出してください。</w:t>
      </w:r>
    </w:p>
    <w:p w14:paraId="6EC62831" w14:textId="77777777" w:rsidR="0081754B" w:rsidRPr="00C94A71" w:rsidRDefault="000E0F2D" w:rsidP="00B14757">
      <w:pPr>
        <w:snapToGrid w:val="0"/>
        <w:spacing w:line="200" w:lineRule="atLeast"/>
        <w:ind w:leftChars="200" w:left="420" w:firstLineChars="100" w:firstLine="180"/>
        <w:rPr>
          <w:rFonts w:hAnsi="ＭＳ Ｐ明朝"/>
          <w:color w:val="000000"/>
          <w:sz w:val="18"/>
          <w:szCs w:val="19"/>
        </w:rPr>
      </w:pPr>
      <w:r w:rsidRPr="00C94A71">
        <w:rPr>
          <w:rFonts w:hAnsi="ＭＳ Ｐ明朝" w:hint="eastAsia"/>
          <w:color w:val="000000"/>
          <w:sz w:val="18"/>
          <w:szCs w:val="19"/>
        </w:rPr>
        <w:t>なお、提出</w:t>
      </w:r>
      <w:r w:rsidR="0081754B" w:rsidRPr="00C94A71">
        <w:rPr>
          <w:rFonts w:hAnsi="ＭＳ Ｐ明朝" w:hint="eastAsia"/>
          <w:color w:val="000000"/>
          <w:sz w:val="18"/>
          <w:szCs w:val="19"/>
        </w:rPr>
        <w:t>は、管轄労働局長の指揮監督するハローワークを経由して行うことができる場合があります。</w:t>
      </w:r>
      <w:r w:rsidR="0081754B" w:rsidRPr="00C94A71">
        <w:rPr>
          <w:rFonts w:hAnsi="ＭＳ Ｐ明朝" w:hint="eastAsia"/>
          <w:color w:val="000000"/>
          <w:sz w:val="18"/>
          <w:szCs w:val="19"/>
          <w:u w:val="single"/>
        </w:rPr>
        <w:t>支給申請期限を過ぎると申請書を受理できず</w:t>
      </w:r>
      <w:r w:rsidR="0081754B" w:rsidRPr="00C94A71">
        <w:rPr>
          <w:rFonts w:hAnsi="ＭＳ Ｐ明朝" w:hint="eastAsia"/>
          <w:color w:val="000000"/>
          <w:sz w:val="18"/>
          <w:szCs w:val="19"/>
        </w:rPr>
        <w:t>、</w:t>
      </w:r>
      <w:r w:rsidRPr="00C94A71">
        <w:rPr>
          <w:rFonts w:hAnsi="ＭＳ Ｐ明朝" w:hint="eastAsia"/>
          <w:color w:val="000000"/>
          <w:sz w:val="18"/>
          <w:szCs w:val="19"/>
        </w:rPr>
        <w:t>特定求職者雇用開発助成金（</w:t>
      </w:r>
      <w:r w:rsidR="008C68BD" w:rsidRPr="00C94A71">
        <w:rPr>
          <w:rFonts w:hAnsi="ＭＳ Ｐ明朝" w:hint="eastAsia"/>
          <w:color w:val="000000"/>
          <w:sz w:val="18"/>
          <w:szCs w:val="19"/>
        </w:rPr>
        <w:t>就職氷河期世代</w:t>
      </w:r>
      <w:r w:rsidR="008950EC" w:rsidRPr="00C94A71">
        <w:rPr>
          <w:rFonts w:asciiTheme="minorEastAsia" w:hAnsiTheme="minorEastAsia" w:hint="eastAsia"/>
          <w:color w:val="000000" w:themeColor="text1"/>
          <w:sz w:val="18"/>
          <w:szCs w:val="16"/>
        </w:rPr>
        <w:t>安定雇用実現</w:t>
      </w:r>
      <w:r w:rsidR="004D2823" w:rsidRPr="00C94A71">
        <w:rPr>
          <w:rFonts w:asciiTheme="minorEastAsia" w:hAnsiTheme="minorEastAsia" w:hint="eastAsia"/>
          <w:color w:val="000000" w:themeColor="text1"/>
          <w:sz w:val="18"/>
          <w:szCs w:val="16"/>
        </w:rPr>
        <w:t>コース</w:t>
      </w:r>
      <w:r w:rsidRPr="00C94A71">
        <w:rPr>
          <w:rFonts w:asciiTheme="minorEastAsia" w:hAnsiTheme="minorEastAsia" w:hint="eastAsia"/>
          <w:color w:val="000000" w:themeColor="text1"/>
          <w:sz w:val="18"/>
          <w:szCs w:val="16"/>
        </w:rPr>
        <w:t>）</w:t>
      </w:r>
      <w:r w:rsidR="006B4F14" w:rsidRPr="00C94A71">
        <w:rPr>
          <w:rFonts w:asciiTheme="minorEastAsia" w:hAnsiTheme="minorEastAsia" w:hint="eastAsia"/>
          <w:color w:val="000000" w:themeColor="text1"/>
          <w:sz w:val="18"/>
          <w:szCs w:val="16"/>
        </w:rPr>
        <w:t>は</w:t>
      </w:r>
      <w:r w:rsidRPr="00C94A71">
        <w:rPr>
          <w:rFonts w:hAnsi="ＭＳ Ｐ明朝" w:hint="eastAsia"/>
          <w:color w:val="000000"/>
          <w:sz w:val="18"/>
          <w:szCs w:val="19"/>
        </w:rPr>
        <w:t>支給</w:t>
      </w:r>
      <w:r w:rsidR="0081754B" w:rsidRPr="00C94A71">
        <w:rPr>
          <w:rFonts w:hAnsi="ＭＳ Ｐ明朝" w:hint="eastAsia"/>
          <w:color w:val="000000"/>
          <w:sz w:val="18"/>
          <w:szCs w:val="19"/>
        </w:rPr>
        <w:t>できません。</w:t>
      </w:r>
    </w:p>
    <w:p w14:paraId="4300D297" w14:textId="77777777" w:rsidR="0081754B" w:rsidRPr="00C94A71" w:rsidRDefault="0081754B" w:rsidP="00B14757">
      <w:pPr>
        <w:snapToGrid w:val="0"/>
        <w:spacing w:line="160" w:lineRule="exact"/>
        <w:ind w:leftChars="200" w:left="580" w:hangingChars="100" w:hanging="160"/>
        <w:rPr>
          <w:rFonts w:asciiTheme="minorEastAsia" w:hAnsiTheme="minorEastAsia"/>
          <w:color w:val="000000" w:themeColor="text1"/>
          <w:sz w:val="16"/>
          <w:szCs w:val="18"/>
        </w:rPr>
      </w:pPr>
      <w:r w:rsidRPr="00C94A71">
        <w:rPr>
          <w:rFonts w:asciiTheme="minorEastAsia" w:hAnsiTheme="minorEastAsia" w:hint="eastAsia"/>
          <w:color w:val="000000" w:themeColor="text1"/>
          <w:sz w:val="16"/>
          <w:szCs w:val="18"/>
        </w:rPr>
        <w:t>※　第１期支給申請の際には、支給申請書にあわせて</w:t>
      </w:r>
      <w:r w:rsidRPr="00C94A71">
        <w:rPr>
          <w:rFonts w:ascii="ＭＳ Ｐゴシック" w:eastAsia="ＭＳ Ｐゴシック" w:hAnsi="ＭＳ Ｐゴシック" w:hint="eastAsia"/>
          <w:b/>
          <w:color w:val="000000" w:themeColor="text1"/>
          <w:sz w:val="16"/>
          <w:szCs w:val="18"/>
        </w:rPr>
        <w:t>「対象労働者雇用状況等</w:t>
      </w:r>
      <w:r w:rsidR="00F67691" w:rsidRPr="00C94A71">
        <w:rPr>
          <w:rFonts w:ascii="ＭＳ Ｐゴシック" w:eastAsia="ＭＳ Ｐゴシック" w:hAnsi="ＭＳ Ｐゴシック" w:hint="eastAsia"/>
          <w:b/>
          <w:color w:val="000000" w:themeColor="text1"/>
          <w:sz w:val="16"/>
          <w:szCs w:val="18"/>
        </w:rPr>
        <w:t>申</w:t>
      </w:r>
      <w:r w:rsidRPr="00C94A71">
        <w:rPr>
          <w:rFonts w:ascii="ＭＳ Ｐゴシック" w:eastAsia="ＭＳ Ｐゴシック" w:hAnsi="ＭＳ Ｐゴシック" w:hint="eastAsia"/>
          <w:b/>
          <w:color w:val="000000" w:themeColor="text1"/>
          <w:sz w:val="16"/>
          <w:szCs w:val="18"/>
        </w:rPr>
        <w:t>立書」</w:t>
      </w:r>
      <w:r w:rsidR="003D49B0" w:rsidRPr="00C94A71">
        <w:rPr>
          <w:rFonts w:ascii="ＭＳ Ｐゴシック" w:eastAsia="ＭＳ Ｐゴシック" w:hAnsi="ＭＳ Ｐゴシック" w:hint="eastAsia"/>
          <w:b/>
          <w:color w:val="000000" w:themeColor="text1"/>
          <w:sz w:val="16"/>
          <w:szCs w:val="18"/>
        </w:rPr>
        <w:t>、</w:t>
      </w:r>
      <w:r w:rsidRPr="00C94A71">
        <w:rPr>
          <w:rFonts w:ascii="ＭＳ Ｐゴシック" w:eastAsia="ＭＳ Ｐゴシック" w:hAnsi="ＭＳ Ｐゴシック" w:hint="eastAsia"/>
          <w:b/>
          <w:color w:val="000000" w:themeColor="text1"/>
          <w:sz w:val="16"/>
          <w:szCs w:val="18"/>
        </w:rPr>
        <w:t>「支払方法・受取人住所届」</w:t>
      </w:r>
      <w:r w:rsidRPr="00C94A71">
        <w:rPr>
          <w:rFonts w:asciiTheme="minorEastAsia" w:hAnsiTheme="minorEastAsia" w:hint="eastAsia"/>
          <w:color w:val="000000" w:themeColor="text1"/>
          <w:sz w:val="16"/>
          <w:szCs w:val="18"/>
        </w:rPr>
        <w:t>（既に提出している場合を除</w:t>
      </w:r>
      <w:r w:rsidR="000E0F2D" w:rsidRPr="00C94A71">
        <w:rPr>
          <w:rFonts w:asciiTheme="minorEastAsia" w:hAnsiTheme="minorEastAsia" w:hint="eastAsia"/>
          <w:color w:val="000000" w:themeColor="text1"/>
          <w:sz w:val="16"/>
          <w:szCs w:val="18"/>
        </w:rPr>
        <w:t>きます。）の提出が必要です。第２期の支給申請についても、</w:t>
      </w:r>
      <w:r w:rsidRPr="00C94A71">
        <w:rPr>
          <w:rFonts w:asciiTheme="minorEastAsia" w:hAnsiTheme="minorEastAsia" w:hint="eastAsia"/>
          <w:color w:val="000000" w:themeColor="text1"/>
          <w:sz w:val="16"/>
          <w:szCs w:val="18"/>
        </w:rPr>
        <w:t>定められた支給申請期間内に申請書を提出してください。支給申請期限を過ぎると、当該助成金の支給はできません。</w:t>
      </w:r>
    </w:p>
    <w:p w14:paraId="119BCF30" w14:textId="77777777" w:rsidR="00D404E7" w:rsidRPr="00C94A71" w:rsidRDefault="00D404E7" w:rsidP="00D404E7">
      <w:pPr>
        <w:spacing w:line="140" w:lineRule="exact"/>
        <w:ind w:leftChars="100" w:left="210"/>
        <w:rPr>
          <w:rFonts w:asciiTheme="minorEastAsia" w:hAnsiTheme="minorEastAsia"/>
          <w:sz w:val="20"/>
          <w:szCs w:val="20"/>
        </w:rPr>
      </w:pPr>
    </w:p>
    <w:p w14:paraId="2168203C" w14:textId="77777777" w:rsidR="00885706" w:rsidRPr="00C94A71" w:rsidRDefault="00CE6818" w:rsidP="0063228F">
      <w:pPr>
        <w:snapToGrid w:val="0"/>
        <w:spacing w:line="220" w:lineRule="exact"/>
        <w:ind w:leftChars="100" w:left="480" w:hangingChars="150" w:hanging="270"/>
        <w:rPr>
          <w:rFonts w:hAnsi="ＭＳ Ｐ明朝"/>
          <w:color w:val="000000"/>
          <w:sz w:val="18"/>
          <w:szCs w:val="19"/>
        </w:rPr>
      </w:pPr>
      <w:r w:rsidRPr="00C94A71">
        <w:rPr>
          <w:rFonts w:asciiTheme="minorEastAsia" w:hAnsiTheme="minorEastAsia" w:hint="eastAsia"/>
          <w:sz w:val="18"/>
          <w:szCs w:val="19"/>
        </w:rPr>
        <w:t>(2)</w:t>
      </w:r>
      <w:r w:rsidR="008C68BD" w:rsidRPr="00C94A71">
        <w:rPr>
          <w:rFonts w:asciiTheme="minorEastAsia" w:hAnsiTheme="minorEastAsia" w:hint="eastAsia"/>
          <w:sz w:val="18"/>
          <w:szCs w:val="19"/>
        </w:rPr>
        <w:t xml:space="preserve">　</w:t>
      </w:r>
      <w:r w:rsidR="0081754B" w:rsidRPr="00C94A71">
        <w:rPr>
          <w:rFonts w:hAnsi="ＭＳ Ｐ明朝" w:hint="eastAsia"/>
          <w:color w:val="000000"/>
          <w:sz w:val="18"/>
          <w:szCs w:val="19"/>
        </w:rPr>
        <w:t>第</w:t>
      </w:r>
      <w:r w:rsidR="0063228F" w:rsidRPr="00C94A71">
        <w:rPr>
          <w:rFonts w:hAnsi="ＭＳ Ｐ明朝" w:hint="eastAsia"/>
          <w:color w:val="000000"/>
          <w:sz w:val="18"/>
          <w:szCs w:val="19"/>
        </w:rPr>
        <w:t>2</w:t>
      </w:r>
      <w:r w:rsidR="0081754B" w:rsidRPr="00C94A71">
        <w:rPr>
          <w:rFonts w:hAnsi="ＭＳ Ｐ明朝" w:hint="eastAsia"/>
          <w:color w:val="000000"/>
          <w:sz w:val="18"/>
          <w:szCs w:val="19"/>
        </w:rPr>
        <w:t>期支給対象期</w:t>
      </w:r>
      <w:r w:rsidR="001E509F" w:rsidRPr="00C94A71">
        <w:rPr>
          <w:rFonts w:hAnsi="ＭＳ Ｐ明朝" w:hint="eastAsia"/>
          <w:color w:val="000000"/>
          <w:sz w:val="18"/>
          <w:szCs w:val="19"/>
        </w:rPr>
        <w:t>（第１期支給対象期の以後６か</w:t>
      </w:r>
      <w:r w:rsidR="005169C7" w:rsidRPr="00C94A71">
        <w:rPr>
          <w:rFonts w:hAnsi="ＭＳ Ｐ明朝" w:hint="eastAsia"/>
          <w:color w:val="000000"/>
          <w:sz w:val="18"/>
          <w:szCs w:val="19"/>
        </w:rPr>
        <w:t>月間）</w:t>
      </w:r>
      <w:r w:rsidR="0081754B" w:rsidRPr="00C94A71">
        <w:rPr>
          <w:rFonts w:hAnsi="ＭＳ Ｐ明朝" w:hint="eastAsia"/>
          <w:color w:val="000000"/>
          <w:sz w:val="18"/>
          <w:szCs w:val="19"/>
        </w:rPr>
        <w:t>の経過後２か月以内に必要な書類を添えて</w:t>
      </w:r>
      <w:r w:rsidR="0081754B" w:rsidRPr="00C94A71">
        <w:rPr>
          <w:rFonts w:ascii="ＭＳ Ｐゴシック" w:eastAsia="ＭＳ Ｐゴシック" w:hAnsi="ＭＳ Ｐゴシック" w:hint="eastAsia"/>
          <w:b/>
          <w:color w:val="000000"/>
          <w:sz w:val="18"/>
          <w:szCs w:val="19"/>
        </w:rPr>
        <w:t>「特定求職者雇用開発助成金</w:t>
      </w:r>
      <w:r w:rsidR="00261141" w:rsidRPr="00C94A71">
        <w:rPr>
          <w:rFonts w:ascii="ＭＳ Ｐゴシック" w:eastAsia="ＭＳ Ｐゴシック" w:hAnsi="ＭＳ Ｐゴシック" w:hint="eastAsia"/>
          <w:b/>
          <w:color w:val="000000"/>
          <w:sz w:val="18"/>
          <w:szCs w:val="19"/>
        </w:rPr>
        <w:t xml:space="preserve">　</w:t>
      </w:r>
      <w:r w:rsidR="0081754B" w:rsidRPr="00C94A71">
        <w:rPr>
          <w:rFonts w:ascii="ＭＳ Ｐゴシック" w:eastAsia="ＭＳ Ｐゴシック" w:hAnsi="ＭＳ Ｐゴシック" w:hint="eastAsia"/>
          <w:b/>
          <w:color w:val="000000"/>
          <w:sz w:val="18"/>
          <w:szCs w:val="19"/>
        </w:rPr>
        <w:t>第２</w:t>
      </w:r>
      <w:r w:rsidR="00261141" w:rsidRPr="00C94A71">
        <w:rPr>
          <w:rFonts w:ascii="ＭＳ Ｐゴシック" w:eastAsia="ＭＳ Ｐゴシック" w:hAnsi="ＭＳ Ｐゴシック" w:hint="eastAsia"/>
          <w:b/>
          <w:color w:val="000000"/>
          <w:sz w:val="18"/>
          <w:szCs w:val="19"/>
        </w:rPr>
        <w:t>・３・４・５・６</w:t>
      </w:r>
      <w:r w:rsidR="0081754B" w:rsidRPr="00C94A71">
        <w:rPr>
          <w:rFonts w:ascii="ＭＳ Ｐゴシック" w:eastAsia="ＭＳ Ｐゴシック" w:hAnsi="ＭＳ Ｐゴシック" w:hint="eastAsia"/>
          <w:b/>
          <w:color w:val="000000"/>
          <w:sz w:val="18"/>
          <w:szCs w:val="19"/>
        </w:rPr>
        <w:t>期支給申請書」</w:t>
      </w:r>
      <w:r w:rsidR="0081754B" w:rsidRPr="00C94A71">
        <w:rPr>
          <w:rFonts w:hAnsi="ＭＳ Ｐ明朝" w:hint="eastAsia"/>
          <w:color w:val="000000"/>
          <w:sz w:val="18"/>
          <w:szCs w:val="19"/>
        </w:rPr>
        <w:t>を、</w:t>
      </w:r>
      <w:r w:rsidR="00164683" w:rsidRPr="00C94A71">
        <w:rPr>
          <w:rFonts w:hAnsi="ＭＳ Ｐ明朝" w:hint="eastAsia"/>
          <w:color w:val="000000"/>
          <w:sz w:val="18"/>
          <w:szCs w:val="19"/>
        </w:rPr>
        <w:t>事業所の所在地を管轄する労働局長あて提出してください。なお、提出</w:t>
      </w:r>
      <w:r w:rsidR="0081754B" w:rsidRPr="00C94A71">
        <w:rPr>
          <w:rFonts w:hAnsi="ＭＳ Ｐ明朝" w:hint="eastAsia"/>
          <w:color w:val="000000"/>
          <w:sz w:val="18"/>
          <w:szCs w:val="19"/>
        </w:rPr>
        <w:t>は、管轄労働局長の指揮監督するハローワークを経由して行うことができる場合があります。</w:t>
      </w:r>
    </w:p>
    <w:p w14:paraId="32A94F53" w14:textId="77777777" w:rsidR="006F1BA7" w:rsidRPr="00C94A71" w:rsidRDefault="006F1BA7" w:rsidP="00496308">
      <w:pPr>
        <w:snapToGrid w:val="0"/>
        <w:ind w:leftChars="100" w:left="420" w:hangingChars="100" w:hanging="210"/>
        <w:jc w:val="center"/>
        <w:rPr>
          <w:rFonts w:asciiTheme="minorEastAsia" w:hAnsiTheme="minorEastAsia"/>
          <w:color w:val="000000"/>
          <w:sz w:val="18"/>
          <w:szCs w:val="18"/>
          <w:u w:val="single"/>
        </w:rPr>
      </w:pPr>
      <w:r w:rsidRPr="00C94A71">
        <w:rPr>
          <w:noProof/>
        </w:rPr>
        <w:drawing>
          <wp:inline distT="0" distB="0" distL="0" distR="0" wp14:anchorId="01386C47" wp14:editId="6C9E8A20">
            <wp:extent cx="6281856" cy="1008000"/>
            <wp:effectExtent l="0" t="0" r="5080" b="190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9473" t="50081" r="20197" b="25122"/>
                    <a:stretch/>
                  </pic:blipFill>
                  <pic:spPr bwMode="auto">
                    <a:xfrm>
                      <a:off x="0" y="0"/>
                      <a:ext cx="6281856" cy="1008000"/>
                    </a:xfrm>
                    <a:prstGeom prst="rect">
                      <a:avLst/>
                    </a:prstGeom>
                    <a:ln>
                      <a:noFill/>
                    </a:ln>
                    <a:extLst>
                      <a:ext uri="{53640926-AAD7-44D8-BBD7-CCE9431645EC}">
                        <a14:shadowObscured xmlns:a14="http://schemas.microsoft.com/office/drawing/2010/main"/>
                      </a:ext>
                    </a:extLst>
                  </pic:spPr>
                </pic:pic>
              </a:graphicData>
            </a:graphic>
          </wp:inline>
        </w:drawing>
      </w:r>
    </w:p>
    <w:p w14:paraId="2454FF77" w14:textId="77777777" w:rsidR="0081754B" w:rsidRPr="00C94A71" w:rsidRDefault="0081754B" w:rsidP="00EA3377">
      <w:pPr>
        <w:snapToGrid w:val="0"/>
        <w:spacing w:line="160" w:lineRule="exact"/>
        <w:ind w:leftChars="113" w:left="237"/>
        <w:jc w:val="left"/>
        <w:rPr>
          <w:rFonts w:asciiTheme="minorEastAsia" w:hAnsiTheme="minorEastAsia"/>
          <w:color w:val="000000"/>
          <w:sz w:val="20"/>
          <w:szCs w:val="18"/>
          <w:u w:val="single"/>
        </w:rPr>
      </w:pPr>
      <w:r w:rsidRPr="00C94A71">
        <w:rPr>
          <w:rFonts w:asciiTheme="minorEastAsia" w:hAnsiTheme="minorEastAsia" w:hint="eastAsia"/>
          <w:color w:val="000000"/>
          <w:sz w:val="16"/>
          <w:szCs w:val="18"/>
        </w:rPr>
        <w:t xml:space="preserve">※　</w:t>
      </w:r>
      <w:r w:rsidRPr="00C94A71">
        <w:rPr>
          <w:rFonts w:asciiTheme="minorEastAsia" w:hAnsiTheme="minorEastAsia" w:hint="eastAsia"/>
          <w:color w:val="000000"/>
          <w:sz w:val="16"/>
          <w:szCs w:val="18"/>
          <w:u w:val="single"/>
        </w:rPr>
        <w:t>賃金締切日が求人票と異なる場合は、支給申請期間が変わりますので支給申請期間前にハローワーク又は労働局に早めにご連絡をお願いします。</w:t>
      </w:r>
    </w:p>
    <w:p w14:paraId="6BD949AD" w14:textId="77777777" w:rsidR="00EC3E45" w:rsidRPr="00C94A71" w:rsidRDefault="00EC3E45" w:rsidP="00FA0EA1">
      <w:pPr>
        <w:snapToGrid w:val="0"/>
        <w:spacing w:line="180" w:lineRule="exact"/>
        <w:jc w:val="left"/>
        <w:rPr>
          <w:rFonts w:asciiTheme="minorEastAsia" w:hAnsiTheme="minorEastAsia"/>
          <w:b/>
          <w:color w:val="000000"/>
          <w:sz w:val="20"/>
          <w:szCs w:val="20"/>
        </w:rPr>
      </w:pPr>
    </w:p>
    <w:p w14:paraId="09EC5CB3" w14:textId="77777777" w:rsidR="0081754B" w:rsidRPr="00C94A71" w:rsidRDefault="0081754B" w:rsidP="0081754B">
      <w:pPr>
        <w:snapToGrid w:val="0"/>
        <w:jc w:val="left"/>
        <w:rPr>
          <w:rFonts w:asciiTheme="minorEastAsia" w:hAnsiTheme="minorEastAsia"/>
          <w:b/>
          <w:color w:val="000000"/>
          <w:szCs w:val="20"/>
        </w:rPr>
      </w:pPr>
      <w:r w:rsidRPr="00C94A71">
        <w:rPr>
          <w:rFonts w:asciiTheme="minorEastAsia" w:hAnsiTheme="minorEastAsia" w:hint="eastAsia"/>
          <w:b/>
          <w:color w:val="000000"/>
          <w:szCs w:val="20"/>
        </w:rPr>
        <w:t>３．対象労働者</w:t>
      </w:r>
    </w:p>
    <w:p w14:paraId="4BACF367" w14:textId="77777777" w:rsidR="00B03D37" w:rsidRPr="00C94A71" w:rsidRDefault="00B03D37" w:rsidP="00EA3377">
      <w:pPr>
        <w:spacing w:line="60" w:lineRule="exact"/>
        <w:ind w:left="400" w:hangingChars="200" w:hanging="400"/>
        <w:rPr>
          <w:rFonts w:asciiTheme="minorEastAsia" w:hAnsiTheme="minorEastAsia"/>
          <w:sz w:val="20"/>
          <w:szCs w:val="20"/>
        </w:rPr>
      </w:pPr>
    </w:p>
    <w:p w14:paraId="45028EFC" w14:textId="77777777" w:rsidR="00A41CDD" w:rsidRPr="00C94A71" w:rsidRDefault="00164683" w:rsidP="00336E8D">
      <w:pPr>
        <w:spacing w:line="210" w:lineRule="exact"/>
        <w:ind w:firstLineChars="100" w:firstLine="180"/>
        <w:rPr>
          <w:rFonts w:hAnsi="ＭＳ Ｐ明朝"/>
          <w:sz w:val="18"/>
          <w:szCs w:val="16"/>
        </w:rPr>
      </w:pPr>
      <w:r w:rsidRPr="00C94A71">
        <w:rPr>
          <w:rFonts w:hAnsi="ＭＳ Ｐ明朝" w:hint="eastAsia"/>
          <w:sz w:val="18"/>
          <w:szCs w:val="16"/>
        </w:rPr>
        <w:t>以下のいずれにも該当する労働者の方</w:t>
      </w:r>
      <w:r w:rsidR="00A41CDD" w:rsidRPr="00C94A71">
        <w:rPr>
          <w:rFonts w:hAnsi="ＭＳ Ｐ明朝" w:hint="eastAsia"/>
          <w:sz w:val="18"/>
          <w:szCs w:val="16"/>
        </w:rPr>
        <w:t>です。</w:t>
      </w:r>
    </w:p>
    <w:p w14:paraId="0E3427DA" w14:textId="00FB0BE3" w:rsidR="00A41CDD" w:rsidRPr="00C94A71" w:rsidRDefault="00156344" w:rsidP="009A6453">
      <w:pPr>
        <w:spacing w:line="210" w:lineRule="exact"/>
        <w:ind w:left="360" w:hangingChars="200" w:hanging="360"/>
        <w:rPr>
          <w:rFonts w:hAnsi="ＭＳ Ｐ明朝"/>
          <w:sz w:val="18"/>
          <w:szCs w:val="16"/>
        </w:rPr>
      </w:pPr>
      <w:r w:rsidRPr="00C94A71">
        <w:rPr>
          <w:rFonts w:asciiTheme="minorEastAsia" w:hAnsiTheme="minorEastAsia" w:hint="eastAsia"/>
          <w:sz w:val="18"/>
          <w:szCs w:val="16"/>
        </w:rPr>
        <w:t>□</w:t>
      </w:r>
      <w:r w:rsidRPr="00C94A71">
        <w:rPr>
          <w:rFonts w:asciiTheme="minorEastAsia" w:hAnsiTheme="minorEastAsia" w:hint="eastAsia"/>
          <w:sz w:val="18"/>
          <w:szCs w:val="16"/>
        </w:rPr>
        <w:t>(1)</w:t>
      </w:r>
      <w:r w:rsidR="00FE7AB1" w:rsidRPr="00C94A71">
        <w:rPr>
          <w:rFonts w:asciiTheme="minorEastAsia" w:hAnsiTheme="minorEastAsia" w:hint="eastAsia"/>
          <w:color w:val="000000" w:themeColor="text1"/>
          <w:sz w:val="18"/>
          <w:szCs w:val="16"/>
        </w:rPr>
        <w:t xml:space="preserve">　</w:t>
      </w:r>
      <w:r w:rsidR="00A3081D" w:rsidRPr="00C94A71">
        <w:rPr>
          <w:rFonts w:hint="eastAsia"/>
        </w:rPr>
        <w:t xml:space="preserve"> </w:t>
      </w:r>
      <w:r w:rsidR="00434B91" w:rsidRPr="00434B91">
        <w:rPr>
          <w:rFonts w:hint="eastAsia"/>
        </w:rPr>
        <w:t>雇入日時点で35歳以上60歳未満の求職者であった者</w:t>
      </w:r>
    </w:p>
    <w:p w14:paraId="271C3CA0" w14:textId="77777777" w:rsidR="00B202DD" w:rsidRPr="00C94A71" w:rsidRDefault="00156344" w:rsidP="009A6453">
      <w:pPr>
        <w:spacing w:line="210" w:lineRule="exact"/>
        <w:ind w:left="360" w:hangingChars="200" w:hanging="360"/>
        <w:rPr>
          <w:rFonts w:asciiTheme="minorEastAsia" w:hAnsiTheme="minorEastAsia"/>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color w:val="000000" w:themeColor="text1"/>
          <w:sz w:val="18"/>
          <w:szCs w:val="16"/>
        </w:rPr>
        <w:t>(2)</w:t>
      </w:r>
      <w:r w:rsidR="00FE7AB1" w:rsidRPr="00C94A71">
        <w:rPr>
          <w:rFonts w:asciiTheme="minorEastAsia" w:hAnsiTheme="minorEastAsia" w:hint="eastAsia"/>
          <w:color w:val="000000" w:themeColor="text1"/>
          <w:sz w:val="18"/>
          <w:szCs w:val="16"/>
        </w:rPr>
        <w:t xml:space="preserve">　</w:t>
      </w:r>
      <w:r w:rsidR="00B202DD" w:rsidRPr="00C94A71">
        <w:rPr>
          <w:rFonts w:hint="eastAsia"/>
        </w:rPr>
        <w:t xml:space="preserve"> </w:t>
      </w:r>
      <w:r w:rsidR="00B202DD" w:rsidRPr="00C94A71">
        <w:rPr>
          <w:rFonts w:asciiTheme="minorEastAsia" w:hAnsiTheme="minorEastAsia" w:hint="eastAsia"/>
          <w:color w:val="000000" w:themeColor="text1"/>
          <w:sz w:val="18"/>
          <w:szCs w:val="16"/>
        </w:rPr>
        <w:t>次の</w:t>
      </w:r>
      <w:r w:rsidR="00B202DD" w:rsidRPr="00C94A71">
        <w:rPr>
          <w:rFonts w:asciiTheme="minorEastAsia" w:hAnsiTheme="minorEastAsia" w:hint="eastAsia"/>
          <w:color w:val="000000" w:themeColor="text1"/>
          <w:sz w:val="18"/>
          <w:szCs w:val="16"/>
        </w:rPr>
        <w:t>(</w:t>
      </w:r>
      <w:r w:rsidR="00B202DD" w:rsidRPr="00C94A71">
        <w:rPr>
          <w:rFonts w:asciiTheme="minorEastAsia" w:hAnsiTheme="minorEastAsia" w:hint="eastAsia"/>
          <w:color w:val="000000" w:themeColor="text1"/>
          <w:sz w:val="18"/>
          <w:szCs w:val="16"/>
        </w:rPr>
        <w:t>ｲ</w:t>
      </w:r>
      <w:r w:rsidR="00B202DD" w:rsidRPr="00C94A71">
        <w:rPr>
          <w:rFonts w:asciiTheme="minorEastAsia" w:hAnsiTheme="minorEastAsia" w:hint="eastAsia"/>
          <w:color w:val="000000" w:themeColor="text1"/>
          <w:sz w:val="18"/>
          <w:szCs w:val="16"/>
        </w:rPr>
        <w:t>)</w:t>
      </w:r>
      <w:r w:rsidR="00B202DD" w:rsidRPr="00C94A71">
        <w:rPr>
          <w:rFonts w:asciiTheme="minorEastAsia" w:hAnsiTheme="minorEastAsia" w:hint="eastAsia"/>
          <w:color w:val="000000" w:themeColor="text1"/>
          <w:sz w:val="18"/>
          <w:szCs w:val="16"/>
        </w:rPr>
        <w:t>及び</w:t>
      </w:r>
      <w:r w:rsidR="00B202DD" w:rsidRPr="00C94A71">
        <w:rPr>
          <w:rFonts w:asciiTheme="minorEastAsia" w:hAnsiTheme="minorEastAsia" w:hint="eastAsia"/>
          <w:color w:val="000000" w:themeColor="text1"/>
          <w:sz w:val="18"/>
          <w:szCs w:val="16"/>
        </w:rPr>
        <w:t>(</w:t>
      </w:r>
      <w:r w:rsidR="00B202DD" w:rsidRPr="00C94A71">
        <w:rPr>
          <w:rFonts w:asciiTheme="minorEastAsia" w:hAnsiTheme="minorEastAsia" w:hint="eastAsia"/>
          <w:color w:val="000000" w:themeColor="text1"/>
          <w:sz w:val="18"/>
          <w:szCs w:val="16"/>
        </w:rPr>
        <w:t>ﾛ</w:t>
      </w:r>
      <w:r w:rsidR="00B202DD" w:rsidRPr="00C94A71">
        <w:rPr>
          <w:rFonts w:asciiTheme="minorEastAsia" w:hAnsiTheme="minorEastAsia" w:hint="eastAsia"/>
          <w:color w:val="000000" w:themeColor="text1"/>
          <w:sz w:val="18"/>
          <w:szCs w:val="16"/>
        </w:rPr>
        <w:t>)</w:t>
      </w:r>
      <w:r w:rsidR="00B202DD" w:rsidRPr="00C94A71">
        <w:rPr>
          <w:rFonts w:asciiTheme="minorEastAsia" w:hAnsiTheme="minorEastAsia" w:hint="eastAsia"/>
          <w:color w:val="000000" w:themeColor="text1"/>
          <w:sz w:val="18"/>
          <w:szCs w:val="16"/>
        </w:rPr>
        <w:t>のいずれにも該当する者</w:t>
      </w:r>
    </w:p>
    <w:p w14:paraId="31FF1AB1" w14:textId="0D4BCF02" w:rsidR="00B202DD" w:rsidRPr="00C94A71" w:rsidRDefault="00B202DD" w:rsidP="009A6453">
      <w:pPr>
        <w:spacing w:line="210" w:lineRule="exact"/>
        <w:ind w:leftChars="200" w:left="600" w:hangingChars="100" w:hanging="180"/>
        <w:rPr>
          <w:rFonts w:asciiTheme="minorEastAsia" w:hAnsiTheme="minorEastAsia"/>
          <w:color w:val="000000" w:themeColor="text1"/>
          <w:sz w:val="18"/>
          <w:szCs w:val="16"/>
        </w:rPr>
      </w:pPr>
      <w:r w:rsidRPr="009A6453">
        <w:rPr>
          <w:rFonts w:hAnsi="ＭＳ Ｐ明朝" w:hint="eastAsia"/>
          <w:color w:val="000000" w:themeColor="text1"/>
          <w:sz w:val="18"/>
          <w:szCs w:val="19"/>
        </w:rPr>
        <w:t xml:space="preserve">(ｲ)　</w:t>
      </w:r>
      <w:r w:rsidR="00434B91" w:rsidRPr="009A6453">
        <w:rPr>
          <w:rFonts w:hint="eastAsia"/>
        </w:rPr>
        <w:t xml:space="preserve"> </w:t>
      </w:r>
      <w:r w:rsidR="00434B91" w:rsidRPr="009A6453">
        <w:rPr>
          <w:rFonts w:hAnsi="ＭＳ Ｐ明朝" w:hint="eastAsia"/>
          <w:color w:val="000000" w:themeColor="text1"/>
          <w:sz w:val="18"/>
          <w:szCs w:val="19"/>
        </w:rPr>
        <w:t>雇入れの日の前日から起算して過去５年間に正規雇用労働者として雇用された期間（自営業者（個人事業主、フリーランス等名称は問わない。）等又は、法令等に規定された資格・免許等（業務独占資格）を有し、当</w:t>
      </w:r>
      <w:r w:rsidR="00434B91" w:rsidRPr="00434B91">
        <w:rPr>
          <w:rFonts w:hAnsi="ＭＳ Ｐ明朝" w:hint="eastAsia"/>
          <w:color w:val="000000" w:themeColor="text1"/>
          <w:sz w:val="18"/>
          <w:szCs w:val="19"/>
        </w:rPr>
        <w:t>該資格等に基づく専門知識等を活かした就労（雇用保険の被保険者であったか否かは問わない。）をしていた者等であって、正規雇用労働者と同等以上の職業能力が必要と考えられる職業に従事していた期間を含む。ただし、当該職業が、就労を希望する職業と異なり、当該資格等に基づく専門知識等を活用できない場合等を除く。以下同じ。）を通算した期間が１年以下である者</w:t>
      </w:r>
    </w:p>
    <w:p w14:paraId="01E9828F" w14:textId="75A51966" w:rsidR="00DA7EC9" w:rsidRPr="00C94A71" w:rsidRDefault="00B202DD" w:rsidP="009A6453">
      <w:pPr>
        <w:spacing w:line="210" w:lineRule="exact"/>
        <w:ind w:leftChars="200" w:left="600" w:hangingChars="100" w:hanging="180"/>
        <w:rPr>
          <w:rFonts w:asciiTheme="minorEastAsia" w:hAnsiTheme="minorEastAsia"/>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ﾛ</w:t>
      </w: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 xml:space="preserve">　</w:t>
      </w:r>
      <w:r w:rsidR="008950EC" w:rsidRPr="00C94A71">
        <w:rPr>
          <w:rFonts w:asciiTheme="minorEastAsia" w:hAnsiTheme="minorEastAsia" w:hint="eastAsia"/>
          <w:color w:val="000000" w:themeColor="text1"/>
          <w:sz w:val="18"/>
          <w:szCs w:val="16"/>
        </w:rPr>
        <w:t>雇入れの日の前日から起算して過去１年間に正規雇用労働者として雇用された</w:t>
      </w:r>
      <w:r w:rsidRPr="00C94A71">
        <w:rPr>
          <w:rFonts w:asciiTheme="minorEastAsia" w:hAnsiTheme="minorEastAsia" w:hint="eastAsia"/>
          <w:color w:val="000000" w:themeColor="text1"/>
          <w:sz w:val="18"/>
          <w:szCs w:val="16"/>
        </w:rPr>
        <w:t>期間</w:t>
      </w:r>
      <w:r w:rsidR="008950EC" w:rsidRPr="00C94A71">
        <w:rPr>
          <w:rFonts w:asciiTheme="minorEastAsia" w:hAnsiTheme="minorEastAsia" w:hint="eastAsia"/>
          <w:color w:val="000000" w:themeColor="text1"/>
          <w:sz w:val="18"/>
          <w:szCs w:val="16"/>
        </w:rPr>
        <w:t>がない者</w:t>
      </w:r>
      <w:r w:rsidRPr="00C94A71">
        <w:rPr>
          <w:rFonts w:asciiTheme="minorEastAsia" w:hAnsiTheme="minorEastAsia" w:hint="eastAsia"/>
          <w:color w:val="000000" w:themeColor="text1"/>
          <w:sz w:val="18"/>
          <w:szCs w:val="16"/>
        </w:rPr>
        <w:t>又は雇入れの日の前日から起算して過去１年間に正規雇用労働者として雇用された</w:t>
      </w:r>
      <w:r w:rsidR="004846C6" w:rsidRPr="00C94A71">
        <w:rPr>
          <w:rFonts w:asciiTheme="minorEastAsia" w:hAnsiTheme="minorEastAsia" w:hint="eastAsia"/>
          <w:color w:val="000000" w:themeColor="text1"/>
          <w:sz w:val="18"/>
          <w:szCs w:val="16"/>
        </w:rPr>
        <w:t>期間</w:t>
      </w:r>
      <w:r w:rsidRPr="00C94A71">
        <w:rPr>
          <w:rFonts w:asciiTheme="minorEastAsia" w:hAnsiTheme="minorEastAsia" w:hint="eastAsia"/>
          <w:color w:val="000000" w:themeColor="text1"/>
          <w:sz w:val="18"/>
          <w:szCs w:val="16"/>
        </w:rPr>
        <w:t>があって、</w:t>
      </w:r>
      <w:r w:rsidR="002644AD" w:rsidRPr="00C94A71">
        <w:rPr>
          <w:rFonts w:asciiTheme="minorEastAsia" w:hAnsiTheme="minorEastAsia" w:hint="eastAsia"/>
          <w:color w:val="000000" w:themeColor="text1"/>
          <w:sz w:val="18"/>
          <w:szCs w:val="16"/>
        </w:rPr>
        <w:t>対象者の責めに帰すべき理由</w:t>
      </w:r>
      <w:r w:rsidR="00552430" w:rsidRPr="00C94A71">
        <w:rPr>
          <w:rFonts w:asciiTheme="minorEastAsia" w:hAnsiTheme="minorEastAsia" w:hint="eastAsia"/>
          <w:color w:val="000000" w:themeColor="text1"/>
          <w:sz w:val="18"/>
          <w:szCs w:val="16"/>
        </w:rPr>
        <w:t>（対象者の責めに帰すべき理由による解雇のほか、正当な理由がない自己の都合による退職等を含む。）</w:t>
      </w:r>
      <w:r w:rsidR="002644AD" w:rsidRPr="00C94A71">
        <w:rPr>
          <w:rFonts w:asciiTheme="minorEastAsia" w:hAnsiTheme="minorEastAsia" w:hint="eastAsia"/>
          <w:color w:val="000000" w:themeColor="text1"/>
          <w:sz w:val="18"/>
          <w:szCs w:val="16"/>
        </w:rPr>
        <w:t>以外の理由により、当該正規雇用労働者として雇用された事業所等を離職した者。</w:t>
      </w:r>
    </w:p>
    <w:p w14:paraId="76424970" w14:textId="59CC63F3" w:rsidR="00247F26" w:rsidRPr="00C94A71" w:rsidRDefault="00156344" w:rsidP="009A6453">
      <w:pPr>
        <w:spacing w:line="210" w:lineRule="exact"/>
        <w:ind w:left="360" w:hangingChars="200" w:hanging="360"/>
        <w:rPr>
          <w:rFonts w:hAnsi="ＭＳ Ｐ明朝"/>
          <w:color w:val="000000" w:themeColor="text1"/>
          <w:sz w:val="14"/>
          <w:szCs w:val="16"/>
        </w:rPr>
      </w:pPr>
      <w:r w:rsidRPr="00C94A71">
        <w:rPr>
          <w:rFonts w:asciiTheme="minorEastAsia" w:hAnsiTheme="minorEastAsia" w:hint="eastAsia"/>
          <w:color w:val="000000" w:themeColor="text1"/>
          <w:sz w:val="18"/>
          <w:szCs w:val="16"/>
        </w:rPr>
        <w:t>□</w:t>
      </w:r>
      <w:r w:rsidRPr="00C94A71">
        <w:rPr>
          <w:rFonts w:asciiTheme="minorEastAsia" w:hAnsiTheme="minorEastAsia" w:hint="eastAsia"/>
          <w:color w:val="000000" w:themeColor="text1"/>
          <w:sz w:val="18"/>
          <w:szCs w:val="16"/>
        </w:rPr>
        <w:t>(3)</w:t>
      </w:r>
      <w:r w:rsidR="00FE7AB1" w:rsidRPr="00C94A71">
        <w:rPr>
          <w:rFonts w:asciiTheme="minorEastAsia" w:hAnsiTheme="minorEastAsia" w:hint="eastAsia"/>
          <w:color w:val="000000" w:themeColor="text1"/>
          <w:sz w:val="18"/>
          <w:szCs w:val="16"/>
        </w:rPr>
        <w:t xml:space="preserve">　</w:t>
      </w:r>
      <w:r w:rsidR="00D52DDD" w:rsidRPr="00C94A71">
        <w:rPr>
          <w:rFonts w:hAnsi="ＭＳ Ｐ明朝" w:hint="eastAsia"/>
          <w:color w:val="000000" w:themeColor="text1"/>
          <w:sz w:val="18"/>
          <w:szCs w:val="16"/>
        </w:rPr>
        <w:t>ハローワーク等の紹介の時点で</w:t>
      </w:r>
      <w:r w:rsidR="00BE6CFE" w:rsidRPr="00C94A71">
        <w:rPr>
          <w:rFonts w:hAnsi="ＭＳ Ｐ明朝" w:hint="eastAsia"/>
          <w:color w:val="000000" w:themeColor="text1"/>
          <w:sz w:val="18"/>
          <w:szCs w:val="16"/>
        </w:rPr>
        <w:t>安定した職業（期間の定めのない労働契約であって、１週間の所定労働時間が同一の事業所に雇用される通常の労働者の１週間の所定労働時間と同じであるもの及び自営業者であって、正規雇用労働者と同等以上の職業能力が必要と考えられるものをいう。）に就いていない者</w:t>
      </w:r>
      <w:r w:rsidR="00BC7709" w:rsidRPr="00C94A71">
        <w:rPr>
          <w:rFonts w:hAnsi="ＭＳ Ｐ明朝" w:hint="eastAsia"/>
          <w:color w:val="000000" w:themeColor="text1"/>
          <w:sz w:val="18"/>
          <w:szCs w:val="16"/>
        </w:rPr>
        <w:t>で、かつ、ハローワーク等において、個別支援等の就労に向けた支援を受けている者</w:t>
      </w:r>
    </w:p>
    <w:p w14:paraId="6808554F" w14:textId="77777777" w:rsidR="00266120" w:rsidRPr="00C94A71" w:rsidRDefault="00266120" w:rsidP="009A6453">
      <w:pPr>
        <w:spacing w:line="210" w:lineRule="exact"/>
        <w:ind w:left="360" w:hangingChars="200" w:hanging="360"/>
        <w:rPr>
          <w:rFonts w:hAnsi="ＭＳ Ｐ明朝"/>
          <w:color w:val="000000" w:themeColor="text1"/>
          <w:sz w:val="18"/>
          <w:szCs w:val="16"/>
        </w:rPr>
      </w:pPr>
      <w:r w:rsidRPr="00C94A71">
        <w:rPr>
          <w:rFonts w:asciiTheme="minorEastAsia" w:hAnsiTheme="minorEastAsia" w:hint="eastAsia"/>
          <w:color w:val="000000" w:themeColor="text1"/>
          <w:sz w:val="18"/>
          <w:szCs w:val="16"/>
        </w:rPr>
        <w:t>□</w:t>
      </w:r>
      <w:r w:rsidRPr="00C94A71">
        <w:rPr>
          <w:rFonts w:asciiTheme="minorEastAsia" w:hAnsiTheme="minorEastAsia"/>
          <w:color w:val="000000" w:themeColor="text1"/>
          <w:sz w:val="18"/>
          <w:szCs w:val="16"/>
        </w:rPr>
        <w:t>(4)</w:t>
      </w:r>
      <w:r w:rsidR="00FE7AB1" w:rsidRPr="00C94A71">
        <w:rPr>
          <w:rFonts w:asciiTheme="minorEastAsia" w:hAnsiTheme="minorEastAsia" w:hint="eastAsia"/>
          <w:color w:val="000000" w:themeColor="text1"/>
          <w:sz w:val="18"/>
          <w:szCs w:val="16"/>
        </w:rPr>
        <w:t xml:space="preserve">　</w:t>
      </w:r>
      <w:r w:rsidR="00247F26" w:rsidRPr="00C94A71">
        <w:rPr>
          <w:rFonts w:hAnsi="ＭＳ Ｐ明朝" w:hint="eastAsia"/>
          <w:color w:val="000000" w:themeColor="text1"/>
          <w:sz w:val="18"/>
          <w:szCs w:val="16"/>
        </w:rPr>
        <w:t>正規雇用労働者として雇用されることを希望している</w:t>
      </w:r>
      <w:r w:rsidR="003543A3" w:rsidRPr="00C94A71">
        <w:rPr>
          <w:rFonts w:hAnsi="ＭＳ Ｐ明朝" w:hint="eastAsia"/>
          <w:color w:val="000000" w:themeColor="text1"/>
          <w:sz w:val="18"/>
          <w:szCs w:val="16"/>
        </w:rPr>
        <w:t>者</w:t>
      </w:r>
    </w:p>
    <w:p w14:paraId="22BD9FC7" w14:textId="77777777" w:rsidR="00523FCD" w:rsidRPr="00C94A71" w:rsidRDefault="00523FCD" w:rsidP="009A6453">
      <w:pPr>
        <w:spacing w:line="140" w:lineRule="exact"/>
        <w:rPr>
          <w:rFonts w:asciiTheme="minorEastAsia" w:hAnsiTheme="minorEastAsia"/>
          <w:color w:val="000000"/>
          <w:sz w:val="18"/>
        </w:rPr>
      </w:pPr>
    </w:p>
    <w:p w14:paraId="5FA7543B" w14:textId="77777777" w:rsidR="0081754B" w:rsidRPr="00C94A71" w:rsidRDefault="0081754B" w:rsidP="00336E8D">
      <w:pPr>
        <w:snapToGrid w:val="0"/>
        <w:spacing w:beforeLines="50" w:before="180" w:line="200" w:lineRule="exact"/>
        <w:jc w:val="left"/>
        <w:rPr>
          <w:rFonts w:asciiTheme="minorEastAsia" w:hAnsiTheme="minorEastAsia"/>
          <w:b/>
          <w:color w:val="000000"/>
          <w:szCs w:val="20"/>
        </w:rPr>
      </w:pPr>
      <w:r w:rsidRPr="00C94A71">
        <w:rPr>
          <w:rFonts w:asciiTheme="minorEastAsia" w:hAnsiTheme="minorEastAsia" w:hint="eastAsia"/>
          <w:b/>
          <w:color w:val="000000"/>
          <w:szCs w:val="20"/>
        </w:rPr>
        <w:t>４．受給できる額</w:t>
      </w:r>
    </w:p>
    <w:p w14:paraId="31574B74" w14:textId="77777777" w:rsidR="0081754B" w:rsidRPr="00C94A71" w:rsidRDefault="0081754B" w:rsidP="00B14757">
      <w:pPr>
        <w:snapToGrid w:val="0"/>
        <w:spacing w:line="200" w:lineRule="exact"/>
        <w:ind w:left="180" w:hangingChars="100" w:hanging="180"/>
        <w:jc w:val="left"/>
        <w:rPr>
          <w:rFonts w:hAnsi="ＭＳ Ｐ明朝"/>
          <w:color w:val="000000"/>
          <w:sz w:val="18"/>
          <w:szCs w:val="19"/>
        </w:rPr>
      </w:pPr>
      <w:r w:rsidRPr="00C94A71">
        <w:rPr>
          <w:rFonts w:asciiTheme="minorEastAsia" w:hAnsiTheme="minorEastAsia" w:hint="eastAsia"/>
          <w:color w:val="000000"/>
          <w:sz w:val="18"/>
        </w:rPr>
        <w:t xml:space="preserve">　　</w:t>
      </w:r>
      <w:r w:rsidR="00827202" w:rsidRPr="00C94A71">
        <w:rPr>
          <w:rFonts w:hAnsi="ＭＳ Ｐ明朝" w:hint="eastAsia"/>
          <w:color w:val="000000"/>
          <w:sz w:val="18"/>
          <w:szCs w:val="19"/>
        </w:rPr>
        <w:t>企業規模</w:t>
      </w:r>
      <w:r w:rsidRPr="00C94A71">
        <w:rPr>
          <w:rFonts w:hAnsi="ＭＳ Ｐ明朝" w:hint="eastAsia"/>
          <w:color w:val="000000"/>
          <w:sz w:val="18"/>
          <w:szCs w:val="19"/>
        </w:rPr>
        <w:t>別の支給額は次の表のとおりです。助成対象期間を６か月ごとに区分した期間を支給対象期（第１期</w:t>
      </w:r>
      <w:r w:rsidR="00D66093" w:rsidRPr="00C94A71">
        <w:rPr>
          <w:rFonts w:hAnsi="ＭＳ Ｐ明朝" w:hint="eastAsia"/>
          <w:color w:val="000000"/>
          <w:sz w:val="18"/>
          <w:szCs w:val="19"/>
        </w:rPr>
        <w:t>～</w:t>
      </w:r>
      <w:r w:rsidRPr="00C94A71">
        <w:rPr>
          <w:rFonts w:hAnsi="ＭＳ Ｐ明朝" w:hint="eastAsia"/>
          <w:color w:val="000000"/>
          <w:sz w:val="18"/>
          <w:szCs w:val="19"/>
        </w:rPr>
        <w:t>第</w:t>
      </w:r>
      <w:r w:rsidR="009D30A4" w:rsidRPr="00C94A71">
        <w:rPr>
          <w:rFonts w:hAnsi="ＭＳ Ｐ明朝" w:hint="eastAsia"/>
          <w:color w:val="000000"/>
          <w:sz w:val="18"/>
          <w:szCs w:val="19"/>
        </w:rPr>
        <w:t>２</w:t>
      </w:r>
      <w:r w:rsidRPr="00C94A71">
        <w:rPr>
          <w:rFonts w:hAnsi="ＭＳ Ｐ明朝" w:hint="eastAsia"/>
          <w:color w:val="000000"/>
          <w:sz w:val="18"/>
          <w:szCs w:val="19"/>
        </w:rPr>
        <w:t>期）といい、支給対象期に分けて支給します。</w:t>
      </w:r>
    </w:p>
    <w:p w14:paraId="7CF669D1" w14:textId="77777777" w:rsidR="0049644B" w:rsidRPr="00C94A71" w:rsidRDefault="0049644B" w:rsidP="00B14757">
      <w:pPr>
        <w:snapToGrid w:val="0"/>
        <w:spacing w:line="200" w:lineRule="exact"/>
        <w:ind w:left="180" w:hangingChars="100" w:hanging="180"/>
        <w:jc w:val="left"/>
        <w:rPr>
          <w:rFonts w:hAnsi="ＭＳ Ｐ明朝"/>
          <w:color w:val="000000"/>
          <w:sz w:val="18"/>
          <w:szCs w:val="19"/>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5"/>
        <w:gridCol w:w="2268"/>
        <w:gridCol w:w="1701"/>
        <w:gridCol w:w="1701"/>
        <w:gridCol w:w="2181"/>
      </w:tblGrid>
      <w:tr w:rsidR="00247F26" w:rsidRPr="00C94A71" w14:paraId="21489A01" w14:textId="77777777" w:rsidTr="00AD3533">
        <w:trPr>
          <w:trHeight w:val="109"/>
          <w:jc w:val="center"/>
        </w:trPr>
        <w:tc>
          <w:tcPr>
            <w:tcW w:w="2155" w:type="dxa"/>
            <w:vMerge w:val="restart"/>
            <w:vAlign w:val="center"/>
          </w:tcPr>
          <w:p w14:paraId="14467E79" w14:textId="77777777" w:rsidR="00247F26" w:rsidRPr="00C94A71" w:rsidRDefault="00A94FAD" w:rsidP="00D414B3">
            <w:pPr>
              <w:snapToGrid w:val="0"/>
              <w:jc w:val="center"/>
              <w:rPr>
                <w:rFonts w:asciiTheme="minorEastAsia" w:hAnsiTheme="minorEastAsia"/>
                <w:sz w:val="18"/>
                <w:szCs w:val="18"/>
              </w:rPr>
            </w:pPr>
            <w:r w:rsidRPr="00C94A71">
              <w:rPr>
                <w:rFonts w:asciiTheme="minorEastAsia" w:hAnsiTheme="minorEastAsia" w:hint="eastAsia"/>
                <w:sz w:val="18"/>
                <w:szCs w:val="18"/>
              </w:rPr>
              <w:t>企業規模</w:t>
            </w:r>
          </w:p>
        </w:tc>
        <w:tc>
          <w:tcPr>
            <w:tcW w:w="2268" w:type="dxa"/>
            <w:vMerge w:val="restart"/>
            <w:vAlign w:val="center"/>
          </w:tcPr>
          <w:p w14:paraId="6F6EB20F" w14:textId="77777777" w:rsidR="00247F26" w:rsidRPr="00C94A71" w:rsidRDefault="00827202" w:rsidP="00B0481A">
            <w:pPr>
              <w:snapToGrid w:val="0"/>
              <w:jc w:val="center"/>
              <w:rPr>
                <w:rFonts w:asciiTheme="minorEastAsia" w:hAnsiTheme="minorEastAsia"/>
                <w:sz w:val="18"/>
                <w:szCs w:val="18"/>
              </w:rPr>
            </w:pPr>
            <w:r w:rsidRPr="00C94A71">
              <w:rPr>
                <w:rFonts w:asciiTheme="minorEastAsia" w:hAnsiTheme="minorEastAsia" w:hint="eastAsia"/>
                <w:sz w:val="18"/>
                <w:szCs w:val="18"/>
              </w:rPr>
              <w:t>助成</w:t>
            </w:r>
            <w:r w:rsidR="00A94FAD" w:rsidRPr="00C94A71">
              <w:rPr>
                <w:rFonts w:asciiTheme="minorEastAsia" w:hAnsiTheme="minorEastAsia" w:hint="eastAsia"/>
                <w:sz w:val="18"/>
                <w:szCs w:val="18"/>
              </w:rPr>
              <w:t>対象期間</w:t>
            </w:r>
          </w:p>
        </w:tc>
        <w:tc>
          <w:tcPr>
            <w:tcW w:w="3402" w:type="dxa"/>
            <w:gridSpan w:val="2"/>
            <w:tcBorders>
              <w:bottom w:val="single" w:sz="4" w:space="0" w:color="auto"/>
            </w:tcBorders>
          </w:tcPr>
          <w:p w14:paraId="04B1DBF2" w14:textId="77777777" w:rsidR="00A94FAD" w:rsidRPr="00C94A71" w:rsidRDefault="00A94FAD" w:rsidP="00A94FAD">
            <w:pPr>
              <w:snapToGrid w:val="0"/>
              <w:jc w:val="center"/>
              <w:rPr>
                <w:rFonts w:asciiTheme="minorEastAsia" w:hAnsiTheme="minorEastAsia"/>
                <w:sz w:val="18"/>
                <w:szCs w:val="18"/>
              </w:rPr>
            </w:pPr>
            <w:r w:rsidRPr="00C94A71">
              <w:rPr>
                <w:rFonts w:asciiTheme="minorEastAsia" w:hAnsiTheme="minorEastAsia" w:hint="eastAsia"/>
                <w:sz w:val="18"/>
                <w:szCs w:val="18"/>
              </w:rPr>
              <w:t>支給額</w:t>
            </w:r>
          </w:p>
        </w:tc>
        <w:tc>
          <w:tcPr>
            <w:tcW w:w="2181" w:type="dxa"/>
            <w:vMerge w:val="restart"/>
            <w:vAlign w:val="center"/>
          </w:tcPr>
          <w:p w14:paraId="364F7502" w14:textId="77777777" w:rsidR="00247F26" w:rsidRPr="00C94A71" w:rsidRDefault="00A94FAD" w:rsidP="00D414B3">
            <w:pPr>
              <w:snapToGrid w:val="0"/>
              <w:jc w:val="center"/>
              <w:rPr>
                <w:rFonts w:asciiTheme="minorEastAsia" w:hAnsiTheme="minorEastAsia"/>
                <w:sz w:val="18"/>
                <w:szCs w:val="18"/>
              </w:rPr>
            </w:pPr>
            <w:r w:rsidRPr="00C94A71">
              <w:rPr>
                <w:rFonts w:asciiTheme="minorEastAsia" w:hAnsiTheme="minorEastAsia" w:hint="eastAsia"/>
                <w:sz w:val="18"/>
                <w:szCs w:val="18"/>
              </w:rPr>
              <w:t>支給総額</w:t>
            </w:r>
          </w:p>
        </w:tc>
      </w:tr>
      <w:tr w:rsidR="00247F26" w:rsidRPr="00C94A71" w14:paraId="7700C356" w14:textId="77777777" w:rsidTr="00AD3533">
        <w:trPr>
          <w:trHeight w:val="108"/>
          <w:jc w:val="center"/>
        </w:trPr>
        <w:tc>
          <w:tcPr>
            <w:tcW w:w="2155" w:type="dxa"/>
            <w:vMerge/>
            <w:tcBorders>
              <w:bottom w:val="single" w:sz="4" w:space="0" w:color="auto"/>
            </w:tcBorders>
            <w:vAlign w:val="center"/>
          </w:tcPr>
          <w:p w14:paraId="7948EEC1" w14:textId="77777777" w:rsidR="00247F26" w:rsidRPr="00C94A71" w:rsidRDefault="00247F26" w:rsidP="00D414B3">
            <w:pPr>
              <w:snapToGrid w:val="0"/>
              <w:jc w:val="center"/>
              <w:rPr>
                <w:rFonts w:asciiTheme="minorEastAsia" w:hAnsiTheme="minorEastAsia"/>
                <w:sz w:val="18"/>
                <w:szCs w:val="18"/>
              </w:rPr>
            </w:pPr>
          </w:p>
        </w:tc>
        <w:tc>
          <w:tcPr>
            <w:tcW w:w="2268" w:type="dxa"/>
            <w:vMerge/>
            <w:tcBorders>
              <w:bottom w:val="single" w:sz="4" w:space="0" w:color="auto"/>
            </w:tcBorders>
            <w:vAlign w:val="center"/>
          </w:tcPr>
          <w:p w14:paraId="7DFC4C82" w14:textId="77777777" w:rsidR="00247F26" w:rsidRPr="00C94A71" w:rsidRDefault="00247F26" w:rsidP="00B0481A">
            <w:pPr>
              <w:snapToGrid w:val="0"/>
              <w:jc w:val="center"/>
              <w:rPr>
                <w:rFonts w:asciiTheme="minorEastAsia" w:hAnsiTheme="minorEastAsia"/>
                <w:sz w:val="18"/>
                <w:szCs w:val="18"/>
              </w:rPr>
            </w:pPr>
          </w:p>
        </w:tc>
        <w:tc>
          <w:tcPr>
            <w:tcW w:w="1701" w:type="dxa"/>
            <w:tcBorders>
              <w:bottom w:val="single" w:sz="4" w:space="0" w:color="auto"/>
            </w:tcBorders>
          </w:tcPr>
          <w:p w14:paraId="531014BB" w14:textId="77777777" w:rsidR="00247F26" w:rsidRPr="00C94A71" w:rsidRDefault="00A94FAD" w:rsidP="00D414B3">
            <w:pPr>
              <w:snapToGrid w:val="0"/>
              <w:jc w:val="center"/>
              <w:rPr>
                <w:rFonts w:asciiTheme="minorEastAsia" w:hAnsiTheme="minorEastAsia"/>
                <w:sz w:val="18"/>
                <w:szCs w:val="18"/>
              </w:rPr>
            </w:pPr>
            <w:r w:rsidRPr="00C94A71">
              <w:rPr>
                <w:rFonts w:asciiTheme="minorEastAsia" w:hAnsiTheme="minorEastAsia" w:hint="eastAsia"/>
                <w:sz w:val="18"/>
                <w:szCs w:val="18"/>
              </w:rPr>
              <w:t>第１期</w:t>
            </w:r>
          </w:p>
        </w:tc>
        <w:tc>
          <w:tcPr>
            <w:tcW w:w="1701" w:type="dxa"/>
            <w:tcBorders>
              <w:bottom w:val="single" w:sz="4" w:space="0" w:color="auto"/>
            </w:tcBorders>
          </w:tcPr>
          <w:p w14:paraId="2AF82D5D" w14:textId="77777777" w:rsidR="00247F26" w:rsidRPr="00C94A71" w:rsidRDefault="00A94FAD" w:rsidP="00D414B3">
            <w:pPr>
              <w:snapToGrid w:val="0"/>
              <w:jc w:val="center"/>
              <w:rPr>
                <w:rFonts w:asciiTheme="minorEastAsia" w:hAnsiTheme="minorEastAsia"/>
                <w:sz w:val="18"/>
                <w:szCs w:val="18"/>
              </w:rPr>
            </w:pPr>
            <w:r w:rsidRPr="00C94A71">
              <w:rPr>
                <w:rFonts w:asciiTheme="minorEastAsia" w:hAnsiTheme="minorEastAsia" w:hint="eastAsia"/>
                <w:sz w:val="18"/>
                <w:szCs w:val="18"/>
              </w:rPr>
              <w:t>第２期</w:t>
            </w:r>
          </w:p>
        </w:tc>
        <w:tc>
          <w:tcPr>
            <w:tcW w:w="2181" w:type="dxa"/>
            <w:vMerge/>
            <w:tcBorders>
              <w:bottom w:val="single" w:sz="4" w:space="0" w:color="auto"/>
            </w:tcBorders>
            <w:vAlign w:val="center"/>
          </w:tcPr>
          <w:p w14:paraId="0DF1240D" w14:textId="77777777" w:rsidR="00247F26" w:rsidRPr="00C94A71" w:rsidRDefault="00247F26" w:rsidP="00D414B3">
            <w:pPr>
              <w:snapToGrid w:val="0"/>
              <w:jc w:val="center"/>
              <w:rPr>
                <w:rFonts w:asciiTheme="minorEastAsia" w:hAnsiTheme="minorEastAsia"/>
                <w:sz w:val="18"/>
                <w:szCs w:val="18"/>
              </w:rPr>
            </w:pPr>
          </w:p>
        </w:tc>
      </w:tr>
      <w:tr w:rsidR="00A94FAD" w:rsidRPr="00C94A71" w14:paraId="6DDD8A45" w14:textId="77777777" w:rsidTr="00AD3533">
        <w:trPr>
          <w:trHeight w:val="442"/>
          <w:jc w:val="center"/>
        </w:trPr>
        <w:tc>
          <w:tcPr>
            <w:tcW w:w="2155" w:type="dxa"/>
            <w:vAlign w:val="center"/>
          </w:tcPr>
          <w:p w14:paraId="7352B86B" w14:textId="77777777" w:rsidR="00A94FAD" w:rsidRPr="00C94A71" w:rsidRDefault="00A94FAD" w:rsidP="00336E8D">
            <w:pPr>
              <w:snapToGrid w:val="0"/>
              <w:jc w:val="center"/>
              <w:rPr>
                <w:rFonts w:asciiTheme="minorEastAsia" w:hAnsiTheme="minorEastAsia"/>
                <w:sz w:val="18"/>
                <w:szCs w:val="18"/>
              </w:rPr>
            </w:pPr>
            <w:r w:rsidRPr="00C94A71">
              <w:rPr>
                <w:rFonts w:asciiTheme="minorEastAsia" w:hAnsiTheme="minorEastAsia" w:hint="eastAsia"/>
                <w:sz w:val="18"/>
                <w:szCs w:val="18"/>
              </w:rPr>
              <w:t>大企業</w:t>
            </w:r>
          </w:p>
        </w:tc>
        <w:tc>
          <w:tcPr>
            <w:tcW w:w="2268" w:type="dxa"/>
            <w:vAlign w:val="center"/>
          </w:tcPr>
          <w:p w14:paraId="4779DC94" w14:textId="77777777" w:rsidR="00A94FAD" w:rsidRPr="00C94A71" w:rsidRDefault="00A94FAD" w:rsidP="00A94FAD">
            <w:pPr>
              <w:snapToGrid w:val="0"/>
              <w:spacing w:line="200" w:lineRule="exact"/>
              <w:jc w:val="center"/>
              <w:rPr>
                <w:rFonts w:asciiTheme="minorEastAsia" w:hAnsiTheme="minorEastAsia"/>
                <w:sz w:val="18"/>
                <w:szCs w:val="18"/>
              </w:rPr>
            </w:pPr>
            <w:r w:rsidRPr="00C94A71">
              <w:rPr>
                <w:rFonts w:asciiTheme="minorEastAsia" w:hAnsiTheme="minorEastAsia" w:hint="eastAsia"/>
                <w:sz w:val="18"/>
                <w:szCs w:val="18"/>
              </w:rPr>
              <w:t>１年</w:t>
            </w:r>
          </w:p>
        </w:tc>
        <w:tc>
          <w:tcPr>
            <w:tcW w:w="1701" w:type="dxa"/>
            <w:vAlign w:val="center"/>
          </w:tcPr>
          <w:p w14:paraId="290FEF69" w14:textId="77777777" w:rsidR="00A94FAD" w:rsidRPr="00C94A71" w:rsidRDefault="00A94FAD" w:rsidP="00A94FAD">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25</w:t>
            </w:r>
            <w:r w:rsidRPr="00C94A71">
              <w:rPr>
                <w:rFonts w:asciiTheme="minorEastAsia" w:hAnsiTheme="minorEastAsia" w:hint="eastAsia"/>
                <w:sz w:val="18"/>
                <w:szCs w:val="18"/>
              </w:rPr>
              <w:t>万円</w:t>
            </w:r>
          </w:p>
        </w:tc>
        <w:tc>
          <w:tcPr>
            <w:tcW w:w="1701" w:type="dxa"/>
            <w:vAlign w:val="center"/>
          </w:tcPr>
          <w:p w14:paraId="63605A39" w14:textId="77777777" w:rsidR="00A94FAD" w:rsidRPr="00C94A71" w:rsidRDefault="00A94FAD" w:rsidP="00A94FAD">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25</w:t>
            </w:r>
            <w:r w:rsidRPr="00C94A71">
              <w:rPr>
                <w:rFonts w:asciiTheme="minorEastAsia" w:hAnsiTheme="minorEastAsia" w:hint="eastAsia"/>
                <w:sz w:val="18"/>
                <w:szCs w:val="18"/>
              </w:rPr>
              <w:t>万円</w:t>
            </w:r>
          </w:p>
        </w:tc>
        <w:tc>
          <w:tcPr>
            <w:tcW w:w="2181" w:type="dxa"/>
            <w:vAlign w:val="center"/>
          </w:tcPr>
          <w:p w14:paraId="027216B3" w14:textId="77777777" w:rsidR="00A94FAD" w:rsidRPr="00C94A71" w:rsidRDefault="00A94FAD">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50</w:t>
            </w:r>
            <w:r w:rsidRPr="00C94A71">
              <w:rPr>
                <w:rFonts w:asciiTheme="minorEastAsia" w:hAnsiTheme="minorEastAsia" w:hint="eastAsia"/>
                <w:sz w:val="18"/>
                <w:szCs w:val="18"/>
              </w:rPr>
              <w:t>万円</w:t>
            </w:r>
          </w:p>
        </w:tc>
      </w:tr>
      <w:tr w:rsidR="00A94FAD" w:rsidRPr="00C94A71" w14:paraId="7D42DB04" w14:textId="77777777" w:rsidTr="00AD3533">
        <w:trPr>
          <w:trHeight w:val="550"/>
          <w:jc w:val="center"/>
        </w:trPr>
        <w:tc>
          <w:tcPr>
            <w:tcW w:w="2155" w:type="dxa"/>
            <w:vAlign w:val="center"/>
          </w:tcPr>
          <w:p w14:paraId="670E7094" w14:textId="77777777" w:rsidR="00A94FAD" w:rsidRPr="00C94A71" w:rsidRDefault="00A94FAD" w:rsidP="00336E8D">
            <w:pPr>
              <w:snapToGrid w:val="0"/>
              <w:jc w:val="center"/>
              <w:rPr>
                <w:rFonts w:asciiTheme="minorEastAsia" w:hAnsiTheme="minorEastAsia"/>
                <w:sz w:val="18"/>
                <w:szCs w:val="18"/>
              </w:rPr>
            </w:pPr>
            <w:r w:rsidRPr="00C94A71">
              <w:rPr>
                <w:rFonts w:asciiTheme="minorEastAsia" w:hAnsiTheme="minorEastAsia" w:hint="eastAsia"/>
                <w:sz w:val="18"/>
                <w:szCs w:val="18"/>
              </w:rPr>
              <w:t>中小企業</w:t>
            </w:r>
          </w:p>
        </w:tc>
        <w:tc>
          <w:tcPr>
            <w:tcW w:w="2268" w:type="dxa"/>
            <w:vAlign w:val="center"/>
          </w:tcPr>
          <w:p w14:paraId="3001C3BF" w14:textId="77777777" w:rsidR="00A94FAD" w:rsidRPr="00C94A71" w:rsidRDefault="00A94FAD">
            <w:pPr>
              <w:snapToGrid w:val="0"/>
              <w:spacing w:line="200" w:lineRule="exact"/>
              <w:jc w:val="center"/>
              <w:rPr>
                <w:rFonts w:asciiTheme="minorEastAsia" w:hAnsiTheme="minorEastAsia"/>
                <w:sz w:val="18"/>
                <w:szCs w:val="18"/>
              </w:rPr>
            </w:pPr>
            <w:r w:rsidRPr="00C94A71">
              <w:rPr>
                <w:rFonts w:asciiTheme="minorEastAsia" w:hAnsiTheme="minorEastAsia" w:hint="eastAsia"/>
                <w:sz w:val="18"/>
                <w:szCs w:val="18"/>
              </w:rPr>
              <w:t>１年</w:t>
            </w:r>
          </w:p>
        </w:tc>
        <w:tc>
          <w:tcPr>
            <w:tcW w:w="1701" w:type="dxa"/>
            <w:vAlign w:val="center"/>
          </w:tcPr>
          <w:p w14:paraId="4EBF3207" w14:textId="77777777" w:rsidR="00A94FAD" w:rsidRPr="00C94A71" w:rsidRDefault="00A94FAD" w:rsidP="00A94FAD">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30</w:t>
            </w:r>
            <w:r w:rsidRPr="00C94A71">
              <w:rPr>
                <w:rFonts w:asciiTheme="minorEastAsia" w:hAnsiTheme="minorEastAsia" w:hint="eastAsia"/>
                <w:sz w:val="18"/>
                <w:szCs w:val="18"/>
              </w:rPr>
              <w:t>万円</w:t>
            </w:r>
          </w:p>
        </w:tc>
        <w:tc>
          <w:tcPr>
            <w:tcW w:w="1701" w:type="dxa"/>
            <w:vAlign w:val="center"/>
          </w:tcPr>
          <w:p w14:paraId="17EF26DD" w14:textId="77777777" w:rsidR="00A94FAD" w:rsidRPr="00C94A71" w:rsidRDefault="00A94FAD" w:rsidP="00A94FAD">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30</w:t>
            </w:r>
            <w:r w:rsidRPr="00C94A71">
              <w:rPr>
                <w:rFonts w:asciiTheme="minorEastAsia" w:hAnsiTheme="minorEastAsia" w:hint="eastAsia"/>
                <w:sz w:val="18"/>
                <w:szCs w:val="18"/>
              </w:rPr>
              <w:t>万円</w:t>
            </w:r>
          </w:p>
        </w:tc>
        <w:tc>
          <w:tcPr>
            <w:tcW w:w="2181" w:type="dxa"/>
            <w:vAlign w:val="center"/>
          </w:tcPr>
          <w:p w14:paraId="4CB2AA7A" w14:textId="77777777" w:rsidR="00A94FAD" w:rsidRPr="00C94A71" w:rsidRDefault="00AD3533">
            <w:pPr>
              <w:snapToGrid w:val="0"/>
              <w:spacing w:line="200" w:lineRule="exact"/>
              <w:ind w:rightChars="-47" w:right="-99"/>
              <w:jc w:val="center"/>
              <w:rPr>
                <w:rFonts w:asciiTheme="minorEastAsia" w:hAnsiTheme="minorEastAsia"/>
                <w:sz w:val="18"/>
                <w:szCs w:val="18"/>
              </w:rPr>
            </w:pPr>
            <w:r w:rsidRPr="00C94A71">
              <w:rPr>
                <w:rFonts w:asciiTheme="minorEastAsia" w:hAnsiTheme="minorEastAsia" w:hint="eastAsia"/>
                <w:sz w:val="18"/>
                <w:szCs w:val="18"/>
              </w:rPr>
              <w:t>6</w:t>
            </w:r>
            <w:r w:rsidR="00A94FAD" w:rsidRPr="00C94A71">
              <w:rPr>
                <w:rFonts w:asciiTheme="minorEastAsia" w:hAnsiTheme="minorEastAsia" w:hint="eastAsia"/>
                <w:sz w:val="18"/>
                <w:szCs w:val="18"/>
              </w:rPr>
              <w:t>0</w:t>
            </w:r>
            <w:r w:rsidR="00A94FAD" w:rsidRPr="00C94A71">
              <w:rPr>
                <w:rFonts w:asciiTheme="minorEastAsia" w:hAnsiTheme="minorEastAsia" w:hint="eastAsia"/>
                <w:sz w:val="18"/>
                <w:szCs w:val="18"/>
              </w:rPr>
              <w:t>万円</w:t>
            </w:r>
          </w:p>
        </w:tc>
      </w:tr>
    </w:tbl>
    <w:p w14:paraId="08D91A59" w14:textId="77777777" w:rsidR="00B03D37" w:rsidRPr="00C94A71" w:rsidRDefault="00B03D37" w:rsidP="00EA3377">
      <w:pPr>
        <w:spacing w:line="60" w:lineRule="exact"/>
        <w:ind w:left="400" w:hangingChars="200" w:hanging="400"/>
        <w:rPr>
          <w:rFonts w:asciiTheme="minorEastAsia" w:hAnsiTheme="minorEastAsia"/>
          <w:sz w:val="20"/>
          <w:szCs w:val="20"/>
        </w:rPr>
      </w:pPr>
    </w:p>
    <w:p w14:paraId="0BD47F68" w14:textId="77777777" w:rsidR="000B21B8" w:rsidRPr="00C94A71" w:rsidRDefault="000B21B8" w:rsidP="002417E6">
      <w:pPr>
        <w:snapToGrid w:val="0"/>
        <w:spacing w:line="160" w:lineRule="exact"/>
        <w:rPr>
          <w:rFonts w:asciiTheme="minorEastAsia" w:hAnsiTheme="minorEastAsia"/>
          <w:color w:val="000000" w:themeColor="text1"/>
          <w:sz w:val="16"/>
          <w:szCs w:val="16"/>
        </w:rPr>
      </w:pPr>
    </w:p>
    <w:p w14:paraId="72287FA9" w14:textId="77777777" w:rsidR="0081754B" w:rsidRPr="00C94A71" w:rsidRDefault="0081754B" w:rsidP="00D41EE3">
      <w:pPr>
        <w:snapToGrid w:val="0"/>
        <w:spacing w:line="160" w:lineRule="exact"/>
        <w:ind w:leftChars="186" w:left="450" w:hangingChars="37" w:hanging="59"/>
        <w:rPr>
          <w:rFonts w:asciiTheme="minorEastAsia" w:hAnsiTheme="minorEastAsia"/>
          <w:color w:val="000000" w:themeColor="text1"/>
          <w:sz w:val="16"/>
          <w:szCs w:val="16"/>
        </w:rPr>
      </w:pPr>
      <w:r w:rsidRPr="00C94A71">
        <w:rPr>
          <w:rFonts w:asciiTheme="minorEastAsia" w:hAnsiTheme="minorEastAsia" w:hint="eastAsia"/>
          <w:color w:val="000000" w:themeColor="text1"/>
          <w:sz w:val="16"/>
          <w:szCs w:val="16"/>
        </w:rPr>
        <w:t>※　支給対象期に対象労働者</w:t>
      </w:r>
      <w:r w:rsidR="00570775" w:rsidRPr="00C94A71">
        <w:rPr>
          <w:rFonts w:asciiTheme="minorEastAsia" w:hAnsiTheme="minorEastAsia" w:hint="eastAsia"/>
          <w:color w:val="000000" w:themeColor="text1"/>
          <w:sz w:val="16"/>
          <w:szCs w:val="16"/>
        </w:rPr>
        <w:t>が行った</w:t>
      </w:r>
      <w:r w:rsidR="000B4AD0" w:rsidRPr="00C94A71">
        <w:rPr>
          <w:rFonts w:asciiTheme="minorEastAsia" w:hAnsiTheme="minorEastAsia" w:hint="eastAsia"/>
          <w:color w:val="000000" w:themeColor="text1"/>
          <w:sz w:val="16"/>
          <w:szCs w:val="16"/>
        </w:rPr>
        <w:t>労働</w:t>
      </w:r>
      <w:r w:rsidRPr="00C94A71">
        <w:rPr>
          <w:rFonts w:asciiTheme="minorEastAsia" w:hAnsiTheme="minorEastAsia" w:hint="eastAsia"/>
          <w:color w:val="000000" w:themeColor="text1"/>
          <w:sz w:val="16"/>
          <w:szCs w:val="16"/>
        </w:rPr>
        <w:t>に対して支払った賃金額を上回る額の助成は行われません。</w:t>
      </w:r>
    </w:p>
    <w:p w14:paraId="4E28ED47" w14:textId="77777777" w:rsidR="000B21B8" w:rsidRPr="00C94A71" w:rsidRDefault="000B21B8" w:rsidP="00D41EE3">
      <w:pPr>
        <w:tabs>
          <w:tab w:val="left" w:pos="8789"/>
        </w:tabs>
        <w:snapToGrid w:val="0"/>
        <w:spacing w:line="160" w:lineRule="exact"/>
        <w:ind w:rightChars="12" w:right="25" w:firstLineChars="250" w:firstLine="400"/>
        <w:rPr>
          <w:rFonts w:asciiTheme="minorEastAsia" w:hAnsiTheme="minorEastAsia"/>
          <w:color w:val="000000" w:themeColor="text1"/>
          <w:sz w:val="16"/>
          <w:szCs w:val="16"/>
        </w:rPr>
      </w:pPr>
      <w:r w:rsidRPr="00C94A71">
        <w:rPr>
          <w:rFonts w:asciiTheme="minorEastAsia" w:hAnsiTheme="minorEastAsia" w:hint="eastAsia"/>
          <w:color w:val="000000" w:themeColor="text1"/>
          <w:sz w:val="16"/>
          <w:szCs w:val="16"/>
        </w:rPr>
        <w:t>※　対象労働者の実労働時間が、雇用契約で定められた所定労働時間に満たない場合には、以下</w:t>
      </w:r>
      <w:r w:rsidR="001D78E0" w:rsidRPr="00C94A71">
        <w:rPr>
          <w:rFonts w:asciiTheme="minorEastAsia" w:hAnsiTheme="minorEastAsia" w:hint="eastAsia"/>
          <w:color w:val="000000" w:themeColor="text1"/>
          <w:sz w:val="16"/>
          <w:szCs w:val="16"/>
        </w:rPr>
        <w:t>の</w:t>
      </w:r>
      <w:r w:rsidRPr="00C94A71">
        <w:rPr>
          <w:rFonts w:asciiTheme="minorEastAsia" w:hAnsiTheme="minorEastAsia" w:hint="eastAsia"/>
          <w:color w:val="000000" w:themeColor="text1"/>
          <w:sz w:val="16"/>
          <w:szCs w:val="16"/>
        </w:rPr>
        <w:t>①</w:t>
      </w:r>
      <w:r w:rsidR="001A6313" w:rsidRPr="00C94A71">
        <w:rPr>
          <w:rFonts w:asciiTheme="minorEastAsia" w:hAnsiTheme="minorEastAsia" w:hint="eastAsia"/>
          <w:color w:val="000000" w:themeColor="text1"/>
          <w:sz w:val="16"/>
          <w:szCs w:val="16"/>
        </w:rPr>
        <w:t>又</w:t>
      </w:r>
      <w:r w:rsidRPr="00C94A71">
        <w:rPr>
          <w:rFonts w:asciiTheme="minorEastAsia" w:hAnsiTheme="minorEastAsia" w:hint="eastAsia"/>
          <w:color w:val="000000" w:themeColor="text1"/>
          <w:sz w:val="16"/>
          <w:szCs w:val="16"/>
        </w:rPr>
        <w:t>は②により支給額を算定します。</w:t>
      </w:r>
    </w:p>
    <w:p w14:paraId="13238D0B" w14:textId="77777777" w:rsidR="00727FC1" w:rsidRPr="00C94A71" w:rsidRDefault="00727FC1" w:rsidP="00727FC1">
      <w:pPr>
        <w:tabs>
          <w:tab w:val="left" w:pos="8789"/>
        </w:tabs>
        <w:snapToGrid w:val="0"/>
        <w:spacing w:line="160" w:lineRule="exact"/>
        <w:ind w:rightChars="12" w:right="25" w:firstLineChars="450" w:firstLine="720"/>
        <w:rPr>
          <w:rFonts w:asciiTheme="minorEastAsia" w:hAnsiTheme="minorEastAsia"/>
          <w:color w:val="000000" w:themeColor="text1"/>
          <w:sz w:val="16"/>
          <w:szCs w:val="16"/>
        </w:rPr>
      </w:pPr>
      <w:r w:rsidRPr="00C94A71">
        <w:rPr>
          <w:rFonts w:asciiTheme="minorEastAsia" w:hAnsiTheme="minorEastAsia" w:hint="eastAsia"/>
          <w:color w:val="000000" w:themeColor="text1"/>
          <w:sz w:val="16"/>
          <w:szCs w:val="16"/>
        </w:rPr>
        <w:t>また、第</w:t>
      </w:r>
      <w:r w:rsidRPr="00C94A71">
        <w:rPr>
          <w:rFonts w:asciiTheme="minorEastAsia" w:hAnsiTheme="minorEastAsia" w:hint="eastAsia"/>
          <w:color w:val="000000" w:themeColor="text1"/>
          <w:sz w:val="16"/>
          <w:szCs w:val="16"/>
        </w:rPr>
        <w:t>1</w:t>
      </w:r>
      <w:r w:rsidRPr="00C94A71">
        <w:rPr>
          <w:rFonts w:asciiTheme="minorEastAsia" w:hAnsiTheme="minorEastAsia" w:hint="eastAsia"/>
          <w:color w:val="000000" w:themeColor="text1"/>
          <w:sz w:val="16"/>
          <w:szCs w:val="16"/>
        </w:rPr>
        <w:t>期支給対象期の初日から起算して</w:t>
      </w:r>
      <w:r w:rsidRPr="00C94A71">
        <w:rPr>
          <w:rFonts w:asciiTheme="minorEastAsia" w:hAnsiTheme="minorEastAsia" w:hint="eastAsia"/>
          <w:color w:val="000000" w:themeColor="text1"/>
          <w:sz w:val="16"/>
          <w:szCs w:val="16"/>
        </w:rPr>
        <w:t>1</w:t>
      </w:r>
      <w:r w:rsidRPr="00C94A71">
        <w:rPr>
          <w:rFonts w:asciiTheme="minorEastAsia" w:hAnsiTheme="minorEastAsia" w:hint="eastAsia"/>
          <w:color w:val="000000" w:themeColor="text1"/>
          <w:sz w:val="16"/>
          <w:szCs w:val="16"/>
        </w:rPr>
        <w:t>か月以内に離職した場合には、本助成金の支給を受けることは出来ません。</w:t>
      </w:r>
    </w:p>
    <w:p w14:paraId="55E6A713" w14:textId="77777777" w:rsidR="00F52E9D" w:rsidRPr="00C94A71" w:rsidRDefault="000B21B8" w:rsidP="00D41EE3">
      <w:pPr>
        <w:tabs>
          <w:tab w:val="left" w:pos="8789"/>
        </w:tabs>
        <w:snapToGrid w:val="0"/>
        <w:spacing w:line="160" w:lineRule="exact"/>
        <w:ind w:leftChars="293" w:left="935" w:rightChars="12" w:right="25" w:hangingChars="200" w:hanging="320"/>
        <w:rPr>
          <w:rFonts w:asciiTheme="minorEastAsia" w:hAnsiTheme="minorEastAsia"/>
          <w:color w:val="000000" w:themeColor="text1"/>
          <w:sz w:val="16"/>
          <w:szCs w:val="16"/>
        </w:rPr>
      </w:pPr>
      <w:r w:rsidRPr="00C94A71">
        <w:rPr>
          <w:rFonts w:asciiTheme="minorEastAsia" w:hAnsiTheme="minorEastAsia" w:hint="eastAsia"/>
          <w:color w:val="000000" w:themeColor="text1"/>
          <w:sz w:val="16"/>
          <w:szCs w:val="16"/>
        </w:rPr>
        <w:t>①　支給対象期６か月間の平均実労働時間（６か月間に実際に</w:t>
      </w:r>
      <w:r w:rsidR="00DA7EC9" w:rsidRPr="00C94A71">
        <w:rPr>
          <w:rFonts w:asciiTheme="minorEastAsia" w:hAnsiTheme="minorEastAsia" w:hint="eastAsia"/>
          <w:color w:val="000000" w:themeColor="text1"/>
          <w:sz w:val="16"/>
          <w:szCs w:val="16"/>
        </w:rPr>
        <w:t>働いた時間を１週間で平均したもの）が、最低基準（</w:t>
      </w:r>
      <w:r w:rsidRPr="00C94A71">
        <w:rPr>
          <w:rFonts w:asciiTheme="minorEastAsia" w:hAnsiTheme="minorEastAsia" w:hint="eastAsia"/>
          <w:color w:val="000000" w:themeColor="text1"/>
          <w:sz w:val="16"/>
          <w:szCs w:val="16"/>
        </w:rPr>
        <w:t>24</w:t>
      </w:r>
      <w:r w:rsidRPr="00C94A71">
        <w:rPr>
          <w:rFonts w:asciiTheme="minorEastAsia" w:hAnsiTheme="minorEastAsia" w:hint="eastAsia"/>
          <w:color w:val="000000" w:themeColor="text1"/>
          <w:sz w:val="16"/>
          <w:szCs w:val="16"/>
        </w:rPr>
        <w:t>時間）以上の場合は、</w:t>
      </w:r>
      <w:r w:rsidR="001D78E0" w:rsidRPr="00C94A71">
        <w:rPr>
          <w:rFonts w:asciiTheme="minorEastAsia" w:hAnsiTheme="minorEastAsia" w:hint="eastAsia"/>
          <w:color w:val="000000" w:themeColor="text1"/>
          <w:sz w:val="16"/>
          <w:szCs w:val="16"/>
        </w:rPr>
        <w:t>支給</w:t>
      </w:r>
      <w:r w:rsidRPr="00C94A71">
        <w:rPr>
          <w:rFonts w:asciiTheme="minorEastAsia" w:hAnsiTheme="minorEastAsia" w:hint="eastAsia"/>
          <w:color w:val="000000" w:themeColor="text1"/>
          <w:sz w:val="16"/>
          <w:szCs w:val="16"/>
        </w:rPr>
        <w:t>額満額を支給</w:t>
      </w:r>
    </w:p>
    <w:p w14:paraId="0CA47A11" w14:textId="77777777" w:rsidR="000B21B8" w:rsidRPr="00C94A71" w:rsidRDefault="000B21B8" w:rsidP="00D41EE3">
      <w:pPr>
        <w:tabs>
          <w:tab w:val="left" w:pos="8789"/>
        </w:tabs>
        <w:snapToGrid w:val="0"/>
        <w:spacing w:line="160" w:lineRule="exact"/>
        <w:ind w:leftChars="293" w:left="935" w:rightChars="12" w:right="25" w:hangingChars="200" w:hanging="320"/>
        <w:rPr>
          <w:rFonts w:asciiTheme="minorEastAsia" w:hAnsiTheme="minorEastAsia"/>
          <w:color w:val="000000" w:themeColor="text1"/>
          <w:sz w:val="16"/>
          <w:szCs w:val="16"/>
        </w:rPr>
      </w:pPr>
      <w:r w:rsidRPr="00C94A71">
        <w:rPr>
          <w:rFonts w:asciiTheme="minorEastAsia" w:hAnsiTheme="minorEastAsia" w:hint="eastAsia"/>
          <w:color w:val="000000" w:themeColor="text1"/>
          <w:sz w:val="16"/>
          <w:szCs w:val="16"/>
        </w:rPr>
        <w:t>②　支給対象期６か月間の平均実労働時間が、最低基準に満たない場合は、月ごとの平均実労働時間により</w:t>
      </w:r>
      <w:r w:rsidR="001D78E0" w:rsidRPr="00C94A71">
        <w:rPr>
          <w:rFonts w:asciiTheme="minorEastAsia" w:hAnsiTheme="minorEastAsia" w:hint="eastAsia"/>
          <w:color w:val="000000" w:themeColor="text1"/>
          <w:sz w:val="16"/>
          <w:szCs w:val="16"/>
        </w:rPr>
        <w:t>支給</w:t>
      </w:r>
      <w:r w:rsidRPr="00C94A71">
        <w:rPr>
          <w:rFonts w:asciiTheme="minorEastAsia" w:hAnsiTheme="minorEastAsia" w:hint="eastAsia"/>
          <w:color w:val="000000" w:themeColor="text1"/>
          <w:sz w:val="16"/>
          <w:szCs w:val="16"/>
        </w:rPr>
        <w:t>額を算定して支給</w:t>
      </w:r>
    </w:p>
    <w:p w14:paraId="1CEBA2D0" w14:textId="77777777" w:rsidR="008A010E" w:rsidRPr="00C94A71" w:rsidRDefault="008A010E" w:rsidP="00E0436D">
      <w:pPr>
        <w:snapToGrid w:val="0"/>
        <w:spacing w:line="200" w:lineRule="exact"/>
        <w:rPr>
          <w:rFonts w:asciiTheme="minorEastAsia" w:hAnsiTheme="minorEastAsia"/>
          <w:sz w:val="16"/>
          <w:szCs w:val="16"/>
        </w:rPr>
      </w:pPr>
    </w:p>
    <w:p w14:paraId="16D1C7BA" w14:textId="77777777" w:rsidR="0081754B" w:rsidRPr="00C94A71" w:rsidRDefault="008A010E" w:rsidP="00A84D66">
      <w:pPr>
        <w:snapToGrid w:val="0"/>
        <w:spacing w:line="220" w:lineRule="exact"/>
        <w:jc w:val="left"/>
        <w:rPr>
          <w:rFonts w:asciiTheme="minorEastAsia" w:hAnsiTheme="minorEastAsia"/>
          <w:b/>
          <w:sz w:val="18"/>
          <w:szCs w:val="16"/>
        </w:rPr>
      </w:pPr>
      <w:r w:rsidRPr="00C94A71">
        <w:rPr>
          <w:rFonts w:asciiTheme="minorEastAsia" w:hAnsiTheme="minorEastAsia" w:hint="eastAsia"/>
          <w:sz w:val="16"/>
          <w:szCs w:val="16"/>
        </w:rPr>
        <w:t xml:space="preserve"> </w:t>
      </w:r>
      <w:r w:rsidRPr="00C94A71">
        <w:rPr>
          <w:rFonts w:asciiTheme="minorEastAsia" w:hAnsiTheme="minorEastAsia" w:hint="eastAsia"/>
          <w:sz w:val="18"/>
          <w:szCs w:val="16"/>
          <w:bdr w:val="single" w:sz="4" w:space="0" w:color="auto"/>
        </w:rPr>
        <w:t xml:space="preserve"> </w:t>
      </w:r>
      <w:r w:rsidR="0081754B" w:rsidRPr="00C94A71">
        <w:rPr>
          <w:rFonts w:asciiTheme="majorEastAsia" w:eastAsiaTheme="majorEastAsia" w:hAnsiTheme="majorEastAsia" w:hint="eastAsia"/>
          <w:b/>
          <w:szCs w:val="20"/>
          <w:bdr w:val="single" w:sz="4" w:space="0" w:color="auto"/>
        </w:rPr>
        <w:t>注　意</w:t>
      </w:r>
      <w:r w:rsidRPr="00C94A71">
        <w:rPr>
          <w:rFonts w:asciiTheme="majorEastAsia" w:eastAsiaTheme="majorEastAsia" w:hAnsiTheme="majorEastAsia" w:hint="eastAsia"/>
          <w:b/>
          <w:szCs w:val="20"/>
          <w:bdr w:val="single" w:sz="4" w:space="0" w:color="auto"/>
        </w:rPr>
        <w:t xml:space="preserve"> </w:t>
      </w:r>
    </w:p>
    <w:p w14:paraId="08E7ECF6" w14:textId="77777777" w:rsidR="0081754B" w:rsidRPr="00C94A71" w:rsidRDefault="00A84D66" w:rsidP="00B14757">
      <w:pPr>
        <w:snapToGrid w:val="0"/>
        <w:spacing w:line="200" w:lineRule="exact"/>
        <w:ind w:leftChars="50" w:left="555" w:hangingChars="250" w:hanging="450"/>
        <w:rPr>
          <w:rFonts w:asciiTheme="minorEastAsia" w:hAnsiTheme="minorEastAsia"/>
          <w:color w:val="000000"/>
          <w:sz w:val="18"/>
          <w:szCs w:val="19"/>
        </w:rPr>
      </w:pPr>
      <w:r w:rsidRPr="00C94A71">
        <w:rPr>
          <w:rFonts w:asciiTheme="minorEastAsia" w:hAnsiTheme="minorEastAsia" w:hint="eastAsia"/>
          <w:sz w:val="18"/>
          <w:szCs w:val="19"/>
        </w:rPr>
        <w:t>(1</w:t>
      </w:r>
      <w:r w:rsidR="00CE6818" w:rsidRPr="00C94A71">
        <w:rPr>
          <w:rFonts w:asciiTheme="minorEastAsia" w:hAnsiTheme="minorEastAsia" w:hint="eastAsia"/>
          <w:sz w:val="18"/>
          <w:szCs w:val="19"/>
        </w:rPr>
        <w:t>)</w:t>
      </w:r>
      <w:r w:rsidR="002C1AB7" w:rsidRPr="00C94A71">
        <w:rPr>
          <w:rFonts w:asciiTheme="minorEastAsia" w:hAnsiTheme="minorEastAsia" w:hint="eastAsia"/>
          <w:color w:val="000000"/>
          <w:sz w:val="18"/>
          <w:szCs w:val="19"/>
        </w:rPr>
        <w:t xml:space="preserve">　</w:t>
      </w:r>
      <w:r w:rsidR="0081754B" w:rsidRPr="00C94A71">
        <w:rPr>
          <w:rFonts w:hAnsi="ＭＳ Ｐ明朝" w:hint="eastAsia"/>
          <w:color w:val="000000"/>
          <w:sz w:val="18"/>
          <w:szCs w:val="19"/>
        </w:rPr>
        <w:t>偽りその他不正の行為によって助成金の支給を受け、</w:t>
      </w:r>
      <w:r w:rsidR="00B35770" w:rsidRPr="00C94A71">
        <w:rPr>
          <w:rFonts w:hAnsi="ＭＳ Ｐ明朝" w:hint="eastAsia"/>
          <w:color w:val="000000"/>
          <w:sz w:val="18"/>
          <w:szCs w:val="19"/>
        </w:rPr>
        <w:t>又は</w:t>
      </w:r>
      <w:r w:rsidR="0081754B" w:rsidRPr="00C94A71">
        <w:rPr>
          <w:rFonts w:hAnsi="ＭＳ Ｐ明朝" w:hint="eastAsia"/>
          <w:color w:val="000000"/>
          <w:sz w:val="18"/>
          <w:szCs w:val="19"/>
        </w:rPr>
        <w:t>受けようとした場合は、不支給決定又は支給決定の取消しが行われます。この場合、すでに支給された助成金については全額返還していただくとともに、不支給決定又は支給決定の取消しを受けた日以後</w:t>
      </w:r>
      <w:r w:rsidR="00BA34B5" w:rsidRPr="00C94A71">
        <w:rPr>
          <w:rFonts w:hAnsi="ＭＳ Ｐ明朝" w:hint="eastAsia"/>
          <w:color w:val="000000"/>
          <w:sz w:val="18"/>
          <w:szCs w:val="19"/>
        </w:rPr>
        <w:t>５</w:t>
      </w:r>
      <w:r w:rsidR="0081754B" w:rsidRPr="00C94A71">
        <w:rPr>
          <w:rFonts w:hAnsi="ＭＳ Ｐ明朝" w:hint="eastAsia"/>
          <w:color w:val="000000"/>
          <w:sz w:val="18"/>
          <w:szCs w:val="19"/>
        </w:rPr>
        <w:t>年間は各種助成</w:t>
      </w:r>
      <w:r w:rsidR="0081754B" w:rsidRPr="00C94A71">
        <w:rPr>
          <w:rFonts w:hAnsi="ＭＳ Ｐ明朝" w:hint="eastAsia"/>
          <w:color w:val="000000"/>
          <w:sz w:val="18"/>
          <w:szCs w:val="19"/>
        </w:rPr>
        <w:lastRenderedPageBreak/>
        <w:t>金の支給を受けることができません。</w:t>
      </w:r>
      <w:r w:rsidR="008A010E" w:rsidRPr="00C94A71">
        <w:rPr>
          <w:rFonts w:hAnsi="ＭＳ Ｐ明朝" w:hint="eastAsia"/>
          <w:color w:val="000000"/>
          <w:sz w:val="18"/>
          <w:szCs w:val="19"/>
        </w:rPr>
        <w:t>さらに</w:t>
      </w:r>
      <w:r w:rsidR="00F3546E" w:rsidRPr="00C94A71">
        <w:rPr>
          <w:rFonts w:hAnsi="ＭＳ Ｐ明朝" w:hint="eastAsia"/>
          <w:color w:val="000000"/>
          <w:sz w:val="18"/>
          <w:szCs w:val="19"/>
        </w:rPr>
        <w:t>、</w:t>
      </w:r>
      <w:r w:rsidR="008A010E" w:rsidRPr="00C94A71">
        <w:rPr>
          <w:rFonts w:hAnsi="ＭＳ Ｐ明朝" w:hint="eastAsia"/>
          <w:color w:val="000000"/>
          <w:sz w:val="18"/>
          <w:szCs w:val="19"/>
        </w:rPr>
        <w:t>特に悪質なものについては</w:t>
      </w:r>
      <w:r w:rsidR="0081754B" w:rsidRPr="00C94A71">
        <w:rPr>
          <w:rFonts w:hAnsi="ＭＳ Ｐ明朝" w:hint="eastAsia"/>
          <w:color w:val="000000"/>
          <w:sz w:val="18"/>
          <w:szCs w:val="19"/>
        </w:rPr>
        <w:t>、</w:t>
      </w:r>
      <w:r w:rsidR="00827202" w:rsidRPr="00C94A71">
        <w:rPr>
          <w:rFonts w:hAnsi="ＭＳ Ｐ明朝" w:hint="eastAsia"/>
          <w:color w:val="000000"/>
          <w:sz w:val="18"/>
          <w:szCs w:val="19"/>
        </w:rPr>
        <w:t>原則</w:t>
      </w:r>
      <w:r w:rsidR="008A010E" w:rsidRPr="00C94A71">
        <w:rPr>
          <w:rFonts w:hAnsi="ＭＳ Ｐ明朝" w:hint="eastAsia"/>
          <w:color w:val="000000"/>
          <w:sz w:val="18"/>
          <w:szCs w:val="19"/>
        </w:rPr>
        <w:t>公表</w:t>
      </w:r>
      <w:r w:rsidR="00827202" w:rsidRPr="00C94A71">
        <w:rPr>
          <w:rFonts w:hAnsi="ＭＳ Ｐ明朝" w:hint="eastAsia"/>
          <w:color w:val="000000"/>
          <w:sz w:val="18"/>
          <w:szCs w:val="19"/>
        </w:rPr>
        <w:t>となるほか</w:t>
      </w:r>
      <w:r w:rsidR="008A010E" w:rsidRPr="00C94A71">
        <w:rPr>
          <w:rFonts w:hAnsi="ＭＳ Ｐ明朝" w:hint="eastAsia"/>
          <w:color w:val="000000"/>
          <w:sz w:val="18"/>
          <w:szCs w:val="19"/>
        </w:rPr>
        <w:t>、</w:t>
      </w:r>
      <w:r w:rsidR="0081754B" w:rsidRPr="00C94A71">
        <w:rPr>
          <w:rFonts w:hAnsi="ＭＳ Ｐ明朝" w:hint="eastAsia"/>
          <w:color w:val="000000"/>
          <w:sz w:val="18"/>
          <w:szCs w:val="19"/>
        </w:rPr>
        <w:t>詐欺罪等により刑罰に処される場合があります。</w:t>
      </w:r>
    </w:p>
    <w:p w14:paraId="447A4A4C" w14:textId="77777777" w:rsidR="0081754B" w:rsidRPr="00C94A71" w:rsidRDefault="00A84D66" w:rsidP="00CB206C">
      <w:pPr>
        <w:snapToGrid w:val="0"/>
        <w:spacing w:line="200" w:lineRule="exact"/>
        <w:ind w:leftChars="50" w:left="555" w:hangingChars="250" w:hanging="450"/>
        <w:rPr>
          <w:rFonts w:hAnsi="ＭＳ Ｐ明朝"/>
          <w:color w:val="000000"/>
          <w:sz w:val="18"/>
          <w:szCs w:val="19"/>
        </w:rPr>
      </w:pPr>
      <w:r w:rsidRPr="00C94A71">
        <w:rPr>
          <w:rFonts w:asciiTheme="minorEastAsia" w:hAnsiTheme="minorEastAsia" w:hint="eastAsia"/>
          <w:sz w:val="18"/>
          <w:szCs w:val="19"/>
        </w:rPr>
        <w:t>(2</w:t>
      </w:r>
      <w:r w:rsidR="00CE6818" w:rsidRPr="00C94A71">
        <w:rPr>
          <w:rFonts w:asciiTheme="minorEastAsia" w:hAnsiTheme="minorEastAsia" w:hint="eastAsia"/>
          <w:sz w:val="18"/>
          <w:szCs w:val="19"/>
        </w:rPr>
        <w:t>)</w:t>
      </w:r>
      <w:r w:rsidR="008A010E" w:rsidRPr="00C94A71">
        <w:rPr>
          <w:rFonts w:asciiTheme="minorEastAsia" w:hAnsiTheme="minorEastAsia" w:hint="eastAsia"/>
          <w:color w:val="000000"/>
          <w:sz w:val="18"/>
          <w:szCs w:val="19"/>
        </w:rPr>
        <w:t xml:space="preserve">　</w:t>
      </w:r>
      <w:r w:rsidR="0081754B" w:rsidRPr="00C94A71">
        <w:rPr>
          <w:rFonts w:hAnsi="ＭＳ Ｐ明朝" w:hint="eastAsia"/>
          <w:color w:val="000000"/>
          <w:sz w:val="18"/>
          <w:szCs w:val="19"/>
        </w:rPr>
        <w:t>雇入れに係る事業主が、同一の事由により</w:t>
      </w:r>
      <w:r w:rsidR="00CB206C" w:rsidRPr="00C94A71">
        <w:rPr>
          <w:rFonts w:hAnsi="ＭＳ Ｐ明朝" w:hint="eastAsia"/>
          <w:color w:val="000000"/>
          <w:sz w:val="18"/>
          <w:szCs w:val="19"/>
        </w:rPr>
        <w:t>他の助成金</w:t>
      </w:r>
      <w:r w:rsidR="0081754B" w:rsidRPr="00C94A71">
        <w:rPr>
          <w:rFonts w:hAnsi="ＭＳ Ｐ明朝" w:hint="eastAsia"/>
          <w:color w:val="000000"/>
          <w:sz w:val="18"/>
          <w:szCs w:val="19"/>
        </w:rPr>
        <w:t>の支給を受けた場合には、支給されません。（同じ対象者について、二重に助成は受けられません。）</w:t>
      </w:r>
    </w:p>
    <w:p w14:paraId="2281108A" w14:textId="77777777" w:rsidR="00925081" w:rsidRPr="00C94A71" w:rsidRDefault="00925081" w:rsidP="00CB206C">
      <w:pPr>
        <w:snapToGrid w:val="0"/>
        <w:spacing w:line="200" w:lineRule="exact"/>
        <w:ind w:leftChars="50" w:left="555" w:hangingChars="250" w:hanging="450"/>
        <w:rPr>
          <w:rFonts w:asciiTheme="minorEastAsia" w:hAnsiTheme="minorEastAsia"/>
          <w:color w:val="000000"/>
          <w:sz w:val="18"/>
          <w:szCs w:val="19"/>
        </w:rPr>
      </w:pPr>
      <w:r w:rsidRPr="00C94A71">
        <w:rPr>
          <w:rFonts w:asciiTheme="minorEastAsia" w:hAnsiTheme="minorEastAsia" w:hint="eastAsia"/>
          <w:color w:val="000000"/>
          <w:sz w:val="18"/>
          <w:szCs w:val="19"/>
        </w:rPr>
        <w:t>(3)</w:t>
      </w:r>
      <w:r w:rsidRPr="00C94A71">
        <w:rPr>
          <w:rFonts w:asciiTheme="minorEastAsia" w:hAnsiTheme="minorEastAsia" w:hint="eastAsia"/>
          <w:color w:val="000000"/>
          <w:sz w:val="18"/>
          <w:szCs w:val="19"/>
        </w:rPr>
        <w:t xml:space="preserve">　高年齢者雇用確保措置を講ずべきことの勧告、又は、高年齢者就業確保措置の是正に向けた計画作成勧告を受けた場合、助成金を受けることができなくなることがあります。</w:t>
      </w:r>
    </w:p>
    <w:p w14:paraId="4C644A2F" w14:textId="77777777" w:rsidR="008A010E" w:rsidRPr="00C94A71" w:rsidRDefault="00CE6818" w:rsidP="00B14757">
      <w:pPr>
        <w:snapToGrid w:val="0"/>
        <w:spacing w:line="200" w:lineRule="exact"/>
        <w:ind w:leftChars="50" w:left="555" w:hangingChars="250" w:hanging="450"/>
        <w:rPr>
          <w:rFonts w:asciiTheme="minorEastAsia" w:hAnsiTheme="minorEastAsia"/>
          <w:color w:val="000000"/>
          <w:sz w:val="18"/>
          <w:szCs w:val="19"/>
        </w:rPr>
      </w:pPr>
      <w:r w:rsidRPr="00C94A71">
        <w:rPr>
          <w:rFonts w:asciiTheme="minorEastAsia" w:hAnsiTheme="minorEastAsia" w:hint="eastAsia"/>
          <w:sz w:val="18"/>
          <w:szCs w:val="19"/>
        </w:rPr>
        <w:t>(</w:t>
      </w:r>
      <w:r w:rsidR="00925081" w:rsidRPr="00C94A71">
        <w:rPr>
          <w:rFonts w:asciiTheme="minorEastAsia" w:hAnsiTheme="minorEastAsia" w:hint="eastAsia"/>
          <w:sz w:val="18"/>
          <w:szCs w:val="19"/>
        </w:rPr>
        <w:t>4</w:t>
      </w:r>
      <w:r w:rsidRPr="00C94A71">
        <w:rPr>
          <w:rFonts w:asciiTheme="minorEastAsia" w:hAnsiTheme="minorEastAsia" w:hint="eastAsia"/>
          <w:sz w:val="18"/>
          <w:szCs w:val="19"/>
        </w:rPr>
        <w:t>)</w:t>
      </w:r>
      <w:r w:rsidR="008A010E" w:rsidRPr="00C94A71">
        <w:rPr>
          <w:rFonts w:asciiTheme="minorEastAsia" w:hAnsiTheme="minorEastAsia" w:hint="eastAsia"/>
          <w:color w:val="000000"/>
          <w:sz w:val="18"/>
          <w:szCs w:val="19"/>
        </w:rPr>
        <w:t xml:space="preserve">　</w:t>
      </w:r>
      <w:r w:rsidR="008A010E" w:rsidRPr="00C94A71">
        <w:rPr>
          <w:rFonts w:hAnsi="ＭＳ Ｐ明朝" w:hint="eastAsia"/>
          <w:color w:val="000000"/>
          <w:sz w:val="18"/>
          <w:szCs w:val="19"/>
        </w:rPr>
        <w:t>国、</w:t>
      </w:r>
      <w:r w:rsidR="000177BA" w:rsidRPr="00C94A71">
        <w:rPr>
          <w:rFonts w:hAnsi="ＭＳ Ｐ明朝" w:hint="eastAsia"/>
          <w:color w:val="000000"/>
          <w:sz w:val="18"/>
          <w:szCs w:val="19"/>
        </w:rPr>
        <w:t>地方</w:t>
      </w:r>
      <w:r w:rsidR="008A010E" w:rsidRPr="00C94A71">
        <w:rPr>
          <w:rFonts w:hAnsi="ＭＳ Ｐ明朝" w:hint="eastAsia"/>
          <w:color w:val="000000"/>
          <w:sz w:val="18"/>
          <w:szCs w:val="19"/>
        </w:rPr>
        <w:t>公共団体、行政</w:t>
      </w:r>
      <w:r w:rsidR="00F3546E" w:rsidRPr="00C94A71">
        <w:rPr>
          <w:rFonts w:hAnsi="ＭＳ Ｐ明朝" w:hint="eastAsia"/>
          <w:color w:val="000000"/>
          <w:sz w:val="18"/>
          <w:szCs w:val="19"/>
        </w:rPr>
        <w:t>執行</w:t>
      </w:r>
      <w:r w:rsidR="008A010E" w:rsidRPr="00C94A71">
        <w:rPr>
          <w:rFonts w:hAnsi="ＭＳ Ｐ明朝" w:hint="eastAsia"/>
          <w:color w:val="000000"/>
          <w:sz w:val="18"/>
          <w:szCs w:val="19"/>
        </w:rPr>
        <w:t>法人等（これらの</w:t>
      </w:r>
      <w:r w:rsidR="00F3546E" w:rsidRPr="00C94A71">
        <w:rPr>
          <w:rFonts w:hAnsi="ＭＳ Ｐ明朝" w:hint="eastAsia"/>
          <w:color w:val="000000"/>
          <w:sz w:val="18"/>
          <w:szCs w:val="19"/>
        </w:rPr>
        <w:t>機関</w:t>
      </w:r>
      <w:r w:rsidR="008A010E" w:rsidRPr="00C94A71">
        <w:rPr>
          <w:rFonts w:hAnsi="ＭＳ Ｐ明朝" w:hint="eastAsia"/>
          <w:color w:val="000000"/>
          <w:sz w:val="18"/>
          <w:szCs w:val="19"/>
        </w:rPr>
        <w:t>からの委託事業を実施している事業主で、対象労働者が当該委託事業に従事する場合を含む）の</w:t>
      </w:r>
      <w:r w:rsidR="001A6313" w:rsidRPr="00C94A71">
        <w:rPr>
          <w:rFonts w:hAnsi="ＭＳ Ｐ明朝" w:hint="eastAsia"/>
          <w:color w:val="000000"/>
          <w:sz w:val="18"/>
          <w:szCs w:val="19"/>
        </w:rPr>
        <w:t>機関</w:t>
      </w:r>
      <w:r w:rsidR="008A010E" w:rsidRPr="00C94A71">
        <w:rPr>
          <w:rFonts w:hAnsi="ＭＳ Ｐ明朝" w:hint="eastAsia"/>
          <w:color w:val="000000"/>
          <w:sz w:val="18"/>
          <w:szCs w:val="19"/>
        </w:rPr>
        <w:t>は支給対象とならない場合があります。</w:t>
      </w:r>
    </w:p>
    <w:p w14:paraId="3E7ED4ED" w14:textId="77777777" w:rsidR="0081754B" w:rsidRPr="00C94A71" w:rsidRDefault="00CE6818" w:rsidP="00B14757">
      <w:pPr>
        <w:snapToGrid w:val="0"/>
        <w:spacing w:line="200" w:lineRule="exact"/>
        <w:ind w:leftChars="50" w:left="555" w:hangingChars="250" w:hanging="450"/>
        <w:rPr>
          <w:rFonts w:asciiTheme="minorEastAsia" w:hAnsiTheme="minorEastAsia"/>
          <w:color w:val="000000"/>
          <w:sz w:val="18"/>
          <w:szCs w:val="18"/>
        </w:rPr>
      </w:pPr>
      <w:r w:rsidRPr="00C94A71">
        <w:rPr>
          <w:rFonts w:asciiTheme="minorEastAsia" w:hAnsiTheme="minorEastAsia" w:hint="eastAsia"/>
          <w:sz w:val="18"/>
          <w:szCs w:val="18"/>
        </w:rPr>
        <w:t>(</w:t>
      </w:r>
      <w:r w:rsidR="00925081" w:rsidRPr="00C94A71">
        <w:rPr>
          <w:rFonts w:asciiTheme="minorEastAsia" w:hAnsiTheme="minorEastAsia" w:hint="eastAsia"/>
          <w:sz w:val="18"/>
          <w:szCs w:val="18"/>
        </w:rPr>
        <w:t>5</w:t>
      </w:r>
      <w:r w:rsidRPr="00C94A71">
        <w:rPr>
          <w:rFonts w:asciiTheme="minorEastAsia" w:hAnsiTheme="minorEastAsia" w:hint="eastAsia"/>
          <w:sz w:val="18"/>
          <w:szCs w:val="18"/>
        </w:rPr>
        <w:t>)</w:t>
      </w:r>
      <w:r w:rsidR="008A010E" w:rsidRPr="00C94A71">
        <w:rPr>
          <w:rFonts w:asciiTheme="minorEastAsia" w:hAnsiTheme="minorEastAsia" w:hint="eastAsia"/>
          <w:color w:val="000000"/>
          <w:sz w:val="18"/>
          <w:szCs w:val="18"/>
        </w:rPr>
        <w:t xml:space="preserve">　</w:t>
      </w:r>
      <w:r w:rsidR="0081754B" w:rsidRPr="00C94A71">
        <w:rPr>
          <w:rFonts w:hAnsi="ＭＳ Ｐ明朝" w:hint="eastAsia"/>
          <w:color w:val="000000"/>
          <w:sz w:val="18"/>
          <w:szCs w:val="18"/>
        </w:rPr>
        <w:t>助成金の支給申請から支給決定までの間及び支給終了後において総勘定元帳などの帳簿の提示を求めることがあります。</w:t>
      </w:r>
    </w:p>
    <w:p w14:paraId="22BB587F" w14:textId="77777777" w:rsidR="007C00A7" w:rsidRPr="00C94A71" w:rsidRDefault="005B3950" w:rsidP="007C00A7">
      <w:pPr>
        <w:snapToGrid w:val="0"/>
        <w:spacing w:line="200" w:lineRule="exact"/>
        <w:ind w:leftChars="50" w:left="555" w:hangingChars="250" w:hanging="450"/>
        <w:rPr>
          <w:rFonts w:hAnsi="ＭＳ Ｐ明朝"/>
          <w:color w:val="000000"/>
          <w:sz w:val="18"/>
          <w:szCs w:val="18"/>
        </w:rPr>
        <w:sectPr w:rsidR="007C00A7" w:rsidRPr="00C94A71" w:rsidSect="0023361C">
          <w:headerReference w:type="even" r:id="rId10"/>
          <w:headerReference w:type="default" r:id="rId11"/>
          <w:footerReference w:type="even" r:id="rId12"/>
          <w:footerReference w:type="default" r:id="rId13"/>
          <w:headerReference w:type="first" r:id="rId14"/>
          <w:footerReference w:type="first" r:id="rId15"/>
          <w:pgSz w:w="23814" w:h="16839" w:orient="landscape" w:code="8"/>
          <w:pgMar w:top="340" w:right="680" w:bottom="284" w:left="680" w:header="851" w:footer="992" w:gutter="0"/>
          <w:cols w:num="2" w:space="425"/>
          <w:docGrid w:type="lines" w:linePitch="360"/>
        </w:sectPr>
      </w:pPr>
      <w:r w:rsidRPr="00C94A71">
        <w:rPr>
          <w:rFonts w:asciiTheme="minorEastAsia" w:hAnsiTheme="minorEastAsia"/>
          <w:noProof/>
          <w:color w:val="000000"/>
          <w:sz w:val="18"/>
          <w:szCs w:val="18"/>
        </w:rPr>
        <mc:AlternateContent>
          <mc:Choice Requires="wps">
            <w:drawing>
              <wp:anchor distT="0" distB="0" distL="114300" distR="114300" simplePos="0" relativeHeight="251667968" behindDoc="0" locked="0" layoutInCell="1" allowOverlap="1" wp14:anchorId="1925DF85" wp14:editId="0032D0D2">
                <wp:simplePos x="0" y="0"/>
                <wp:positionH relativeFrom="column">
                  <wp:posOffset>5861409</wp:posOffset>
                </wp:positionH>
                <wp:positionV relativeFrom="paragraph">
                  <wp:posOffset>282161</wp:posOffset>
                </wp:positionV>
                <wp:extent cx="1097280" cy="30994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9940"/>
                        </a:xfrm>
                        <a:prstGeom prst="rect">
                          <a:avLst/>
                        </a:prstGeom>
                        <a:noFill/>
                        <a:ln w="9525">
                          <a:noFill/>
                          <a:miter lim="800000"/>
                          <a:headEnd/>
                          <a:tailEnd/>
                        </a:ln>
                      </wps:spPr>
                      <wps:txbx>
                        <w:txbxContent>
                          <w:p w14:paraId="363621EE" w14:textId="7803605D" w:rsidR="0078458E" w:rsidRPr="00D12E3E" w:rsidRDefault="00925081" w:rsidP="005B3950">
                            <w:pPr>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w:t>
                            </w:r>
                            <w:r w:rsidR="00233775">
                              <w:rPr>
                                <w:rFonts w:asciiTheme="majorEastAsia" w:eastAsiaTheme="majorEastAsia" w:hAnsiTheme="majorEastAsia"/>
                                <w:color w:val="000000" w:themeColor="text1"/>
                                <w:sz w:val="20"/>
                              </w:rPr>
                              <w:t>Ｒ</w:t>
                            </w:r>
                            <w:r w:rsidR="00233775">
                              <w:rPr>
                                <w:rFonts w:asciiTheme="majorEastAsia" w:eastAsiaTheme="majorEastAsia" w:hAnsiTheme="majorEastAsia" w:hint="eastAsia"/>
                                <w:color w:val="000000" w:themeColor="text1"/>
                                <w:sz w:val="20"/>
                              </w:rPr>
                              <w:t>７</w:t>
                            </w:r>
                            <w:r>
                              <w:rPr>
                                <w:rFonts w:asciiTheme="majorEastAsia" w:eastAsiaTheme="majorEastAsia" w:hAnsiTheme="majorEastAsia"/>
                                <w:color w:val="000000" w:themeColor="text1"/>
                                <w:sz w:val="20"/>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25DF85" id="_x0000_t202" coordsize="21600,21600" o:spt="202" path="m,l,21600r21600,l21600,xe">
                <v:stroke joinstyle="miter"/>
                <v:path gradientshapeok="t" o:connecttype="rect"/>
              </v:shapetype>
              <v:shape id="テキスト ボックス 2" o:spid="_x0000_s1026" type="#_x0000_t202" style="position:absolute;left:0;text-align:left;margin-left:461.55pt;margin-top:22.2pt;width:86.4pt;height:2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" filled="f" stroked="f">
                <v:textbox>
                  <w:txbxContent>
                    <w:p w14:paraId="363621EE" w14:textId="7803605D" w:rsidR="0078458E" w:rsidRPr="00D12E3E" w:rsidRDefault="00925081" w:rsidP="005B3950">
                      <w:pPr>
                        <w:jc w:val="center"/>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w:t>
                      </w:r>
                      <w:r w:rsidR="00233775">
                        <w:rPr>
                          <w:rFonts w:asciiTheme="majorEastAsia" w:eastAsiaTheme="majorEastAsia" w:hAnsiTheme="majorEastAsia"/>
                          <w:color w:val="000000" w:themeColor="text1"/>
                          <w:sz w:val="20"/>
                        </w:rPr>
                        <w:t>Ｒ</w:t>
                      </w:r>
                      <w:r w:rsidR="00233775">
                        <w:rPr>
                          <w:rFonts w:asciiTheme="majorEastAsia" w:eastAsiaTheme="majorEastAsia" w:hAnsiTheme="majorEastAsia" w:hint="eastAsia"/>
                          <w:color w:val="000000" w:themeColor="text1"/>
                          <w:sz w:val="20"/>
                        </w:rPr>
                        <w:t>７</w:t>
                      </w:r>
                      <w:r>
                        <w:rPr>
                          <w:rFonts w:asciiTheme="majorEastAsia" w:eastAsiaTheme="majorEastAsia" w:hAnsiTheme="majorEastAsia"/>
                          <w:color w:val="000000" w:themeColor="text1"/>
                          <w:sz w:val="20"/>
                        </w:rPr>
                        <w:t>．４）</w:t>
                      </w:r>
                    </w:p>
                  </w:txbxContent>
                </v:textbox>
              </v:shape>
            </w:pict>
          </mc:Fallback>
        </mc:AlternateContent>
      </w:r>
      <w:r w:rsidR="00CE6818" w:rsidRPr="00C94A71">
        <w:rPr>
          <w:rFonts w:asciiTheme="minorEastAsia" w:hAnsiTheme="minorEastAsia" w:hint="eastAsia"/>
          <w:sz w:val="18"/>
          <w:szCs w:val="18"/>
        </w:rPr>
        <w:t>(</w:t>
      </w:r>
      <w:r w:rsidR="00925081" w:rsidRPr="00C94A71">
        <w:rPr>
          <w:rFonts w:asciiTheme="minorEastAsia" w:hAnsiTheme="minorEastAsia" w:hint="eastAsia"/>
          <w:sz w:val="18"/>
          <w:szCs w:val="18"/>
        </w:rPr>
        <w:t>6</w:t>
      </w:r>
      <w:r w:rsidR="00CE6818" w:rsidRPr="00C94A71">
        <w:rPr>
          <w:rFonts w:asciiTheme="minorEastAsia" w:hAnsiTheme="minorEastAsia" w:hint="eastAsia"/>
          <w:sz w:val="18"/>
          <w:szCs w:val="18"/>
        </w:rPr>
        <w:t>)</w:t>
      </w:r>
      <w:r w:rsidR="008A010E" w:rsidRPr="00C94A71">
        <w:rPr>
          <w:rFonts w:asciiTheme="minorEastAsia" w:hAnsiTheme="minorEastAsia" w:hint="eastAsia"/>
          <w:color w:val="000000"/>
          <w:sz w:val="18"/>
          <w:szCs w:val="18"/>
        </w:rPr>
        <w:t xml:space="preserve">　</w:t>
      </w:r>
      <w:r w:rsidR="008A010E" w:rsidRPr="00C94A71">
        <w:rPr>
          <w:rFonts w:hAnsi="ＭＳ Ｐ明朝" w:hint="eastAsia"/>
          <w:color w:val="000000"/>
          <w:sz w:val="18"/>
          <w:szCs w:val="18"/>
        </w:rPr>
        <w:t>助成</w:t>
      </w:r>
      <w:r w:rsidR="00925081" w:rsidRPr="00C94A71">
        <w:rPr>
          <w:rFonts w:hAnsi="ＭＳ Ｐ明朝" w:hint="eastAsia"/>
          <w:color w:val="000000"/>
          <w:sz w:val="18"/>
          <w:szCs w:val="18"/>
        </w:rPr>
        <w:t>金を受給した事業主は国の会計検査の対象になることが</w:t>
      </w:r>
      <w:r w:rsidR="0081754B" w:rsidRPr="00C94A71">
        <w:rPr>
          <w:rFonts w:hAnsi="ＭＳ Ｐ明朝" w:hint="eastAsia"/>
          <w:color w:val="000000"/>
          <w:sz w:val="18"/>
          <w:szCs w:val="18"/>
        </w:rPr>
        <w:t>ありますのであらかじめご了承ください。検査の対象となった場合は、ご協力をお願いします。また、検査には関係書類が必要となりますので、関係書類については、支給</w:t>
      </w:r>
      <w:r w:rsidR="009D30A4" w:rsidRPr="00C94A71">
        <w:rPr>
          <w:rFonts w:hAnsi="ＭＳ Ｐ明朝" w:hint="eastAsia"/>
          <w:color w:val="000000"/>
          <w:sz w:val="18"/>
          <w:szCs w:val="18"/>
        </w:rPr>
        <w:t>の日の属する年度の翌年度の初日から起算して、</w:t>
      </w:r>
      <w:r w:rsidR="007C00A7" w:rsidRPr="00C94A71">
        <w:rPr>
          <w:rFonts w:hAnsi="ＭＳ Ｐ明朝" w:hint="eastAsia"/>
          <w:color w:val="000000"/>
          <w:sz w:val="18"/>
          <w:szCs w:val="18"/>
        </w:rPr>
        <w:t>５年間整理保存してください。</w:t>
      </w:r>
    </w:p>
    <w:p w14:paraId="083ED628" w14:textId="77777777" w:rsidR="007C00A7" w:rsidRPr="00C94A71" w:rsidRDefault="007C00A7" w:rsidP="007C00A7">
      <w:pPr>
        <w:snapToGrid w:val="0"/>
        <w:spacing w:line="200" w:lineRule="exact"/>
        <w:rPr>
          <w:rFonts w:hAnsi="ＭＳ Ｐ明朝"/>
          <w:color w:val="000000"/>
          <w:sz w:val="18"/>
          <w:szCs w:val="18"/>
        </w:rPr>
        <w:sectPr w:rsidR="007C00A7" w:rsidRPr="00C94A71" w:rsidSect="004222F3">
          <w:pgSz w:w="23814" w:h="16839" w:orient="landscape" w:code="8"/>
          <w:pgMar w:top="340" w:right="680" w:bottom="284" w:left="680" w:header="851" w:footer="992" w:gutter="0"/>
          <w:cols w:num="2" w:space="425"/>
          <w:docGrid w:type="lines" w:linePitch="360"/>
        </w:sectPr>
      </w:pPr>
    </w:p>
    <w:p w14:paraId="6DAA8416" w14:textId="77777777" w:rsidR="007C00A7" w:rsidRPr="00C94A71" w:rsidRDefault="007C00A7" w:rsidP="007C00A7">
      <w:pPr>
        <w:widowControl/>
        <w:jc w:val="left"/>
        <w:rPr>
          <w:rFonts w:hAnsi="ＭＳ Ｐ明朝"/>
        </w:rPr>
      </w:pPr>
    </w:p>
    <w:tbl>
      <w:tblPr>
        <w:tblStyle w:val="1"/>
        <w:tblW w:w="0" w:type="auto"/>
        <w:jc w:val="center"/>
        <w:tblLook w:val="04A0" w:firstRow="1" w:lastRow="0" w:firstColumn="1" w:lastColumn="0" w:noHBand="0" w:noVBand="1"/>
      </w:tblPr>
      <w:tblGrid>
        <w:gridCol w:w="4675"/>
      </w:tblGrid>
      <w:tr w:rsidR="007C00A7" w:rsidRPr="00C94A71" w14:paraId="528CD34A" w14:textId="77777777" w:rsidTr="009E06C9">
        <w:trPr>
          <w:jc w:val="center"/>
        </w:trPr>
        <w:tc>
          <w:tcPr>
            <w:tcW w:w="4675" w:type="dxa"/>
            <w:vAlign w:val="center"/>
          </w:tcPr>
          <w:p w14:paraId="419A2BBD" w14:textId="77777777" w:rsidR="007C00A7" w:rsidRPr="00C94A71" w:rsidRDefault="007C00A7" w:rsidP="007C00A7">
            <w:pPr>
              <w:widowControl/>
              <w:jc w:val="center"/>
              <w:rPr>
                <w:rFonts w:hAnsi="ＭＳ Ｐ明朝"/>
                <w:sz w:val="52"/>
              </w:rPr>
            </w:pPr>
            <w:r w:rsidRPr="00C94A71">
              <w:rPr>
                <w:rFonts w:hAnsi="ＭＳ Ｐ明朝" w:hint="eastAsia"/>
                <w:sz w:val="52"/>
              </w:rPr>
              <w:t>支給申請書記載例</w:t>
            </w:r>
          </w:p>
        </w:tc>
      </w:tr>
    </w:tbl>
    <w:p w14:paraId="7F92B1B8" w14:textId="77777777" w:rsidR="007C00A7" w:rsidRPr="00C94A71" w:rsidRDefault="00981882" w:rsidP="007C00A7">
      <w:pPr>
        <w:widowControl/>
        <w:jc w:val="left"/>
        <w:rPr>
          <w:rFonts w:hAnsi="ＭＳ Ｐ明朝"/>
        </w:rPr>
      </w:pPr>
      <w:r w:rsidRPr="00C94A71">
        <w:rPr>
          <w:rFonts w:hAnsi="ＭＳ Ｐ明朝"/>
          <w:noProof/>
        </w:rPr>
        <mc:AlternateContent>
          <mc:Choice Requires="wps">
            <w:drawing>
              <wp:anchor distT="0" distB="0" distL="114300" distR="114300" simplePos="0" relativeHeight="251680256" behindDoc="0" locked="0" layoutInCell="1" allowOverlap="1" wp14:anchorId="658F774B" wp14:editId="4BE05D2D">
                <wp:simplePos x="0" y="0"/>
                <wp:positionH relativeFrom="column">
                  <wp:posOffset>4426585</wp:posOffset>
                </wp:positionH>
                <wp:positionV relativeFrom="paragraph">
                  <wp:posOffset>410210</wp:posOffset>
                </wp:positionV>
                <wp:extent cx="500380" cy="810895"/>
                <wp:effectExtent l="0" t="0" r="52070" b="65405"/>
                <wp:wrapNone/>
                <wp:docPr id="2" name="直線矢印コネクタ 2"/>
                <wp:cNvGraphicFramePr/>
                <a:graphic xmlns:a="http://schemas.openxmlformats.org/drawingml/2006/main">
                  <a:graphicData uri="http://schemas.microsoft.com/office/word/2010/wordprocessingShape">
                    <wps:wsp>
                      <wps:cNvCnPr/>
                      <wps:spPr>
                        <a:xfrm>
                          <a:off x="0" y="0"/>
                          <a:ext cx="500380" cy="81089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78557C" id="_x0000_t32" coordsize="21600,21600" o:spt="32" o:oned="t" path="m,l21600,21600e" filled="f">
                <v:path arrowok="t" fillok="f" o:connecttype="none"/>
                <o:lock v:ext="edit" shapetype="t"/>
              </v:shapetype>
              <v:shape id="直線矢印コネクタ 2" o:spid="_x0000_s1026" type="#_x0000_t32" style="position:absolute;left:0;text-align:left;margin-left:348.55pt;margin-top:32.3pt;width:39.4pt;height:6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" strokecolor="windowText" strokeweight="1pt">
                <v:stroke endarrow="block"/>
              </v:shape>
            </w:pict>
          </mc:Fallback>
        </mc:AlternateContent>
      </w:r>
    </w:p>
    <w:tbl>
      <w:tblPr>
        <w:tblStyle w:val="1"/>
        <w:tblW w:w="0" w:type="auto"/>
        <w:tblLook w:val="04A0" w:firstRow="1" w:lastRow="0" w:firstColumn="1" w:lastColumn="0" w:noHBand="0" w:noVBand="1"/>
      </w:tblPr>
      <w:tblGrid>
        <w:gridCol w:w="6965"/>
      </w:tblGrid>
      <w:tr w:rsidR="007C00A7" w:rsidRPr="00C94A71" w14:paraId="0C815073" w14:textId="77777777" w:rsidTr="009E06C9">
        <w:trPr>
          <w:trHeight w:val="941"/>
        </w:trPr>
        <w:tc>
          <w:tcPr>
            <w:tcW w:w="7399" w:type="dxa"/>
            <w:vAlign w:val="center"/>
          </w:tcPr>
          <w:p w14:paraId="39B8D901" w14:textId="77777777" w:rsidR="007C00A7" w:rsidRPr="00C94A71" w:rsidRDefault="007C00A7" w:rsidP="007C00A7">
            <w:pPr>
              <w:widowControl/>
              <w:spacing w:line="180" w:lineRule="exact"/>
              <w:rPr>
                <w:rFonts w:hAnsi="ＭＳ Ｐ明朝"/>
                <w:sz w:val="22"/>
              </w:rPr>
            </w:pPr>
          </w:p>
          <w:p w14:paraId="0369CA44"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[4]欄は、対象労働者を雇い入れた日における事業主の全ての雇用保険適用事業所数を記載してください。</w:t>
            </w:r>
          </w:p>
        </w:tc>
      </w:tr>
    </w:tbl>
    <w:p w14:paraId="57F7F2AA" w14:textId="77777777" w:rsidR="007C00A7" w:rsidRPr="00C94A71" w:rsidRDefault="007C00A7" w:rsidP="007C00A7">
      <w:pPr>
        <w:widowControl/>
        <w:jc w:val="left"/>
        <w:rPr>
          <w:rFonts w:hAnsi="ＭＳ Ｐ明朝"/>
        </w:rPr>
      </w:pPr>
      <w:r w:rsidRPr="00C94A71">
        <w:rPr>
          <w:rFonts w:hAnsi="ＭＳ Ｐ明朝" w:hint="eastAsia"/>
          <w:noProof/>
          <w:sz w:val="22"/>
        </w:rPr>
        <mc:AlternateContent>
          <mc:Choice Requires="wpg">
            <w:drawing>
              <wp:anchor distT="0" distB="0" distL="114300" distR="114300" simplePos="0" relativeHeight="251670016" behindDoc="0" locked="0" layoutInCell="1" allowOverlap="1" wp14:anchorId="79635485" wp14:editId="72AE75F6">
                <wp:simplePos x="0" y="0"/>
                <wp:positionH relativeFrom="column">
                  <wp:posOffset>4425950</wp:posOffset>
                </wp:positionH>
                <wp:positionV relativeFrom="paragraph">
                  <wp:posOffset>492125</wp:posOffset>
                </wp:positionV>
                <wp:extent cx="2716530" cy="158115"/>
                <wp:effectExtent l="0" t="38100" r="64770" b="32385"/>
                <wp:wrapNone/>
                <wp:docPr id="8" name="グループ化 8"/>
                <wp:cNvGraphicFramePr/>
                <a:graphic xmlns:a="http://schemas.openxmlformats.org/drawingml/2006/main">
                  <a:graphicData uri="http://schemas.microsoft.com/office/word/2010/wordprocessingGroup">
                    <wpg:wgp>
                      <wpg:cNvGrpSpPr/>
                      <wpg:grpSpPr>
                        <a:xfrm>
                          <a:off x="0" y="0"/>
                          <a:ext cx="2716530" cy="158115"/>
                          <a:chOff x="0" y="0"/>
                          <a:chExt cx="2716772" cy="158623"/>
                        </a:xfrm>
                      </wpg:grpSpPr>
                      <wps:wsp>
                        <wps:cNvPr id="4" name="直線矢印コネクタ 4"/>
                        <wps:cNvCnPr/>
                        <wps:spPr>
                          <a:xfrm flipV="1">
                            <a:off x="0" y="158567"/>
                            <a:ext cx="2626360" cy="0"/>
                          </a:xfrm>
                          <a:prstGeom prst="straightConnector1">
                            <a:avLst/>
                          </a:prstGeom>
                          <a:noFill/>
                          <a:ln w="12700" cap="flat" cmpd="sng" algn="ctr">
                            <a:solidFill>
                              <a:sysClr val="windowText" lastClr="000000"/>
                            </a:solidFill>
                            <a:prstDash val="solid"/>
                            <a:tailEnd type="none"/>
                          </a:ln>
                          <a:effectLst/>
                        </wps:spPr>
                        <wps:bodyPr/>
                      </wps:wsp>
                      <wpg:grpSp>
                        <wpg:cNvPr id="7" name="グループ化 7"/>
                        <wpg:cNvGrpSpPr/>
                        <wpg:grpSpPr>
                          <a:xfrm>
                            <a:off x="1395385" y="0"/>
                            <a:ext cx="1321387" cy="158623"/>
                            <a:chOff x="0" y="0"/>
                            <a:chExt cx="1321387" cy="158623"/>
                          </a:xfrm>
                        </wpg:grpSpPr>
                        <wps:wsp>
                          <wps:cNvPr id="5" name="直線矢印コネクタ 5"/>
                          <wps:cNvCnPr/>
                          <wps:spPr>
                            <a:xfrm flipV="1">
                              <a:off x="0" y="0"/>
                              <a:ext cx="95140" cy="158623"/>
                            </a:xfrm>
                            <a:prstGeom prst="straightConnector1">
                              <a:avLst/>
                            </a:prstGeom>
                            <a:noFill/>
                            <a:ln w="12700" cap="flat" cmpd="sng" algn="ctr">
                              <a:solidFill>
                                <a:sysClr val="windowText" lastClr="000000"/>
                              </a:solidFill>
                              <a:prstDash val="solid"/>
                              <a:tailEnd type="triangle"/>
                            </a:ln>
                            <a:effectLst/>
                          </wps:spPr>
                          <wps:bodyPr/>
                        </wps:wsp>
                        <wps:wsp>
                          <wps:cNvPr id="6" name="直線矢印コネクタ 6"/>
                          <wps:cNvCnPr/>
                          <wps:spPr>
                            <a:xfrm flipV="1">
                              <a:off x="1226247" y="0"/>
                              <a:ext cx="95140" cy="158623"/>
                            </a:xfrm>
                            <a:prstGeom prst="straightConnector1">
                              <a:avLst/>
                            </a:prstGeom>
                            <a:noFill/>
                            <a:ln w="12700" cap="flat" cmpd="sng" algn="ctr">
                              <a:solidFill>
                                <a:sysClr val="windowText" lastClr="000000"/>
                              </a:solidFill>
                              <a:prstDash val="solid"/>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C9AE74" id="グループ化 8" o:spid="_x0000_s1026" style="position:absolute;left:0;text-align:left;margin-left:348.5pt;margin-top:38.75pt;width:213.9pt;height:12.45pt;z-index:251670016;mso-width-relative:margin;mso-height-relative:margin" coordsize="27167,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">
                <v:shape id="直線矢印コネクタ 4" o:spid="_x0000_s1027" type="#_x0000_t32" style="position:absolute;top:1585;width:262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" strokecolor="windowText" strokeweight="1pt"/>
                <v:group id="グループ化 7" o:spid="_x0000_s1028" style="position:absolute;left:13953;width:13214;height:1586" coordsize="1321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直線矢印コネクタ 5" o:spid="_x0000_s1029" type="#_x0000_t32" style="position:absolute;width:951;height:1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" strokecolor="windowText" strokeweight="1pt">
                    <v:stroke endarrow="block"/>
                  </v:shape>
                  <v:shape id="直線矢印コネクタ 6" o:spid="_x0000_s1030" type="#_x0000_t32" style="position:absolute;left:12262;width:951;height:1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" strokecolor="windowText" strokeweight="1pt">
                    <v:stroke endarrow="block"/>
                  </v:shape>
                </v:group>
              </v:group>
            </w:pict>
          </mc:Fallback>
        </mc:AlternateContent>
      </w:r>
    </w:p>
    <w:tbl>
      <w:tblPr>
        <w:tblStyle w:val="1"/>
        <w:tblW w:w="0" w:type="auto"/>
        <w:tblLook w:val="04A0" w:firstRow="1" w:lastRow="0" w:firstColumn="1" w:lastColumn="0" w:noHBand="0" w:noVBand="1"/>
      </w:tblPr>
      <w:tblGrid>
        <w:gridCol w:w="6965"/>
      </w:tblGrid>
      <w:tr w:rsidR="007C00A7" w:rsidRPr="00C94A71" w14:paraId="6596ABA5" w14:textId="77777777" w:rsidTr="009E06C9">
        <w:trPr>
          <w:trHeight w:val="2887"/>
        </w:trPr>
        <w:tc>
          <w:tcPr>
            <w:tcW w:w="7399" w:type="dxa"/>
            <w:vAlign w:val="center"/>
          </w:tcPr>
          <w:p w14:paraId="5E254803" w14:textId="77777777" w:rsidR="007C00A7" w:rsidRPr="00C94A71" w:rsidRDefault="007C00A7" w:rsidP="007C00A7">
            <w:pPr>
              <w:widowControl/>
              <w:spacing w:line="160" w:lineRule="exact"/>
              <w:rPr>
                <w:rFonts w:hAnsi="ＭＳ Ｐ明朝"/>
                <w:sz w:val="22"/>
              </w:rPr>
            </w:pPr>
          </w:p>
          <w:p w14:paraId="57487647"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[5]［6］欄は、対象労働者を雇い入れた日における申請事業主の資本の額又は出資の額及びすべての常時雇用する労働者（対象労働者を含む）の数を記載してください。</w:t>
            </w:r>
          </w:p>
          <w:p w14:paraId="11EE5DCF" w14:textId="77777777" w:rsidR="007C00A7" w:rsidRPr="00C94A71" w:rsidRDefault="007C00A7" w:rsidP="007C00A7">
            <w:pPr>
              <w:widowControl/>
              <w:spacing w:line="220" w:lineRule="exact"/>
              <w:ind w:leftChars="100" w:left="410" w:hangingChars="100" w:hanging="200"/>
              <w:rPr>
                <w:rFonts w:hAnsi="ＭＳ Ｐ明朝"/>
                <w:sz w:val="20"/>
              </w:rPr>
            </w:pPr>
          </w:p>
          <w:p w14:paraId="009183C7" w14:textId="77777777" w:rsidR="007C00A7" w:rsidRPr="00C94A71" w:rsidRDefault="007C00A7" w:rsidP="007C00A7">
            <w:pPr>
              <w:widowControl/>
              <w:spacing w:line="220" w:lineRule="exact"/>
              <w:ind w:leftChars="100" w:left="410" w:hangingChars="100" w:hanging="200"/>
              <w:rPr>
                <w:rFonts w:hAnsi="ＭＳ Ｐ明朝"/>
                <w:sz w:val="20"/>
              </w:rPr>
            </w:pPr>
            <w:r w:rsidRPr="00C94A71">
              <w:rPr>
                <w:rFonts w:hAnsi="ＭＳ Ｐ明朝" w:hint="eastAsia"/>
                <w:sz w:val="20"/>
              </w:rPr>
              <w:t>※ 「常時雇用する労働者」とは、２か月を超えて雇用されている者又は継続して２か月を超えて雇用されることが予定されている者であって、かつ、週当たりの所定労働時間が当該企業の通常の従業員と概ね同等である者をいいます。</w:t>
            </w:r>
          </w:p>
          <w:p w14:paraId="697917E5" w14:textId="77777777" w:rsidR="007C00A7" w:rsidRPr="00C94A71" w:rsidRDefault="007C00A7" w:rsidP="007C00A7">
            <w:pPr>
              <w:widowControl/>
              <w:spacing w:line="220" w:lineRule="exact"/>
              <w:ind w:leftChars="100" w:left="410" w:hangingChars="100" w:hanging="200"/>
              <w:rPr>
                <w:rFonts w:hAnsi="ＭＳ Ｐ明朝"/>
                <w:sz w:val="22"/>
              </w:rPr>
            </w:pPr>
            <w:r w:rsidRPr="00C94A71">
              <w:rPr>
                <w:rFonts w:hAnsi="ＭＳ Ｐ明朝" w:hint="eastAsia"/>
                <w:sz w:val="20"/>
              </w:rPr>
              <w:t>※　「週当たりの所定労働時間が当該企業の通常の従業員と概ね同等」とは、現に企業における通常の従業員の週当たりの所定労働時間が40時間である場合は、概ね40時間である者をいいます。</w:t>
            </w:r>
          </w:p>
        </w:tc>
      </w:tr>
    </w:tbl>
    <w:p w14:paraId="6043BD1E"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2326A8D2" w14:textId="77777777" w:rsidTr="009E06C9">
        <w:trPr>
          <w:trHeight w:val="892"/>
        </w:trPr>
        <w:tc>
          <w:tcPr>
            <w:tcW w:w="7399" w:type="dxa"/>
            <w:vAlign w:val="center"/>
          </w:tcPr>
          <w:p w14:paraId="21BB227C"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[10][11]欄は、対象労働者を雇い入れた事業所における正規雇用労働者に適用される規定を記載して下さい。</w:t>
            </w:r>
          </w:p>
        </w:tc>
      </w:tr>
    </w:tbl>
    <w:p w14:paraId="1D27357E"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06636941" w14:textId="77777777" w:rsidTr="009E06C9">
        <w:trPr>
          <w:trHeight w:val="893"/>
        </w:trPr>
        <w:tc>
          <w:tcPr>
            <w:tcW w:w="7399" w:type="dxa"/>
            <w:vAlign w:val="center"/>
          </w:tcPr>
          <w:p w14:paraId="043BD4E8"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[14]欄は、対象労働者を雇い入れた事業所で行う主たる事業を、日本産業分類の中分類のうち当てはまるものの事業名を記載してください。</w:t>
            </w:r>
          </w:p>
        </w:tc>
      </w:tr>
    </w:tbl>
    <w:p w14:paraId="2EC99318"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026799F1" w14:textId="77777777" w:rsidTr="009E06C9">
        <w:trPr>
          <w:trHeight w:val="1465"/>
        </w:trPr>
        <w:tc>
          <w:tcPr>
            <w:tcW w:w="7399" w:type="dxa"/>
            <w:vAlign w:val="center"/>
          </w:tcPr>
          <w:p w14:paraId="061CC734"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[15]欄は、本支給申請に係る対象労働者の雇入れについて、他の助成金の支給申請を行っている場合又は支給を受けた場合、１を記入し、受給（申請）している他の助成金名称を記載してください。</w:t>
            </w:r>
          </w:p>
          <w:p w14:paraId="1912D44F" w14:textId="77777777" w:rsidR="007C00A7" w:rsidRPr="00C94A71" w:rsidRDefault="007C00A7" w:rsidP="007C00A7">
            <w:pPr>
              <w:widowControl/>
              <w:spacing w:line="220" w:lineRule="exact"/>
              <w:ind w:leftChars="100" w:left="410" w:hangingChars="100" w:hanging="200"/>
              <w:rPr>
                <w:rFonts w:hAnsi="ＭＳ Ｐ明朝"/>
                <w:sz w:val="22"/>
              </w:rPr>
            </w:pPr>
            <w:r w:rsidRPr="00C94A71">
              <w:rPr>
                <w:rFonts w:hAnsi="ＭＳ Ｐ明朝" w:hint="eastAsia"/>
                <w:sz w:val="20"/>
              </w:rPr>
              <w:t>※　本支給申請に係る対象労働者の雇入れについて、他の助成金の支給を受けている場合は、支給対象とならない場合があります。</w:t>
            </w:r>
          </w:p>
        </w:tc>
      </w:tr>
    </w:tbl>
    <w:p w14:paraId="5B8971B7" w14:textId="77777777" w:rsidR="007C00A7" w:rsidRPr="00C94A71" w:rsidRDefault="007C00A7" w:rsidP="007C00A7">
      <w:pPr>
        <w:widowControl/>
        <w:jc w:val="left"/>
        <w:rPr>
          <w:rFonts w:hAnsi="ＭＳ Ｐ明朝"/>
        </w:rPr>
      </w:pPr>
    </w:p>
    <w:p w14:paraId="42DC580B" w14:textId="77777777" w:rsidR="007C00A7" w:rsidRPr="00C94A71" w:rsidRDefault="007C00A7" w:rsidP="007C00A7">
      <w:pPr>
        <w:widowControl/>
        <w:jc w:val="left"/>
        <w:rPr>
          <w:rFonts w:hAnsi="ＭＳ Ｐ明朝"/>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tblGrid>
      <w:tr w:rsidR="007C00A7" w:rsidRPr="00C94A71" w14:paraId="5861A569" w14:textId="77777777" w:rsidTr="009E06C9">
        <w:trPr>
          <w:trHeight w:val="2603"/>
        </w:trPr>
        <w:tc>
          <w:tcPr>
            <w:tcW w:w="7399" w:type="dxa"/>
          </w:tcPr>
          <w:p w14:paraId="1A2A7152" w14:textId="77777777" w:rsidR="007C00A7" w:rsidRPr="00C94A71" w:rsidRDefault="007C00A7" w:rsidP="007C00A7">
            <w:pPr>
              <w:widowControl/>
              <w:spacing w:line="280" w:lineRule="exact"/>
              <w:ind w:left="220" w:hangingChars="100" w:hanging="220"/>
              <w:rPr>
                <w:rFonts w:hAnsi="ＭＳ Ｐ明朝"/>
                <w:sz w:val="22"/>
              </w:rPr>
            </w:pPr>
            <w:r w:rsidRPr="00C94A71">
              <w:rPr>
                <w:rFonts w:hAnsi="ＭＳ Ｐ明朝" w:hint="eastAsia"/>
                <w:sz w:val="22"/>
              </w:rPr>
              <w:t>◎　支給申請書の提出により支給決定した金額は、指定の金融機関口座に振り込まれますので、支給申請書にあわせて「支払方法・受取人住所届」を提出してください（既に第１期の支給申請の際に又は同一事業所における雇い入れに係る特定求職者雇用開発助成金の支給申請の際に提出している場合であって、記載内容に変更のない場合には提出の必要はありません。）。</w:t>
            </w:r>
          </w:p>
          <w:p w14:paraId="694A09AA" w14:textId="77777777" w:rsidR="007C00A7" w:rsidRPr="00C94A71" w:rsidRDefault="007C00A7" w:rsidP="007C00A7">
            <w:pPr>
              <w:widowControl/>
              <w:spacing w:line="280" w:lineRule="exact"/>
              <w:ind w:leftChars="100" w:left="210" w:firstLineChars="100" w:firstLine="220"/>
              <w:rPr>
                <w:rFonts w:hAnsi="ＭＳ Ｐ明朝"/>
                <w:sz w:val="22"/>
              </w:rPr>
            </w:pPr>
            <w:r w:rsidRPr="00C94A71">
              <w:rPr>
                <w:rFonts w:hAnsi="ＭＳ Ｐ明朝" w:hint="eastAsia"/>
                <w:sz w:val="22"/>
              </w:rPr>
              <w:t>なお、支給決定後に、指定の金融機関口座に振り込まれるまでには、ある程度時間を要しますのであらかじめご了承ください。</w:t>
            </w:r>
          </w:p>
        </w:tc>
      </w:tr>
    </w:tbl>
    <w:p w14:paraId="35138124" w14:textId="77777777" w:rsidR="007C00A7" w:rsidRPr="00C94A71" w:rsidRDefault="007C00A7" w:rsidP="007C00A7">
      <w:pPr>
        <w:widowControl/>
        <w:jc w:val="left"/>
        <w:rPr>
          <w:rFonts w:hAnsi="ＭＳ Ｐ明朝"/>
        </w:rPr>
      </w:pPr>
    </w:p>
    <w:p w14:paraId="484E0D4E" w14:textId="77777777" w:rsidR="007C00A7" w:rsidRPr="00C94A71" w:rsidRDefault="007C00A7" w:rsidP="007C00A7">
      <w:pPr>
        <w:widowControl/>
        <w:jc w:val="left"/>
        <w:rPr>
          <w:rFonts w:hAnsi="ＭＳ Ｐ明朝"/>
        </w:rPr>
      </w:pPr>
    </w:p>
    <w:p w14:paraId="75615142" w14:textId="77777777" w:rsidR="007C00A7" w:rsidRPr="00C94A71" w:rsidRDefault="007C00A7" w:rsidP="007C00A7">
      <w:pPr>
        <w:rPr>
          <w:rFonts w:hAnsi="ＭＳ Ｐ明朝"/>
        </w:rPr>
      </w:pPr>
    </w:p>
    <w:p w14:paraId="31774EB5" w14:textId="77777777" w:rsidR="007C00A7" w:rsidRPr="00C94A71" w:rsidRDefault="007C00A7" w:rsidP="007C00A7">
      <w:pPr>
        <w:rPr>
          <w:rFonts w:hAnsi="ＭＳ Ｐ明朝"/>
        </w:rPr>
      </w:pPr>
    </w:p>
    <w:p w14:paraId="491347CD" w14:textId="77777777" w:rsidR="007C00A7" w:rsidRPr="00C94A71" w:rsidRDefault="007C00A7" w:rsidP="007C00A7">
      <w:pPr>
        <w:rPr>
          <w:rFonts w:hAnsi="ＭＳ Ｐ明朝"/>
        </w:rPr>
      </w:pPr>
    </w:p>
    <w:p w14:paraId="03B65958" w14:textId="77777777" w:rsidR="007C00A7" w:rsidRPr="00C94A71" w:rsidRDefault="007C00A7" w:rsidP="007C00A7">
      <w:pPr>
        <w:rPr>
          <w:rFonts w:hAnsi="ＭＳ Ｐ明朝"/>
        </w:rPr>
      </w:pPr>
    </w:p>
    <w:p w14:paraId="058E3E98" w14:textId="77777777" w:rsidR="007C00A7" w:rsidRPr="00C94A71" w:rsidRDefault="007C00A7" w:rsidP="007C00A7">
      <w:pPr>
        <w:rPr>
          <w:rFonts w:hAnsi="ＭＳ Ｐ明朝"/>
        </w:rPr>
      </w:pPr>
    </w:p>
    <w:p w14:paraId="3D03F47B" w14:textId="77777777" w:rsidR="007C00A7" w:rsidRPr="00C94A71" w:rsidRDefault="007C00A7" w:rsidP="007C00A7">
      <w:pPr>
        <w:rPr>
          <w:rFonts w:hAnsi="ＭＳ Ｐ明朝"/>
        </w:rPr>
      </w:pPr>
    </w:p>
    <w:p w14:paraId="5BC6F36A" w14:textId="77777777" w:rsidR="007C00A7" w:rsidRPr="00C94A71" w:rsidRDefault="007C00A7" w:rsidP="007C00A7">
      <w:pPr>
        <w:rPr>
          <w:rFonts w:hAnsi="ＭＳ Ｐ明朝"/>
        </w:rPr>
      </w:pPr>
    </w:p>
    <w:p w14:paraId="7A751673" w14:textId="77777777" w:rsidR="007C00A7" w:rsidRPr="00C94A71" w:rsidRDefault="007C00A7" w:rsidP="007C00A7">
      <w:pPr>
        <w:rPr>
          <w:rFonts w:hAnsi="ＭＳ Ｐ明朝"/>
        </w:rPr>
      </w:pPr>
    </w:p>
    <w:p w14:paraId="78EB3E06" w14:textId="77777777" w:rsidR="007C00A7" w:rsidRPr="00C94A71" w:rsidRDefault="008E5213" w:rsidP="007C00A7">
      <w:pPr>
        <w:rPr>
          <w:rFonts w:hAnsi="ＭＳ Ｐ明朝"/>
        </w:rPr>
      </w:pPr>
      <w:r w:rsidRPr="00C94A71">
        <w:rPr>
          <w:rFonts w:hAnsi="ＭＳ Ｐ明朝"/>
          <w:noProof/>
        </w:rPr>
        <mc:AlternateContent>
          <mc:Choice Requires="wps">
            <w:drawing>
              <wp:anchor distT="0" distB="0" distL="114300" distR="114300" simplePos="0" relativeHeight="251678208" behindDoc="0" locked="0" layoutInCell="1" allowOverlap="1" wp14:anchorId="29F0641E" wp14:editId="063D8F38">
                <wp:simplePos x="0" y="0"/>
                <wp:positionH relativeFrom="column">
                  <wp:posOffset>4388485</wp:posOffset>
                </wp:positionH>
                <wp:positionV relativeFrom="paragraph">
                  <wp:posOffset>4857751</wp:posOffset>
                </wp:positionV>
                <wp:extent cx="495300" cy="1200150"/>
                <wp:effectExtent l="38100" t="0" r="19050" b="57150"/>
                <wp:wrapNone/>
                <wp:docPr id="20" name="直線矢印コネクタ 20"/>
                <wp:cNvGraphicFramePr/>
                <a:graphic xmlns:a="http://schemas.openxmlformats.org/drawingml/2006/main">
                  <a:graphicData uri="http://schemas.microsoft.com/office/word/2010/wordprocessingShape">
                    <wps:wsp>
                      <wps:cNvCnPr/>
                      <wps:spPr>
                        <a:xfrm flipH="1">
                          <a:off x="0" y="0"/>
                          <a:ext cx="495300" cy="12001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2839F" id="直線矢印コネクタ 20" o:spid="_x0000_s1026" type="#_x0000_t32" style="position:absolute;left:0;text-align:left;margin-left:345.55pt;margin-top:382.5pt;width:39pt;height:94.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" strokecolor="windowText" strokeweight="1pt">
                <v:stroke endarrow="block"/>
              </v:shape>
            </w:pict>
          </mc:Fallback>
        </mc:AlternateContent>
      </w:r>
      <w:r w:rsidRPr="00C94A71">
        <w:rPr>
          <w:rFonts w:hAnsi="ＭＳ Ｐ明朝"/>
          <w:noProof/>
        </w:rPr>
        <mc:AlternateContent>
          <mc:Choice Requires="wps">
            <w:drawing>
              <wp:anchor distT="0" distB="0" distL="114300" distR="114300" simplePos="0" relativeHeight="251676160" behindDoc="0" locked="0" layoutInCell="1" allowOverlap="1" wp14:anchorId="02AC134A" wp14:editId="1E6CBD59">
                <wp:simplePos x="0" y="0"/>
                <wp:positionH relativeFrom="column">
                  <wp:posOffset>607060</wp:posOffset>
                </wp:positionH>
                <wp:positionV relativeFrom="paragraph">
                  <wp:posOffset>2723515</wp:posOffset>
                </wp:positionV>
                <wp:extent cx="4286250" cy="181610"/>
                <wp:effectExtent l="19050" t="76200" r="19050" b="27940"/>
                <wp:wrapNone/>
                <wp:docPr id="27" name="直線矢印コネクタ 27"/>
                <wp:cNvGraphicFramePr/>
                <a:graphic xmlns:a="http://schemas.openxmlformats.org/drawingml/2006/main">
                  <a:graphicData uri="http://schemas.microsoft.com/office/word/2010/wordprocessingShape">
                    <wps:wsp>
                      <wps:cNvCnPr/>
                      <wps:spPr>
                        <a:xfrm flipH="1" flipV="1">
                          <a:off x="0" y="0"/>
                          <a:ext cx="4286250" cy="18161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518D3" id="直線矢印コネクタ 27" o:spid="_x0000_s1026" type="#_x0000_t32" style="position:absolute;left:0;text-align:left;margin-left:47.8pt;margin-top:214.45pt;width:337.5pt;height:14.3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" strokecolor="windowText" strokeweight="1pt">
                <v:stroke endarrow="block"/>
              </v:shape>
            </w:pict>
          </mc:Fallback>
        </mc:AlternateContent>
      </w:r>
      <w:r w:rsidRPr="00C94A71">
        <w:rPr>
          <w:rFonts w:hAnsi="ＭＳ Ｐ明朝" w:hint="eastAsia"/>
          <w:noProof/>
          <w:sz w:val="22"/>
        </w:rPr>
        <mc:AlternateContent>
          <mc:Choice Requires="wpg">
            <w:drawing>
              <wp:anchor distT="0" distB="0" distL="114300" distR="114300" simplePos="0" relativeHeight="251675136" behindDoc="0" locked="0" layoutInCell="1" allowOverlap="1" wp14:anchorId="4CA8D367" wp14:editId="03C2FF9F">
                <wp:simplePos x="0" y="0"/>
                <wp:positionH relativeFrom="column">
                  <wp:posOffset>2683510</wp:posOffset>
                </wp:positionH>
                <wp:positionV relativeFrom="paragraph">
                  <wp:posOffset>1657985</wp:posOffset>
                </wp:positionV>
                <wp:extent cx="2198370" cy="158115"/>
                <wp:effectExtent l="38100" t="0" r="30480" b="51435"/>
                <wp:wrapNone/>
                <wp:docPr id="21" name="グループ化 21"/>
                <wp:cNvGraphicFramePr/>
                <a:graphic xmlns:a="http://schemas.openxmlformats.org/drawingml/2006/main">
                  <a:graphicData uri="http://schemas.microsoft.com/office/word/2010/wordprocessingGroup">
                    <wpg:wgp>
                      <wpg:cNvGrpSpPr/>
                      <wpg:grpSpPr>
                        <a:xfrm flipH="1" flipV="1">
                          <a:off x="0" y="0"/>
                          <a:ext cx="2198370" cy="158115"/>
                          <a:chOff x="517836" y="0"/>
                          <a:chExt cx="2198936" cy="158623"/>
                        </a:xfrm>
                      </wpg:grpSpPr>
                      <wps:wsp>
                        <wps:cNvPr id="22" name="直線矢印コネクタ 22"/>
                        <wps:cNvCnPr/>
                        <wps:spPr>
                          <a:xfrm flipV="1">
                            <a:off x="517836" y="158567"/>
                            <a:ext cx="2108534" cy="56"/>
                          </a:xfrm>
                          <a:prstGeom prst="straightConnector1">
                            <a:avLst/>
                          </a:prstGeom>
                          <a:noFill/>
                          <a:ln w="12700" cap="flat" cmpd="sng" algn="ctr">
                            <a:solidFill>
                              <a:sysClr val="windowText" lastClr="000000"/>
                            </a:solidFill>
                            <a:prstDash val="solid"/>
                            <a:tailEnd type="none"/>
                          </a:ln>
                          <a:effectLst/>
                        </wps:spPr>
                        <wps:bodyPr/>
                      </wps:wsp>
                      <wpg:grpSp>
                        <wpg:cNvPr id="23" name="グループ化 23"/>
                        <wpg:cNvGrpSpPr/>
                        <wpg:grpSpPr>
                          <a:xfrm>
                            <a:off x="1395385" y="0"/>
                            <a:ext cx="1321387" cy="158623"/>
                            <a:chOff x="0" y="0"/>
                            <a:chExt cx="1321387" cy="158623"/>
                          </a:xfrm>
                        </wpg:grpSpPr>
                        <wps:wsp>
                          <wps:cNvPr id="25" name="直線矢印コネクタ 25"/>
                          <wps:cNvCnPr/>
                          <wps:spPr>
                            <a:xfrm flipV="1">
                              <a:off x="0" y="0"/>
                              <a:ext cx="95140" cy="158623"/>
                            </a:xfrm>
                            <a:prstGeom prst="straightConnector1">
                              <a:avLst/>
                            </a:prstGeom>
                            <a:noFill/>
                            <a:ln w="12700" cap="flat" cmpd="sng" algn="ctr">
                              <a:solidFill>
                                <a:sysClr val="windowText" lastClr="000000"/>
                              </a:solidFill>
                              <a:prstDash val="solid"/>
                              <a:tailEnd type="triangle"/>
                            </a:ln>
                            <a:effectLst/>
                          </wps:spPr>
                          <wps:bodyPr/>
                        </wps:wsp>
                        <wps:wsp>
                          <wps:cNvPr id="26" name="直線矢印コネクタ 26"/>
                          <wps:cNvCnPr/>
                          <wps:spPr>
                            <a:xfrm flipV="1">
                              <a:off x="1226247" y="0"/>
                              <a:ext cx="95140" cy="158623"/>
                            </a:xfrm>
                            <a:prstGeom prst="straightConnector1">
                              <a:avLst/>
                            </a:prstGeom>
                            <a:noFill/>
                            <a:ln w="12700" cap="flat" cmpd="sng" algn="ctr">
                              <a:solidFill>
                                <a:sysClr val="windowText" lastClr="000000"/>
                              </a:solidFill>
                              <a:prstDash val="solid"/>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1B34E6" id="グループ化 21" o:spid="_x0000_s1026" style="position:absolute;left:0;text-align:left;margin-left:211.3pt;margin-top:130.55pt;width:173.1pt;height:12.45pt;flip:x y;z-index:251675136;mso-width-relative:margin;mso-height-relative:margin" coordorigin="5178" coordsize="21989,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">
                <v:shape id="直線矢印コネクタ 22" o:spid="_x0000_s1027" type="#_x0000_t32" style="position:absolute;left:5178;top:1585;width:2108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" strokecolor="windowText" strokeweight="1pt"/>
                <v:group id="グループ化 23" o:spid="_x0000_s1028" style="position:absolute;left:13953;width:13214;height:1586" coordsize="1321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直線矢印コネクタ 25" o:spid="_x0000_s1029" type="#_x0000_t32" style="position:absolute;width:951;height:1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" strokecolor="windowText" strokeweight="1pt">
                    <v:stroke endarrow="block"/>
                  </v:shape>
                  <v:shape id="直線矢印コネクタ 26" o:spid="_x0000_s1030" type="#_x0000_t32" style="position:absolute;left:12262;width:951;height:1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" strokecolor="windowText" strokeweight="1pt">
                    <v:stroke endarrow="block"/>
                  </v:shape>
                </v:group>
              </v:group>
            </w:pict>
          </mc:Fallback>
        </mc:AlternateContent>
      </w:r>
      <w:r w:rsidRPr="00C94A71">
        <w:rPr>
          <w:rFonts w:hAnsi="ＭＳ Ｐ明朝"/>
          <w:noProof/>
        </w:rPr>
        <mc:AlternateContent>
          <mc:Choice Requires="wps">
            <w:drawing>
              <wp:anchor distT="0" distB="0" distL="114300" distR="114300" simplePos="0" relativeHeight="251673088" behindDoc="0" locked="0" layoutInCell="1" allowOverlap="1" wp14:anchorId="6AD52B22" wp14:editId="0EE4B649">
                <wp:simplePos x="0" y="0"/>
                <wp:positionH relativeFrom="column">
                  <wp:posOffset>3645535</wp:posOffset>
                </wp:positionH>
                <wp:positionV relativeFrom="paragraph">
                  <wp:posOffset>847725</wp:posOffset>
                </wp:positionV>
                <wp:extent cx="1238250" cy="371475"/>
                <wp:effectExtent l="38100" t="0" r="19050" b="66675"/>
                <wp:wrapNone/>
                <wp:docPr id="19" name="直線矢印コネクタ 19"/>
                <wp:cNvGraphicFramePr/>
                <a:graphic xmlns:a="http://schemas.openxmlformats.org/drawingml/2006/main">
                  <a:graphicData uri="http://schemas.microsoft.com/office/word/2010/wordprocessingShape">
                    <wps:wsp>
                      <wps:cNvCnPr/>
                      <wps:spPr>
                        <a:xfrm flipH="1">
                          <a:off x="0" y="0"/>
                          <a:ext cx="1238250" cy="37147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A26B3" id="直線矢印コネクタ 19" o:spid="_x0000_s1026" type="#_x0000_t32" style="position:absolute;left:0;text-align:left;margin-left:287.05pt;margin-top:66.75pt;width:97.5pt;height:29.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" strokecolor="windowText" strokeweight="1pt">
                <v:stroke endarrow="block"/>
              </v:shape>
            </w:pict>
          </mc:Fallback>
        </mc:AlternateContent>
      </w:r>
      <w:r w:rsidRPr="00C94A71">
        <w:rPr>
          <w:rFonts w:hAnsi="ＭＳ Ｐ明朝"/>
          <w:noProof/>
        </w:rPr>
        <mc:AlternateContent>
          <mc:Choice Requires="wps">
            <w:drawing>
              <wp:anchor distT="0" distB="0" distL="114300" distR="114300" simplePos="0" relativeHeight="251674112" behindDoc="0" locked="0" layoutInCell="1" allowOverlap="1" wp14:anchorId="7731B69A" wp14:editId="493738F7">
                <wp:simplePos x="0" y="0"/>
                <wp:positionH relativeFrom="column">
                  <wp:posOffset>-488315</wp:posOffset>
                </wp:positionH>
                <wp:positionV relativeFrom="paragraph">
                  <wp:posOffset>2609850</wp:posOffset>
                </wp:positionV>
                <wp:extent cx="647700" cy="2438400"/>
                <wp:effectExtent l="0" t="38100" r="57150" b="19050"/>
                <wp:wrapNone/>
                <wp:docPr id="17" name="直線矢印コネクタ 17"/>
                <wp:cNvGraphicFramePr/>
                <a:graphic xmlns:a="http://schemas.openxmlformats.org/drawingml/2006/main">
                  <a:graphicData uri="http://schemas.microsoft.com/office/word/2010/wordprocessingShape">
                    <wps:wsp>
                      <wps:cNvCnPr/>
                      <wps:spPr>
                        <a:xfrm flipV="1">
                          <a:off x="0" y="0"/>
                          <a:ext cx="647700" cy="24384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5F8C1B" id="直線矢印コネクタ 17" o:spid="_x0000_s1026" type="#_x0000_t32" style="position:absolute;left:0;text-align:left;margin-left:-38.45pt;margin-top:205.5pt;width:51pt;height:192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" strokecolor="windowText" strokeweight="1pt">
                <v:stroke endarrow="block"/>
              </v:shape>
            </w:pict>
          </mc:Fallback>
        </mc:AlternateContent>
      </w:r>
      <w:r w:rsidRPr="00C94A71">
        <w:rPr>
          <w:rFonts w:hAnsi="ＭＳ Ｐ明朝"/>
          <w:noProof/>
        </w:rPr>
        <mc:AlternateContent>
          <mc:Choice Requires="wps">
            <w:drawing>
              <wp:anchor distT="0" distB="0" distL="114300" distR="114300" simplePos="0" relativeHeight="251671040" behindDoc="0" locked="0" layoutInCell="1" allowOverlap="1" wp14:anchorId="669141DB" wp14:editId="6D985E80">
                <wp:simplePos x="0" y="0"/>
                <wp:positionH relativeFrom="column">
                  <wp:posOffset>-487680</wp:posOffset>
                </wp:positionH>
                <wp:positionV relativeFrom="paragraph">
                  <wp:posOffset>2244090</wp:posOffset>
                </wp:positionV>
                <wp:extent cx="603885" cy="1844675"/>
                <wp:effectExtent l="0" t="38100" r="62865" b="22225"/>
                <wp:wrapNone/>
                <wp:docPr id="16" name="直線矢印コネクタ 16"/>
                <wp:cNvGraphicFramePr/>
                <a:graphic xmlns:a="http://schemas.openxmlformats.org/drawingml/2006/main">
                  <a:graphicData uri="http://schemas.microsoft.com/office/word/2010/wordprocessingShape">
                    <wps:wsp>
                      <wps:cNvCnPr/>
                      <wps:spPr>
                        <a:xfrm flipV="1">
                          <a:off x="0" y="0"/>
                          <a:ext cx="603885" cy="184467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17516" id="直線矢印コネクタ 16" o:spid="_x0000_s1026" type="#_x0000_t32" style="position:absolute;left:0;text-align:left;margin-left:-38.4pt;margin-top:176.7pt;width:47.55pt;height:1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" strokecolor="windowText" strokeweight="1pt">
                <v:stroke endarrow="block"/>
              </v:shape>
            </w:pict>
          </mc:Fallback>
        </mc:AlternateContent>
      </w:r>
      <w:r w:rsidRPr="00C94A71">
        <w:rPr>
          <w:rFonts w:hAnsi="ＭＳ Ｐ明朝" w:hint="eastAsia"/>
          <w:noProof/>
          <w:sz w:val="20"/>
        </w:rPr>
        <mc:AlternateContent>
          <mc:Choice Requires="wpg">
            <w:drawing>
              <wp:anchor distT="0" distB="0" distL="114300" distR="114300" simplePos="0" relativeHeight="251672064" behindDoc="0" locked="0" layoutInCell="1" allowOverlap="1" wp14:anchorId="096E3C94" wp14:editId="6516B8C7">
                <wp:simplePos x="0" y="0"/>
                <wp:positionH relativeFrom="column">
                  <wp:posOffset>-490855</wp:posOffset>
                </wp:positionH>
                <wp:positionV relativeFrom="paragraph">
                  <wp:posOffset>1928495</wp:posOffset>
                </wp:positionV>
                <wp:extent cx="1745615" cy="1311633"/>
                <wp:effectExtent l="0" t="38100" r="83185" b="22225"/>
                <wp:wrapNone/>
                <wp:docPr id="15" name="グループ化 15"/>
                <wp:cNvGraphicFramePr/>
                <a:graphic xmlns:a="http://schemas.openxmlformats.org/drawingml/2006/main">
                  <a:graphicData uri="http://schemas.microsoft.com/office/word/2010/wordprocessingGroup">
                    <wpg:wgp>
                      <wpg:cNvGrpSpPr/>
                      <wpg:grpSpPr>
                        <a:xfrm>
                          <a:off x="0" y="0"/>
                          <a:ext cx="1745615" cy="1311633"/>
                          <a:chOff x="0" y="0"/>
                          <a:chExt cx="1717554" cy="1035894"/>
                        </a:xfrm>
                      </wpg:grpSpPr>
                      <wpg:grpSp>
                        <wpg:cNvPr id="9" name="グループ化 9"/>
                        <wpg:cNvGrpSpPr/>
                        <wpg:grpSpPr>
                          <a:xfrm>
                            <a:off x="216707" y="0"/>
                            <a:ext cx="1500847" cy="184994"/>
                            <a:chOff x="1173336" y="-26569"/>
                            <a:chExt cx="1501391" cy="186041"/>
                          </a:xfrm>
                        </wpg:grpSpPr>
                        <wps:wsp>
                          <wps:cNvPr id="10" name="直線矢印コネクタ 10"/>
                          <wps:cNvCnPr/>
                          <wps:spPr>
                            <a:xfrm flipV="1">
                              <a:off x="1173336" y="158567"/>
                              <a:ext cx="1453023" cy="905"/>
                            </a:xfrm>
                            <a:prstGeom prst="straightConnector1">
                              <a:avLst/>
                            </a:prstGeom>
                            <a:noFill/>
                            <a:ln w="12700" cap="flat" cmpd="sng" algn="ctr">
                              <a:solidFill>
                                <a:sysClr val="windowText" lastClr="000000"/>
                              </a:solidFill>
                              <a:prstDash val="solid"/>
                              <a:tailEnd type="none"/>
                            </a:ln>
                            <a:effectLst/>
                          </wps:spPr>
                          <wps:bodyPr/>
                        </wps:wsp>
                        <wpg:grpSp>
                          <wpg:cNvPr id="11" name="グループ化 11"/>
                          <wpg:cNvGrpSpPr/>
                          <wpg:grpSpPr>
                            <a:xfrm>
                              <a:off x="1490525" y="-26569"/>
                              <a:ext cx="1184202" cy="185192"/>
                              <a:chOff x="95140" y="-26569"/>
                              <a:chExt cx="1184202" cy="185192"/>
                            </a:xfrm>
                          </wpg:grpSpPr>
                          <wps:wsp>
                            <wps:cNvPr id="12" name="直線矢印コネクタ 12"/>
                            <wps:cNvCnPr/>
                            <wps:spPr>
                              <a:xfrm flipV="1">
                                <a:off x="95140" y="-26569"/>
                                <a:ext cx="63565" cy="185137"/>
                              </a:xfrm>
                              <a:prstGeom prst="straightConnector1">
                                <a:avLst/>
                              </a:prstGeom>
                              <a:noFill/>
                              <a:ln w="12700" cap="flat" cmpd="sng" algn="ctr">
                                <a:solidFill>
                                  <a:sysClr val="windowText" lastClr="000000"/>
                                </a:solidFill>
                                <a:prstDash val="solid"/>
                                <a:tailEnd type="triangle"/>
                              </a:ln>
                              <a:effectLst/>
                            </wps:spPr>
                            <wps:bodyPr/>
                          </wps:wsp>
                          <wps:wsp>
                            <wps:cNvPr id="13" name="直線矢印コネクタ 13"/>
                            <wps:cNvCnPr/>
                            <wps:spPr>
                              <a:xfrm flipV="1">
                                <a:off x="1226247" y="-26569"/>
                                <a:ext cx="53095" cy="185192"/>
                              </a:xfrm>
                              <a:prstGeom prst="straightConnector1">
                                <a:avLst/>
                              </a:prstGeom>
                              <a:noFill/>
                              <a:ln w="12700" cap="flat" cmpd="sng" algn="ctr">
                                <a:solidFill>
                                  <a:sysClr val="windowText" lastClr="000000"/>
                                </a:solidFill>
                                <a:prstDash val="solid"/>
                                <a:tailEnd type="triangle"/>
                              </a:ln>
                              <a:effectLst/>
                            </wps:spPr>
                            <wps:bodyPr/>
                          </wps:wsp>
                        </wpg:grpSp>
                      </wpg:grpSp>
                      <wps:wsp>
                        <wps:cNvPr id="14" name="直線矢印コネクタ 14"/>
                        <wps:cNvCnPr/>
                        <wps:spPr>
                          <a:xfrm flipV="1">
                            <a:off x="0" y="184994"/>
                            <a:ext cx="221615" cy="850900"/>
                          </a:xfrm>
                          <a:prstGeom prst="straightConnector1">
                            <a:avLst/>
                          </a:prstGeom>
                          <a:noFill/>
                          <a:ln w="12700" cap="flat" cmpd="sng" algn="ctr">
                            <a:solidFill>
                              <a:sysClr val="windowText" lastClr="000000"/>
                            </a:solidFill>
                            <a:prstDash val="solid"/>
                            <a:tailEnd type="none"/>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619FBC" id="グループ化 15" o:spid="_x0000_s1026" style="position:absolute;left:0;text-align:left;margin-left:-38.65pt;margin-top:151.85pt;width:137.45pt;height:103.3pt;z-index:251672064;mso-width-relative:margin;mso-height-relative:margin" coordsize="17175,1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">
                <v:group id="グループ化 9" o:spid="_x0000_s1027" style="position:absolute;left:2167;width:15008;height:1849" coordorigin="11733,-265" coordsize="1501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直線矢印コネクタ 10" o:spid="_x0000_s1028" type="#_x0000_t32" style="position:absolute;left:11733;top:1585;width:14530;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" strokecolor="windowText" strokeweight="1pt"/>
                  <v:group id="グループ化 11" o:spid="_x0000_s1029" style="position:absolute;left:14905;top:-265;width:11842;height:1851" coordorigin="951,-265" coordsize="11842,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直線矢印コネクタ 12" o:spid="_x0000_s1030" type="#_x0000_t32" style="position:absolute;left:951;top:-265;width:636;height:1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" strokecolor="windowText" strokeweight="1pt">
                      <v:stroke endarrow="block"/>
                    </v:shape>
                    <v:shape id="直線矢印コネクタ 13" o:spid="_x0000_s1031" type="#_x0000_t32" style="position:absolute;left:12262;top:-265;width:531;height:1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" strokecolor="windowText" strokeweight="1pt">
                      <v:stroke endarrow="block"/>
                    </v:shape>
                  </v:group>
                </v:group>
                <v:shape id="直線矢印コネクタ 14" o:spid="_x0000_s1032" type="#_x0000_t32" style="position:absolute;top:1849;width:2216;height:8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" strokecolor="windowText" strokeweight="1pt"/>
              </v:group>
            </w:pict>
          </mc:Fallback>
        </mc:AlternateContent>
      </w:r>
      <w:r w:rsidR="007C00A7" w:rsidRPr="00C94A71">
        <w:rPr>
          <w:noProof/>
        </w:rPr>
        <w:drawing>
          <wp:inline distT="0" distB="0" distL="0" distR="0" wp14:anchorId="33BBA148" wp14:editId="40270BB7">
            <wp:extent cx="4429125" cy="692156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6921560"/>
                    </a:xfrm>
                    <a:prstGeom prst="rect">
                      <a:avLst/>
                    </a:prstGeom>
                    <a:noFill/>
                    <a:ln>
                      <a:noFill/>
                    </a:ln>
                  </pic:spPr>
                </pic:pic>
              </a:graphicData>
            </a:graphic>
          </wp:inline>
        </w:drawing>
      </w:r>
      <w:r w:rsidR="007C00A7" w:rsidRPr="00C94A71">
        <w:rPr>
          <w:rFonts w:hAnsi="ＭＳ Ｐ明朝"/>
          <w:noProof/>
        </w:rPr>
        <mc:AlternateContent>
          <mc:Choice Requires="wps">
            <w:drawing>
              <wp:anchor distT="0" distB="0" distL="114300" distR="114300" simplePos="0" relativeHeight="251677184" behindDoc="0" locked="0" layoutInCell="1" allowOverlap="1" wp14:anchorId="34F94D0A" wp14:editId="5B0D3F24">
                <wp:simplePos x="0" y="0"/>
                <wp:positionH relativeFrom="column">
                  <wp:posOffset>2485970</wp:posOffset>
                </wp:positionH>
                <wp:positionV relativeFrom="paragraph">
                  <wp:posOffset>4990217</wp:posOffset>
                </wp:positionV>
                <wp:extent cx="628153" cy="2769124"/>
                <wp:effectExtent l="0" t="38100" r="57785" b="12700"/>
                <wp:wrapNone/>
                <wp:docPr id="3" name="直線矢印コネクタ 3"/>
                <wp:cNvGraphicFramePr/>
                <a:graphic xmlns:a="http://schemas.openxmlformats.org/drawingml/2006/main">
                  <a:graphicData uri="http://schemas.microsoft.com/office/word/2010/wordprocessingShape">
                    <wps:wsp>
                      <wps:cNvCnPr/>
                      <wps:spPr>
                        <a:xfrm flipV="1">
                          <a:off x="0" y="0"/>
                          <a:ext cx="628153" cy="2769124"/>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5A787" id="直線矢印コネクタ 3" o:spid="_x0000_s1026" type="#_x0000_t32" style="position:absolute;left:0;text-align:left;margin-left:195.75pt;margin-top:392.95pt;width:49.45pt;height:218.0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" strokecolor="windowText" strokeweight="1pt">
                <v:stroke endarrow="block"/>
              </v:shape>
            </w:pict>
          </mc:Fallback>
        </mc:AlternateContent>
      </w:r>
    </w:p>
    <w:p w14:paraId="73B75CF2" w14:textId="77777777" w:rsidR="007C00A7" w:rsidRPr="00C94A71" w:rsidRDefault="007C00A7" w:rsidP="007C00A7">
      <w:pPr>
        <w:jc w:val="center"/>
        <w:rPr>
          <w:rFonts w:hAnsi="ＭＳ Ｐ明朝"/>
        </w:rPr>
      </w:pPr>
      <w:r w:rsidRPr="00C94A71">
        <w:rPr>
          <w:rFonts w:hAnsi="ＭＳ Ｐ明朝"/>
          <w:noProof/>
        </w:rPr>
        <mc:AlternateContent>
          <mc:Choice Requires="wps">
            <w:drawing>
              <wp:anchor distT="0" distB="0" distL="114300" distR="114300" simplePos="0" relativeHeight="251681280" behindDoc="0" locked="0" layoutInCell="1" allowOverlap="1" wp14:anchorId="263C1EFF" wp14:editId="6B7DEB16">
                <wp:simplePos x="0" y="0"/>
                <wp:positionH relativeFrom="column">
                  <wp:posOffset>3190241</wp:posOffset>
                </wp:positionH>
                <wp:positionV relativeFrom="paragraph">
                  <wp:posOffset>5241925</wp:posOffset>
                </wp:positionV>
                <wp:extent cx="45719" cy="2068830"/>
                <wp:effectExtent l="76200" t="38100" r="50165" b="26670"/>
                <wp:wrapNone/>
                <wp:docPr id="29" name="直線矢印コネクタ 29"/>
                <wp:cNvGraphicFramePr/>
                <a:graphic xmlns:a="http://schemas.openxmlformats.org/drawingml/2006/main">
                  <a:graphicData uri="http://schemas.microsoft.com/office/word/2010/wordprocessingShape">
                    <wps:wsp>
                      <wps:cNvCnPr/>
                      <wps:spPr>
                        <a:xfrm flipH="1" flipV="1">
                          <a:off x="0" y="0"/>
                          <a:ext cx="45719" cy="20688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F2DBE" id="直線矢印コネクタ 29" o:spid="_x0000_s1026" type="#_x0000_t32" style="position:absolute;left:0;text-align:left;margin-left:251.2pt;margin-top:412.75pt;width:3.6pt;height:162.9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" strokecolor="windowText" strokeweight="1pt">
                <v:stroke endarrow="block"/>
              </v:shape>
            </w:pict>
          </mc:Fallback>
        </mc:AlternateContent>
      </w:r>
      <w:r w:rsidRPr="00C94A71">
        <w:rPr>
          <w:rFonts w:hAnsi="ＭＳ Ｐ明朝"/>
          <w:noProof/>
        </w:rPr>
        <mc:AlternateContent>
          <mc:Choice Requires="wps">
            <w:drawing>
              <wp:anchor distT="0" distB="0" distL="114300" distR="114300" simplePos="0" relativeHeight="251679232" behindDoc="0" locked="0" layoutInCell="1" allowOverlap="1" wp14:anchorId="58B08BA6" wp14:editId="07EA4570">
                <wp:simplePos x="0" y="0"/>
                <wp:positionH relativeFrom="column">
                  <wp:posOffset>4331334</wp:posOffset>
                </wp:positionH>
                <wp:positionV relativeFrom="paragraph">
                  <wp:posOffset>5318125</wp:posOffset>
                </wp:positionV>
                <wp:extent cx="503555" cy="285750"/>
                <wp:effectExtent l="38100" t="0" r="29845" b="57150"/>
                <wp:wrapNone/>
                <wp:docPr id="28" name="直線矢印コネクタ 28"/>
                <wp:cNvGraphicFramePr/>
                <a:graphic xmlns:a="http://schemas.openxmlformats.org/drawingml/2006/main">
                  <a:graphicData uri="http://schemas.microsoft.com/office/word/2010/wordprocessingShape">
                    <wps:wsp>
                      <wps:cNvCnPr/>
                      <wps:spPr>
                        <a:xfrm flipH="1">
                          <a:off x="0" y="0"/>
                          <a:ext cx="503555" cy="2857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1003B" id="直線矢印コネクタ 28" o:spid="_x0000_s1026" type="#_x0000_t32" style="position:absolute;left:0;text-align:left;margin-left:341.05pt;margin-top:418.75pt;width:39.65pt;height:22.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" strokecolor="windowText" strokeweight="1pt">
                <v:stroke endarrow="block"/>
              </v:shape>
            </w:pict>
          </mc:Fallback>
        </mc:AlternateContent>
      </w:r>
    </w:p>
    <w:p w14:paraId="5C7597FD" w14:textId="77777777" w:rsidR="007C00A7" w:rsidRPr="00C94A71" w:rsidRDefault="007C00A7" w:rsidP="007C00A7">
      <w:pPr>
        <w:ind w:leftChars="-607" w:left="-1275" w:rightChars="-661" w:right="-1388"/>
        <w:jc w:val="center"/>
        <w:rPr>
          <w:rFonts w:hAnsi="ＭＳ Ｐ明朝"/>
        </w:rPr>
      </w:pPr>
    </w:p>
    <w:p w14:paraId="2654AA4A" w14:textId="77777777" w:rsidR="007C00A7" w:rsidRPr="00C94A71" w:rsidRDefault="007C00A7" w:rsidP="007C00A7">
      <w:pPr>
        <w:rPr>
          <w:rFonts w:hAnsi="ＭＳ Ｐ明朝"/>
        </w:rPr>
      </w:pPr>
    </w:p>
    <w:tbl>
      <w:tblPr>
        <w:tblStyle w:val="1"/>
        <w:tblW w:w="7248" w:type="dxa"/>
        <w:jc w:val="center"/>
        <w:tblLook w:val="04A0" w:firstRow="1" w:lastRow="0" w:firstColumn="1" w:lastColumn="0" w:noHBand="0" w:noVBand="1"/>
      </w:tblPr>
      <w:tblGrid>
        <w:gridCol w:w="7248"/>
      </w:tblGrid>
      <w:tr w:rsidR="007C00A7" w:rsidRPr="00C94A71" w14:paraId="6F14A4C9" w14:textId="77777777" w:rsidTr="009E06C9">
        <w:trPr>
          <w:trHeight w:val="638"/>
          <w:jc w:val="center"/>
        </w:trPr>
        <w:tc>
          <w:tcPr>
            <w:tcW w:w="7248" w:type="dxa"/>
            <w:vAlign w:val="center"/>
          </w:tcPr>
          <w:p w14:paraId="1915A982" w14:textId="77777777" w:rsidR="007C00A7" w:rsidRPr="00C94A71" w:rsidRDefault="007C00A7" w:rsidP="007C00A7">
            <w:pPr>
              <w:spacing w:line="220" w:lineRule="exact"/>
              <w:rPr>
                <w:rFonts w:hAnsi="ＭＳ Ｐ明朝"/>
              </w:rPr>
            </w:pPr>
            <w:r w:rsidRPr="00C94A71">
              <w:rPr>
                <w:rFonts w:hAnsi="ＭＳ Ｐ明朝" w:hint="eastAsia"/>
                <w:sz w:val="22"/>
              </w:rPr>
              <w:t>事業主欄には雇用保険適用事業主名を記載してください。</w:t>
            </w:r>
          </w:p>
        </w:tc>
      </w:tr>
    </w:tbl>
    <w:p w14:paraId="06029494" w14:textId="77777777" w:rsidR="007C00A7" w:rsidRPr="00C94A71" w:rsidRDefault="007C00A7" w:rsidP="007C00A7">
      <w:pPr>
        <w:spacing w:line="0" w:lineRule="atLeast"/>
        <w:rPr>
          <w:rFonts w:hAnsi="ＭＳ Ｐ明朝"/>
        </w:rPr>
      </w:pPr>
    </w:p>
    <w:p w14:paraId="2C0AB86D" w14:textId="77777777" w:rsidR="007C00A7" w:rsidRPr="00C94A71" w:rsidRDefault="007C00A7" w:rsidP="007C00A7">
      <w:pPr>
        <w:spacing w:line="0" w:lineRule="atLeast"/>
        <w:rPr>
          <w:rFonts w:hAnsi="ＭＳ Ｐ明朝"/>
        </w:rPr>
      </w:pPr>
    </w:p>
    <w:p w14:paraId="3251EC17" w14:textId="77777777" w:rsidR="007C00A7" w:rsidRPr="00C94A71" w:rsidRDefault="007C00A7" w:rsidP="007C00A7">
      <w:pPr>
        <w:spacing w:line="0" w:lineRule="atLeast"/>
        <w:rPr>
          <w:rFonts w:hAnsi="ＭＳ Ｐ明朝"/>
        </w:rPr>
      </w:pPr>
    </w:p>
    <w:p w14:paraId="0BDAF491" w14:textId="77777777" w:rsidR="007C00A7" w:rsidRPr="00C94A71" w:rsidRDefault="007C00A7" w:rsidP="007C00A7">
      <w:pPr>
        <w:spacing w:line="0" w:lineRule="atLeast"/>
        <w:rPr>
          <w:rFonts w:hAnsi="ＭＳ Ｐ明朝"/>
        </w:rPr>
      </w:pPr>
    </w:p>
    <w:p w14:paraId="69E519B8" w14:textId="77777777" w:rsidR="007C00A7" w:rsidRPr="00C94A71" w:rsidRDefault="007C00A7" w:rsidP="007C00A7">
      <w:pPr>
        <w:spacing w:line="0" w:lineRule="atLeast"/>
        <w:rPr>
          <w:rFonts w:hAnsi="ＭＳ Ｐ明朝"/>
        </w:rPr>
      </w:pPr>
    </w:p>
    <w:p w14:paraId="151886C8" w14:textId="77777777" w:rsidR="007C00A7" w:rsidRPr="00C94A71" w:rsidRDefault="007C00A7" w:rsidP="007C00A7">
      <w:pPr>
        <w:spacing w:line="0" w:lineRule="atLeast"/>
        <w:rPr>
          <w:rFonts w:hAnsi="ＭＳ Ｐ明朝"/>
        </w:rPr>
      </w:pPr>
    </w:p>
    <w:p w14:paraId="68F75F73" w14:textId="77777777" w:rsidR="007C00A7" w:rsidRPr="00C94A71" w:rsidRDefault="007C00A7" w:rsidP="007C00A7">
      <w:pPr>
        <w:spacing w:line="0" w:lineRule="atLeast"/>
        <w:rPr>
          <w:rFonts w:hAnsi="ＭＳ Ｐ明朝"/>
        </w:rPr>
      </w:pPr>
    </w:p>
    <w:p w14:paraId="7515B2D7" w14:textId="77777777" w:rsidR="007C00A7" w:rsidRPr="00C94A71" w:rsidRDefault="007C00A7" w:rsidP="007C00A7">
      <w:pPr>
        <w:spacing w:line="0" w:lineRule="atLeast"/>
        <w:rPr>
          <w:rFonts w:hAnsi="ＭＳ Ｐ明朝"/>
        </w:rPr>
      </w:pPr>
    </w:p>
    <w:p w14:paraId="5C7AC9CE" w14:textId="77777777" w:rsidR="007C00A7" w:rsidRPr="00C94A71" w:rsidRDefault="007C00A7" w:rsidP="007C00A7">
      <w:pPr>
        <w:spacing w:line="0" w:lineRule="atLeast"/>
        <w:rPr>
          <w:rFonts w:hAnsi="ＭＳ Ｐ明朝"/>
        </w:rPr>
      </w:pPr>
    </w:p>
    <w:p w14:paraId="6D9CCCA8" w14:textId="77777777" w:rsidR="007C00A7" w:rsidRPr="00C94A71" w:rsidRDefault="007C00A7" w:rsidP="007C00A7">
      <w:pPr>
        <w:spacing w:line="0" w:lineRule="atLeast"/>
        <w:rPr>
          <w:rFonts w:hAnsi="ＭＳ Ｐ明朝"/>
          <w:color w:val="000000"/>
          <w:sz w:val="32"/>
        </w:rPr>
      </w:pPr>
    </w:p>
    <w:p w14:paraId="33644DA8" w14:textId="77777777" w:rsidR="007C00A7" w:rsidRPr="00C94A71" w:rsidRDefault="007C00A7" w:rsidP="007C00A7">
      <w:pPr>
        <w:spacing w:line="0" w:lineRule="atLeast"/>
        <w:rPr>
          <w:rFonts w:hAnsi="ＭＳ Ｐ明朝"/>
          <w:b/>
          <w:sz w:val="40"/>
        </w:rPr>
      </w:pPr>
      <w:r w:rsidRPr="00C94A71">
        <w:rPr>
          <w:rFonts w:hAnsi="ＭＳ Ｐ明朝"/>
          <w:b/>
          <w:color w:val="000000"/>
          <w:sz w:val="32"/>
        </w:rPr>
        <w:t>○申請書裏面の注意もご参照ください。</w:t>
      </w:r>
    </w:p>
    <w:p w14:paraId="2A03ECFD" w14:textId="77777777" w:rsidR="007C00A7" w:rsidRPr="00C94A71" w:rsidRDefault="007C00A7" w:rsidP="007C00A7">
      <w:pPr>
        <w:spacing w:line="0" w:lineRule="atLeast"/>
        <w:rPr>
          <w:rFonts w:hAnsi="ＭＳ Ｐ明朝"/>
          <w:b/>
          <w:color w:val="000000"/>
          <w:sz w:val="32"/>
        </w:rPr>
      </w:pPr>
    </w:p>
    <w:p w14:paraId="73A78045"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5699CBB7" w14:textId="77777777" w:rsidTr="009E06C9">
        <w:trPr>
          <w:trHeight w:val="788"/>
        </w:trPr>
        <w:tc>
          <w:tcPr>
            <w:tcW w:w="7399" w:type="dxa"/>
            <w:vAlign w:val="center"/>
          </w:tcPr>
          <w:p w14:paraId="7BF0D983"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[7]欄は、事業主全体における「主たる事業」を記載してください。</w:t>
            </w:r>
          </w:p>
          <w:p w14:paraId="61D57FEF" w14:textId="77777777" w:rsidR="007C00A7" w:rsidRPr="00C94A71" w:rsidRDefault="007C00A7" w:rsidP="007C00A7">
            <w:pPr>
              <w:widowControl/>
              <w:spacing w:line="260" w:lineRule="exact"/>
              <w:ind w:firstLineChars="100" w:firstLine="200"/>
              <w:rPr>
                <w:rFonts w:hAnsi="ＭＳ Ｐ明朝"/>
                <w:sz w:val="22"/>
              </w:rPr>
            </w:pPr>
            <w:r w:rsidRPr="00C94A71">
              <w:rPr>
                <w:rFonts w:hAnsi="ＭＳ Ｐ明朝" w:hint="eastAsia"/>
                <w:sz w:val="20"/>
              </w:rPr>
              <w:t>※[14]欄とは異なる場合があります。</w:t>
            </w:r>
          </w:p>
        </w:tc>
      </w:tr>
    </w:tbl>
    <w:p w14:paraId="652907CA"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15F72790" w14:textId="77777777" w:rsidTr="009E06C9">
        <w:trPr>
          <w:trHeight w:val="1627"/>
        </w:trPr>
        <w:tc>
          <w:tcPr>
            <w:tcW w:w="7399" w:type="dxa"/>
            <w:vAlign w:val="center"/>
          </w:tcPr>
          <w:p w14:paraId="721CC831"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[12] [13]欄は、対象労働者を雇い入れた日における賃金締切日及び賃金支払日を記載してください。</w:t>
            </w:r>
          </w:p>
          <w:p w14:paraId="5538EAA6" w14:textId="77777777" w:rsidR="007C00A7" w:rsidRPr="00C94A71" w:rsidRDefault="007C00A7" w:rsidP="007C00A7">
            <w:pPr>
              <w:widowControl/>
              <w:spacing w:line="220" w:lineRule="exact"/>
              <w:ind w:leftChars="100" w:left="410" w:hangingChars="100" w:hanging="200"/>
              <w:rPr>
                <w:rFonts w:hAnsi="ＭＳ Ｐ明朝"/>
                <w:sz w:val="20"/>
                <w:szCs w:val="20"/>
              </w:rPr>
            </w:pPr>
          </w:p>
          <w:p w14:paraId="038EBD0C" w14:textId="77777777" w:rsidR="007C00A7" w:rsidRPr="00C94A71" w:rsidRDefault="007C00A7" w:rsidP="007C00A7">
            <w:pPr>
              <w:widowControl/>
              <w:spacing w:line="220" w:lineRule="exact"/>
              <w:ind w:leftChars="100" w:left="410" w:hangingChars="100" w:hanging="200"/>
              <w:rPr>
                <w:rFonts w:hAnsi="ＭＳ Ｐ明朝"/>
                <w:sz w:val="20"/>
                <w:szCs w:val="20"/>
              </w:rPr>
            </w:pPr>
            <w:r w:rsidRPr="00C94A71">
              <w:rPr>
                <w:rFonts w:hAnsi="ＭＳ Ｐ明朝" w:hint="eastAsia"/>
                <w:sz w:val="20"/>
                <w:szCs w:val="20"/>
              </w:rPr>
              <w:t>※　賃金締切日により助成対象期間と支給申請期間を設定しています。賃金締切日が求人票と異なる場合は、支給申請期間が変わりますので支給申請期間前にハローワーク又は労働局に早めにご連絡をお願いします。</w:t>
            </w:r>
          </w:p>
        </w:tc>
      </w:tr>
    </w:tbl>
    <w:p w14:paraId="45B58D9D"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5438E455" w14:textId="77777777" w:rsidTr="009E06C9">
        <w:trPr>
          <w:trHeight w:val="888"/>
        </w:trPr>
        <w:tc>
          <w:tcPr>
            <w:tcW w:w="7399" w:type="dxa"/>
            <w:vAlign w:val="center"/>
          </w:tcPr>
          <w:p w14:paraId="610692C1" w14:textId="77777777" w:rsidR="007C00A7" w:rsidRPr="00C94A71" w:rsidRDefault="007C00A7" w:rsidP="007C00A7">
            <w:pPr>
              <w:widowControl/>
              <w:spacing w:line="260" w:lineRule="exact"/>
              <w:rPr>
                <w:rFonts w:hAnsi="ＭＳ Ｐ明朝"/>
                <w:sz w:val="20"/>
                <w:szCs w:val="20"/>
              </w:rPr>
            </w:pPr>
            <w:r w:rsidRPr="00C94A71">
              <w:rPr>
                <w:rFonts w:hAnsi="ＭＳ Ｐ明朝" w:hint="eastAsia"/>
                <w:sz w:val="22"/>
              </w:rPr>
              <w:t>[16]欄は、申請事務を行う担当者の職名、氏名及び電話番号を記載してください。</w:t>
            </w:r>
          </w:p>
        </w:tc>
      </w:tr>
    </w:tbl>
    <w:p w14:paraId="259C7223" w14:textId="77777777" w:rsidR="007C00A7" w:rsidRPr="00C94A71" w:rsidRDefault="007C00A7" w:rsidP="007C00A7">
      <w:pPr>
        <w:widowControl/>
        <w:jc w:val="left"/>
        <w:rPr>
          <w:rFonts w:hAnsi="ＭＳ Ｐ明朝"/>
        </w:rPr>
      </w:pPr>
    </w:p>
    <w:tbl>
      <w:tblPr>
        <w:tblStyle w:val="1"/>
        <w:tblW w:w="0" w:type="auto"/>
        <w:tblLook w:val="04A0" w:firstRow="1" w:lastRow="0" w:firstColumn="1" w:lastColumn="0" w:noHBand="0" w:noVBand="1"/>
      </w:tblPr>
      <w:tblGrid>
        <w:gridCol w:w="6965"/>
      </w:tblGrid>
      <w:tr w:rsidR="007C00A7" w:rsidRPr="00C94A71" w14:paraId="4C4ABF24" w14:textId="77777777" w:rsidTr="009E06C9">
        <w:trPr>
          <w:trHeight w:val="4566"/>
        </w:trPr>
        <w:tc>
          <w:tcPr>
            <w:tcW w:w="7399" w:type="dxa"/>
            <w:vAlign w:val="center"/>
          </w:tcPr>
          <w:p w14:paraId="7DD379B5" w14:textId="77777777" w:rsidR="007C00A7" w:rsidRPr="00C94A71" w:rsidRDefault="007C00A7" w:rsidP="007C00A7">
            <w:pPr>
              <w:widowControl/>
              <w:rPr>
                <w:rFonts w:hAnsi="ＭＳ Ｐ明朝"/>
                <w:sz w:val="22"/>
              </w:rPr>
            </w:pPr>
            <w:r w:rsidRPr="00C94A71">
              <w:rPr>
                <w:rFonts w:hAnsi="ＭＳ Ｐ明朝" w:hint="eastAsia"/>
                <w:sz w:val="22"/>
              </w:rPr>
              <w:t>【中小企業】とは、業種ごとに以下に該当するものをいいます。</w:t>
            </w:r>
          </w:p>
          <w:p w14:paraId="34F12285" w14:textId="77777777" w:rsidR="007C00A7" w:rsidRPr="00C94A71" w:rsidRDefault="007C00A7" w:rsidP="007C00A7">
            <w:pPr>
              <w:widowControl/>
              <w:spacing w:line="120" w:lineRule="exact"/>
              <w:rPr>
                <w:rFonts w:hAnsi="ＭＳ Ｐ明朝"/>
                <w:sz w:val="22"/>
              </w:rPr>
            </w:pPr>
          </w:p>
          <w:tbl>
            <w:tblPr>
              <w:tblStyle w:val="1"/>
              <w:tblW w:w="0" w:type="auto"/>
              <w:tblInd w:w="279" w:type="dxa"/>
              <w:tblLook w:val="04A0" w:firstRow="1" w:lastRow="0" w:firstColumn="1" w:lastColumn="0" w:noHBand="0" w:noVBand="1"/>
            </w:tblPr>
            <w:tblGrid>
              <w:gridCol w:w="1843"/>
              <w:gridCol w:w="4536"/>
            </w:tblGrid>
            <w:tr w:rsidR="007C00A7" w:rsidRPr="00C94A71" w14:paraId="196D4382" w14:textId="77777777" w:rsidTr="009E06C9">
              <w:trPr>
                <w:trHeight w:val="666"/>
              </w:trPr>
              <w:tc>
                <w:tcPr>
                  <w:tcW w:w="1843" w:type="dxa"/>
                  <w:vAlign w:val="center"/>
                </w:tcPr>
                <w:p w14:paraId="21C61545" w14:textId="77777777" w:rsidR="007C00A7" w:rsidRPr="00C94A71" w:rsidRDefault="007C00A7" w:rsidP="007C00A7">
                  <w:pPr>
                    <w:widowControl/>
                    <w:jc w:val="center"/>
                    <w:rPr>
                      <w:rFonts w:hAnsi="ＭＳ Ｐ明朝"/>
                      <w:sz w:val="22"/>
                    </w:rPr>
                  </w:pPr>
                  <w:r w:rsidRPr="00C94A71">
                    <w:rPr>
                      <w:rFonts w:hAnsi="ＭＳ Ｐ明朝" w:hint="eastAsia"/>
                      <w:sz w:val="22"/>
                    </w:rPr>
                    <w:t>小売業・飲食店</w:t>
                  </w:r>
                </w:p>
              </w:tc>
              <w:tc>
                <w:tcPr>
                  <w:tcW w:w="4536" w:type="dxa"/>
                  <w:vAlign w:val="center"/>
                </w:tcPr>
                <w:p w14:paraId="472AC072"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資本金若しくは出資の総額が５千万円以下</w:t>
                  </w:r>
                </w:p>
                <w:p w14:paraId="4E25C116"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又は常時雇用する労働者数50人以下</w:t>
                  </w:r>
                </w:p>
              </w:tc>
            </w:tr>
            <w:tr w:rsidR="007C00A7" w:rsidRPr="00C94A71" w14:paraId="513323EA" w14:textId="77777777" w:rsidTr="009E06C9">
              <w:trPr>
                <w:trHeight w:val="777"/>
              </w:trPr>
              <w:tc>
                <w:tcPr>
                  <w:tcW w:w="1843" w:type="dxa"/>
                  <w:vAlign w:val="center"/>
                </w:tcPr>
                <w:p w14:paraId="0FC395E4" w14:textId="77777777" w:rsidR="007C00A7" w:rsidRPr="00C94A71" w:rsidRDefault="007C00A7" w:rsidP="007C00A7">
                  <w:pPr>
                    <w:widowControl/>
                    <w:jc w:val="center"/>
                    <w:rPr>
                      <w:rFonts w:hAnsi="ＭＳ Ｐ明朝"/>
                      <w:sz w:val="22"/>
                    </w:rPr>
                  </w:pPr>
                  <w:r w:rsidRPr="00C94A71">
                    <w:rPr>
                      <w:rFonts w:hAnsi="ＭＳ Ｐ明朝" w:hint="eastAsia"/>
                      <w:sz w:val="22"/>
                    </w:rPr>
                    <w:t>サービス業</w:t>
                  </w:r>
                </w:p>
              </w:tc>
              <w:tc>
                <w:tcPr>
                  <w:tcW w:w="4536" w:type="dxa"/>
                  <w:vAlign w:val="center"/>
                </w:tcPr>
                <w:p w14:paraId="5D5A0020"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資本金若しくは出資の総額が５千万円以下</w:t>
                  </w:r>
                </w:p>
                <w:p w14:paraId="60C3C395"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又は常時雇用する労働者数100人以下</w:t>
                  </w:r>
                </w:p>
              </w:tc>
            </w:tr>
            <w:tr w:rsidR="007C00A7" w:rsidRPr="00C94A71" w14:paraId="7E76988F" w14:textId="77777777" w:rsidTr="009E06C9">
              <w:trPr>
                <w:trHeight w:val="687"/>
              </w:trPr>
              <w:tc>
                <w:tcPr>
                  <w:tcW w:w="1843" w:type="dxa"/>
                  <w:vAlign w:val="center"/>
                </w:tcPr>
                <w:p w14:paraId="31F59A5B" w14:textId="77777777" w:rsidR="007C00A7" w:rsidRPr="00C94A71" w:rsidRDefault="007C00A7" w:rsidP="007C00A7">
                  <w:pPr>
                    <w:widowControl/>
                    <w:jc w:val="center"/>
                    <w:rPr>
                      <w:rFonts w:hAnsi="ＭＳ Ｐ明朝"/>
                      <w:sz w:val="22"/>
                    </w:rPr>
                  </w:pPr>
                  <w:r w:rsidRPr="00C94A71">
                    <w:rPr>
                      <w:rFonts w:hAnsi="ＭＳ Ｐ明朝" w:hint="eastAsia"/>
                      <w:sz w:val="22"/>
                    </w:rPr>
                    <w:t>卸売業</w:t>
                  </w:r>
                </w:p>
              </w:tc>
              <w:tc>
                <w:tcPr>
                  <w:tcW w:w="4536" w:type="dxa"/>
                  <w:vAlign w:val="center"/>
                </w:tcPr>
                <w:p w14:paraId="362F6070"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資本金若しくは出資の総額が１億円以下</w:t>
                  </w:r>
                </w:p>
                <w:p w14:paraId="52937830"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又は常時雇用する労働者数100人以下</w:t>
                  </w:r>
                </w:p>
              </w:tc>
            </w:tr>
            <w:tr w:rsidR="007C00A7" w:rsidRPr="00C94A71" w14:paraId="09AF48CA" w14:textId="77777777" w:rsidTr="009E06C9">
              <w:trPr>
                <w:trHeight w:val="638"/>
              </w:trPr>
              <w:tc>
                <w:tcPr>
                  <w:tcW w:w="1843" w:type="dxa"/>
                  <w:vAlign w:val="center"/>
                </w:tcPr>
                <w:p w14:paraId="26C79EF6" w14:textId="77777777" w:rsidR="007C00A7" w:rsidRPr="00C94A71" w:rsidRDefault="007C00A7" w:rsidP="007C00A7">
                  <w:pPr>
                    <w:widowControl/>
                    <w:jc w:val="center"/>
                    <w:rPr>
                      <w:rFonts w:hAnsi="ＭＳ Ｐ明朝"/>
                      <w:sz w:val="22"/>
                    </w:rPr>
                  </w:pPr>
                  <w:r w:rsidRPr="00C94A71">
                    <w:rPr>
                      <w:rFonts w:hAnsi="ＭＳ Ｐ明朝" w:hint="eastAsia"/>
                      <w:sz w:val="22"/>
                    </w:rPr>
                    <w:t>その他の業種</w:t>
                  </w:r>
                </w:p>
              </w:tc>
              <w:tc>
                <w:tcPr>
                  <w:tcW w:w="4536" w:type="dxa"/>
                  <w:vAlign w:val="center"/>
                </w:tcPr>
                <w:p w14:paraId="532A0454"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資本金若しくは出資の総額が３億円以下</w:t>
                  </w:r>
                </w:p>
                <w:p w14:paraId="0DF4F6DE" w14:textId="77777777" w:rsidR="007C00A7" w:rsidRPr="00C94A71" w:rsidRDefault="007C00A7" w:rsidP="007C00A7">
                  <w:pPr>
                    <w:widowControl/>
                    <w:spacing w:line="260" w:lineRule="exact"/>
                    <w:rPr>
                      <w:rFonts w:hAnsi="ＭＳ Ｐ明朝"/>
                      <w:sz w:val="22"/>
                    </w:rPr>
                  </w:pPr>
                  <w:r w:rsidRPr="00C94A71">
                    <w:rPr>
                      <w:rFonts w:hAnsi="ＭＳ Ｐ明朝" w:hint="eastAsia"/>
                      <w:sz w:val="22"/>
                    </w:rPr>
                    <w:t>又は常時雇用する労働者数300人以下</w:t>
                  </w:r>
                </w:p>
              </w:tc>
            </w:tr>
          </w:tbl>
          <w:p w14:paraId="24883252" w14:textId="77777777" w:rsidR="007C00A7" w:rsidRPr="00C94A71" w:rsidRDefault="007C00A7" w:rsidP="007C00A7">
            <w:pPr>
              <w:widowControl/>
              <w:spacing w:line="120" w:lineRule="exact"/>
              <w:rPr>
                <w:rFonts w:hAnsi="ＭＳ Ｐ明朝"/>
                <w:sz w:val="22"/>
              </w:rPr>
            </w:pPr>
          </w:p>
          <w:p w14:paraId="17FF2B77" w14:textId="77777777" w:rsidR="007C00A7" w:rsidRPr="00C94A71" w:rsidRDefault="007C00A7" w:rsidP="007C00A7">
            <w:pPr>
              <w:widowControl/>
              <w:rPr>
                <w:rFonts w:hAnsi="ＭＳ Ｐ明朝"/>
                <w:sz w:val="22"/>
              </w:rPr>
            </w:pPr>
            <w:r w:rsidRPr="00C94A71">
              <w:rPr>
                <w:rFonts w:hAnsi="ＭＳ Ｐ明朝" w:hint="eastAsia"/>
                <w:sz w:val="22"/>
              </w:rPr>
              <w:t>【大企業】とは、中小企業に該当しないものをいいます。</w:t>
            </w:r>
          </w:p>
          <w:p w14:paraId="33332622" w14:textId="77777777" w:rsidR="007C00A7" w:rsidRPr="00C94A71" w:rsidRDefault="007C00A7" w:rsidP="007C00A7">
            <w:pPr>
              <w:widowControl/>
              <w:spacing w:line="220" w:lineRule="exact"/>
              <w:ind w:leftChars="100" w:left="410" w:hangingChars="100" w:hanging="200"/>
              <w:rPr>
                <w:rFonts w:hAnsi="ＭＳ Ｐ明朝"/>
                <w:sz w:val="20"/>
                <w:szCs w:val="20"/>
              </w:rPr>
            </w:pPr>
            <w:r w:rsidRPr="00C94A71">
              <w:rPr>
                <w:rFonts w:hAnsi="ＭＳ Ｐ明朝" w:hint="eastAsia"/>
                <w:sz w:val="20"/>
              </w:rPr>
              <w:t>※　公益法人等の資本金若しくは出資金のない事業主の場合は、常時雇用する労働者数により判定します。</w:t>
            </w:r>
          </w:p>
        </w:tc>
      </w:tr>
    </w:tbl>
    <w:p w14:paraId="6A93AB48" w14:textId="77777777" w:rsidR="007C00A7" w:rsidRPr="00C94A71" w:rsidRDefault="007C00A7" w:rsidP="007C00A7">
      <w:pPr>
        <w:widowControl/>
        <w:jc w:val="left"/>
        <w:rPr>
          <w:rFonts w:hAnsi="ＭＳ Ｐ明朝"/>
        </w:rPr>
      </w:pPr>
    </w:p>
    <w:p w14:paraId="3E1ED5E1" w14:textId="77777777" w:rsidR="007C00A7" w:rsidRPr="00C94A71" w:rsidRDefault="007C00A7" w:rsidP="007C00A7">
      <w:pPr>
        <w:widowControl/>
        <w:ind w:leftChars="-67" w:left="1" w:hangingChars="59" w:hanging="142"/>
        <w:jc w:val="left"/>
        <w:rPr>
          <w:rFonts w:hAnsi="ＭＳ Ｐ明朝"/>
          <w:sz w:val="24"/>
        </w:rPr>
      </w:pPr>
      <w:r w:rsidRPr="00C94A71">
        <w:rPr>
          <w:rFonts w:hAnsi="ＭＳ Ｐ明朝" w:hint="eastAsia"/>
          <w:sz w:val="24"/>
        </w:rPr>
        <w:t>（注意事項）</w:t>
      </w:r>
    </w:p>
    <w:tbl>
      <w:tblPr>
        <w:tblStyle w:val="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5"/>
      </w:tblGrid>
      <w:tr w:rsidR="007C00A7" w:rsidRPr="007C00A7" w14:paraId="3357DB74" w14:textId="77777777" w:rsidTr="009E06C9">
        <w:trPr>
          <w:trHeight w:val="3507"/>
        </w:trPr>
        <w:tc>
          <w:tcPr>
            <w:tcW w:w="7399" w:type="dxa"/>
            <w:vAlign w:val="center"/>
          </w:tcPr>
          <w:p w14:paraId="56832689" w14:textId="77777777" w:rsidR="007C00A7" w:rsidRPr="00C94A71" w:rsidRDefault="007C00A7" w:rsidP="00C94A71">
            <w:pPr>
              <w:widowControl/>
              <w:spacing w:line="140" w:lineRule="exact"/>
              <w:ind w:rightChars="13" w:right="27"/>
              <w:rPr>
                <w:rFonts w:hAnsi="ＭＳ Ｐ明朝"/>
                <w:sz w:val="24"/>
              </w:rPr>
            </w:pPr>
          </w:p>
          <w:p w14:paraId="006A35AF" w14:textId="77777777" w:rsidR="007C00A7" w:rsidRPr="00C94A71" w:rsidRDefault="007C00A7" w:rsidP="007C00A7">
            <w:pPr>
              <w:widowControl/>
              <w:spacing w:line="260" w:lineRule="exact"/>
              <w:ind w:left="240" w:rightChars="13" w:right="27" w:hangingChars="100" w:hanging="240"/>
              <w:rPr>
                <w:rFonts w:hAnsi="ＭＳ Ｐ明朝"/>
                <w:sz w:val="24"/>
              </w:rPr>
            </w:pPr>
            <w:r w:rsidRPr="00C94A71">
              <w:rPr>
                <w:rFonts w:hAnsi="ＭＳ Ｐ明朝" w:hint="eastAsia"/>
                <w:sz w:val="24"/>
              </w:rPr>
              <w:t>○　支給申請の際には雇用契約書又は雇入れ通知書を提出してください。</w:t>
            </w:r>
          </w:p>
          <w:p w14:paraId="059A1ADF" w14:textId="77777777" w:rsidR="007C00A7" w:rsidRPr="00C94A71" w:rsidRDefault="007C00A7" w:rsidP="007C00A7">
            <w:pPr>
              <w:widowControl/>
              <w:spacing w:line="260" w:lineRule="exact"/>
              <w:ind w:leftChars="100" w:left="210" w:rightChars="13" w:right="27" w:firstLineChars="100" w:firstLine="240"/>
              <w:rPr>
                <w:rFonts w:hAnsi="ＭＳ Ｐ明朝"/>
                <w:sz w:val="24"/>
              </w:rPr>
            </w:pPr>
            <w:r w:rsidRPr="00C94A71">
              <w:rPr>
                <w:rFonts w:hAnsi="ＭＳ Ｐ明朝" w:hint="eastAsia"/>
                <w:sz w:val="24"/>
              </w:rPr>
              <w:t>なお、初回提出後、労働条件に変更がある場合は、変更後の労働条件が確認できる雇用契約書等の提出が必要です。</w:t>
            </w:r>
          </w:p>
          <w:p w14:paraId="04059B82" w14:textId="77777777" w:rsidR="007C00A7" w:rsidRPr="00C94A71" w:rsidRDefault="007C00A7" w:rsidP="007C00A7">
            <w:pPr>
              <w:widowControl/>
              <w:spacing w:line="220" w:lineRule="exact"/>
              <w:ind w:leftChars="150" w:left="525" w:rightChars="13" w:right="27" w:hangingChars="100" w:hanging="210"/>
              <w:rPr>
                <w:rFonts w:hAnsi="ＭＳ Ｐ明朝"/>
                <w:sz w:val="24"/>
              </w:rPr>
            </w:pPr>
            <w:r w:rsidRPr="00C94A71">
              <w:rPr>
                <w:rFonts w:hAnsi="ＭＳ Ｐ明朝" w:hint="eastAsia"/>
              </w:rPr>
              <w:t>※　労働基準法では、企業が従業員を雇い入れる際には、賃金や労働時間等の労働条件を明確に記載した書面を作成し、交付することが義務づけられています。</w:t>
            </w:r>
          </w:p>
          <w:p w14:paraId="662B7591" w14:textId="77777777" w:rsidR="007C00A7" w:rsidRPr="00C94A71" w:rsidRDefault="007C00A7" w:rsidP="007C00A7">
            <w:pPr>
              <w:widowControl/>
              <w:spacing w:line="140" w:lineRule="exact"/>
              <w:ind w:left="480" w:rightChars="-121" w:right="-254" w:hangingChars="200" w:hanging="480"/>
              <w:rPr>
                <w:rFonts w:hAnsi="ＭＳ Ｐ明朝"/>
                <w:sz w:val="24"/>
              </w:rPr>
            </w:pPr>
          </w:p>
          <w:p w14:paraId="2C4A241B" w14:textId="77777777" w:rsidR="007C00A7" w:rsidRPr="007C00A7" w:rsidRDefault="007C00A7" w:rsidP="007C00A7">
            <w:pPr>
              <w:widowControl/>
              <w:spacing w:line="260" w:lineRule="exact"/>
              <w:ind w:left="240" w:hangingChars="100" w:hanging="240"/>
              <w:rPr>
                <w:rFonts w:hAnsi="ＭＳ Ｐ明朝"/>
                <w:sz w:val="20"/>
                <w:szCs w:val="20"/>
              </w:rPr>
            </w:pPr>
            <w:r w:rsidRPr="00C94A71">
              <w:rPr>
                <w:rFonts w:hAnsi="ＭＳ Ｐ明朝" w:hint="eastAsia"/>
                <w:sz w:val="24"/>
              </w:rPr>
              <w:t>○　支給申請は定められた支給申請期間内に行ってください。支給申請期限を過ぎると、本助成金の支給はできません。</w:t>
            </w:r>
          </w:p>
        </w:tc>
      </w:tr>
    </w:tbl>
    <w:p w14:paraId="4C8ABB18" w14:textId="77777777" w:rsidR="004222F3" w:rsidRPr="007C00A7" w:rsidRDefault="004222F3">
      <w:pPr>
        <w:widowControl/>
        <w:jc w:val="left"/>
        <w:rPr>
          <w:rFonts w:hAnsi="ＭＳ Ｐ明朝"/>
          <w:color w:val="000000"/>
          <w:sz w:val="18"/>
          <w:szCs w:val="18"/>
        </w:rPr>
      </w:pPr>
    </w:p>
    <w:sectPr w:rsidR="004222F3" w:rsidRPr="007C00A7" w:rsidSect="007C00A7">
      <w:type w:val="continuous"/>
      <w:pgSz w:w="23814" w:h="16839" w:orient="landscape" w:code="8"/>
      <w:pgMar w:top="340" w:right="680" w:bottom="284" w:left="680" w:header="851" w:footer="992" w:gutter="0"/>
      <w:cols w:num="3" w:space="76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2E4FD" w14:textId="77777777" w:rsidR="00AA5C07" w:rsidRDefault="00AA5C07" w:rsidP="00496308">
      <w:r>
        <w:separator/>
      </w:r>
    </w:p>
  </w:endnote>
  <w:endnote w:type="continuationSeparator" w:id="0">
    <w:p w14:paraId="4B9A79B8" w14:textId="77777777" w:rsidR="00AA5C07" w:rsidRDefault="00AA5C07" w:rsidP="00496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19D43" w14:textId="77777777" w:rsidR="00695FBE" w:rsidRDefault="00695FB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F0684" w14:textId="77777777" w:rsidR="00695FBE" w:rsidRDefault="00695FBE">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8F30" w14:textId="77777777" w:rsidR="00695FBE" w:rsidRDefault="00695FB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67CE7" w14:textId="77777777" w:rsidR="00AA5C07" w:rsidRDefault="00AA5C07" w:rsidP="00496308">
      <w:r>
        <w:separator/>
      </w:r>
    </w:p>
  </w:footnote>
  <w:footnote w:type="continuationSeparator" w:id="0">
    <w:p w14:paraId="6CC7A293" w14:textId="77777777" w:rsidR="00AA5C07" w:rsidRDefault="00AA5C07" w:rsidP="00496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F3D6" w14:textId="77777777" w:rsidR="00695FBE" w:rsidRDefault="00695FB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051DF" w14:textId="77777777" w:rsidR="00695FBE" w:rsidRDefault="00695FBE">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E9C0" w14:textId="77777777" w:rsidR="00695FBE" w:rsidRDefault="00695FB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2481E"/>
    <w:multiLevelType w:val="hybridMultilevel"/>
    <w:tmpl w:val="135AC1BA"/>
    <w:lvl w:ilvl="0" w:tplc="A9BC30AE">
      <w:start w:val="1"/>
      <w:numFmt w:val="decimalEnclosedCircle"/>
      <w:lvlText w:val="%1"/>
      <w:lvlJc w:val="left"/>
      <w:pPr>
        <w:ind w:left="360" w:hanging="360"/>
      </w:pPr>
      <w:rPr>
        <w:rFonts w:asciiTheme="minorHAnsi" w:eastAsia="ＭＳ ゴシック" w:hAnsiTheme="minorHAnsi" w:cstheme="minorBidi"/>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9A625D"/>
    <w:multiLevelType w:val="hybridMultilevel"/>
    <w:tmpl w:val="27FEABB0"/>
    <w:lvl w:ilvl="0" w:tplc="FA36877E">
      <w:start w:val="1"/>
      <w:numFmt w:val="decimalEnclosedCircle"/>
      <w:lvlText w:val="%1"/>
      <w:lvlJc w:val="left"/>
      <w:pPr>
        <w:ind w:left="360" w:hanging="360"/>
      </w:pPr>
      <w:rPr>
        <w:rFonts w:eastAsia="ＭＳ ゴシック" w:hint="eastAsia"/>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942F41"/>
    <w:multiLevelType w:val="hybridMultilevel"/>
    <w:tmpl w:val="598476C6"/>
    <w:lvl w:ilvl="0" w:tplc="19B8F862">
      <w:start w:val="1"/>
      <w:numFmt w:val="decimalFullWidth"/>
      <w:lvlText w:val="%1．"/>
      <w:lvlJc w:val="left"/>
      <w:pPr>
        <w:ind w:left="420" w:hanging="420"/>
      </w:pPr>
      <w:rPr>
        <w:rFonts w:asciiTheme="minorEastAsia" w:eastAsiaTheme="minorEastAsia" w:hAnsiTheme="minorEastAsia" w:hint="default"/>
      </w:rPr>
    </w:lvl>
    <w:lvl w:ilvl="1" w:tplc="5CD6F22A">
      <w:start w:val="1"/>
      <w:numFmt w:val="decimalEnclosedCircle"/>
      <w:lvlText w:val="%2"/>
      <w:lvlJc w:val="left"/>
      <w:pPr>
        <w:ind w:left="780" w:hanging="360"/>
      </w:pPr>
      <w:rPr>
        <w:rFonts w:eastAsia="ＭＳ ゴシック" w:hint="eastAsia"/>
        <w:sz w:val="18"/>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59"/>
    <w:rsid w:val="00013605"/>
    <w:rsid w:val="00014BED"/>
    <w:rsid w:val="000177BA"/>
    <w:rsid w:val="0003396C"/>
    <w:rsid w:val="00035262"/>
    <w:rsid w:val="000364F5"/>
    <w:rsid w:val="00040DA4"/>
    <w:rsid w:val="00045704"/>
    <w:rsid w:val="000605F0"/>
    <w:rsid w:val="00074563"/>
    <w:rsid w:val="0007527B"/>
    <w:rsid w:val="00090C52"/>
    <w:rsid w:val="00095318"/>
    <w:rsid w:val="000A2121"/>
    <w:rsid w:val="000A44DA"/>
    <w:rsid w:val="000A7A02"/>
    <w:rsid w:val="000B21B8"/>
    <w:rsid w:val="000B4AD0"/>
    <w:rsid w:val="000D0097"/>
    <w:rsid w:val="000E0F2D"/>
    <w:rsid w:val="000F1067"/>
    <w:rsid w:val="000F36CA"/>
    <w:rsid w:val="000F5F7A"/>
    <w:rsid w:val="00103106"/>
    <w:rsid w:val="00107F84"/>
    <w:rsid w:val="001162FF"/>
    <w:rsid w:val="00117825"/>
    <w:rsid w:val="00122CAC"/>
    <w:rsid w:val="00130DAB"/>
    <w:rsid w:val="00150205"/>
    <w:rsid w:val="00150A4E"/>
    <w:rsid w:val="001529EA"/>
    <w:rsid w:val="00156344"/>
    <w:rsid w:val="0016162B"/>
    <w:rsid w:val="00164683"/>
    <w:rsid w:val="00165F41"/>
    <w:rsid w:val="0017172A"/>
    <w:rsid w:val="00175140"/>
    <w:rsid w:val="00175A94"/>
    <w:rsid w:val="00181F49"/>
    <w:rsid w:val="00183843"/>
    <w:rsid w:val="001934EC"/>
    <w:rsid w:val="001A536B"/>
    <w:rsid w:val="001A6313"/>
    <w:rsid w:val="001B03F9"/>
    <w:rsid w:val="001B3479"/>
    <w:rsid w:val="001B5927"/>
    <w:rsid w:val="001D3A71"/>
    <w:rsid w:val="001D78E0"/>
    <w:rsid w:val="001E509F"/>
    <w:rsid w:val="001F753C"/>
    <w:rsid w:val="0020062E"/>
    <w:rsid w:val="00214536"/>
    <w:rsid w:val="00215AEA"/>
    <w:rsid w:val="00216119"/>
    <w:rsid w:val="002218D8"/>
    <w:rsid w:val="00232A28"/>
    <w:rsid w:val="002331BE"/>
    <w:rsid w:val="0023361C"/>
    <w:rsid w:val="00233775"/>
    <w:rsid w:val="002417E6"/>
    <w:rsid w:val="00247F26"/>
    <w:rsid w:val="002521EB"/>
    <w:rsid w:val="00252E8B"/>
    <w:rsid w:val="00254292"/>
    <w:rsid w:val="00256117"/>
    <w:rsid w:val="00261141"/>
    <w:rsid w:val="002644AD"/>
    <w:rsid w:val="00266120"/>
    <w:rsid w:val="002906C8"/>
    <w:rsid w:val="00295B66"/>
    <w:rsid w:val="002972DD"/>
    <w:rsid w:val="002A4514"/>
    <w:rsid w:val="002A4ED0"/>
    <w:rsid w:val="002A68F0"/>
    <w:rsid w:val="002A770A"/>
    <w:rsid w:val="002C1AB7"/>
    <w:rsid w:val="002C3D79"/>
    <w:rsid w:val="002C6EDD"/>
    <w:rsid w:val="002D0962"/>
    <w:rsid w:val="002F1511"/>
    <w:rsid w:val="002F7E3C"/>
    <w:rsid w:val="0033009E"/>
    <w:rsid w:val="00336E8D"/>
    <w:rsid w:val="00337449"/>
    <w:rsid w:val="003405F1"/>
    <w:rsid w:val="00347FD8"/>
    <w:rsid w:val="00353A3B"/>
    <w:rsid w:val="00353DD4"/>
    <w:rsid w:val="003543A3"/>
    <w:rsid w:val="00356E0D"/>
    <w:rsid w:val="00362BAF"/>
    <w:rsid w:val="003648CD"/>
    <w:rsid w:val="00372319"/>
    <w:rsid w:val="003838ED"/>
    <w:rsid w:val="00385065"/>
    <w:rsid w:val="003A0318"/>
    <w:rsid w:val="003A04F6"/>
    <w:rsid w:val="003A0E04"/>
    <w:rsid w:val="003A44B1"/>
    <w:rsid w:val="003B1FE9"/>
    <w:rsid w:val="003C6432"/>
    <w:rsid w:val="003D2D99"/>
    <w:rsid w:val="003D49B0"/>
    <w:rsid w:val="003D4CB8"/>
    <w:rsid w:val="003D727D"/>
    <w:rsid w:val="003F1309"/>
    <w:rsid w:val="00403858"/>
    <w:rsid w:val="00404934"/>
    <w:rsid w:val="00405431"/>
    <w:rsid w:val="0041417F"/>
    <w:rsid w:val="00416533"/>
    <w:rsid w:val="004222F3"/>
    <w:rsid w:val="00425896"/>
    <w:rsid w:val="0042734A"/>
    <w:rsid w:val="00434B91"/>
    <w:rsid w:val="00437EAC"/>
    <w:rsid w:val="00440B81"/>
    <w:rsid w:val="0044106F"/>
    <w:rsid w:val="0046237A"/>
    <w:rsid w:val="0046746F"/>
    <w:rsid w:val="004745C6"/>
    <w:rsid w:val="004846C6"/>
    <w:rsid w:val="00496308"/>
    <w:rsid w:val="0049644B"/>
    <w:rsid w:val="00497477"/>
    <w:rsid w:val="004A65E0"/>
    <w:rsid w:val="004B5B73"/>
    <w:rsid w:val="004B5D84"/>
    <w:rsid w:val="004C0F8C"/>
    <w:rsid w:val="004C27D1"/>
    <w:rsid w:val="004C2A4C"/>
    <w:rsid w:val="004C2E2F"/>
    <w:rsid w:val="004D2823"/>
    <w:rsid w:val="004D3A16"/>
    <w:rsid w:val="004E1991"/>
    <w:rsid w:val="004F46B0"/>
    <w:rsid w:val="005001A4"/>
    <w:rsid w:val="00513194"/>
    <w:rsid w:val="005169C7"/>
    <w:rsid w:val="00521AC1"/>
    <w:rsid w:val="00521DE0"/>
    <w:rsid w:val="00523FCD"/>
    <w:rsid w:val="0052413F"/>
    <w:rsid w:val="00537333"/>
    <w:rsid w:val="0054717A"/>
    <w:rsid w:val="00552430"/>
    <w:rsid w:val="005546DF"/>
    <w:rsid w:val="0056744C"/>
    <w:rsid w:val="00570775"/>
    <w:rsid w:val="005757A4"/>
    <w:rsid w:val="00581FD6"/>
    <w:rsid w:val="00593566"/>
    <w:rsid w:val="005A7879"/>
    <w:rsid w:val="005B3950"/>
    <w:rsid w:val="005D182F"/>
    <w:rsid w:val="005D30DB"/>
    <w:rsid w:val="005D31F3"/>
    <w:rsid w:val="005E2A8B"/>
    <w:rsid w:val="005F5CF9"/>
    <w:rsid w:val="005F75B9"/>
    <w:rsid w:val="00602630"/>
    <w:rsid w:val="00625D20"/>
    <w:rsid w:val="0063228F"/>
    <w:rsid w:val="00644C6E"/>
    <w:rsid w:val="00650AF8"/>
    <w:rsid w:val="006626A2"/>
    <w:rsid w:val="00674B98"/>
    <w:rsid w:val="006753B6"/>
    <w:rsid w:val="006850E3"/>
    <w:rsid w:val="00695FBE"/>
    <w:rsid w:val="006A2075"/>
    <w:rsid w:val="006A37CD"/>
    <w:rsid w:val="006B3210"/>
    <w:rsid w:val="006B38EE"/>
    <w:rsid w:val="006B4F14"/>
    <w:rsid w:val="006C1D67"/>
    <w:rsid w:val="006C38E0"/>
    <w:rsid w:val="006C40D2"/>
    <w:rsid w:val="006D3861"/>
    <w:rsid w:val="006D3B7E"/>
    <w:rsid w:val="006F1BA7"/>
    <w:rsid w:val="006F32F4"/>
    <w:rsid w:val="006F4050"/>
    <w:rsid w:val="00702AF7"/>
    <w:rsid w:val="00705E74"/>
    <w:rsid w:val="00706811"/>
    <w:rsid w:val="00723822"/>
    <w:rsid w:val="00727FC1"/>
    <w:rsid w:val="0073103C"/>
    <w:rsid w:val="00743825"/>
    <w:rsid w:val="00751B1C"/>
    <w:rsid w:val="00752882"/>
    <w:rsid w:val="00753A72"/>
    <w:rsid w:val="007605A8"/>
    <w:rsid w:val="00776437"/>
    <w:rsid w:val="0078458E"/>
    <w:rsid w:val="007A0A8B"/>
    <w:rsid w:val="007A3F05"/>
    <w:rsid w:val="007A4857"/>
    <w:rsid w:val="007A5C89"/>
    <w:rsid w:val="007A6D59"/>
    <w:rsid w:val="007A789C"/>
    <w:rsid w:val="007B4F9E"/>
    <w:rsid w:val="007B775F"/>
    <w:rsid w:val="007C00A7"/>
    <w:rsid w:val="007C1326"/>
    <w:rsid w:val="007C4669"/>
    <w:rsid w:val="007D2A28"/>
    <w:rsid w:val="007D7797"/>
    <w:rsid w:val="007E6602"/>
    <w:rsid w:val="00800209"/>
    <w:rsid w:val="00805AAF"/>
    <w:rsid w:val="0081520A"/>
    <w:rsid w:val="0081754B"/>
    <w:rsid w:val="008234CC"/>
    <w:rsid w:val="00827202"/>
    <w:rsid w:val="00835374"/>
    <w:rsid w:val="008445AD"/>
    <w:rsid w:val="00846394"/>
    <w:rsid w:val="008477C8"/>
    <w:rsid w:val="00855218"/>
    <w:rsid w:val="008679BA"/>
    <w:rsid w:val="0087530E"/>
    <w:rsid w:val="0088309A"/>
    <w:rsid w:val="00883C7F"/>
    <w:rsid w:val="00885706"/>
    <w:rsid w:val="008942D6"/>
    <w:rsid w:val="008950EC"/>
    <w:rsid w:val="008A010E"/>
    <w:rsid w:val="008A3509"/>
    <w:rsid w:val="008B0797"/>
    <w:rsid w:val="008B7681"/>
    <w:rsid w:val="008C68BD"/>
    <w:rsid w:val="008D1BF9"/>
    <w:rsid w:val="008D272C"/>
    <w:rsid w:val="008E2A79"/>
    <w:rsid w:val="008E44B8"/>
    <w:rsid w:val="008E5213"/>
    <w:rsid w:val="008E6272"/>
    <w:rsid w:val="008F16EE"/>
    <w:rsid w:val="008F4B0D"/>
    <w:rsid w:val="00903F3E"/>
    <w:rsid w:val="0090665B"/>
    <w:rsid w:val="00912ECE"/>
    <w:rsid w:val="009223FE"/>
    <w:rsid w:val="00925081"/>
    <w:rsid w:val="00925799"/>
    <w:rsid w:val="00925995"/>
    <w:rsid w:val="009267F5"/>
    <w:rsid w:val="009402E2"/>
    <w:rsid w:val="009523BE"/>
    <w:rsid w:val="0095557A"/>
    <w:rsid w:val="00963ED0"/>
    <w:rsid w:val="00980A0A"/>
    <w:rsid w:val="00981882"/>
    <w:rsid w:val="00981F03"/>
    <w:rsid w:val="009835A3"/>
    <w:rsid w:val="00986120"/>
    <w:rsid w:val="009936BD"/>
    <w:rsid w:val="009A498E"/>
    <w:rsid w:val="009A6453"/>
    <w:rsid w:val="009A6505"/>
    <w:rsid w:val="009A74FC"/>
    <w:rsid w:val="009B47EE"/>
    <w:rsid w:val="009B4AB1"/>
    <w:rsid w:val="009C4635"/>
    <w:rsid w:val="009C5D66"/>
    <w:rsid w:val="009D30A4"/>
    <w:rsid w:val="009D7396"/>
    <w:rsid w:val="009F76ED"/>
    <w:rsid w:val="00A06018"/>
    <w:rsid w:val="00A1020E"/>
    <w:rsid w:val="00A13714"/>
    <w:rsid w:val="00A26182"/>
    <w:rsid w:val="00A3081D"/>
    <w:rsid w:val="00A31079"/>
    <w:rsid w:val="00A41CDD"/>
    <w:rsid w:val="00A50D12"/>
    <w:rsid w:val="00A54ABB"/>
    <w:rsid w:val="00A649F5"/>
    <w:rsid w:val="00A722F6"/>
    <w:rsid w:val="00A827DD"/>
    <w:rsid w:val="00A84D66"/>
    <w:rsid w:val="00A90613"/>
    <w:rsid w:val="00A94FAD"/>
    <w:rsid w:val="00A97FAA"/>
    <w:rsid w:val="00AA309D"/>
    <w:rsid w:val="00AA5C07"/>
    <w:rsid w:val="00AB5A63"/>
    <w:rsid w:val="00AC2399"/>
    <w:rsid w:val="00AD3533"/>
    <w:rsid w:val="00AD5562"/>
    <w:rsid w:val="00AD55B0"/>
    <w:rsid w:val="00AD6036"/>
    <w:rsid w:val="00AE2449"/>
    <w:rsid w:val="00B00C3C"/>
    <w:rsid w:val="00B03D37"/>
    <w:rsid w:val="00B0481A"/>
    <w:rsid w:val="00B06C2E"/>
    <w:rsid w:val="00B14757"/>
    <w:rsid w:val="00B202DD"/>
    <w:rsid w:val="00B35770"/>
    <w:rsid w:val="00B358B3"/>
    <w:rsid w:val="00B41933"/>
    <w:rsid w:val="00B453B3"/>
    <w:rsid w:val="00B454D6"/>
    <w:rsid w:val="00B55B46"/>
    <w:rsid w:val="00B57EC5"/>
    <w:rsid w:val="00B634AB"/>
    <w:rsid w:val="00B66540"/>
    <w:rsid w:val="00B761AB"/>
    <w:rsid w:val="00B81CA4"/>
    <w:rsid w:val="00B87937"/>
    <w:rsid w:val="00B90826"/>
    <w:rsid w:val="00B93340"/>
    <w:rsid w:val="00B934B4"/>
    <w:rsid w:val="00B96F98"/>
    <w:rsid w:val="00BA2CD9"/>
    <w:rsid w:val="00BA34B5"/>
    <w:rsid w:val="00BA7823"/>
    <w:rsid w:val="00BB7E05"/>
    <w:rsid w:val="00BC0624"/>
    <w:rsid w:val="00BC3442"/>
    <w:rsid w:val="00BC69BB"/>
    <w:rsid w:val="00BC7709"/>
    <w:rsid w:val="00BD0F68"/>
    <w:rsid w:val="00BE6CFE"/>
    <w:rsid w:val="00BF2209"/>
    <w:rsid w:val="00C01A88"/>
    <w:rsid w:val="00C02137"/>
    <w:rsid w:val="00C0327F"/>
    <w:rsid w:val="00C15C11"/>
    <w:rsid w:val="00C16415"/>
    <w:rsid w:val="00C27B3D"/>
    <w:rsid w:val="00C33F55"/>
    <w:rsid w:val="00C41B52"/>
    <w:rsid w:val="00C54F95"/>
    <w:rsid w:val="00C6334F"/>
    <w:rsid w:val="00C64592"/>
    <w:rsid w:val="00C67131"/>
    <w:rsid w:val="00C76A8D"/>
    <w:rsid w:val="00C925FC"/>
    <w:rsid w:val="00C94A71"/>
    <w:rsid w:val="00CA1050"/>
    <w:rsid w:val="00CA2F02"/>
    <w:rsid w:val="00CB206C"/>
    <w:rsid w:val="00CC539B"/>
    <w:rsid w:val="00CC615C"/>
    <w:rsid w:val="00CC687F"/>
    <w:rsid w:val="00CC7968"/>
    <w:rsid w:val="00CE6818"/>
    <w:rsid w:val="00CE723E"/>
    <w:rsid w:val="00CF3688"/>
    <w:rsid w:val="00D07F8E"/>
    <w:rsid w:val="00D12E3E"/>
    <w:rsid w:val="00D133F5"/>
    <w:rsid w:val="00D228A8"/>
    <w:rsid w:val="00D35ABF"/>
    <w:rsid w:val="00D37389"/>
    <w:rsid w:val="00D404E7"/>
    <w:rsid w:val="00D4133D"/>
    <w:rsid w:val="00D414B3"/>
    <w:rsid w:val="00D41EE3"/>
    <w:rsid w:val="00D50162"/>
    <w:rsid w:val="00D52DDD"/>
    <w:rsid w:val="00D53A23"/>
    <w:rsid w:val="00D55F41"/>
    <w:rsid w:val="00D64183"/>
    <w:rsid w:val="00D645AA"/>
    <w:rsid w:val="00D66093"/>
    <w:rsid w:val="00D70115"/>
    <w:rsid w:val="00D75257"/>
    <w:rsid w:val="00D85119"/>
    <w:rsid w:val="00D94687"/>
    <w:rsid w:val="00DA0891"/>
    <w:rsid w:val="00DA7EC9"/>
    <w:rsid w:val="00DD5334"/>
    <w:rsid w:val="00DE0C2E"/>
    <w:rsid w:val="00DE49EC"/>
    <w:rsid w:val="00E01A2F"/>
    <w:rsid w:val="00E0436D"/>
    <w:rsid w:val="00E06E0F"/>
    <w:rsid w:val="00E15531"/>
    <w:rsid w:val="00E2623D"/>
    <w:rsid w:val="00E458FF"/>
    <w:rsid w:val="00E5063B"/>
    <w:rsid w:val="00E5637D"/>
    <w:rsid w:val="00E56617"/>
    <w:rsid w:val="00E921BE"/>
    <w:rsid w:val="00EA30C1"/>
    <w:rsid w:val="00EA3377"/>
    <w:rsid w:val="00EC3E45"/>
    <w:rsid w:val="00EC68E8"/>
    <w:rsid w:val="00EE1565"/>
    <w:rsid w:val="00EE2B6B"/>
    <w:rsid w:val="00F1251D"/>
    <w:rsid w:val="00F12F38"/>
    <w:rsid w:val="00F17284"/>
    <w:rsid w:val="00F238A4"/>
    <w:rsid w:val="00F240C9"/>
    <w:rsid w:val="00F2607F"/>
    <w:rsid w:val="00F3007F"/>
    <w:rsid w:val="00F3546E"/>
    <w:rsid w:val="00F45A9B"/>
    <w:rsid w:val="00F45ACF"/>
    <w:rsid w:val="00F52E9D"/>
    <w:rsid w:val="00F56371"/>
    <w:rsid w:val="00F60CBA"/>
    <w:rsid w:val="00F623C6"/>
    <w:rsid w:val="00F6768D"/>
    <w:rsid w:val="00F67691"/>
    <w:rsid w:val="00F701A1"/>
    <w:rsid w:val="00F82DF1"/>
    <w:rsid w:val="00F85DD1"/>
    <w:rsid w:val="00F97D65"/>
    <w:rsid w:val="00FA0EA1"/>
    <w:rsid w:val="00FA5858"/>
    <w:rsid w:val="00FA6F7C"/>
    <w:rsid w:val="00FB2E41"/>
    <w:rsid w:val="00FB39D1"/>
    <w:rsid w:val="00FC21A6"/>
    <w:rsid w:val="00FD2090"/>
    <w:rsid w:val="00FD3DF6"/>
    <w:rsid w:val="00FD461C"/>
    <w:rsid w:val="00FD54D3"/>
    <w:rsid w:val="00FE2382"/>
    <w:rsid w:val="00FE7AB1"/>
    <w:rsid w:val="00FF5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CC6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61C"/>
    <w:pPr>
      <w:widowControl w:val="0"/>
      <w:jc w:val="both"/>
    </w:pPr>
    <w:rPr>
      <w:rFonts w:ascii="ＭＳ Ｐ明朝" w:eastAsia="ＭＳ Ｐ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6D5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A6D59"/>
    <w:rPr>
      <w:rFonts w:asciiTheme="majorHAnsi" w:eastAsiaTheme="majorEastAsia" w:hAnsiTheme="majorHAnsi" w:cstheme="majorBidi"/>
      <w:sz w:val="18"/>
      <w:szCs w:val="18"/>
    </w:rPr>
  </w:style>
  <w:style w:type="table" w:styleId="a5">
    <w:name w:val="Table Grid"/>
    <w:basedOn w:val="a1"/>
    <w:uiPriority w:val="59"/>
    <w:rsid w:val="007A6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80A0A"/>
    <w:pPr>
      <w:ind w:leftChars="400" w:left="840"/>
    </w:pPr>
  </w:style>
  <w:style w:type="paragraph" w:styleId="a7">
    <w:name w:val="header"/>
    <w:basedOn w:val="a"/>
    <w:link w:val="a8"/>
    <w:uiPriority w:val="99"/>
    <w:unhideWhenUsed/>
    <w:rsid w:val="00496308"/>
    <w:pPr>
      <w:tabs>
        <w:tab w:val="center" w:pos="4252"/>
        <w:tab w:val="right" w:pos="8504"/>
      </w:tabs>
      <w:snapToGrid w:val="0"/>
    </w:pPr>
  </w:style>
  <w:style w:type="character" w:customStyle="1" w:styleId="a8">
    <w:name w:val="ヘッダー (文字)"/>
    <w:basedOn w:val="a0"/>
    <w:link w:val="a7"/>
    <w:uiPriority w:val="99"/>
    <w:rsid w:val="00496308"/>
  </w:style>
  <w:style w:type="paragraph" w:styleId="a9">
    <w:name w:val="footer"/>
    <w:basedOn w:val="a"/>
    <w:link w:val="aa"/>
    <w:uiPriority w:val="99"/>
    <w:unhideWhenUsed/>
    <w:rsid w:val="00496308"/>
    <w:pPr>
      <w:tabs>
        <w:tab w:val="center" w:pos="4252"/>
        <w:tab w:val="right" w:pos="8504"/>
      </w:tabs>
      <w:snapToGrid w:val="0"/>
    </w:pPr>
  </w:style>
  <w:style w:type="character" w:customStyle="1" w:styleId="aa">
    <w:name w:val="フッター (文字)"/>
    <w:basedOn w:val="a0"/>
    <w:link w:val="a9"/>
    <w:uiPriority w:val="99"/>
    <w:rsid w:val="00496308"/>
  </w:style>
  <w:style w:type="table" w:customStyle="1" w:styleId="1">
    <w:name w:val="表 (格子)1"/>
    <w:basedOn w:val="a1"/>
    <w:next w:val="a5"/>
    <w:uiPriority w:val="59"/>
    <w:rsid w:val="007C0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846394"/>
    <w:rPr>
      <w:sz w:val="18"/>
      <w:szCs w:val="18"/>
    </w:rPr>
  </w:style>
  <w:style w:type="paragraph" w:styleId="ac">
    <w:name w:val="annotation text"/>
    <w:basedOn w:val="a"/>
    <w:link w:val="ad"/>
    <w:uiPriority w:val="99"/>
    <w:semiHidden/>
    <w:unhideWhenUsed/>
    <w:rsid w:val="00846394"/>
    <w:pPr>
      <w:jc w:val="left"/>
    </w:pPr>
  </w:style>
  <w:style w:type="character" w:customStyle="1" w:styleId="ad">
    <w:name w:val="コメント文字列 (文字)"/>
    <w:basedOn w:val="a0"/>
    <w:link w:val="ac"/>
    <w:uiPriority w:val="99"/>
    <w:semiHidden/>
    <w:rsid w:val="00846394"/>
  </w:style>
  <w:style w:type="paragraph" w:styleId="ae">
    <w:name w:val="annotation subject"/>
    <w:basedOn w:val="ac"/>
    <w:next w:val="ac"/>
    <w:link w:val="af"/>
    <w:uiPriority w:val="99"/>
    <w:semiHidden/>
    <w:unhideWhenUsed/>
    <w:rsid w:val="00846394"/>
    <w:rPr>
      <w:b/>
      <w:bCs/>
    </w:rPr>
  </w:style>
  <w:style w:type="character" w:customStyle="1" w:styleId="af">
    <w:name w:val="コメント内容 (文字)"/>
    <w:basedOn w:val="ad"/>
    <w:link w:val="ae"/>
    <w:uiPriority w:val="99"/>
    <w:semiHidden/>
    <w:rsid w:val="00846394"/>
    <w:rPr>
      <w:b/>
      <w:bCs/>
    </w:rPr>
  </w:style>
  <w:style w:type="paragraph" w:styleId="af0">
    <w:name w:val="Revision"/>
    <w:hidden/>
    <w:uiPriority w:val="99"/>
    <w:semiHidden/>
    <w:rsid w:val="00171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4401">
      <w:bodyDiv w:val="1"/>
      <w:marLeft w:val="0"/>
      <w:marRight w:val="0"/>
      <w:marTop w:val="0"/>
      <w:marBottom w:val="0"/>
      <w:divBdr>
        <w:top w:val="none" w:sz="0" w:space="0" w:color="auto"/>
        <w:left w:val="none" w:sz="0" w:space="0" w:color="auto"/>
        <w:bottom w:val="none" w:sz="0" w:space="0" w:color="auto"/>
        <w:right w:val="none" w:sz="0" w:space="0" w:color="auto"/>
      </w:divBdr>
    </w:div>
    <w:div w:id="470831977">
      <w:bodyDiv w:val="1"/>
      <w:marLeft w:val="0"/>
      <w:marRight w:val="0"/>
      <w:marTop w:val="0"/>
      <w:marBottom w:val="0"/>
      <w:divBdr>
        <w:top w:val="none" w:sz="0" w:space="0" w:color="auto"/>
        <w:left w:val="none" w:sz="0" w:space="0" w:color="auto"/>
        <w:bottom w:val="none" w:sz="0" w:space="0" w:color="auto"/>
        <w:right w:val="none" w:sz="0" w:space="0" w:color="auto"/>
      </w:divBdr>
    </w:div>
    <w:div w:id="861165330">
      <w:bodyDiv w:val="1"/>
      <w:marLeft w:val="0"/>
      <w:marRight w:val="0"/>
      <w:marTop w:val="0"/>
      <w:marBottom w:val="0"/>
      <w:divBdr>
        <w:top w:val="none" w:sz="0" w:space="0" w:color="auto"/>
        <w:left w:val="none" w:sz="0" w:space="0" w:color="auto"/>
        <w:bottom w:val="none" w:sz="0" w:space="0" w:color="auto"/>
        <w:right w:val="none" w:sz="0" w:space="0" w:color="auto"/>
      </w:divBdr>
    </w:div>
    <w:div w:id="1062481448">
      <w:bodyDiv w:val="1"/>
      <w:marLeft w:val="0"/>
      <w:marRight w:val="0"/>
      <w:marTop w:val="0"/>
      <w:marBottom w:val="0"/>
      <w:divBdr>
        <w:top w:val="none" w:sz="0" w:space="0" w:color="auto"/>
        <w:left w:val="none" w:sz="0" w:space="0" w:color="auto"/>
        <w:bottom w:val="none" w:sz="0" w:space="0" w:color="auto"/>
        <w:right w:val="none" w:sz="0" w:space="0" w:color="auto"/>
      </w:divBdr>
    </w:div>
    <w:div w:id="1080373920">
      <w:bodyDiv w:val="1"/>
      <w:marLeft w:val="0"/>
      <w:marRight w:val="0"/>
      <w:marTop w:val="0"/>
      <w:marBottom w:val="0"/>
      <w:divBdr>
        <w:top w:val="none" w:sz="0" w:space="0" w:color="auto"/>
        <w:left w:val="none" w:sz="0" w:space="0" w:color="auto"/>
        <w:bottom w:val="none" w:sz="0" w:space="0" w:color="auto"/>
        <w:right w:val="none" w:sz="0" w:space="0" w:color="auto"/>
      </w:divBdr>
    </w:div>
    <w:div w:id="1120682882">
      <w:bodyDiv w:val="1"/>
      <w:marLeft w:val="0"/>
      <w:marRight w:val="0"/>
      <w:marTop w:val="0"/>
      <w:marBottom w:val="0"/>
      <w:divBdr>
        <w:top w:val="none" w:sz="0" w:space="0" w:color="auto"/>
        <w:left w:val="none" w:sz="0" w:space="0" w:color="auto"/>
        <w:bottom w:val="none" w:sz="0" w:space="0" w:color="auto"/>
        <w:right w:val="none" w:sz="0" w:space="0" w:color="auto"/>
      </w:divBdr>
    </w:div>
    <w:div w:id="1126775920">
      <w:bodyDiv w:val="1"/>
      <w:marLeft w:val="0"/>
      <w:marRight w:val="0"/>
      <w:marTop w:val="0"/>
      <w:marBottom w:val="0"/>
      <w:divBdr>
        <w:top w:val="none" w:sz="0" w:space="0" w:color="auto"/>
        <w:left w:val="none" w:sz="0" w:space="0" w:color="auto"/>
        <w:bottom w:val="none" w:sz="0" w:space="0" w:color="auto"/>
        <w:right w:val="none" w:sz="0" w:space="0" w:color="auto"/>
      </w:divBdr>
    </w:div>
    <w:div w:id="1178230741">
      <w:bodyDiv w:val="1"/>
      <w:marLeft w:val="0"/>
      <w:marRight w:val="0"/>
      <w:marTop w:val="0"/>
      <w:marBottom w:val="0"/>
      <w:divBdr>
        <w:top w:val="none" w:sz="0" w:space="0" w:color="auto"/>
        <w:left w:val="none" w:sz="0" w:space="0" w:color="auto"/>
        <w:bottom w:val="none" w:sz="0" w:space="0" w:color="auto"/>
        <w:right w:val="none" w:sz="0" w:space="0" w:color="auto"/>
      </w:divBdr>
    </w:div>
    <w:div w:id="1349408319">
      <w:bodyDiv w:val="1"/>
      <w:marLeft w:val="0"/>
      <w:marRight w:val="0"/>
      <w:marTop w:val="0"/>
      <w:marBottom w:val="0"/>
      <w:divBdr>
        <w:top w:val="none" w:sz="0" w:space="0" w:color="auto"/>
        <w:left w:val="none" w:sz="0" w:space="0" w:color="auto"/>
        <w:bottom w:val="none" w:sz="0" w:space="0" w:color="auto"/>
        <w:right w:val="none" w:sz="0" w:space="0" w:color="auto"/>
      </w:divBdr>
    </w:div>
    <w:div w:id="1383865030">
      <w:bodyDiv w:val="1"/>
      <w:marLeft w:val="0"/>
      <w:marRight w:val="0"/>
      <w:marTop w:val="0"/>
      <w:marBottom w:val="0"/>
      <w:divBdr>
        <w:top w:val="none" w:sz="0" w:space="0" w:color="auto"/>
        <w:left w:val="none" w:sz="0" w:space="0" w:color="auto"/>
        <w:bottom w:val="none" w:sz="0" w:space="0" w:color="auto"/>
        <w:right w:val="none" w:sz="0" w:space="0" w:color="auto"/>
      </w:divBdr>
    </w:div>
    <w:div w:id="1697777140">
      <w:bodyDiv w:val="1"/>
      <w:marLeft w:val="0"/>
      <w:marRight w:val="0"/>
      <w:marTop w:val="0"/>
      <w:marBottom w:val="0"/>
      <w:divBdr>
        <w:top w:val="none" w:sz="0" w:space="0" w:color="auto"/>
        <w:left w:val="none" w:sz="0" w:space="0" w:color="auto"/>
        <w:bottom w:val="none" w:sz="0" w:space="0" w:color="auto"/>
        <w:right w:val="none" w:sz="0" w:space="0" w:color="auto"/>
      </w:divBdr>
    </w:div>
    <w:div w:id="1841654595">
      <w:bodyDiv w:val="1"/>
      <w:marLeft w:val="0"/>
      <w:marRight w:val="0"/>
      <w:marTop w:val="0"/>
      <w:marBottom w:val="0"/>
      <w:divBdr>
        <w:top w:val="none" w:sz="0" w:space="0" w:color="auto"/>
        <w:left w:val="none" w:sz="0" w:space="0" w:color="auto"/>
        <w:bottom w:val="none" w:sz="0" w:space="0" w:color="auto"/>
        <w:right w:val="none" w:sz="0" w:space="0" w:color="auto"/>
      </w:divBdr>
    </w:div>
    <w:div w:id="1843229537">
      <w:bodyDiv w:val="1"/>
      <w:marLeft w:val="0"/>
      <w:marRight w:val="0"/>
      <w:marTop w:val="0"/>
      <w:marBottom w:val="0"/>
      <w:divBdr>
        <w:top w:val="none" w:sz="0" w:space="0" w:color="auto"/>
        <w:left w:val="none" w:sz="0" w:space="0" w:color="auto"/>
        <w:bottom w:val="none" w:sz="0" w:space="0" w:color="auto"/>
        <w:right w:val="none" w:sz="0" w:space="0" w:color="auto"/>
      </w:divBdr>
    </w:div>
    <w:div w:id="188875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header2.xml" Type="http://schemas.openxmlformats.org/officeDocument/2006/relationships/header"/><Relationship Id="rId12" Target="footer1.xml" Type="http://schemas.openxmlformats.org/officeDocument/2006/relationships/footer"/><Relationship Id="rId13" Target="footer2.xml" Type="http://schemas.openxmlformats.org/officeDocument/2006/relationships/footer"/><Relationship Id="rId14" Target="header3.xml" Type="http://schemas.openxmlformats.org/officeDocument/2006/relationships/header"/><Relationship Id="rId15" Target="footer3.xml" Type="http://schemas.openxmlformats.org/officeDocument/2006/relationships/footer"/><Relationship Id="rId16" Target="media/image2.emf" Type="http://schemas.openxmlformats.org/officeDocument/2006/relationships/image"/><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474D4-D5B4-4400-867F-1B547618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1112</Words>
  <Characters>6343</Characters>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7441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