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F84089"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5A675264" wp14:editId="48D0A470">
                <wp:simplePos x="0" y="0"/>
                <wp:positionH relativeFrom="margin">
                  <wp:align>left</wp:align>
                </wp:positionH>
                <wp:positionV relativeFrom="paragraph">
                  <wp:posOffset>0</wp:posOffset>
                </wp:positionV>
                <wp:extent cx="2371725" cy="368300"/>
                <wp:effectExtent l="0" t="0" r="2857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68300"/>
                        </a:xfrm>
                        <a:prstGeom prst="rect">
                          <a:avLst/>
                        </a:prstGeom>
                        <a:solidFill>
                          <a:srgbClr val="FFFFFF"/>
                        </a:solidFill>
                        <a:ln w="25400">
                          <a:solidFill>
                            <a:srgbClr val="0070C0"/>
                          </a:solidFill>
                          <a:miter lim="800000"/>
                          <a:headEnd/>
                          <a:tailEnd/>
                        </a:ln>
                      </wps:spPr>
                      <wps:txbx>
                        <w:txbxContent>
                          <w:p w:rsidR="00F84089" w:rsidRDefault="008354B6" w:rsidP="00F8408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参考例４－２</w:t>
                            </w:r>
                            <w:r w:rsidR="00F84089">
                              <w:rPr>
                                <w:rFonts w:ascii="Century" w:eastAsia="HGP創英角ｺﾞｼｯｸUB" w:hAnsi="HGP創英角ｺﾞｼｯｸUB" w:cs="Times New Roman" w:hint="eastAsia"/>
                                <w:color w:val="000000"/>
                                <w:kern w:val="2"/>
                              </w:rPr>
                              <w:t>（要領第５の２</w:t>
                            </w:r>
                            <w:r w:rsidRPr="007E3134">
                              <w:rPr>
                                <w:rFonts w:ascii="HGP創英角ｺﾞｼｯｸUB" w:eastAsia="HGP創英角ｺﾞｼｯｸUB" w:hAnsi="HGP創英角ｺﾞｼｯｸUB" w:cs="Times New Roman" w:hint="eastAsia"/>
                                <w:color w:val="000000"/>
                              </w:rPr>
                              <w:t>（</w:t>
                            </w:r>
                            <w:r w:rsidRPr="007E3134">
                              <w:rPr>
                                <w:rFonts w:ascii="HGP創英角ｺﾞｼｯｸUB" w:eastAsia="HGP創英角ｺﾞｼｯｸUB" w:hAnsi="HGP創英角ｺﾞｼｯｸUB" w:cs="Times New Roman"/>
                                <w:color w:val="000000"/>
                              </w:rPr>
                              <w:t>3</w:t>
                            </w:r>
                            <w:r w:rsidRPr="007E3134">
                              <w:rPr>
                                <w:rFonts w:ascii="HGP創英角ｺﾞｼｯｸUB" w:eastAsia="HGP創英角ｺﾞｼｯｸUB" w:hAnsi="HGP創英角ｺﾞｼｯｸUB" w:cs="Times New Roman" w:hint="eastAsia"/>
                                <w:color w:val="000000"/>
                              </w:rPr>
                              <w:t>）</w:t>
                            </w:r>
                            <w:r w:rsidR="00F84089">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675264" id="正方形/長方形 11" o:spid="_x0000_s1026" style="position:absolute;left:0;text-align:left;margin-left:0;margin-top:0;width:186.75pt;height: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" strokecolor="#0070c0" strokeweight="2pt">
                <v:textbox>
                  <w:txbxContent>
                    <w:p w:rsidR="00F84089" w:rsidRDefault="008354B6" w:rsidP="00F8408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参考例４－２</w:t>
                      </w:r>
                      <w:r w:rsidR="00F84089">
                        <w:rPr>
                          <w:rFonts w:ascii="Century" w:eastAsia="HGP創英角ｺﾞｼｯｸUB" w:hAnsi="HGP創英角ｺﾞｼｯｸUB" w:cs="Times New Roman" w:hint="eastAsia"/>
                          <w:color w:val="000000"/>
                          <w:kern w:val="2"/>
                        </w:rPr>
                        <w:t>（要領第５の２</w:t>
                      </w:r>
                      <w:r w:rsidRPr="007E3134">
                        <w:rPr>
                          <w:rFonts w:ascii="HGP創英角ｺﾞｼｯｸUB" w:eastAsia="HGP創英角ｺﾞｼｯｸUB" w:hAnsi="HGP創英角ｺﾞｼｯｸUB" w:cs="Times New Roman" w:hint="eastAsia"/>
                          <w:color w:val="000000"/>
                        </w:rPr>
                        <w:t>（</w:t>
                      </w:r>
                      <w:r w:rsidRPr="007E3134">
                        <w:rPr>
                          <w:rFonts w:ascii="HGP創英角ｺﾞｼｯｸUB" w:eastAsia="HGP創英角ｺﾞｼｯｸUB" w:hAnsi="HGP創英角ｺﾞｼｯｸUB" w:cs="Times New Roman"/>
                          <w:color w:val="000000"/>
                        </w:rPr>
                        <w:t>3</w:t>
                      </w:r>
                      <w:r w:rsidRPr="007E3134">
                        <w:rPr>
                          <w:rFonts w:ascii="HGP創英角ｺﾞｼｯｸUB" w:eastAsia="HGP創英角ｺﾞｼｯｸUB" w:hAnsi="HGP創英角ｺﾞｼｯｸUB" w:cs="Times New Roman" w:hint="eastAsia"/>
                          <w:color w:val="000000"/>
                        </w:rPr>
                        <w:t>）</w:t>
                      </w:r>
                      <w:r w:rsidR="00F84089">
                        <w:rPr>
                          <w:rFonts w:ascii="Century" w:eastAsia="HGP創英角ｺﾞｼｯｸUB" w:hAnsi="HGP創英角ｺﾞｼｯｸUB" w:cs="Times New Roman" w:hint="eastAsia"/>
                          <w:color w:val="000000"/>
                          <w:kern w:val="2"/>
                        </w:rPr>
                        <w:t>）</w:t>
                      </w:r>
                    </w:p>
                  </w:txbxContent>
                </v:textbox>
                <w10:wrap anchorx="margin"/>
              </v:rect>
            </w:pict>
          </mc:Fallback>
        </mc:AlternateContent>
      </w:r>
      <w:r w:rsidR="004C18CB">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E229C3">
        <w:rPr>
          <w:rFonts w:asciiTheme="majorEastAsia" w:eastAsiaTheme="majorEastAsia" w:hAnsiTheme="majorEastAsia" w:hint="eastAsia"/>
          <w:sz w:val="24"/>
          <w:szCs w:val="24"/>
          <w:bdr w:val="dashed" w:sz="4" w:space="0" w:color="auto"/>
          <w:shd w:val="clear" w:color="auto" w:fill="F7CAAC" w:themeFill="accent2" w:themeFillTint="66"/>
        </w:rPr>
        <w:t>【則第2</w:t>
      </w:r>
      <w:r w:rsidRPr="00E229C3">
        <w:rPr>
          <w:rFonts w:asciiTheme="majorEastAsia" w:eastAsiaTheme="majorEastAsia" w:hAnsiTheme="majorEastAsia"/>
          <w:sz w:val="24"/>
          <w:szCs w:val="24"/>
          <w:bdr w:val="dashed" w:sz="4" w:space="0" w:color="auto"/>
          <w:shd w:val="clear" w:color="auto" w:fill="F7CAAC" w:themeFill="accent2" w:themeFillTint="66"/>
        </w:rPr>
        <w:t>4</w:t>
      </w:r>
      <w:r w:rsidRPr="00E229C3">
        <w:rPr>
          <w:rFonts w:asciiTheme="majorEastAsia" w:eastAsiaTheme="majorEastAsia" w:hAnsiTheme="majorEastAsia" w:hint="eastAsia"/>
          <w:sz w:val="24"/>
          <w:szCs w:val="24"/>
          <w:bdr w:val="dashed" w:sz="4" w:space="0" w:color="auto"/>
          <w:shd w:val="clear" w:color="auto" w:fill="F7CAAC" w:themeFill="accent2" w:themeFillTint="66"/>
        </w:rPr>
        <w:t>条の４第１号</w:t>
      </w:r>
      <w:r w:rsidR="006F3CB1" w:rsidRPr="00E229C3">
        <w:rPr>
          <w:rFonts w:asciiTheme="majorEastAsia" w:eastAsiaTheme="majorEastAsia" w:hAnsiTheme="majorEastAsia" w:hint="eastAsia"/>
          <w:sz w:val="24"/>
          <w:szCs w:val="24"/>
          <w:bdr w:val="dashed" w:sz="4" w:space="0" w:color="auto"/>
          <w:shd w:val="clear" w:color="auto" w:fill="F7CAAC" w:themeFill="accent2" w:themeFillTint="66"/>
        </w:rPr>
        <w:t>イ</w:t>
      </w:r>
      <w:r w:rsidRPr="00E229C3">
        <w:rPr>
          <w:rFonts w:asciiTheme="majorEastAsia" w:eastAsiaTheme="majorEastAsia" w:hAnsiTheme="majorEastAsia" w:hint="eastAsia"/>
          <w:sz w:val="24"/>
          <w:szCs w:val="24"/>
          <w:bdr w:val="dashed" w:sz="4" w:space="0" w:color="auto"/>
          <w:shd w:val="clear" w:color="auto" w:fill="F7CAAC" w:themeFill="accent2" w:themeFillTint="66"/>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E229C3">
        <w:rPr>
          <w:rFonts w:asciiTheme="majorEastAsia" w:eastAsiaTheme="majorEastAsia" w:hAnsiTheme="majorEastAsia" w:hint="eastAsia"/>
          <w:sz w:val="24"/>
          <w:szCs w:val="24"/>
          <w:bdr w:val="dashed" w:sz="4" w:space="0" w:color="auto"/>
          <w:shd w:val="clear" w:color="auto" w:fill="F7CAAC" w:themeFill="accent2" w:themeFillTint="66"/>
        </w:rPr>
        <w:t>＜厚生労働省編職業細分類323</w:t>
      </w:r>
      <w:r w:rsidR="001A0C47" w:rsidRPr="00E229C3">
        <w:rPr>
          <w:rFonts w:asciiTheme="majorEastAsia" w:eastAsiaTheme="majorEastAsia" w:hAnsiTheme="majorEastAsia"/>
          <w:sz w:val="24"/>
          <w:szCs w:val="24"/>
          <w:bdr w:val="dashed" w:sz="4" w:space="0" w:color="auto"/>
          <w:shd w:val="clear" w:color="auto" w:fill="F7CAAC" w:themeFill="accent2" w:themeFillTint="66"/>
        </w:rPr>
        <w:t>-04</w:t>
      </w:r>
      <w:r w:rsidR="001A0C47" w:rsidRPr="00E229C3">
        <w:rPr>
          <w:rFonts w:asciiTheme="majorEastAsia" w:eastAsiaTheme="majorEastAsia" w:hAnsiTheme="majorEastAsia" w:hint="eastAsia"/>
          <w:sz w:val="24"/>
          <w:szCs w:val="24"/>
          <w:bdr w:val="dashed" w:sz="4" w:space="0" w:color="auto"/>
          <w:shd w:val="clear" w:color="auto" w:fill="F7CAAC" w:themeFill="accent2" w:themeFillTint="66"/>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229C3">
        <w:rPr>
          <w:rFonts w:asciiTheme="majorEastAsia" w:eastAsiaTheme="majorEastAsia" w:hAnsiTheme="majorEastAsia" w:hint="eastAsia"/>
          <w:sz w:val="24"/>
          <w:szCs w:val="24"/>
          <w:bdr w:val="dashed" w:sz="4" w:space="0" w:color="auto"/>
          <w:shd w:val="clear" w:color="auto" w:fill="F7CAAC" w:themeFill="accent2" w:themeFillTint="66"/>
        </w:rPr>
        <w:t xml:space="preserve">※　</w:t>
      </w:r>
      <w:r w:rsidR="00F12C5E" w:rsidRPr="00E229C3">
        <w:rPr>
          <w:rFonts w:asciiTheme="majorEastAsia" w:eastAsiaTheme="majorEastAsia" w:hAnsiTheme="majorEastAsia" w:hint="eastAsia"/>
          <w:sz w:val="24"/>
          <w:szCs w:val="24"/>
          <w:bdr w:val="dashed" w:sz="4" w:space="0" w:color="auto"/>
          <w:shd w:val="clear" w:color="auto" w:fill="F7CAAC" w:themeFill="accent2" w:themeFillTint="66"/>
        </w:rPr>
        <w:t>例えば、</w:t>
      </w:r>
      <w:r w:rsidRPr="00E229C3">
        <w:rPr>
          <w:rFonts w:asciiTheme="majorEastAsia" w:eastAsiaTheme="majorEastAsia" w:hAnsiTheme="majorEastAsia" w:hint="eastAsia"/>
          <w:sz w:val="24"/>
          <w:szCs w:val="24"/>
          <w:bdr w:val="dashed" w:sz="4" w:space="0" w:color="auto"/>
          <w:shd w:val="clear" w:color="auto" w:fill="F7CAAC" w:themeFill="accent2" w:themeFillTint="66"/>
        </w:rPr>
        <w:t>厚生労働省編職業</w:t>
      </w:r>
      <w:r w:rsidR="00F12C5E" w:rsidRPr="00E229C3">
        <w:rPr>
          <w:rFonts w:asciiTheme="majorEastAsia" w:eastAsiaTheme="majorEastAsia" w:hAnsiTheme="majorEastAsia" w:hint="eastAsia"/>
          <w:sz w:val="24"/>
          <w:szCs w:val="24"/>
          <w:bdr w:val="dashed" w:sz="4" w:space="0" w:color="auto"/>
          <w:shd w:val="clear" w:color="auto" w:fill="F7CAAC" w:themeFill="accent2" w:themeFillTint="66"/>
        </w:rPr>
        <w:t>細</w:t>
      </w:r>
      <w:r w:rsidRPr="00E229C3">
        <w:rPr>
          <w:rFonts w:asciiTheme="majorEastAsia" w:eastAsiaTheme="majorEastAsia" w:hAnsiTheme="majorEastAsia" w:hint="eastAsia"/>
          <w:sz w:val="24"/>
          <w:szCs w:val="24"/>
          <w:bdr w:val="dashed" w:sz="4" w:space="0" w:color="auto"/>
          <w:shd w:val="clear" w:color="auto" w:fill="F7CAAC" w:themeFill="accent2" w:themeFillTint="66"/>
        </w:rPr>
        <w:t>分類</w:t>
      </w:r>
      <w:r w:rsidR="00F12C5E" w:rsidRPr="00E229C3">
        <w:rPr>
          <w:rFonts w:asciiTheme="majorEastAsia" w:eastAsiaTheme="majorEastAsia" w:hAnsiTheme="majorEastAsia" w:hint="eastAsia"/>
          <w:sz w:val="24"/>
          <w:szCs w:val="24"/>
          <w:bdr w:val="dashed" w:sz="4" w:space="0" w:color="auto"/>
          <w:shd w:val="clear" w:color="auto" w:fill="F7CAAC" w:themeFill="accent2" w:themeFillTint="66"/>
        </w:rPr>
        <w:t>により</w:t>
      </w:r>
      <w:r w:rsidRPr="00E229C3">
        <w:rPr>
          <w:rFonts w:asciiTheme="majorEastAsia" w:eastAsiaTheme="majorEastAsia" w:hAnsiTheme="majorEastAsia" w:hint="eastAsia"/>
          <w:sz w:val="24"/>
          <w:szCs w:val="24"/>
          <w:bdr w:val="dashed" w:sz="4" w:space="0" w:color="auto"/>
          <w:shd w:val="clear" w:color="auto" w:fill="F7CAAC" w:themeFill="accent2" w:themeFillTint="66"/>
        </w:rPr>
        <w:t>記載。</w:t>
      </w:r>
    </w:p>
    <w:p w:rsidR="002D2267" w:rsidRPr="00E229C3" w:rsidRDefault="002D2267" w:rsidP="00E229C3">
      <w:pPr>
        <w:pBdr>
          <w:top w:val="dashed" w:sz="4" w:space="0" w:color="auto"/>
          <w:left w:val="dashed" w:sz="4" w:space="0" w:color="auto"/>
          <w:bottom w:val="dashed" w:sz="4" w:space="0" w:color="auto"/>
          <w:right w:val="dashed" w:sz="4" w:space="0" w:color="auto"/>
        </w:pBdr>
        <w:shd w:val="clear" w:color="auto" w:fill="F7CAAC" w:themeFill="accent2" w:themeFillTint="66"/>
        <w:spacing w:line="360" w:lineRule="exact"/>
        <w:ind w:leftChars="200" w:left="420"/>
        <w:rPr>
          <w:rFonts w:asciiTheme="majorEastAsia" w:eastAsiaTheme="majorEastAsia" w:hAnsiTheme="majorEastAsia"/>
          <w:sz w:val="24"/>
          <w:szCs w:val="24"/>
          <w:shd w:val="pct15" w:color="auto" w:fill="FFFFFF"/>
        </w:rPr>
      </w:pPr>
      <w:r w:rsidRPr="00E229C3">
        <w:rPr>
          <w:rFonts w:asciiTheme="majorEastAsia" w:eastAsiaTheme="majorEastAsia" w:hAnsiTheme="majorEastAsia" w:hint="eastAsia"/>
          <w:sz w:val="24"/>
          <w:szCs w:val="24"/>
          <w:shd w:val="clear" w:color="auto" w:fill="F7CAAC" w:themeFill="accent2" w:themeFillTint="66"/>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bookmarkStart w:id="0" w:name="_GoBack"/>
      <w:bookmarkEnd w:id="0"/>
    </w:p>
    <w:p w:rsidR="0007243C" w:rsidRPr="0007243C" w:rsidRDefault="00DF0806" w:rsidP="00E229C3">
      <w:pPr>
        <w:spacing w:line="360" w:lineRule="exact"/>
        <w:ind w:leftChars="200" w:left="420"/>
        <w:rPr>
          <w:rFonts w:asciiTheme="majorEastAsia" w:eastAsiaTheme="majorEastAsia" w:hAnsiTheme="majorEastAsia"/>
          <w:sz w:val="24"/>
          <w:szCs w:val="24"/>
          <w:shd w:val="pct15" w:color="auto" w:fill="FFFFFF"/>
        </w:rPr>
      </w:pPr>
      <w:r w:rsidRPr="00E229C3">
        <w:rPr>
          <w:rFonts w:asciiTheme="majorEastAsia" w:eastAsiaTheme="majorEastAsia" w:hAnsiTheme="majorEastAsia" w:hint="eastAsia"/>
          <w:sz w:val="24"/>
          <w:szCs w:val="24"/>
          <w:bdr w:val="dashed" w:sz="4" w:space="0" w:color="auto"/>
          <w:shd w:val="clear" w:color="auto" w:fill="F7CAAC" w:themeFill="accent2" w:themeFillTint="66"/>
        </w:rPr>
        <w:t>※　中核的業務以外の比較対象労働者が従事する業務を</w:t>
      </w:r>
      <w:r w:rsidR="0007243C" w:rsidRPr="00E229C3">
        <w:rPr>
          <w:rFonts w:asciiTheme="majorEastAsia" w:eastAsiaTheme="majorEastAsia" w:hAnsiTheme="majorEastAsia" w:hint="eastAsia"/>
          <w:sz w:val="24"/>
          <w:szCs w:val="24"/>
          <w:bdr w:val="dashed" w:sz="4" w:space="0" w:color="auto"/>
          <w:shd w:val="clear" w:color="auto" w:fill="F7CAAC" w:themeFill="accent2" w:themeFillTint="66"/>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A14444"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E229C3">
      <w:pPr>
        <w:spacing w:line="360" w:lineRule="exact"/>
        <w:ind w:leftChars="200" w:left="420"/>
        <w:rPr>
          <w:rFonts w:asciiTheme="majorEastAsia" w:eastAsiaTheme="majorEastAsia" w:hAnsiTheme="majorEastAsia"/>
          <w:sz w:val="24"/>
          <w:szCs w:val="24"/>
          <w:shd w:val="pct15" w:color="auto" w:fill="FFFFFF"/>
        </w:rPr>
      </w:pPr>
      <w:r w:rsidRPr="00E229C3">
        <w:rPr>
          <w:rFonts w:asciiTheme="majorEastAsia" w:eastAsiaTheme="majorEastAsia" w:hAnsiTheme="majorEastAsia" w:hint="eastAsia"/>
          <w:sz w:val="24"/>
          <w:szCs w:val="24"/>
          <w:bdr w:val="dashed" w:sz="4" w:space="0" w:color="auto"/>
          <w:shd w:val="clear" w:color="auto" w:fill="F7CAAC" w:themeFill="accent2" w:themeFillTint="66"/>
        </w:rPr>
        <w:t>※「その他」については、責任の程度を</w:t>
      </w:r>
      <w:r w:rsidR="00A14444" w:rsidRPr="00E229C3">
        <w:rPr>
          <w:rFonts w:asciiTheme="majorEastAsia" w:eastAsiaTheme="majorEastAsia" w:hAnsiTheme="majorEastAsia" w:hint="eastAsia"/>
          <w:sz w:val="24"/>
          <w:szCs w:val="24"/>
          <w:bdr w:val="dashed" w:sz="4" w:space="0" w:color="auto"/>
          <w:shd w:val="clear" w:color="auto" w:fill="F7CAAC" w:themeFill="accent2" w:themeFillTint="66"/>
        </w:rPr>
        <w:t>指すもの</w:t>
      </w:r>
      <w:r w:rsidRPr="00E229C3">
        <w:rPr>
          <w:rFonts w:asciiTheme="majorEastAsia" w:eastAsiaTheme="majorEastAsia" w:hAnsiTheme="majorEastAsia" w:hint="eastAsia"/>
          <w:sz w:val="24"/>
          <w:szCs w:val="24"/>
          <w:bdr w:val="dashed" w:sz="4" w:space="0" w:color="auto"/>
          <w:shd w:val="clear" w:color="auto" w:fill="F7CAAC" w:themeFill="accent2" w:themeFillTint="66"/>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229C3">
        <w:rPr>
          <w:rFonts w:asciiTheme="majorEastAsia" w:eastAsiaTheme="majorEastAsia" w:hAnsiTheme="majorEastAsia" w:hint="eastAsia"/>
          <w:sz w:val="24"/>
          <w:szCs w:val="24"/>
          <w:bdr w:val="dashed" w:sz="4" w:space="0" w:color="auto"/>
          <w:shd w:val="clear" w:color="auto" w:fill="F7CAAC" w:themeFill="accent2" w:themeFillTint="66"/>
        </w:rPr>
        <w:t>【則第2</w:t>
      </w:r>
      <w:r w:rsidR="00EA71CD" w:rsidRPr="00E229C3">
        <w:rPr>
          <w:rFonts w:asciiTheme="majorEastAsia" w:eastAsiaTheme="majorEastAsia" w:hAnsiTheme="majorEastAsia"/>
          <w:sz w:val="24"/>
          <w:szCs w:val="24"/>
          <w:bdr w:val="dashed" w:sz="4" w:space="0" w:color="auto"/>
          <w:shd w:val="clear" w:color="auto" w:fill="F7CAAC" w:themeFill="accent2" w:themeFillTint="66"/>
        </w:rPr>
        <w:t>4</w:t>
      </w:r>
      <w:r w:rsidR="00EA71CD" w:rsidRPr="00E229C3">
        <w:rPr>
          <w:rFonts w:asciiTheme="majorEastAsia" w:eastAsiaTheme="majorEastAsia" w:hAnsiTheme="majorEastAsia" w:hint="eastAsia"/>
          <w:sz w:val="24"/>
          <w:szCs w:val="24"/>
          <w:bdr w:val="dashed" w:sz="4" w:space="0" w:color="auto"/>
          <w:shd w:val="clear" w:color="auto" w:fill="F7CAAC" w:themeFill="accent2" w:themeFillTint="66"/>
        </w:rPr>
        <w:t>条の４第</w:t>
      </w:r>
      <w:r w:rsidR="006F3CB1" w:rsidRPr="00E229C3">
        <w:rPr>
          <w:rFonts w:asciiTheme="majorEastAsia" w:eastAsiaTheme="majorEastAsia" w:hAnsiTheme="majorEastAsia" w:hint="eastAsia"/>
          <w:sz w:val="24"/>
          <w:szCs w:val="24"/>
          <w:bdr w:val="dashed" w:sz="4" w:space="0" w:color="auto"/>
          <w:shd w:val="clear" w:color="auto" w:fill="F7CAAC" w:themeFill="accent2" w:themeFillTint="66"/>
        </w:rPr>
        <w:t>１</w:t>
      </w:r>
      <w:r w:rsidR="00EA71CD" w:rsidRPr="00E229C3">
        <w:rPr>
          <w:rFonts w:asciiTheme="majorEastAsia" w:eastAsiaTheme="majorEastAsia" w:hAnsiTheme="majorEastAsia" w:hint="eastAsia"/>
          <w:sz w:val="24"/>
          <w:szCs w:val="24"/>
          <w:bdr w:val="dashed" w:sz="4" w:space="0" w:color="auto"/>
          <w:shd w:val="clear" w:color="auto" w:fill="F7CAAC" w:themeFill="accent2" w:themeFillTint="66"/>
        </w:rPr>
        <w:t>号</w:t>
      </w:r>
      <w:r w:rsidR="006F3CB1" w:rsidRPr="00E229C3">
        <w:rPr>
          <w:rFonts w:asciiTheme="majorEastAsia" w:eastAsiaTheme="majorEastAsia" w:hAnsiTheme="majorEastAsia" w:hint="eastAsia"/>
          <w:sz w:val="24"/>
          <w:szCs w:val="24"/>
          <w:bdr w:val="dashed" w:sz="4" w:space="0" w:color="auto"/>
          <w:shd w:val="clear" w:color="auto" w:fill="F7CAAC" w:themeFill="accent2" w:themeFillTint="66"/>
        </w:rPr>
        <w:t>ロ</w:t>
      </w:r>
      <w:r w:rsidR="00EA71CD" w:rsidRPr="00E229C3">
        <w:rPr>
          <w:rFonts w:asciiTheme="majorEastAsia" w:eastAsiaTheme="majorEastAsia" w:hAnsiTheme="majorEastAsia" w:hint="eastAsia"/>
          <w:sz w:val="24"/>
          <w:szCs w:val="24"/>
          <w:bdr w:val="dashed" w:sz="4" w:space="0" w:color="auto"/>
          <w:shd w:val="clear" w:color="auto" w:fill="F7CAAC" w:themeFill="accent2" w:themeFillTint="66"/>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比較対象労働者：業務の内容が同一である通常の労働者（該当する10名中の１名）</w:t>
      </w:r>
    </w:p>
    <w:p w:rsidR="004D1AE0" w:rsidRPr="009778C2" w:rsidRDefault="002C5678" w:rsidP="00E229C3">
      <w:pPr>
        <w:spacing w:line="360" w:lineRule="exact"/>
        <w:ind w:leftChars="200" w:left="420" w:firstLineChars="2800" w:firstLine="6720"/>
        <w:rPr>
          <w:rFonts w:asciiTheme="majorEastAsia" w:eastAsiaTheme="majorEastAsia" w:hAnsiTheme="majorEastAsia"/>
          <w:sz w:val="24"/>
          <w:szCs w:val="24"/>
          <w:shd w:val="pct15" w:color="auto" w:fill="FFFFFF"/>
        </w:rPr>
      </w:pPr>
      <w:r w:rsidRPr="00E229C3">
        <w:rPr>
          <w:rFonts w:asciiTheme="majorEastAsia" w:eastAsiaTheme="majorEastAsia" w:hAnsiTheme="majorEastAsia" w:hint="eastAsia"/>
          <w:sz w:val="24"/>
          <w:szCs w:val="24"/>
          <w:bdr w:val="dashed" w:sz="4" w:space="0" w:color="auto"/>
          <w:shd w:val="clear" w:color="auto" w:fill="F7CAAC" w:themeFill="accent2" w:themeFillTint="66"/>
        </w:rPr>
        <w:t>【</w:t>
      </w:r>
      <w:r w:rsidR="009778C2" w:rsidRPr="00E229C3">
        <w:rPr>
          <w:rFonts w:asciiTheme="majorEastAsia" w:eastAsiaTheme="majorEastAsia" w:hAnsiTheme="majorEastAsia" w:hint="eastAsia"/>
          <w:sz w:val="24"/>
          <w:szCs w:val="24"/>
          <w:bdr w:val="dashed" w:sz="4" w:space="0" w:color="auto"/>
          <w:shd w:val="clear" w:color="auto" w:fill="F7CAAC" w:themeFill="accent2" w:themeFillTint="66"/>
        </w:rPr>
        <w:t>以下の参考の※の</w:t>
      </w:r>
      <w:r w:rsidRPr="00E229C3">
        <w:rPr>
          <w:rFonts w:asciiTheme="majorEastAsia" w:eastAsiaTheme="majorEastAsia" w:hAnsiTheme="majorEastAsia" w:hint="eastAsia"/>
          <w:sz w:val="24"/>
          <w:szCs w:val="24"/>
          <w:bdr w:val="dashed" w:sz="4" w:space="0" w:color="auto"/>
          <w:shd w:val="clear" w:color="auto" w:fill="F7CAAC" w:themeFill="accent2" w:themeFillTint="66"/>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229C3">
        <w:rPr>
          <w:rFonts w:asciiTheme="majorEastAsia" w:eastAsiaTheme="majorEastAsia" w:hAnsiTheme="majorEastAsia" w:hint="eastAsia"/>
          <w:sz w:val="24"/>
          <w:szCs w:val="24"/>
          <w:bdr w:val="dashed" w:sz="4" w:space="0" w:color="auto"/>
          <w:shd w:val="clear" w:color="auto" w:fill="F7CAAC" w:themeFill="accent2" w:themeFillTint="66"/>
        </w:rPr>
        <w:t>【則第24条の４第１号</w:t>
      </w:r>
      <w:r w:rsidR="006F3CB1" w:rsidRPr="00E229C3">
        <w:rPr>
          <w:rFonts w:asciiTheme="majorEastAsia" w:eastAsiaTheme="majorEastAsia" w:hAnsiTheme="majorEastAsia" w:hint="eastAsia"/>
          <w:sz w:val="24"/>
          <w:szCs w:val="24"/>
          <w:bdr w:val="dashed" w:sz="4" w:space="0" w:color="auto"/>
          <w:shd w:val="clear" w:color="auto" w:fill="F7CAAC" w:themeFill="accent2" w:themeFillTint="66"/>
        </w:rPr>
        <w:t>ハ</w:t>
      </w:r>
      <w:r w:rsidR="00EA71CD" w:rsidRPr="00E229C3">
        <w:rPr>
          <w:rFonts w:asciiTheme="majorEastAsia" w:eastAsiaTheme="majorEastAsia" w:hAnsiTheme="majorEastAsia" w:hint="eastAsia"/>
          <w:sz w:val="24"/>
          <w:szCs w:val="24"/>
          <w:bdr w:val="dashed" w:sz="4" w:space="0" w:color="auto"/>
          <w:shd w:val="clear" w:color="auto" w:fill="F7CAAC" w:themeFill="accent2" w:themeFillTint="66"/>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229C3">
        <w:rPr>
          <w:rFonts w:asciiTheme="majorEastAsia" w:eastAsiaTheme="majorEastAsia" w:hAnsiTheme="majorEastAsia" w:hint="eastAsia"/>
          <w:sz w:val="24"/>
          <w:szCs w:val="24"/>
          <w:bdr w:val="dashed" w:sz="4" w:space="0" w:color="auto"/>
          <w:shd w:val="clear" w:color="auto" w:fill="F7CAAC" w:themeFill="accent2" w:themeFillTint="66"/>
        </w:rPr>
        <w:t>【則第24条の４第１号</w:t>
      </w:r>
      <w:r w:rsidR="006F3CB1" w:rsidRPr="00E229C3">
        <w:rPr>
          <w:rFonts w:asciiTheme="majorEastAsia" w:eastAsiaTheme="majorEastAsia" w:hAnsiTheme="majorEastAsia" w:hint="eastAsia"/>
          <w:sz w:val="24"/>
          <w:szCs w:val="24"/>
          <w:bdr w:val="dashed" w:sz="4" w:space="0" w:color="auto"/>
          <w:shd w:val="clear" w:color="auto" w:fill="F7CAAC" w:themeFill="accent2" w:themeFillTint="66"/>
        </w:rPr>
        <w:t>ニ</w:t>
      </w:r>
      <w:r w:rsidR="00DE0E67" w:rsidRPr="00E229C3">
        <w:rPr>
          <w:rFonts w:asciiTheme="majorEastAsia" w:eastAsiaTheme="majorEastAsia" w:hAnsiTheme="majorEastAsia" w:hint="eastAsia"/>
          <w:sz w:val="24"/>
          <w:szCs w:val="24"/>
          <w:bdr w:val="dashed" w:sz="4" w:space="0" w:color="auto"/>
          <w:shd w:val="clear" w:color="auto" w:fill="F7CAAC" w:themeFill="accent2" w:themeFillTint="66"/>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229C3">
        <w:rPr>
          <w:rFonts w:asciiTheme="majorEastAsia" w:eastAsiaTheme="majorEastAsia" w:hAnsiTheme="majorEastAsia" w:hint="eastAsia"/>
          <w:sz w:val="24"/>
          <w:szCs w:val="24"/>
          <w:bdr w:val="dashed" w:sz="4" w:space="0" w:color="auto"/>
          <w:shd w:val="clear" w:color="auto" w:fill="F7CAAC" w:themeFill="accent2" w:themeFillTint="66"/>
        </w:rPr>
        <w:t>【則第24条の４第１号</w:t>
      </w:r>
      <w:r w:rsidR="006F3CB1" w:rsidRPr="00E229C3">
        <w:rPr>
          <w:rFonts w:asciiTheme="majorEastAsia" w:eastAsiaTheme="majorEastAsia" w:hAnsiTheme="majorEastAsia" w:hint="eastAsia"/>
          <w:sz w:val="24"/>
          <w:szCs w:val="24"/>
          <w:bdr w:val="dashed" w:sz="4" w:space="0" w:color="auto"/>
          <w:shd w:val="clear" w:color="auto" w:fill="F7CAAC" w:themeFill="accent2" w:themeFillTint="66"/>
        </w:rPr>
        <w:t>ホ</w:t>
      </w:r>
      <w:r w:rsidR="00DE0E67" w:rsidRPr="00E229C3">
        <w:rPr>
          <w:rFonts w:asciiTheme="majorEastAsia" w:eastAsiaTheme="majorEastAsia" w:hAnsiTheme="majorEastAsia" w:hint="eastAsia"/>
          <w:sz w:val="24"/>
          <w:szCs w:val="24"/>
          <w:bdr w:val="dashed" w:sz="4" w:space="0" w:color="auto"/>
          <w:shd w:val="clear" w:color="auto" w:fill="F7CAAC" w:themeFill="accent2" w:themeFillTint="66"/>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D62EF3" w:rsidRDefault="00F01FC2"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・半期ごとに評価し、その結果により職能等の上昇の有無、程度を決定。</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㉓　安全管理に関する措置及び給付：制度無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E538C" w:rsidRDefault="000E538C" w:rsidP="00E229C3">
      <w:pPr>
        <w:pBdr>
          <w:top w:val="dashed" w:sz="4" w:space="1" w:color="auto"/>
          <w:left w:val="dashed" w:sz="4" w:space="4" w:color="auto"/>
          <w:bottom w:val="dashed" w:sz="4" w:space="1" w:color="auto"/>
          <w:right w:val="dashed" w:sz="4" w:space="4" w:color="auto"/>
        </w:pBdr>
        <w:shd w:val="clear" w:color="auto" w:fill="F7CAAC" w:themeFill="accent2" w:themeFillTint="66"/>
        <w:spacing w:line="360" w:lineRule="exact"/>
        <w:ind w:leftChars="100" w:left="450" w:hangingChars="100" w:hanging="240"/>
        <w:rPr>
          <w:rFonts w:asciiTheme="majorEastAsia" w:eastAsiaTheme="majorEastAsia" w:hAnsiTheme="majorEastAsia"/>
          <w:sz w:val="24"/>
          <w:szCs w:val="24"/>
        </w:rPr>
      </w:pPr>
      <w:r w:rsidRPr="00E229C3">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r w:rsidR="00E229C3">
        <w:rPr>
          <w:rFonts w:asciiTheme="majorEastAsia" w:eastAsiaTheme="majorEastAsia" w:hAnsiTheme="majorEastAsia"/>
          <w:sz w:val="24"/>
          <w:szCs w:val="24"/>
        </w:rPr>
        <w:br/>
      </w:r>
      <w:r w:rsidR="00E229C3">
        <w:rPr>
          <w:rFonts w:asciiTheme="majorEastAsia" w:eastAsiaTheme="majorEastAsia" w:hAnsiTheme="majorEastAsia" w:hint="eastAsia"/>
          <w:sz w:val="24"/>
          <w:szCs w:val="24"/>
        </w:rPr>
        <w:t xml:space="preserve">　</w:t>
      </w:r>
      <w:r w:rsidRPr="00E229C3">
        <w:rPr>
          <w:rFonts w:asciiTheme="majorEastAsia" w:eastAsiaTheme="majorEastAsia" w:hAnsiTheme="majorEastAsia" w:hint="eastAsia"/>
          <w:sz w:val="24"/>
          <w:szCs w:val="24"/>
        </w:rPr>
        <w:t>制度がない場合には、表形式ではなく、制度がない個々の待遇をまとめて記載することでも差し支えない。</w:t>
      </w:r>
      <w:r w:rsidR="00E229C3">
        <w:rPr>
          <w:rFonts w:asciiTheme="majorEastAsia" w:eastAsiaTheme="majorEastAsia" w:hAnsiTheme="majorEastAsia"/>
          <w:sz w:val="24"/>
          <w:szCs w:val="24"/>
        </w:rPr>
        <w:br/>
      </w:r>
      <w:r w:rsidRPr="00E229C3">
        <w:rPr>
          <w:rFonts w:asciiTheme="majorEastAsia" w:eastAsiaTheme="majorEastAsia" w:hAnsiTheme="majorEastAsia" w:hint="eastAsia"/>
          <w:sz w:val="24"/>
          <w:szCs w:val="24"/>
        </w:rPr>
        <w:t>＜制度がない旨の記載例＞</w:t>
      </w:r>
      <w:r w:rsidR="00E229C3">
        <w:rPr>
          <w:rFonts w:asciiTheme="majorEastAsia" w:eastAsiaTheme="majorEastAsia" w:hAnsiTheme="majorEastAsia"/>
          <w:sz w:val="24"/>
          <w:szCs w:val="24"/>
        </w:rPr>
        <w:br/>
      </w:r>
      <w:r w:rsidR="00E229C3">
        <w:rPr>
          <w:rFonts w:asciiTheme="majorEastAsia" w:eastAsiaTheme="majorEastAsia" w:hAnsiTheme="majorEastAsia" w:hint="eastAsia"/>
          <w:sz w:val="24"/>
          <w:szCs w:val="24"/>
        </w:rPr>
        <w:t xml:space="preserve">　</w:t>
      </w:r>
      <w:r w:rsidR="00711106" w:rsidRPr="00E229C3">
        <w:rPr>
          <w:rFonts w:asciiTheme="majorEastAsia" w:eastAsiaTheme="majorEastAsia" w:hAnsiTheme="majorEastAsia" w:hint="eastAsia"/>
          <w:sz w:val="24"/>
          <w:szCs w:val="24"/>
        </w:rPr>
        <w:t>◇◇</w:t>
      </w:r>
      <w:r w:rsidRPr="00E229C3">
        <w:rPr>
          <w:rFonts w:asciiTheme="majorEastAsia" w:eastAsiaTheme="majorEastAsia" w:hAnsiTheme="majorEastAsia" w:hint="eastAsia"/>
          <w:sz w:val="24"/>
          <w:szCs w:val="24"/>
        </w:rPr>
        <w:t>手当、</w:t>
      </w:r>
      <w:r w:rsidR="00711106" w:rsidRPr="00E229C3">
        <w:rPr>
          <w:rFonts w:asciiTheme="majorEastAsia" w:eastAsiaTheme="majorEastAsia" w:hAnsiTheme="majorEastAsia" w:hint="eastAsia"/>
          <w:sz w:val="24"/>
          <w:szCs w:val="24"/>
        </w:rPr>
        <w:t>◇◇</w:t>
      </w:r>
      <w:r w:rsidRPr="00E229C3">
        <w:rPr>
          <w:rFonts w:asciiTheme="majorEastAsia" w:eastAsiaTheme="majorEastAsia" w:hAnsiTheme="majorEastAsia" w:hint="eastAsia"/>
          <w:sz w:val="24"/>
          <w:szCs w:val="24"/>
        </w:rPr>
        <w:t>手当、</w:t>
      </w:r>
      <w:r w:rsidR="00711106" w:rsidRPr="00E229C3">
        <w:rPr>
          <w:rFonts w:asciiTheme="majorEastAsia" w:eastAsiaTheme="majorEastAsia" w:hAnsiTheme="majorEastAsia" w:hint="eastAsia"/>
          <w:sz w:val="24"/>
          <w:szCs w:val="24"/>
        </w:rPr>
        <w:t>◇◇</w:t>
      </w:r>
      <w:r w:rsidRPr="00E229C3">
        <w:rPr>
          <w:rFonts w:asciiTheme="majorEastAsia" w:eastAsiaTheme="majorEastAsia" w:hAnsiTheme="majorEastAsia" w:hint="eastAsia"/>
          <w:sz w:val="24"/>
          <w:szCs w:val="24"/>
        </w:rPr>
        <w:t>手当、</w:t>
      </w:r>
      <w:r w:rsidR="00711106" w:rsidRPr="00E229C3">
        <w:rPr>
          <w:rFonts w:asciiTheme="majorEastAsia" w:eastAsiaTheme="majorEastAsia" w:hAnsiTheme="majorEastAsia" w:hint="eastAsia"/>
          <w:sz w:val="24"/>
          <w:szCs w:val="24"/>
        </w:rPr>
        <w:t>◇◇</w:t>
      </w:r>
      <w:r w:rsidRPr="00E229C3">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E229C3">
      <w:pPr>
        <w:pBdr>
          <w:top w:val="dashed" w:sz="4" w:space="1" w:color="auto"/>
          <w:left w:val="dashed" w:sz="4" w:space="4" w:color="auto"/>
          <w:bottom w:val="dashed" w:sz="4" w:space="1" w:color="auto"/>
          <w:right w:val="dashed" w:sz="4" w:space="4" w:color="auto"/>
        </w:pBdr>
        <w:shd w:val="clear" w:color="auto" w:fill="F7CAAC" w:themeFill="accent2" w:themeFillTint="66"/>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default" r:id="rId6"/>
      <w:footerReference w:type="default" r:id="rId7"/>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97" w:rsidRDefault="00622597" w:rsidP="00D23A6C">
      <w:r>
        <w:separator/>
      </w:r>
    </w:p>
  </w:endnote>
  <w:endnote w:type="continuationSeparator" w:id="0">
    <w:p w:rsidR="00622597" w:rsidRDefault="0062259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97" w:rsidRDefault="00622597" w:rsidP="00D23A6C">
      <w:r>
        <w:separator/>
      </w:r>
    </w:p>
  </w:footnote>
  <w:footnote w:type="continuationSeparator" w:id="0">
    <w:p w:rsidR="00622597" w:rsidRDefault="00622597"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 xml:space="preserve">　（記入例：比較対象労働者が１人の場合）</w:t>
    </w:r>
    <w:r w:rsidRPr="00D93DCC">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D93DCC">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54AE0"/>
    <w:rsid w:val="0007243C"/>
    <w:rsid w:val="000B2002"/>
    <w:rsid w:val="000D5163"/>
    <w:rsid w:val="000E1081"/>
    <w:rsid w:val="000E538C"/>
    <w:rsid w:val="000F6BD6"/>
    <w:rsid w:val="00130A88"/>
    <w:rsid w:val="00164EB2"/>
    <w:rsid w:val="001712E6"/>
    <w:rsid w:val="00182FF2"/>
    <w:rsid w:val="001A0C47"/>
    <w:rsid w:val="001E78AD"/>
    <w:rsid w:val="0029046F"/>
    <w:rsid w:val="002A23B7"/>
    <w:rsid w:val="002A6F68"/>
    <w:rsid w:val="002A7573"/>
    <w:rsid w:val="002C5678"/>
    <w:rsid w:val="002D2267"/>
    <w:rsid w:val="00356AA6"/>
    <w:rsid w:val="003D2930"/>
    <w:rsid w:val="00492DC8"/>
    <w:rsid w:val="004C18CB"/>
    <w:rsid w:val="004D1AE0"/>
    <w:rsid w:val="00557809"/>
    <w:rsid w:val="00572499"/>
    <w:rsid w:val="0058314F"/>
    <w:rsid w:val="00585366"/>
    <w:rsid w:val="005A2820"/>
    <w:rsid w:val="00606B3A"/>
    <w:rsid w:val="00614DE8"/>
    <w:rsid w:val="00622597"/>
    <w:rsid w:val="00640881"/>
    <w:rsid w:val="00666427"/>
    <w:rsid w:val="006F3CB1"/>
    <w:rsid w:val="00711106"/>
    <w:rsid w:val="007637B2"/>
    <w:rsid w:val="00790135"/>
    <w:rsid w:val="007A0061"/>
    <w:rsid w:val="007F2AA5"/>
    <w:rsid w:val="00801FC4"/>
    <w:rsid w:val="008354B6"/>
    <w:rsid w:val="00845CBB"/>
    <w:rsid w:val="008F195A"/>
    <w:rsid w:val="009778C2"/>
    <w:rsid w:val="009B2D70"/>
    <w:rsid w:val="00A14444"/>
    <w:rsid w:val="00A51C1C"/>
    <w:rsid w:val="00A54D4A"/>
    <w:rsid w:val="00A63E5B"/>
    <w:rsid w:val="00AC6C37"/>
    <w:rsid w:val="00BA50FB"/>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E0E67"/>
    <w:rsid w:val="00DF0806"/>
    <w:rsid w:val="00E229C3"/>
    <w:rsid w:val="00E43417"/>
    <w:rsid w:val="00E46817"/>
    <w:rsid w:val="00E565E2"/>
    <w:rsid w:val="00E604F5"/>
    <w:rsid w:val="00E85272"/>
    <w:rsid w:val="00EA19FE"/>
    <w:rsid w:val="00EA71CD"/>
    <w:rsid w:val="00EE3ADA"/>
    <w:rsid w:val="00EF5A5F"/>
    <w:rsid w:val="00F01FC2"/>
    <w:rsid w:val="00F12C5E"/>
    <w:rsid w:val="00F17671"/>
    <w:rsid w:val="00F84089"/>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98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F840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2020-02-10T02:05:00Z</dcterms:created>
  <dcterms:modified xsi:type="dcterms:W3CDTF">2024-03-27T04:36:00Z</dcterms:modified>
</cp:coreProperties>
</file>