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E7" w:rsidRPr="00A63957" w:rsidRDefault="00B12FE7" w:rsidP="00A63957">
      <w:pPr>
        <w:widowControl/>
        <w:spacing w:after="100" w:afterAutospacing="1"/>
        <w:ind w:firstLineChars="200" w:firstLine="482"/>
        <w:jc w:val="left"/>
        <w:rPr>
          <w:rFonts w:ascii="ＭＳ Ｐゴシック" w:eastAsia="ＭＳ Ｐゴシック" w:hAnsi="ＭＳ Ｐゴシック" w:cs="Times New Roman"/>
          <w:color w:val="FF0000"/>
          <w:kern w:val="0"/>
          <w:sz w:val="24"/>
          <w:szCs w:val="24"/>
        </w:rPr>
      </w:pPr>
      <w:r w:rsidRPr="00B12FE7">
        <w:rPr>
          <w:rFonts w:ascii="ＭＳ Ｐゴシック" w:eastAsia="ＭＳ Ｐゴシック" w:hAnsi="ＭＳ Ｐゴシック" w:cs="Times New Roman" w:hint="eastAsia"/>
          <w:b/>
          <w:color w:val="000000"/>
          <w:kern w:val="0"/>
          <w:sz w:val="24"/>
          <w:szCs w:val="24"/>
        </w:rPr>
        <w:t>港湾労働関係届出・報告一覧</w:t>
      </w:r>
      <w:r w:rsidR="00A63957">
        <w:rPr>
          <w:rFonts w:ascii="ＭＳ Ｐゴシック" w:eastAsia="ＭＳ Ｐゴシック" w:hAnsi="ＭＳ Ｐゴシック" w:cs="Times New Roman" w:hint="eastAsia"/>
          <w:b/>
          <w:color w:val="000000"/>
          <w:kern w:val="0"/>
          <w:sz w:val="24"/>
          <w:szCs w:val="24"/>
        </w:rPr>
        <w:t xml:space="preserve">　　　</w:t>
      </w:r>
      <w:r w:rsidR="00A63957" w:rsidRPr="00A63957">
        <w:rPr>
          <w:rFonts w:ascii="ＭＳ Ｐゴシック" w:eastAsia="ＭＳ Ｐゴシック" w:hAnsi="ＭＳ Ｐゴシック" w:cs="Times New Roman" w:hint="eastAsia"/>
          <w:b/>
          <w:color w:val="FF0000"/>
          <w:kern w:val="0"/>
          <w:sz w:val="24"/>
          <w:szCs w:val="24"/>
        </w:rPr>
        <w:t xml:space="preserve">※　</w:t>
      </w:r>
      <w:r w:rsidR="00DA344B">
        <w:rPr>
          <w:rFonts w:ascii="ＭＳ Ｐゴシック" w:eastAsia="ＭＳ Ｐゴシック" w:hAnsi="ＭＳ Ｐゴシック" w:cs="Times New Roman" w:hint="eastAsia"/>
          <w:b/>
          <w:color w:val="FF0000"/>
          <w:kern w:val="0"/>
          <w:sz w:val="24"/>
          <w:szCs w:val="24"/>
        </w:rPr>
        <w:t>当課にて、配布している</w:t>
      </w:r>
      <w:r w:rsidR="00A63957" w:rsidRPr="00A63957">
        <w:rPr>
          <w:rFonts w:ascii="ＭＳ Ｐゴシック" w:eastAsia="ＭＳ Ｐゴシック" w:hAnsi="ＭＳ Ｐゴシック" w:cs="Times New Roman" w:hint="eastAsia"/>
          <w:b/>
          <w:color w:val="FF0000"/>
          <w:kern w:val="0"/>
          <w:sz w:val="24"/>
          <w:szCs w:val="24"/>
        </w:rPr>
        <w:t>「港湾労働法のあらまし」より抜粋</w:t>
      </w:r>
    </w:p>
    <w:tbl>
      <w:tblPr>
        <w:tblStyle w:val="1"/>
        <w:tblW w:w="5000" w:type="pct"/>
        <w:tblLook w:val="04A0" w:firstRow="1" w:lastRow="0" w:firstColumn="1" w:lastColumn="0" w:noHBand="0" w:noVBand="1"/>
      </w:tblPr>
      <w:tblGrid>
        <w:gridCol w:w="757"/>
        <w:gridCol w:w="2896"/>
        <w:gridCol w:w="5975"/>
        <w:gridCol w:w="1360"/>
      </w:tblGrid>
      <w:tr w:rsidR="00B12FE7" w:rsidRPr="00B12FE7" w:rsidTr="006A2CC1">
        <w:trPr>
          <w:trHeight w:val="567"/>
        </w:trPr>
        <w:tc>
          <w:tcPr>
            <w:tcW w:w="344" w:type="pct"/>
            <w:tcBorders>
              <w:right w:val="single" w:sz="4" w:space="0" w:color="auto"/>
            </w:tcBorders>
            <w:shd w:val="clear" w:color="auto" w:fill="DAEEF3" w:themeFill="accent5" w:themeFillTint="33"/>
            <w:vAlign w:val="center"/>
          </w:tcPr>
          <w:p w:rsidR="00B12FE7" w:rsidRPr="00B12FE7" w:rsidRDefault="00B12FE7" w:rsidP="00D1268A">
            <w:pPr>
              <w:overflowPunct w:val="0"/>
              <w:spacing w:beforeLines="20" w:before="68" w:afterLines="20" w:after="68" w:line="280" w:lineRule="exact"/>
              <w:jc w:val="center"/>
              <w:textAlignment w:val="baseline"/>
              <w:rPr>
                <w:rFonts w:asciiTheme="majorEastAsia" w:eastAsiaTheme="majorEastAsia" w:hAnsiTheme="majorEastAsia" w:cs="Times New Roman"/>
                <w:b/>
                <w:color w:val="000000"/>
                <w:kern w:val="0"/>
                <w:sz w:val="20"/>
                <w:szCs w:val="20"/>
              </w:rPr>
            </w:pPr>
            <w:r w:rsidRPr="00B12FE7">
              <w:rPr>
                <w:rFonts w:asciiTheme="majorEastAsia" w:eastAsiaTheme="majorEastAsia" w:hAnsiTheme="majorEastAsia" w:cs="Times New Roman" w:hint="eastAsia"/>
                <w:b/>
                <w:color w:val="000000"/>
                <w:kern w:val="0"/>
                <w:sz w:val="20"/>
                <w:szCs w:val="20"/>
              </w:rPr>
              <w:t>区分</w:t>
            </w:r>
          </w:p>
        </w:tc>
        <w:tc>
          <w:tcPr>
            <w:tcW w:w="1318" w:type="pct"/>
            <w:tcBorders>
              <w:left w:val="single" w:sz="4" w:space="0" w:color="auto"/>
            </w:tcBorders>
            <w:shd w:val="clear" w:color="auto" w:fill="DAEEF3" w:themeFill="accent5" w:themeFillTint="33"/>
            <w:vAlign w:val="center"/>
          </w:tcPr>
          <w:p w:rsidR="00B12FE7" w:rsidRPr="00B12FE7" w:rsidRDefault="00B12FE7" w:rsidP="00D1268A">
            <w:pPr>
              <w:overflowPunct w:val="0"/>
              <w:spacing w:beforeLines="20" w:before="68" w:afterLines="20" w:after="68" w:line="280" w:lineRule="exact"/>
              <w:jc w:val="center"/>
              <w:textAlignment w:val="baseline"/>
              <w:rPr>
                <w:rFonts w:asciiTheme="majorEastAsia" w:eastAsiaTheme="majorEastAsia" w:hAnsiTheme="majorEastAsia" w:cs="Times New Roman"/>
                <w:b/>
                <w:color w:val="000000"/>
                <w:kern w:val="0"/>
                <w:sz w:val="20"/>
                <w:szCs w:val="20"/>
              </w:rPr>
            </w:pPr>
            <w:r w:rsidRPr="00B12FE7">
              <w:rPr>
                <w:rFonts w:asciiTheme="majorEastAsia" w:eastAsiaTheme="majorEastAsia" w:hAnsiTheme="majorEastAsia" w:hint="eastAsia"/>
                <w:b/>
                <w:sz w:val="20"/>
                <w:szCs w:val="20"/>
              </w:rPr>
              <w:t>届出・報告用紙</w:t>
            </w:r>
          </w:p>
        </w:tc>
        <w:tc>
          <w:tcPr>
            <w:tcW w:w="2719" w:type="pct"/>
            <w:shd w:val="clear" w:color="auto" w:fill="DAEEF3" w:themeFill="accent5" w:themeFillTint="33"/>
            <w:vAlign w:val="center"/>
          </w:tcPr>
          <w:p w:rsidR="00B12FE7" w:rsidRPr="00B12FE7" w:rsidRDefault="00B12FE7" w:rsidP="00D1268A">
            <w:pPr>
              <w:overflowPunct w:val="0"/>
              <w:spacing w:beforeLines="20" w:before="68" w:afterLines="20" w:after="68" w:line="280" w:lineRule="exact"/>
              <w:jc w:val="center"/>
              <w:textAlignment w:val="baseline"/>
              <w:rPr>
                <w:rFonts w:asciiTheme="majorEastAsia" w:eastAsiaTheme="majorEastAsia" w:hAnsiTheme="majorEastAsia" w:cs="Times New Roman"/>
                <w:b/>
                <w:color w:val="000000"/>
                <w:kern w:val="0"/>
                <w:sz w:val="20"/>
                <w:szCs w:val="20"/>
              </w:rPr>
            </w:pPr>
            <w:r w:rsidRPr="00B12FE7">
              <w:rPr>
                <w:rFonts w:asciiTheme="majorEastAsia" w:eastAsiaTheme="majorEastAsia" w:hAnsiTheme="majorEastAsia" w:hint="eastAsia"/>
                <w:b/>
                <w:sz w:val="20"/>
                <w:szCs w:val="20"/>
              </w:rPr>
              <w:t>届出・報告が必要な場合</w:t>
            </w:r>
          </w:p>
        </w:tc>
        <w:tc>
          <w:tcPr>
            <w:tcW w:w="619" w:type="pct"/>
            <w:shd w:val="clear" w:color="auto" w:fill="DAEEF3" w:themeFill="accent5" w:themeFillTint="33"/>
            <w:vAlign w:val="center"/>
          </w:tcPr>
          <w:p w:rsidR="00B12FE7" w:rsidRPr="00B12FE7" w:rsidRDefault="00B12FE7" w:rsidP="00D1268A">
            <w:pPr>
              <w:overflowPunct w:val="0"/>
              <w:spacing w:beforeLines="20" w:before="68" w:afterLines="20" w:after="68" w:line="280" w:lineRule="exact"/>
              <w:ind w:leftChars="-2" w:left="-4" w:firstLineChars="3" w:firstLine="6"/>
              <w:jc w:val="center"/>
              <w:textAlignment w:val="baseline"/>
              <w:rPr>
                <w:rFonts w:asciiTheme="majorEastAsia" w:eastAsiaTheme="majorEastAsia" w:hAnsiTheme="majorEastAsia" w:cs="Times New Roman"/>
                <w:b/>
                <w:color w:val="000000"/>
                <w:kern w:val="0"/>
                <w:sz w:val="20"/>
                <w:szCs w:val="20"/>
              </w:rPr>
            </w:pPr>
            <w:r w:rsidRPr="00B12FE7">
              <w:rPr>
                <w:rFonts w:asciiTheme="majorEastAsia" w:eastAsiaTheme="majorEastAsia" w:hAnsiTheme="majorEastAsia" w:hint="eastAsia"/>
                <w:b/>
                <w:sz w:val="20"/>
                <w:szCs w:val="20"/>
              </w:rPr>
              <w:t>添付書類</w:t>
            </w:r>
          </w:p>
        </w:tc>
      </w:tr>
      <w:tr w:rsidR="00B12FE7" w:rsidRPr="00B12FE7" w:rsidTr="00DD5B9F">
        <w:trPr>
          <w:trHeight w:val="454"/>
        </w:trPr>
        <w:tc>
          <w:tcPr>
            <w:tcW w:w="344" w:type="pct"/>
            <w:vMerge w:val="restart"/>
            <w:tcBorders>
              <w:right w:val="single" w:sz="4" w:space="0" w:color="auto"/>
            </w:tcBorders>
            <w:shd w:val="clear" w:color="auto" w:fill="F2DBDB" w:themeFill="accent2" w:themeFillTint="33"/>
            <w:textDirection w:val="tbRlV"/>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b/>
                <w:sz w:val="20"/>
                <w:szCs w:val="20"/>
              </w:rPr>
            </w:pPr>
            <w:r w:rsidRPr="00B12FE7">
              <w:rPr>
                <w:rFonts w:asciiTheme="majorEastAsia" w:eastAsiaTheme="majorEastAsia" w:hAnsiTheme="majorEastAsia" w:hint="eastAsia"/>
                <w:b/>
                <w:sz w:val="20"/>
                <w:szCs w:val="20"/>
              </w:rPr>
              <w:t>月例報告</w:t>
            </w:r>
          </w:p>
        </w:tc>
        <w:tc>
          <w:tcPr>
            <w:tcW w:w="1318" w:type="pct"/>
            <w:tcBorders>
              <w:left w:val="single" w:sz="4" w:space="0" w:color="auto"/>
            </w:tcBorders>
            <w:shd w:val="clear" w:color="auto" w:fill="F2DBDB" w:themeFill="accent2" w:themeFillTint="33"/>
            <w:vAlign w:val="center"/>
          </w:tcPr>
          <w:p w:rsidR="00B12FE7" w:rsidRPr="00A87C78" w:rsidRDefault="00A87C78" w:rsidP="00A87C78">
            <w:pPr>
              <w:overflowPunct w:val="0"/>
              <w:spacing w:line="280" w:lineRule="exact"/>
              <w:textAlignment w:val="baseline"/>
              <w:rPr>
                <w:rFonts w:asciiTheme="minorEastAsia" w:hAnsiTheme="minorEastAsia"/>
                <w:sz w:val="18"/>
                <w:szCs w:val="18"/>
              </w:rPr>
            </w:pPr>
            <w:r w:rsidRPr="00A87C78">
              <w:rPr>
                <w:rFonts w:asciiTheme="minorEastAsia" w:hAnsiTheme="minorEastAsia" w:hint="eastAsia"/>
                <w:color w:val="FF0000"/>
                <w:sz w:val="18"/>
                <w:szCs w:val="18"/>
              </w:rPr>
              <w:t>①</w:t>
            </w:r>
            <w:r w:rsidR="006628C3" w:rsidRPr="006628C3">
              <w:rPr>
                <w:rFonts w:asciiTheme="minorEastAsia" w:hAnsiTheme="minorEastAsia" w:hint="eastAsia"/>
                <w:b/>
                <w:sz w:val="18"/>
                <w:szCs w:val="18"/>
              </w:rPr>
              <w:t>港</w:t>
            </w:r>
            <w:r w:rsidR="00B12FE7" w:rsidRPr="006628C3">
              <w:rPr>
                <w:rFonts w:asciiTheme="minorEastAsia" w:hAnsiTheme="minorEastAsia" w:hint="eastAsia"/>
                <w:b/>
                <w:sz w:val="18"/>
                <w:szCs w:val="18"/>
              </w:rPr>
              <w:t>湾労働者就労状況等報告</w:t>
            </w:r>
          </w:p>
        </w:tc>
        <w:tc>
          <w:tcPr>
            <w:tcW w:w="2719" w:type="pct"/>
            <w:vAlign w:val="center"/>
          </w:tcPr>
          <w:p w:rsidR="00A87C78" w:rsidRPr="00A87C78" w:rsidRDefault="00B12FE7" w:rsidP="000C532E">
            <w:pPr>
              <w:overflowPunct w:val="0"/>
              <w:spacing w:line="280" w:lineRule="exact"/>
              <w:textAlignment w:val="baseline"/>
              <w:rPr>
                <w:rFonts w:asciiTheme="majorEastAsia" w:eastAsiaTheme="majorEastAsia" w:hAnsiTheme="majorEastAsia"/>
                <w:b/>
                <w:sz w:val="18"/>
                <w:szCs w:val="18"/>
              </w:rPr>
            </w:pPr>
            <w:r w:rsidRPr="00B12FE7">
              <w:rPr>
                <w:rFonts w:asciiTheme="minorEastAsia" w:hAnsiTheme="minorEastAsia" w:hint="eastAsia"/>
                <w:sz w:val="18"/>
                <w:szCs w:val="18"/>
              </w:rPr>
              <w:t>各月における港湾労働者の、港湾運送業務の就労状況、雇入れ状況、教育訓練の実施状況等を、</w:t>
            </w:r>
            <w:r w:rsidRPr="00B12FE7">
              <w:rPr>
                <w:rFonts w:asciiTheme="majorEastAsia" w:eastAsiaTheme="majorEastAsia" w:hAnsiTheme="majorEastAsia" w:hint="eastAsia"/>
                <w:b/>
                <w:sz w:val="18"/>
                <w:szCs w:val="18"/>
              </w:rPr>
              <w:t>翌月１５日までに報告</w:t>
            </w:r>
            <w:r w:rsidR="00A87C78">
              <w:rPr>
                <w:rFonts w:asciiTheme="majorEastAsia" w:eastAsiaTheme="majorEastAsia" w:hAnsiTheme="majorEastAsia" w:hint="eastAsia"/>
                <w:b/>
                <w:sz w:val="18"/>
                <w:szCs w:val="18"/>
              </w:rPr>
              <w:t xml:space="preserve">　　</w:t>
            </w:r>
          </w:p>
        </w:tc>
        <w:tc>
          <w:tcPr>
            <w:tcW w:w="619" w:type="pct"/>
            <w:vAlign w:val="center"/>
          </w:tcPr>
          <w:p w:rsidR="00B12FE7" w:rsidRPr="00163645" w:rsidRDefault="00163645" w:rsidP="00163645">
            <w:pPr>
              <w:overflowPunct w:val="0"/>
              <w:spacing w:line="280" w:lineRule="exact"/>
              <w:jc w:val="center"/>
              <w:textAlignment w:val="baseline"/>
              <w:rPr>
                <w:rFonts w:asciiTheme="minorEastAsia" w:hAnsiTheme="minorEastAsia" w:cs="Times New Roman"/>
                <w:color w:val="000000"/>
                <w:kern w:val="0"/>
                <w:szCs w:val="21"/>
              </w:rPr>
            </w:pPr>
            <w:r w:rsidRPr="00163645">
              <w:rPr>
                <w:rFonts w:asciiTheme="minorEastAsia" w:hAnsiTheme="minorEastAsia" w:cs="Times New Roman" w:hint="eastAsia"/>
                <w:color w:val="000000"/>
                <w:kern w:val="0"/>
                <w:szCs w:val="21"/>
              </w:rPr>
              <w:t>―</w:t>
            </w:r>
          </w:p>
        </w:tc>
      </w:tr>
      <w:tr w:rsidR="00B12FE7" w:rsidRPr="00B12FE7" w:rsidTr="00DD5B9F">
        <w:trPr>
          <w:trHeight w:val="450"/>
        </w:trPr>
        <w:tc>
          <w:tcPr>
            <w:tcW w:w="344" w:type="pct"/>
            <w:vMerge/>
            <w:tcBorders>
              <w:bottom w:val="single" w:sz="4" w:space="0" w:color="auto"/>
              <w:right w:val="single" w:sz="4" w:space="0" w:color="auto"/>
            </w:tcBorders>
            <w:shd w:val="clear" w:color="auto" w:fill="F2DBDB" w:themeFill="accent2" w:themeFillTint="33"/>
            <w:textDirection w:val="tbRlV"/>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sz w:val="20"/>
                <w:szCs w:val="20"/>
              </w:rPr>
            </w:pPr>
          </w:p>
        </w:tc>
        <w:tc>
          <w:tcPr>
            <w:tcW w:w="1318" w:type="pct"/>
            <w:tcBorders>
              <w:left w:val="single" w:sz="4" w:space="0" w:color="auto"/>
              <w:bottom w:val="single" w:sz="4" w:space="0" w:color="auto"/>
            </w:tcBorders>
            <w:shd w:val="clear" w:color="auto" w:fill="F2DBDB" w:themeFill="accent2" w:themeFillTint="33"/>
            <w:vAlign w:val="center"/>
          </w:tcPr>
          <w:p w:rsidR="00B12FE7" w:rsidRPr="00A87C78" w:rsidRDefault="00A87C78" w:rsidP="00A87C78">
            <w:pPr>
              <w:overflowPunct w:val="0"/>
              <w:spacing w:line="280" w:lineRule="exact"/>
              <w:textAlignment w:val="baseline"/>
              <w:rPr>
                <w:rFonts w:asciiTheme="minorEastAsia" w:hAnsiTheme="minorEastAsia"/>
                <w:sz w:val="18"/>
                <w:szCs w:val="18"/>
              </w:rPr>
            </w:pPr>
            <w:r w:rsidRPr="00A87C78">
              <w:rPr>
                <w:rFonts w:asciiTheme="minorEastAsia" w:hAnsiTheme="minorEastAsia" w:hint="eastAsia"/>
                <w:color w:val="FF0000"/>
                <w:sz w:val="18"/>
                <w:szCs w:val="18"/>
              </w:rPr>
              <w:t>②</w:t>
            </w:r>
            <w:r w:rsidR="00B12FE7" w:rsidRPr="00A63957">
              <w:rPr>
                <w:rFonts w:asciiTheme="minorEastAsia" w:hAnsiTheme="minorEastAsia" w:hint="eastAsia"/>
                <w:b/>
                <w:sz w:val="18"/>
                <w:szCs w:val="18"/>
              </w:rPr>
              <w:t>荷役機械借受け状況報告</w:t>
            </w:r>
          </w:p>
        </w:tc>
        <w:tc>
          <w:tcPr>
            <w:tcW w:w="2719" w:type="pct"/>
            <w:tcBorders>
              <w:bottom w:val="single" w:sz="4" w:space="0" w:color="auto"/>
            </w:tcBorders>
            <w:vAlign w:val="center"/>
          </w:tcPr>
          <w:p w:rsidR="00A87C78" w:rsidRPr="00A87C78" w:rsidRDefault="00B12FE7" w:rsidP="000C532E">
            <w:pPr>
              <w:overflowPunct w:val="0"/>
              <w:spacing w:line="280" w:lineRule="exact"/>
              <w:textAlignment w:val="baseline"/>
              <w:rPr>
                <w:rFonts w:asciiTheme="majorEastAsia" w:eastAsiaTheme="majorEastAsia" w:hAnsiTheme="majorEastAsia"/>
                <w:b/>
                <w:sz w:val="18"/>
                <w:szCs w:val="18"/>
              </w:rPr>
            </w:pPr>
            <w:r w:rsidRPr="00B12FE7">
              <w:rPr>
                <w:rFonts w:asciiTheme="minorEastAsia" w:hAnsiTheme="minorEastAsia" w:hint="eastAsia"/>
                <w:sz w:val="18"/>
                <w:szCs w:val="18"/>
              </w:rPr>
              <w:t>港湾運送業務を行う事業所ごとに、荷役機械（小型フォークリフト）の借受け状況を、</w:t>
            </w:r>
            <w:r w:rsidRPr="00B12FE7">
              <w:rPr>
                <w:rFonts w:asciiTheme="majorEastAsia" w:eastAsiaTheme="majorEastAsia" w:hAnsiTheme="majorEastAsia" w:hint="eastAsia"/>
                <w:b/>
                <w:sz w:val="18"/>
                <w:szCs w:val="18"/>
              </w:rPr>
              <w:t>翌月１５日までに報告</w:t>
            </w:r>
            <w:r w:rsidR="00A87C78">
              <w:rPr>
                <w:rFonts w:asciiTheme="majorEastAsia" w:eastAsiaTheme="majorEastAsia" w:hAnsiTheme="majorEastAsia" w:hint="eastAsia"/>
                <w:b/>
                <w:sz w:val="18"/>
                <w:szCs w:val="18"/>
              </w:rPr>
              <w:t xml:space="preserve">　　</w:t>
            </w:r>
          </w:p>
        </w:tc>
        <w:tc>
          <w:tcPr>
            <w:tcW w:w="619" w:type="pct"/>
            <w:tcBorders>
              <w:bottom w:val="single" w:sz="4" w:space="0" w:color="auto"/>
            </w:tcBorders>
            <w:vAlign w:val="center"/>
          </w:tcPr>
          <w:p w:rsidR="00B12FE7" w:rsidRPr="00163645" w:rsidRDefault="00163645" w:rsidP="00163645">
            <w:pPr>
              <w:jc w:val="center"/>
              <w:rPr>
                <w:b/>
              </w:rPr>
            </w:pPr>
            <w:r w:rsidRPr="00163645">
              <w:rPr>
                <w:rFonts w:hint="eastAsia"/>
                <w:b/>
              </w:rPr>
              <w:t>―</w:t>
            </w:r>
          </w:p>
        </w:tc>
      </w:tr>
      <w:tr w:rsidR="00163645" w:rsidRPr="00B12FE7" w:rsidTr="002E751E">
        <w:trPr>
          <w:trHeight w:val="454"/>
        </w:trPr>
        <w:tc>
          <w:tcPr>
            <w:tcW w:w="344" w:type="pct"/>
            <w:vMerge w:val="restart"/>
            <w:tcBorders>
              <w:top w:val="single" w:sz="4" w:space="0" w:color="auto"/>
              <w:right w:val="single" w:sz="4" w:space="0" w:color="auto"/>
            </w:tcBorders>
            <w:shd w:val="clear" w:color="auto" w:fill="EAF1DD" w:themeFill="accent3" w:themeFillTint="33"/>
            <w:textDirection w:val="tbRlV"/>
            <w:vAlign w:val="center"/>
          </w:tcPr>
          <w:p w:rsidR="00163645" w:rsidRPr="00B12FE7" w:rsidRDefault="00163645" w:rsidP="00B12FE7">
            <w:pPr>
              <w:overflowPunct w:val="0"/>
              <w:spacing w:line="280" w:lineRule="exact"/>
              <w:ind w:left="113" w:right="113"/>
              <w:jc w:val="center"/>
              <w:textAlignment w:val="baseline"/>
              <w:rPr>
                <w:rFonts w:asciiTheme="majorEastAsia" w:eastAsiaTheme="majorEastAsia" w:hAnsiTheme="majorEastAsia"/>
                <w:b/>
                <w:sz w:val="20"/>
                <w:szCs w:val="20"/>
              </w:rPr>
            </w:pPr>
            <w:r w:rsidRPr="00B12FE7">
              <w:rPr>
                <w:rFonts w:asciiTheme="majorEastAsia" w:eastAsiaTheme="majorEastAsia" w:hAnsiTheme="majorEastAsia" w:cs="Times New Roman" w:hint="eastAsia"/>
                <w:b/>
                <w:color w:val="000000"/>
                <w:kern w:val="0"/>
                <w:sz w:val="20"/>
                <w:szCs w:val="20"/>
              </w:rPr>
              <w:t>事業所関係</w:t>
            </w:r>
          </w:p>
        </w:tc>
        <w:tc>
          <w:tcPr>
            <w:tcW w:w="1318" w:type="pct"/>
            <w:tcBorders>
              <w:top w:val="single" w:sz="4" w:space="0" w:color="auto"/>
              <w:left w:val="single" w:sz="4" w:space="0" w:color="auto"/>
              <w:bottom w:val="single" w:sz="4" w:space="0" w:color="auto"/>
            </w:tcBorders>
            <w:shd w:val="clear" w:color="auto" w:fill="EAF1DD" w:themeFill="accent3" w:themeFillTint="33"/>
            <w:vAlign w:val="center"/>
          </w:tcPr>
          <w:p w:rsidR="00163645" w:rsidRPr="00A87C78" w:rsidRDefault="00163645" w:rsidP="00A87C78">
            <w:pPr>
              <w:overflowPunct w:val="0"/>
              <w:spacing w:line="280" w:lineRule="exact"/>
              <w:textAlignment w:val="baseline"/>
              <w:rPr>
                <w:rFonts w:asciiTheme="minorEastAsia" w:hAnsiTheme="minorEastAsia"/>
                <w:sz w:val="18"/>
                <w:szCs w:val="18"/>
              </w:rPr>
            </w:pPr>
            <w:r w:rsidRPr="00A87C78">
              <w:rPr>
                <w:rFonts w:asciiTheme="minorEastAsia" w:hAnsiTheme="minorEastAsia" w:hint="eastAsia"/>
                <w:color w:val="FF0000"/>
                <w:sz w:val="18"/>
                <w:szCs w:val="18"/>
              </w:rPr>
              <w:t>③</w:t>
            </w:r>
            <w:r w:rsidR="005F7D9B" w:rsidRPr="005F7D9B">
              <w:rPr>
                <w:rFonts w:asciiTheme="minorEastAsia" w:hAnsiTheme="minorEastAsia" w:hint="eastAsia"/>
                <w:b/>
                <w:color w:val="0070C0"/>
                <w:sz w:val="18"/>
                <w:szCs w:val="18"/>
              </w:rPr>
              <w:t>事業所名称・所在地変更</w:t>
            </w:r>
            <w:r w:rsidR="006628C3">
              <w:rPr>
                <w:rFonts w:asciiTheme="minorEastAsia" w:hAnsiTheme="minorEastAsia" w:hint="eastAsia"/>
                <w:b/>
                <w:color w:val="0070C0"/>
                <w:sz w:val="18"/>
                <w:szCs w:val="18"/>
              </w:rPr>
              <w:t>届</w:t>
            </w:r>
          </w:p>
        </w:tc>
        <w:tc>
          <w:tcPr>
            <w:tcW w:w="2719" w:type="pct"/>
            <w:tcBorders>
              <w:top w:val="single" w:sz="4" w:space="0" w:color="auto"/>
              <w:bottom w:val="single" w:sz="4" w:space="0" w:color="auto"/>
            </w:tcBorders>
            <w:vAlign w:val="center"/>
          </w:tcPr>
          <w:p w:rsidR="00163645" w:rsidRPr="00A87C78" w:rsidRDefault="00163645" w:rsidP="00A87C78">
            <w:pPr>
              <w:overflowPunct w:val="0"/>
              <w:spacing w:line="280" w:lineRule="exact"/>
              <w:textAlignment w:val="baseline"/>
              <w:rPr>
                <w:rFonts w:asciiTheme="minorEastAsia" w:hAnsiTheme="minorEastAsia"/>
                <w:sz w:val="18"/>
                <w:szCs w:val="18"/>
              </w:rPr>
            </w:pPr>
            <w:r w:rsidRPr="00B12FE7">
              <w:rPr>
                <w:rFonts w:asciiTheme="minorEastAsia" w:hAnsiTheme="minorEastAsia" w:hint="eastAsia"/>
                <w:sz w:val="18"/>
                <w:szCs w:val="18"/>
              </w:rPr>
              <w:t>事業所の名称・所在地に変更があったときに届出</w:t>
            </w:r>
            <w:r>
              <w:rPr>
                <w:rFonts w:asciiTheme="minorEastAsia" w:hAnsiTheme="minorEastAsia" w:hint="eastAsia"/>
                <w:sz w:val="18"/>
                <w:szCs w:val="18"/>
              </w:rPr>
              <w:t xml:space="preserve">　　</w:t>
            </w:r>
          </w:p>
        </w:tc>
        <w:tc>
          <w:tcPr>
            <w:tcW w:w="619" w:type="pct"/>
            <w:vMerge w:val="restart"/>
            <w:tcBorders>
              <w:top w:val="single" w:sz="4" w:space="0" w:color="auto"/>
            </w:tcBorders>
            <w:vAlign w:val="center"/>
          </w:tcPr>
          <w:p w:rsidR="00163645" w:rsidRPr="00163645" w:rsidRDefault="00163645" w:rsidP="00B12FE7">
            <w:pPr>
              <w:overflowPunct w:val="0"/>
              <w:spacing w:line="280" w:lineRule="exact"/>
              <w:ind w:rightChars="-51" w:right="-107"/>
              <w:textAlignment w:val="baseline"/>
              <w:rPr>
                <w:rFonts w:asciiTheme="minorEastAsia" w:hAnsiTheme="minorEastAsia" w:cs="Times New Roman"/>
                <w:color w:val="FF0000"/>
                <w:kern w:val="0"/>
                <w:sz w:val="16"/>
                <w:szCs w:val="16"/>
              </w:rPr>
            </w:pPr>
            <w:r w:rsidRPr="00163645">
              <w:rPr>
                <w:rFonts w:asciiTheme="minorEastAsia" w:hAnsiTheme="minorEastAsia" w:cs="Times New Roman" w:hint="eastAsia"/>
                <w:color w:val="FF0000"/>
                <w:kern w:val="0"/>
                <w:sz w:val="16"/>
                <w:szCs w:val="16"/>
              </w:rPr>
              <w:t>登記簿謄本（写）等の確認資料</w:t>
            </w:r>
          </w:p>
        </w:tc>
      </w:tr>
      <w:tr w:rsidR="00163645" w:rsidRPr="00B12FE7" w:rsidTr="002E751E">
        <w:trPr>
          <w:trHeight w:val="454"/>
        </w:trPr>
        <w:tc>
          <w:tcPr>
            <w:tcW w:w="344" w:type="pct"/>
            <w:vMerge/>
            <w:tcBorders>
              <w:right w:val="single" w:sz="4" w:space="0" w:color="auto"/>
            </w:tcBorders>
            <w:shd w:val="clear" w:color="auto" w:fill="EAF1DD" w:themeFill="accent3" w:themeFillTint="33"/>
            <w:textDirection w:val="tbRlV"/>
            <w:vAlign w:val="center"/>
          </w:tcPr>
          <w:p w:rsidR="00163645" w:rsidRPr="00B12FE7" w:rsidRDefault="00163645" w:rsidP="00B12FE7">
            <w:pPr>
              <w:overflowPunct w:val="0"/>
              <w:spacing w:line="280" w:lineRule="exact"/>
              <w:ind w:left="113" w:right="113"/>
              <w:jc w:val="center"/>
              <w:textAlignment w:val="baseline"/>
              <w:rPr>
                <w:rFonts w:asciiTheme="majorEastAsia" w:eastAsiaTheme="majorEastAsia" w:hAnsiTheme="majorEastAsia"/>
                <w:sz w:val="20"/>
                <w:szCs w:val="20"/>
              </w:rPr>
            </w:pPr>
          </w:p>
        </w:tc>
        <w:tc>
          <w:tcPr>
            <w:tcW w:w="1318" w:type="pct"/>
            <w:tcBorders>
              <w:top w:val="single" w:sz="4" w:space="0" w:color="auto"/>
              <w:left w:val="single" w:sz="4" w:space="0" w:color="auto"/>
              <w:bottom w:val="single" w:sz="4" w:space="0" w:color="auto"/>
            </w:tcBorders>
            <w:shd w:val="clear" w:color="auto" w:fill="EAF1DD" w:themeFill="accent3" w:themeFillTint="33"/>
            <w:vAlign w:val="center"/>
          </w:tcPr>
          <w:p w:rsidR="00163645" w:rsidRPr="00B12FE7" w:rsidRDefault="00163645" w:rsidP="00B12FE7">
            <w:pPr>
              <w:overflowPunct w:val="0"/>
              <w:spacing w:line="280" w:lineRule="exact"/>
              <w:textAlignment w:val="baseline"/>
              <w:rPr>
                <w:rFonts w:asciiTheme="minorEastAsia" w:hAnsiTheme="minorEastAsia" w:cs="Times New Roman"/>
                <w:color w:val="000000"/>
                <w:kern w:val="0"/>
                <w:sz w:val="18"/>
                <w:szCs w:val="18"/>
              </w:rPr>
            </w:pPr>
            <w:r w:rsidRPr="00A87C78">
              <w:rPr>
                <w:rFonts w:asciiTheme="minorEastAsia" w:hAnsiTheme="minorEastAsia" w:hint="eastAsia"/>
                <w:color w:val="FF0000"/>
                <w:sz w:val="18"/>
                <w:szCs w:val="18"/>
              </w:rPr>
              <w:t>④</w:t>
            </w:r>
            <w:r w:rsidRPr="005F7D9B">
              <w:rPr>
                <w:rFonts w:asciiTheme="minorEastAsia" w:hAnsiTheme="minorEastAsia" w:hint="eastAsia"/>
                <w:b/>
                <w:color w:val="0070C0"/>
                <w:sz w:val="18"/>
                <w:szCs w:val="18"/>
              </w:rPr>
              <w:t>事業所代表者変更届</w:t>
            </w:r>
          </w:p>
        </w:tc>
        <w:tc>
          <w:tcPr>
            <w:tcW w:w="2719" w:type="pct"/>
            <w:tcBorders>
              <w:top w:val="single" w:sz="4" w:space="0" w:color="auto"/>
              <w:bottom w:val="single" w:sz="4" w:space="0" w:color="auto"/>
            </w:tcBorders>
            <w:vAlign w:val="center"/>
          </w:tcPr>
          <w:p w:rsidR="00163645" w:rsidRPr="00A87C78" w:rsidRDefault="00163645" w:rsidP="00B12FE7">
            <w:pPr>
              <w:overflowPunct w:val="0"/>
              <w:spacing w:line="280" w:lineRule="exact"/>
              <w:textAlignment w:val="baseline"/>
              <w:rPr>
                <w:rFonts w:asciiTheme="minorEastAsia" w:hAnsiTheme="minorEastAsia"/>
                <w:sz w:val="18"/>
                <w:szCs w:val="18"/>
              </w:rPr>
            </w:pPr>
            <w:r w:rsidRPr="00B12FE7">
              <w:rPr>
                <w:rFonts w:asciiTheme="minorEastAsia" w:hAnsiTheme="minorEastAsia" w:hint="eastAsia"/>
                <w:sz w:val="18"/>
                <w:szCs w:val="18"/>
              </w:rPr>
              <w:t>事業主の変更があったときに届出</w:t>
            </w:r>
            <w:r>
              <w:rPr>
                <w:rFonts w:asciiTheme="minorEastAsia" w:hAnsiTheme="minorEastAsia" w:hint="eastAsia"/>
                <w:sz w:val="18"/>
                <w:szCs w:val="18"/>
              </w:rPr>
              <w:t xml:space="preserve">　　</w:t>
            </w:r>
          </w:p>
        </w:tc>
        <w:tc>
          <w:tcPr>
            <w:tcW w:w="619" w:type="pct"/>
            <w:vMerge/>
            <w:tcBorders>
              <w:bottom w:val="single" w:sz="4" w:space="0" w:color="auto"/>
            </w:tcBorders>
            <w:vAlign w:val="center"/>
          </w:tcPr>
          <w:p w:rsidR="00163645" w:rsidRPr="00B12FE7" w:rsidRDefault="00163645" w:rsidP="00B12FE7">
            <w:pPr>
              <w:overflowPunct w:val="0"/>
              <w:spacing w:line="280" w:lineRule="exact"/>
              <w:ind w:rightChars="-51" w:right="-107"/>
              <w:textAlignment w:val="baseline"/>
              <w:rPr>
                <w:rFonts w:asciiTheme="minorEastAsia" w:hAnsiTheme="minorEastAsia" w:cs="Times New Roman"/>
                <w:color w:val="000000"/>
                <w:kern w:val="0"/>
                <w:sz w:val="18"/>
                <w:szCs w:val="18"/>
              </w:rPr>
            </w:pPr>
          </w:p>
        </w:tc>
      </w:tr>
      <w:tr w:rsidR="00B12FE7" w:rsidRPr="00B12FE7" w:rsidTr="00DD5B9F">
        <w:trPr>
          <w:trHeight w:val="454"/>
        </w:trPr>
        <w:tc>
          <w:tcPr>
            <w:tcW w:w="344" w:type="pct"/>
            <w:vMerge/>
            <w:tcBorders>
              <w:right w:val="single" w:sz="4" w:space="0" w:color="auto"/>
            </w:tcBorders>
            <w:shd w:val="clear" w:color="auto" w:fill="EAF1DD" w:themeFill="accent3" w:themeFillTint="33"/>
            <w:textDirection w:val="tbRlV"/>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sz w:val="20"/>
                <w:szCs w:val="20"/>
              </w:rPr>
            </w:pPr>
          </w:p>
        </w:tc>
        <w:tc>
          <w:tcPr>
            <w:tcW w:w="1318" w:type="pct"/>
            <w:tcBorders>
              <w:top w:val="single" w:sz="4" w:space="0" w:color="auto"/>
              <w:left w:val="single" w:sz="4" w:space="0" w:color="auto"/>
              <w:bottom w:val="single" w:sz="4" w:space="0" w:color="auto"/>
            </w:tcBorders>
            <w:shd w:val="clear" w:color="auto" w:fill="EAF1DD" w:themeFill="accent3" w:themeFillTint="33"/>
            <w:vAlign w:val="center"/>
          </w:tcPr>
          <w:p w:rsidR="00B12FE7" w:rsidRPr="00B12FE7" w:rsidRDefault="00A87C78" w:rsidP="00B12FE7">
            <w:pPr>
              <w:overflowPunct w:val="0"/>
              <w:spacing w:line="280" w:lineRule="exact"/>
              <w:textAlignment w:val="baseline"/>
              <w:rPr>
                <w:rFonts w:asciiTheme="minorEastAsia" w:hAnsiTheme="minorEastAsia" w:cs="Times New Roman"/>
                <w:color w:val="000000"/>
                <w:kern w:val="0"/>
                <w:sz w:val="18"/>
                <w:szCs w:val="18"/>
              </w:rPr>
            </w:pPr>
            <w:r w:rsidRPr="00A87C78">
              <w:rPr>
                <w:rFonts w:asciiTheme="minorEastAsia" w:hAnsiTheme="minorEastAsia" w:hint="eastAsia"/>
                <w:color w:val="FF0000"/>
                <w:sz w:val="18"/>
                <w:szCs w:val="18"/>
              </w:rPr>
              <w:t>⑤</w:t>
            </w:r>
            <w:r w:rsidR="00B12FE7" w:rsidRPr="00A63957">
              <w:rPr>
                <w:rFonts w:asciiTheme="minorEastAsia" w:hAnsiTheme="minorEastAsia" w:hint="eastAsia"/>
                <w:b/>
                <w:sz w:val="18"/>
                <w:szCs w:val="18"/>
              </w:rPr>
              <w:t>代理人選任・解任届</w:t>
            </w:r>
          </w:p>
        </w:tc>
        <w:tc>
          <w:tcPr>
            <w:tcW w:w="2719" w:type="pct"/>
            <w:tcBorders>
              <w:top w:val="single" w:sz="4" w:space="0" w:color="auto"/>
              <w:bottom w:val="single" w:sz="4" w:space="0" w:color="auto"/>
            </w:tcBorders>
            <w:vAlign w:val="center"/>
          </w:tcPr>
          <w:p w:rsidR="00B12FE7" w:rsidRPr="00B12FE7" w:rsidRDefault="00B12FE7" w:rsidP="00A87C78">
            <w:pPr>
              <w:overflowPunct w:val="0"/>
              <w:spacing w:line="280" w:lineRule="exact"/>
              <w:textAlignment w:val="baseline"/>
              <w:rPr>
                <w:rFonts w:asciiTheme="minorEastAsia" w:hAnsiTheme="minorEastAsia" w:cs="Times New Roman"/>
                <w:color w:val="000000"/>
                <w:kern w:val="0"/>
                <w:sz w:val="18"/>
                <w:szCs w:val="18"/>
              </w:rPr>
            </w:pPr>
            <w:r w:rsidRPr="00B12FE7">
              <w:rPr>
                <w:rFonts w:asciiTheme="minorEastAsia" w:hAnsiTheme="minorEastAsia" w:hint="eastAsia"/>
                <w:sz w:val="18"/>
                <w:szCs w:val="18"/>
              </w:rPr>
              <w:t>代理人を選任し、又は解任したときに届出</w:t>
            </w:r>
            <w:r w:rsidR="000C532E">
              <w:rPr>
                <w:rFonts w:asciiTheme="minorEastAsia" w:hAnsiTheme="minorEastAsia" w:hint="eastAsia"/>
                <w:sz w:val="18"/>
                <w:szCs w:val="18"/>
              </w:rPr>
              <w:t xml:space="preserve">　　</w:t>
            </w:r>
          </w:p>
        </w:tc>
        <w:tc>
          <w:tcPr>
            <w:tcW w:w="619" w:type="pct"/>
            <w:tcBorders>
              <w:top w:val="single" w:sz="4" w:space="0" w:color="auto"/>
              <w:bottom w:val="single" w:sz="4" w:space="0" w:color="auto"/>
            </w:tcBorders>
            <w:vAlign w:val="center"/>
          </w:tcPr>
          <w:p w:rsidR="00B12FE7" w:rsidRPr="00163645" w:rsidRDefault="00163645" w:rsidP="00163645">
            <w:pPr>
              <w:overflowPunct w:val="0"/>
              <w:spacing w:line="280" w:lineRule="exact"/>
              <w:jc w:val="center"/>
              <w:textAlignment w:val="baseline"/>
              <w:rPr>
                <w:rFonts w:asciiTheme="minorEastAsia" w:hAnsiTheme="minorEastAsia" w:cs="Times New Roman"/>
                <w:b/>
                <w:color w:val="000000"/>
                <w:kern w:val="0"/>
                <w:szCs w:val="21"/>
              </w:rPr>
            </w:pPr>
            <w:r w:rsidRPr="00163645">
              <w:rPr>
                <w:rFonts w:asciiTheme="minorEastAsia" w:hAnsiTheme="minorEastAsia" w:cs="Times New Roman" w:hint="eastAsia"/>
                <w:b/>
                <w:color w:val="000000"/>
                <w:kern w:val="0"/>
                <w:szCs w:val="21"/>
              </w:rPr>
              <w:t>―</w:t>
            </w:r>
          </w:p>
        </w:tc>
      </w:tr>
      <w:tr w:rsidR="00B12FE7" w:rsidRPr="00B12FE7" w:rsidTr="00DD5B9F">
        <w:trPr>
          <w:trHeight w:val="454"/>
        </w:trPr>
        <w:tc>
          <w:tcPr>
            <w:tcW w:w="344" w:type="pct"/>
            <w:vMerge/>
            <w:tcBorders>
              <w:bottom w:val="single" w:sz="4" w:space="0" w:color="auto"/>
              <w:right w:val="single" w:sz="4" w:space="0" w:color="auto"/>
            </w:tcBorders>
            <w:shd w:val="clear" w:color="auto" w:fill="EAF1DD" w:themeFill="accent3" w:themeFillTint="33"/>
            <w:textDirection w:val="tbRlV"/>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sz w:val="20"/>
                <w:szCs w:val="20"/>
              </w:rPr>
            </w:pPr>
          </w:p>
        </w:tc>
        <w:tc>
          <w:tcPr>
            <w:tcW w:w="1318" w:type="pct"/>
            <w:tcBorders>
              <w:top w:val="single" w:sz="4" w:space="0" w:color="auto"/>
              <w:left w:val="single" w:sz="4" w:space="0" w:color="auto"/>
            </w:tcBorders>
            <w:shd w:val="clear" w:color="auto" w:fill="EAF1DD" w:themeFill="accent3" w:themeFillTint="33"/>
            <w:vAlign w:val="center"/>
          </w:tcPr>
          <w:p w:rsidR="00B12FE7" w:rsidRPr="00B12FE7" w:rsidRDefault="00A87C78" w:rsidP="00B12FE7">
            <w:pPr>
              <w:overflowPunct w:val="0"/>
              <w:spacing w:line="280" w:lineRule="exact"/>
              <w:textAlignment w:val="baseline"/>
              <w:rPr>
                <w:rFonts w:asciiTheme="minorEastAsia" w:hAnsiTheme="minorEastAsia"/>
                <w:sz w:val="18"/>
                <w:szCs w:val="18"/>
              </w:rPr>
            </w:pPr>
            <w:r w:rsidRPr="00A87C78">
              <w:rPr>
                <w:rFonts w:asciiTheme="minorEastAsia" w:hAnsiTheme="minorEastAsia" w:hint="eastAsia"/>
                <w:color w:val="FF0000"/>
                <w:sz w:val="18"/>
                <w:szCs w:val="18"/>
              </w:rPr>
              <w:t>⑥</w:t>
            </w:r>
            <w:r w:rsidR="00B12FE7" w:rsidRPr="005F7D9B">
              <w:rPr>
                <w:rFonts w:asciiTheme="minorEastAsia" w:hAnsiTheme="minorEastAsia" w:hint="eastAsia"/>
                <w:b/>
                <w:sz w:val="18"/>
                <w:szCs w:val="18"/>
              </w:rPr>
              <w:t>雇用管理者選任・変更届</w:t>
            </w:r>
          </w:p>
        </w:tc>
        <w:tc>
          <w:tcPr>
            <w:tcW w:w="2719" w:type="pct"/>
            <w:tcBorders>
              <w:top w:val="single" w:sz="4" w:space="0" w:color="auto"/>
            </w:tcBorders>
            <w:vAlign w:val="center"/>
          </w:tcPr>
          <w:p w:rsidR="00B12FE7" w:rsidRPr="00B12FE7" w:rsidRDefault="00B12FE7" w:rsidP="00A87C78">
            <w:pPr>
              <w:overflowPunct w:val="0"/>
              <w:spacing w:line="280" w:lineRule="exact"/>
              <w:textAlignment w:val="baseline"/>
              <w:rPr>
                <w:rFonts w:asciiTheme="minorEastAsia" w:hAnsiTheme="minorEastAsia" w:cs="Times New Roman"/>
                <w:color w:val="000000"/>
                <w:kern w:val="0"/>
                <w:sz w:val="18"/>
                <w:szCs w:val="18"/>
              </w:rPr>
            </w:pPr>
            <w:r w:rsidRPr="00B12FE7">
              <w:rPr>
                <w:rFonts w:asciiTheme="minorEastAsia" w:hAnsiTheme="minorEastAsia" w:cs="ＭＳ ゴシック" w:hint="eastAsia"/>
                <w:color w:val="000000"/>
                <w:kern w:val="0"/>
                <w:sz w:val="18"/>
                <w:szCs w:val="18"/>
              </w:rPr>
              <w:t>雇用管理者を選任し、若しくは変更したときに届出</w:t>
            </w:r>
            <w:r w:rsidR="000C532E">
              <w:rPr>
                <w:rFonts w:asciiTheme="minorEastAsia" w:hAnsiTheme="minorEastAsia" w:cs="ＭＳ ゴシック" w:hint="eastAsia"/>
                <w:color w:val="000000"/>
                <w:kern w:val="0"/>
                <w:sz w:val="18"/>
                <w:szCs w:val="18"/>
              </w:rPr>
              <w:t xml:space="preserve">　　</w:t>
            </w:r>
          </w:p>
        </w:tc>
        <w:tc>
          <w:tcPr>
            <w:tcW w:w="619" w:type="pct"/>
            <w:tcBorders>
              <w:top w:val="single" w:sz="4" w:space="0" w:color="auto"/>
            </w:tcBorders>
            <w:vAlign w:val="center"/>
          </w:tcPr>
          <w:p w:rsidR="00B12FE7" w:rsidRPr="00163645" w:rsidRDefault="00163645" w:rsidP="00163645">
            <w:pPr>
              <w:overflowPunct w:val="0"/>
              <w:spacing w:line="280" w:lineRule="exact"/>
              <w:ind w:rightChars="-51" w:right="-107"/>
              <w:jc w:val="center"/>
              <w:textAlignment w:val="baseline"/>
              <w:rPr>
                <w:rFonts w:asciiTheme="minorEastAsia" w:hAnsiTheme="minorEastAsia" w:cs="Times New Roman"/>
                <w:color w:val="000000"/>
                <w:kern w:val="0"/>
                <w:szCs w:val="21"/>
              </w:rPr>
            </w:pPr>
            <w:r w:rsidRPr="00163645">
              <w:rPr>
                <w:rFonts w:asciiTheme="minorEastAsia" w:hAnsiTheme="minorEastAsia" w:cs="Times New Roman" w:hint="eastAsia"/>
                <w:color w:val="000000"/>
                <w:kern w:val="0"/>
                <w:szCs w:val="21"/>
              </w:rPr>
              <w:t>―</w:t>
            </w:r>
          </w:p>
        </w:tc>
      </w:tr>
      <w:tr w:rsidR="00B12FE7" w:rsidRPr="00B12FE7" w:rsidTr="00DD5B9F">
        <w:trPr>
          <w:trHeight w:val="1701"/>
        </w:trPr>
        <w:tc>
          <w:tcPr>
            <w:tcW w:w="344" w:type="pct"/>
            <w:vMerge w:val="restart"/>
            <w:tcBorders>
              <w:top w:val="single" w:sz="4" w:space="0" w:color="auto"/>
              <w:right w:val="single" w:sz="4" w:space="0" w:color="auto"/>
            </w:tcBorders>
            <w:shd w:val="clear" w:color="auto" w:fill="E5DFEC" w:themeFill="accent4" w:themeFillTint="33"/>
            <w:textDirection w:val="tbRlV"/>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cs="Times New Roman"/>
                <w:b/>
                <w:color w:val="000000"/>
                <w:kern w:val="0"/>
                <w:sz w:val="20"/>
                <w:szCs w:val="20"/>
              </w:rPr>
            </w:pPr>
            <w:r w:rsidRPr="00B12FE7">
              <w:rPr>
                <w:rFonts w:asciiTheme="majorEastAsia" w:eastAsiaTheme="majorEastAsia" w:hAnsiTheme="majorEastAsia" w:cs="Times New Roman" w:hint="eastAsia"/>
                <w:b/>
                <w:color w:val="000000"/>
                <w:kern w:val="0"/>
                <w:sz w:val="20"/>
                <w:szCs w:val="20"/>
              </w:rPr>
              <w:t>港湾労働者証関係</w:t>
            </w:r>
          </w:p>
        </w:tc>
        <w:tc>
          <w:tcPr>
            <w:tcW w:w="1318" w:type="pct"/>
            <w:tcBorders>
              <w:left w:val="single" w:sz="4" w:space="0" w:color="auto"/>
            </w:tcBorders>
            <w:shd w:val="clear" w:color="auto" w:fill="E5DFEC" w:themeFill="accent4" w:themeFillTint="33"/>
            <w:vAlign w:val="center"/>
          </w:tcPr>
          <w:p w:rsidR="00B12FE7" w:rsidRPr="00B12FE7" w:rsidRDefault="00A87C78" w:rsidP="00B12FE7">
            <w:pPr>
              <w:overflowPunct w:val="0"/>
              <w:spacing w:line="280" w:lineRule="exact"/>
              <w:textAlignment w:val="baseline"/>
              <w:rPr>
                <w:rFonts w:asciiTheme="minorEastAsia" w:hAnsiTheme="minorEastAsia" w:cs="Times New Roman"/>
                <w:color w:val="000000"/>
                <w:kern w:val="0"/>
                <w:sz w:val="18"/>
                <w:szCs w:val="18"/>
              </w:rPr>
            </w:pPr>
            <w:r w:rsidRPr="00A87C78">
              <w:rPr>
                <w:rFonts w:asciiTheme="minorEastAsia" w:hAnsiTheme="minorEastAsia" w:hint="eastAsia"/>
                <w:color w:val="FF0000"/>
                <w:sz w:val="18"/>
                <w:szCs w:val="18"/>
              </w:rPr>
              <w:t>⑦</w:t>
            </w:r>
            <w:r w:rsidR="00B12FE7" w:rsidRPr="005F7D9B">
              <w:rPr>
                <w:rFonts w:asciiTheme="minorEastAsia" w:hAnsiTheme="minorEastAsia" w:hint="eastAsia"/>
                <w:b/>
                <w:color w:val="0070C0"/>
                <w:sz w:val="18"/>
                <w:szCs w:val="18"/>
              </w:rPr>
              <w:t>港湾労働者雇用届</w:t>
            </w:r>
          </w:p>
        </w:tc>
        <w:tc>
          <w:tcPr>
            <w:tcW w:w="2719" w:type="pct"/>
            <w:vAlign w:val="center"/>
          </w:tcPr>
          <w:p w:rsidR="00B12FE7" w:rsidRPr="00B12FE7" w:rsidRDefault="00B12FE7" w:rsidP="00B12FE7">
            <w:pPr>
              <w:overflowPunct w:val="0"/>
              <w:spacing w:line="280" w:lineRule="exact"/>
              <w:ind w:left="270" w:hangingChars="150" w:hanging="270"/>
              <w:textAlignment w:val="baseline"/>
              <w:rPr>
                <w:rFonts w:asciiTheme="minorEastAsia" w:hAnsiTheme="minorEastAsia" w:cs="ＭＳ ゴシック"/>
                <w:color w:val="000000"/>
                <w:kern w:val="0"/>
                <w:sz w:val="18"/>
                <w:szCs w:val="18"/>
              </w:rPr>
            </w:pPr>
            <w:r w:rsidRPr="00B12FE7">
              <w:rPr>
                <w:rFonts w:asciiTheme="minorEastAsia" w:hAnsiTheme="minorEastAsia" w:cs="ＭＳ ゴシック" w:hint="eastAsia"/>
                <w:color w:val="000000"/>
                <w:kern w:val="0"/>
                <w:sz w:val="18"/>
                <w:szCs w:val="18"/>
              </w:rPr>
              <w:t>① 港湾運送の業務に従事させるために、新たに常用労働者を雇入れたとき</w:t>
            </w:r>
          </w:p>
          <w:p w:rsidR="00B12FE7" w:rsidRPr="00B12FE7" w:rsidRDefault="00B12FE7" w:rsidP="00B12FE7">
            <w:pPr>
              <w:overflowPunct w:val="0"/>
              <w:spacing w:line="280" w:lineRule="exact"/>
              <w:ind w:left="270" w:hangingChars="150" w:hanging="270"/>
              <w:textAlignment w:val="baseline"/>
              <w:rPr>
                <w:rFonts w:asciiTheme="minorEastAsia" w:hAnsiTheme="minorEastAsia" w:cs="Times New Roman"/>
                <w:color w:val="000000"/>
                <w:kern w:val="0"/>
                <w:sz w:val="18"/>
                <w:szCs w:val="18"/>
              </w:rPr>
            </w:pPr>
            <w:r w:rsidRPr="00B12FE7">
              <w:rPr>
                <w:rFonts w:asciiTheme="minorEastAsia" w:hAnsiTheme="minorEastAsia" w:cs="ＭＳ ゴシック" w:hint="eastAsia"/>
                <w:color w:val="000000"/>
                <w:kern w:val="0"/>
                <w:sz w:val="18"/>
                <w:szCs w:val="18"/>
              </w:rPr>
              <w:t>② 既に雇用して港湾運送以外の業務に従事させていた労働者を、配置換えして港湾運送の業務に従事させるとき</w:t>
            </w:r>
          </w:p>
          <w:p w:rsidR="00B12FE7" w:rsidRPr="00B12FE7" w:rsidRDefault="00B12FE7" w:rsidP="00B12FE7">
            <w:pPr>
              <w:overflowPunct w:val="0"/>
              <w:spacing w:line="280" w:lineRule="exact"/>
              <w:ind w:leftChars="1" w:left="272" w:hangingChars="150" w:hanging="270"/>
              <w:textAlignment w:val="baseline"/>
              <w:rPr>
                <w:rFonts w:asciiTheme="minorEastAsia" w:hAnsiTheme="minorEastAsia" w:cs="ＭＳ ゴシック"/>
                <w:color w:val="000000"/>
                <w:kern w:val="0"/>
                <w:sz w:val="18"/>
                <w:szCs w:val="18"/>
              </w:rPr>
            </w:pPr>
            <w:r w:rsidRPr="00B12FE7">
              <w:rPr>
                <w:rFonts w:asciiTheme="minorEastAsia" w:hAnsiTheme="minorEastAsia" w:cs="ＭＳ ゴシック" w:hint="eastAsia"/>
                <w:color w:val="000000"/>
                <w:kern w:val="0"/>
                <w:sz w:val="18"/>
                <w:szCs w:val="18"/>
              </w:rPr>
              <w:t>③ 既に雇用して港湾運送の業務に従事させている日雇労働者の身分を、常用労働者に切り替えて引き続き港湾運送の業務に従事させるとき</w:t>
            </w:r>
          </w:p>
          <w:p w:rsidR="00B12FE7" w:rsidRPr="00B12FE7" w:rsidRDefault="00B12FE7" w:rsidP="00A87C78">
            <w:pPr>
              <w:overflowPunct w:val="0"/>
              <w:spacing w:line="280" w:lineRule="exact"/>
              <w:textAlignment w:val="baseline"/>
              <w:rPr>
                <w:rFonts w:asciiTheme="minorEastAsia" w:hAnsiTheme="minorEastAsia" w:cs="Times New Roman"/>
                <w:b/>
                <w:color w:val="000000"/>
                <w:kern w:val="0"/>
                <w:sz w:val="18"/>
                <w:szCs w:val="18"/>
              </w:rPr>
            </w:pPr>
            <w:r w:rsidRPr="00B12FE7">
              <w:rPr>
                <w:rFonts w:asciiTheme="majorEastAsia" w:eastAsiaTheme="majorEastAsia" w:hAnsiTheme="majorEastAsia" w:cs="ＭＳ ゴシック" w:hint="eastAsia"/>
                <w:b/>
                <w:color w:val="000000"/>
                <w:kern w:val="0"/>
                <w:sz w:val="18"/>
                <w:szCs w:val="18"/>
              </w:rPr>
              <w:t>＊ 届出時期→港湾作業に就かせる前に届出</w:t>
            </w:r>
            <w:r w:rsidR="000C532E">
              <w:rPr>
                <w:rFonts w:asciiTheme="majorEastAsia" w:eastAsiaTheme="majorEastAsia" w:hAnsiTheme="majorEastAsia" w:cs="ＭＳ ゴシック" w:hint="eastAsia"/>
                <w:b/>
                <w:color w:val="000000"/>
                <w:kern w:val="0"/>
                <w:sz w:val="18"/>
                <w:szCs w:val="18"/>
              </w:rPr>
              <w:t xml:space="preserve">　　</w:t>
            </w:r>
          </w:p>
        </w:tc>
        <w:tc>
          <w:tcPr>
            <w:tcW w:w="619" w:type="pct"/>
            <w:vAlign w:val="center"/>
          </w:tcPr>
          <w:p w:rsidR="00B12FE7" w:rsidRPr="00135FBD" w:rsidRDefault="00135FBD" w:rsidP="00B12FE7">
            <w:pPr>
              <w:overflowPunct w:val="0"/>
              <w:spacing w:line="280" w:lineRule="exact"/>
              <w:textAlignment w:val="baseline"/>
              <w:rPr>
                <w:rFonts w:asciiTheme="minorEastAsia" w:hAnsiTheme="minorEastAsia" w:cs="ＭＳ ゴシック"/>
                <w:b/>
                <w:color w:val="FF0000"/>
                <w:kern w:val="0"/>
                <w:sz w:val="18"/>
                <w:szCs w:val="18"/>
              </w:rPr>
            </w:pPr>
            <w:r w:rsidRPr="00135FBD">
              <w:rPr>
                <w:rFonts w:asciiTheme="minorEastAsia" w:hAnsiTheme="minorEastAsia" w:cs="ＭＳ ゴシック" w:hint="eastAsia"/>
                <w:b/>
                <w:color w:val="FF0000"/>
                <w:kern w:val="0"/>
                <w:sz w:val="18"/>
                <w:szCs w:val="18"/>
              </w:rPr>
              <w:t>※</w:t>
            </w:r>
            <w:r w:rsidR="00B12FE7" w:rsidRPr="00135FBD">
              <w:rPr>
                <w:rFonts w:asciiTheme="minorEastAsia" w:hAnsiTheme="minorEastAsia" w:cs="ＭＳ ゴシック" w:hint="eastAsia"/>
                <w:b/>
                <w:color w:val="FF0000"/>
                <w:kern w:val="0"/>
                <w:sz w:val="18"/>
                <w:szCs w:val="18"/>
              </w:rPr>
              <w:t>写真</w:t>
            </w:r>
            <w:r w:rsidR="00B12FE7" w:rsidRPr="00135FBD">
              <w:rPr>
                <w:rFonts w:ascii="ＭＳ Ｐ明朝" w:eastAsia="ＭＳ Ｐ明朝" w:hAnsi="ＭＳ Ｐ明朝" w:cs="ＭＳ ゴシック" w:hint="eastAsia"/>
                <w:b/>
                <w:color w:val="FF0000"/>
                <w:kern w:val="0"/>
                <w:sz w:val="18"/>
                <w:szCs w:val="18"/>
              </w:rPr>
              <w:t>１</w:t>
            </w:r>
            <w:r w:rsidR="00B12FE7" w:rsidRPr="00135FBD">
              <w:rPr>
                <w:rFonts w:asciiTheme="minorEastAsia" w:hAnsiTheme="minorEastAsia" w:cs="ＭＳ ゴシック" w:hint="eastAsia"/>
                <w:b/>
                <w:color w:val="FF0000"/>
                <w:kern w:val="0"/>
                <w:sz w:val="18"/>
                <w:szCs w:val="18"/>
              </w:rPr>
              <w:t>枚</w:t>
            </w:r>
          </w:p>
          <w:p w:rsidR="00B12FE7" w:rsidRPr="00135FBD" w:rsidRDefault="00B12FE7" w:rsidP="00B12FE7">
            <w:pPr>
              <w:overflowPunct w:val="0"/>
              <w:spacing w:line="280" w:lineRule="exact"/>
              <w:textAlignment w:val="baseline"/>
              <w:rPr>
                <w:rFonts w:asciiTheme="minorEastAsia" w:hAnsiTheme="minorEastAsia" w:cs="ＭＳ ゴシック"/>
                <w:b/>
                <w:color w:val="FF0000"/>
                <w:kern w:val="0"/>
                <w:sz w:val="18"/>
                <w:szCs w:val="18"/>
              </w:rPr>
            </w:pPr>
            <w:r w:rsidRPr="00135FBD">
              <w:rPr>
                <w:rFonts w:asciiTheme="minorEastAsia" w:hAnsiTheme="minorEastAsia" w:cs="ＭＳ ゴシック" w:hint="eastAsia"/>
                <w:b/>
                <w:color w:val="FF0000"/>
                <w:kern w:val="0"/>
                <w:sz w:val="18"/>
                <w:szCs w:val="18"/>
              </w:rPr>
              <w:t>（ﾀﾃ４㎝×</w:t>
            </w:r>
          </w:p>
          <w:p w:rsidR="00B12FE7" w:rsidRPr="00B12FE7" w:rsidRDefault="00B12FE7" w:rsidP="00B12FE7">
            <w:pPr>
              <w:overflowPunct w:val="0"/>
              <w:spacing w:line="280" w:lineRule="exact"/>
              <w:textAlignment w:val="baseline"/>
              <w:rPr>
                <w:rFonts w:asciiTheme="minorEastAsia" w:hAnsiTheme="minorEastAsia" w:cs="Times New Roman"/>
                <w:color w:val="000000"/>
                <w:kern w:val="0"/>
                <w:sz w:val="18"/>
                <w:szCs w:val="18"/>
              </w:rPr>
            </w:pPr>
            <w:r w:rsidRPr="00135FBD">
              <w:rPr>
                <w:rFonts w:asciiTheme="minorEastAsia" w:hAnsiTheme="minorEastAsia" w:cs="ＭＳ ゴシック" w:hint="eastAsia"/>
                <w:b/>
                <w:color w:val="FF0000"/>
                <w:kern w:val="0"/>
                <w:sz w:val="18"/>
                <w:szCs w:val="18"/>
              </w:rPr>
              <w:t xml:space="preserve">　　ﾖｺ３㎝）</w:t>
            </w:r>
          </w:p>
        </w:tc>
      </w:tr>
      <w:tr w:rsidR="00B12FE7" w:rsidRPr="00B12FE7" w:rsidTr="00DD5B9F">
        <w:trPr>
          <w:trHeight w:val="454"/>
        </w:trPr>
        <w:tc>
          <w:tcPr>
            <w:tcW w:w="344" w:type="pct"/>
            <w:vMerge/>
            <w:tcBorders>
              <w:right w:val="single" w:sz="4" w:space="0" w:color="auto"/>
            </w:tcBorders>
            <w:shd w:val="clear" w:color="auto" w:fill="E5DFEC" w:themeFill="accent4" w:themeFillTint="33"/>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cs="Times New Roman"/>
                <w:color w:val="000000"/>
                <w:kern w:val="0"/>
                <w:sz w:val="20"/>
                <w:szCs w:val="20"/>
              </w:rPr>
            </w:pPr>
          </w:p>
        </w:tc>
        <w:tc>
          <w:tcPr>
            <w:tcW w:w="1318" w:type="pct"/>
            <w:tcBorders>
              <w:left w:val="single" w:sz="4" w:space="0" w:color="auto"/>
            </w:tcBorders>
            <w:shd w:val="clear" w:color="auto" w:fill="E5DFEC" w:themeFill="accent4" w:themeFillTint="33"/>
            <w:vAlign w:val="center"/>
          </w:tcPr>
          <w:p w:rsidR="00B12FE7" w:rsidRPr="00B12FE7" w:rsidRDefault="00A87C78" w:rsidP="00B12FE7">
            <w:pPr>
              <w:overflowPunct w:val="0"/>
              <w:spacing w:line="280" w:lineRule="exact"/>
              <w:textAlignment w:val="baseline"/>
              <w:rPr>
                <w:rFonts w:asciiTheme="minorEastAsia" w:hAnsiTheme="minorEastAsia" w:cs="Times New Roman"/>
                <w:color w:val="000000"/>
                <w:kern w:val="0"/>
                <w:sz w:val="18"/>
                <w:szCs w:val="18"/>
              </w:rPr>
            </w:pPr>
            <w:r w:rsidRPr="00A87C78">
              <w:rPr>
                <w:rFonts w:asciiTheme="minorEastAsia" w:hAnsiTheme="minorEastAsia" w:cs="ＭＳ ゴシック" w:hint="eastAsia"/>
                <w:color w:val="FF0000"/>
                <w:kern w:val="0"/>
                <w:sz w:val="18"/>
                <w:szCs w:val="18"/>
              </w:rPr>
              <w:t>⑧</w:t>
            </w:r>
            <w:r w:rsidR="00B12FE7" w:rsidRPr="00A63957">
              <w:rPr>
                <w:rFonts w:asciiTheme="minorEastAsia" w:hAnsiTheme="minorEastAsia" w:cs="ＭＳ ゴシック" w:hint="eastAsia"/>
                <w:b/>
                <w:color w:val="000000"/>
                <w:kern w:val="0"/>
                <w:sz w:val="18"/>
                <w:szCs w:val="18"/>
              </w:rPr>
              <w:t>港湾労働者臨時使用届</w:t>
            </w:r>
          </w:p>
        </w:tc>
        <w:tc>
          <w:tcPr>
            <w:tcW w:w="2719" w:type="pct"/>
            <w:vAlign w:val="center"/>
          </w:tcPr>
          <w:p w:rsidR="00B12FE7" w:rsidRPr="00B12FE7" w:rsidRDefault="00B12FE7" w:rsidP="00A87C78">
            <w:pPr>
              <w:overflowPunct w:val="0"/>
              <w:spacing w:line="280" w:lineRule="exact"/>
              <w:textAlignment w:val="baseline"/>
              <w:rPr>
                <w:rFonts w:asciiTheme="minorEastAsia" w:hAnsiTheme="minorEastAsia"/>
                <w:sz w:val="18"/>
                <w:szCs w:val="18"/>
              </w:rPr>
            </w:pPr>
            <w:r w:rsidRPr="00B12FE7">
              <w:rPr>
                <w:rFonts w:asciiTheme="minorEastAsia" w:hAnsiTheme="minorEastAsia" w:hint="eastAsia"/>
                <w:sz w:val="18"/>
                <w:szCs w:val="18"/>
              </w:rPr>
              <w:t>港湾労働者証の交付を受けた常用労働者以外の者（事務員等）を、臨時に港湾作業に従事させるとき、</w:t>
            </w:r>
            <w:r w:rsidRPr="006628C3">
              <w:rPr>
                <w:rFonts w:asciiTheme="minorEastAsia" w:hAnsiTheme="minorEastAsia" w:hint="eastAsia"/>
                <w:b/>
                <w:sz w:val="18"/>
                <w:szCs w:val="18"/>
              </w:rPr>
              <w:t>港湾作業に就かせる前に届出</w:t>
            </w:r>
            <w:r w:rsidR="000C532E" w:rsidRPr="006628C3">
              <w:rPr>
                <w:rFonts w:asciiTheme="minorEastAsia" w:hAnsiTheme="minorEastAsia" w:hint="eastAsia"/>
                <w:b/>
                <w:sz w:val="18"/>
                <w:szCs w:val="18"/>
              </w:rPr>
              <w:t xml:space="preserve">　</w:t>
            </w:r>
            <w:r w:rsidR="000C532E">
              <w:rPr>
                <w:rFonts w:asciiTheme="minorEastAsia" w:hAnsiTheme="minorEastAsia" w:hint="eastAsia"/>
                <w:sz w:val="18"/>
                <w:szCs w:val="18"/>
              </w:rPr>
              <w:t xml:space="preserve">　</w:t>
            </w:r>
          </w:p>
        </w:tc>
        <w:tc>
          <w:tcPr>
            <w:tcW w:w="619" w:type="pct"/>
            <w:vAlign w:val="center"/>
          </w:tcPr>
          <w:p w:rsidR="00B12FE7" w:rsidRPr="00135FBD" w:rsidRDefault="00135FBD" w:rsidP="00135FBD">
            <w:pPr>
              <w:overflowPunct w:val="0"/>
              <w:spacing w:line="280" w:lineRule="exact"/>
              <w:jc w:val="center"/>
              <w:textAlignment w:val="baseline"/>
              <w:rPr>
                <w:rFonts w:asciiTheme="minorEastAsia" w:hAnsiTheme="minorEastAsia" w:cs="Times New Roman"/>
                <w:b/>
                <w:color w:val="000000"/>
                <w:kern w:val="0"/>
                <w:szCs w:val="21"/>
              </w:rPr>
            </w:pPr>
            <w:r w:rsidRPr="00135FBD">
              <w:rPr>
                <w:rFonts w:asciiTheme="minorEastAsia" w:hAnsiTheme="minorEastAsia" w:cs="Times New Roman" w:hint="eastAsia"/>
                <w:b/>
                <w:color w:val="000000"/>
                <w:kern w:val="0"/>
                <w:szCs w:val="21"/>
              </w:rPr>
              <w:t>―</w:t>
            </w:r>
          </w:p>
        </w:tc>
      </w:tr>
      <w:tr w:rsidR="00B12FE7" w:rsidRPr="00B12FE7" w:rsidTr="00DD5B9F">
        <w:trPr>
          <w:trHeight w:val="454"/>
        </w:trPr>
        <w:tc>
          <w:tcPr>
            <w:tcW w:w="344" w:type="pct"/>
            <w:vMerge/>
            <w:tcBorders>
              <w:right w:val="single" w:sz="4" w:space="0" w:color="auto"/>
            </w:tcBorders>
            <w:shd w:val="clear" w:color="auto" w:fill="E5DFEC" w:themeFill="accent4" w:themeFillTint="33"/>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cs="Times New Roman"/>
                <w:color w:val="000000"/>
                <w:kern w:val="0"/>
                <w:sz w:val="20"/>
                <w:szCs w:val="20"/>
              </w:rPr>
            </w:pPr>
          </w:p>
        </w:tc>
        <w:tc>
          <w:tcPr>
            <w:tcW w:w="1318" w:type="pct"/>
            <w:tcBorders>
              <w:left w:val="single" w:sz="4" w:space="0" w:color="auto"/>
              <w:bottom w:val="single" w:sz="4" w:space="0" w:color="auto"/>
            </w:tcBorders>
            <w:shd w:val="clear" w:color="auto" w:fill="E5DFEC" w:themeFill="accent4" w:themeFillTint="33"/>
            <w:vAlign w:val="center"/>
          </w:tcPr>
          <w:p w:rsidR="00B12FE7" w:rsidRPr="00B12FE7" w:rsidRDefault="00A87C78" w:rsidP="00B12FE7">
            <w:pPr>
              <w:overflowPunct w:val="0"/>
              <w:spacing w:line="280" w:lineRule="exact"/>
              <w:ind w:rightChars="-51" w:right="-107"/>
              <w:jc w:val="left"/>
              <w:textAlignment w:val="baseline"/>
              <w:rPr>
                <w:rFonts w:asciiTheme="minorEastAsia" w:hAnsiTheme="minorEastAsia" w:cs="Times New Roman"/>
                <w:color w:val="000000"/>
                <w:kern w:val="0"/>
                <w:sz w:val="18"/>
                <w:szCs w:val="18"/>
              </w:rPr>
            </w:pPr>
            <w:r w:rsidRPr="00A87C78">
              <w:rPr>
                <w:rFonts w:asciiTheme="minorEastAsia" w:hAnsiTheme="minorEastAsia" w:hint="eastAsia"/>
                <w:color w:val="FF0000"/>
                <w:sz w:val="18"/>
                <w:szCs w:val="18"/>
              </w:rPr>
              <w:t>⑨</w:t>
            </w:r>
            <w:r w:rsidR="00B12FE7" w:rsidRPr="005F7D9B">
              <w:rPr>
                <w:rFonts w:asciiTheme="minorEastAsia" w:hAnsiTheme="minorEastAsia" w:hint="eastAsia"/>
                <w:b/>
                <w:color w:val="0070C0"/>
                <w:sz w:val="18"/>
                <w:szCs w:val="18"/>
              </w:rPr>
              <w:t>常用労働者氏名変更届</w:t>
            </w:r>
          </w:p>
        </w:tc>
        <w:tc>
          <w:tcPr>
            <w:tcW w:w="2719" w:type="pct"/>
            <w:tcBorders>
              <w:bottom w:val="single" w:sz="4" w:space="0" w:color="auto"/>
            </w:tcBorders>
            <w:vAlign w:val="center"/>
          </w:tcPr>
          <w:p w:rsidR="00B12FE7" w:rsidRPr="00B12FE7" w:rsidRDefault="00B12FE7" w:rsidP="00A87C78">
            <w:pPr>
              <w:overflowPunct w:val="0"/>
              <w:spacing w:line="280" w:lineRule="exact"/>
              <w:textAlignment w:val="baseline"/>
              <w:rPr>
                <w:rFonts w:asciiTheme="minorEastAsia" w:hAnsiTheme="minorEastAsia" w:cs="Times New Roman"/>
                <w:color w:val="000000"/>
                <w:kern w:val="0"/>
                <w:sz w:val="18"/>
                <w:szCs w:val="18"/>
              </w:rPr>
            </w:pPr>
            <w:r w:rsidRPr="00B12FE7">
              <w:rPr>
                <w:rFonts w:asciiTheme="minorEastAsia" w:hAnsiTheme="minorEastAsia" w:hint="eastAsia"/>
                <w:sz w:val="18"/>
                <w:szCs w:val="18"/>
              </w:rPr>
              <w:t>港湾労働者証の交付を受けた常用労働者の氏名に変更があったときに届出</w:t>
            </w:r>
            <w:r w:rsidR="000C532E">
              <w:rPr>
                <w:rFonts w:asciiTheme="minorEastAsia" w:hAnsiTheme="minorEastAsia" w:hint="eastAsia"/>
                <w:sz w:val="18"/>
                <w:szCs w:val="18"/>
              </w:rPr>
              <w:t xml:space="preserve">　　</w:t>
            </w:r>
          </w:p>
        </w:tc>
        <w:tc>
          <w:tcPr>
            <w:tcW w:w="619" w:type="pct"/>
            <w:tcBorders>
              <w:bottom w:val="single" w:sz="4" w:space="0" w:color="auto"/>
            </w:tcBorders>
            <w:vAlign w:val="center"/>
          </w:tcPr>
          <w:p w:rsidR="00B12FE7" w:rsidRPr="00B12FE7" w:rsidRDefault="00B12FE7" w:rsidP="00B12FE7">
            <w:pPr>
              <w:overflowPunct w:val="0"/>
              <w:spacing w:line="280" w:lineRule="exact"/>
              <w:ind w:rightChars="-51" w:right="-107"/>
              <w:textAlignment w:val="baseline"/>
              <w:rPr>
                <w:rFonts w:asciiTheme="minorEastAsia" w:hAnsiTheme="minorEastAsia" w:cs="ＭＳ ゴシック"/>
                <w:color w:val="000000"/>
                <w:kern w:val="0"/>
                <w:sz w:val="18"/>
                <w:szCs w:val="18"/>
              </w:rPr>
            </w:pPr>
            <w:r w:rsidRPr="00B12FE7">
              <w:rPr>
                <w:rFonts w:asciiTheme="minorEastAsia" w:hAnsiTheme="minorEastAsia" w:cs="ＭＳ ゴシック" w:hint="eastAsia"/>
                <w:color w:val="000000"/>
                <w:kern w:val="0"/>
                <w:sz w:val="18"/>
                <w:szCs w:val="18"/>
              </w:rPr>
              <w:t>港湾労働者証</w:t>
            </w:r>
          </w:p>
          <w:p w:rsidR="00B12FE7" w:rsidRPr="00135FBD" w:rsidRDefault="00135FBD" w:rsidP="00B12FE7">
            <w:pPr>
              <w:overflowPunct w:val="0"/>
              <w:spacing w:line="280" w:lineRule="exact"/>
              <w:textAlignment w:val="baseline"/>
              <w:rPr>
                <w:rFonts w:asciiTheme="minorEastAsia" w:hAnsiTheme="minorEastAsia" w:cs="Times New Roman"/>
                <w:b/>
                <w:color w:val="FF0000"/>
                <w:kern w:val="0"/>
                <w:sz w:val="18"/>
                <w:szCs w:val="18"/>
              </w:rPr>
            </w:pPr>
            <w:r w:rsidRPr="00135FBD">
              <w:rPr>
                <w:rFonts w:asciiTheme="minorEastAsia" w:hAnsiTheme="minorEastAsia" w:cs="ＭＳ ゴシック" w:hint="eastAsia"/>
                <w:b/>
                <w:color w:val="FF0000"/>
                <w:kern w:val="0"/>
                <w:sz w:val="18"/>
                <w:szCs w:val="18"/>
              </w:rPr>
              <w:t>※</w:t>
            </w:r>
            <w:r w:rsidR="00B12FE7" w:rsidRPr="00135FBD">
              <w:rPr>
                <w:rFonts w:asciiTheme="minorEastAsia" w:hAnsiTheme="minorEastAsia" w:cs="ＭＳ ゴシック" w:hint="eastAsia"/>
                <w:b/>
                <w:color w:val="FF0000"/>
                <w:kern w:val="0"/>
                <w:sz w:val="18"/>
                <w:szCs w:val="18"/>
              </w:rPr>
              <w:t>写真</w:t>
            </w:r>
            <w:r w:rsidR="00B12FE7" w:rsidRPr="00135FBD">
              <w:rPr>
                <w:rFonts w:ascii="ＭＳ Ｐ明朝" w:eastAsia="ＭＳ Ｐ明朝" w:hAnsi="ＭＳ Ｐ明朝" w:cs="ＭＳ ゴシック" w:hint="eastAsia"/>
                <w:b/>
                <w:color w:val="FF0000"/>
                <w:kern w:val="0"/>
                <w:sz w:val="18"/>
                <w:szCs w:val="18"/>
              </w:rPr>
              <w:t>１</w:t>
            </w:r>
            <w:r w:rsidR="00B12FE7" w:rsidRPr="00135FBD">
              <w:rPr>
                <w:rFonts w:asciiTheme="minorEastAsia" w:hAnsiTheme="minorEastAsia" w:cs="ＭＳ ゴシック" w:hint="eastAsia"/>
                <w:b/>
                <w:color w:val="FF0000"/>
                <w:kern w:val="0"/>
                <w:sz w:val="18"/>
                <w:szCs w:val="18"/>
              </w:rPr>
              <w:t>枚</w:t>
            </w:r>
          </w:p>
        </w:tc>
      </w:tr>
      <w:tr w:rsidR="00B12FE7" w:rsidRPr="00B12FE7" w:rsidTr="00DD5B9F">
        <w:trPr>
          <w:trHeight w:val="454"/>
        </w:trPr>
        <w:tc>
          <w:tcPr>
            <w:tcW w:w="344" w:type="pct"/>
            <w:vMerge/>
            <w:tcBorders>
              <w:right w:val="single" w:sz="4" w:space="0" w:color="auto"/>
            </w:tcBorders>
            <w:shd w:val="clear" w:color="auto" w:fill="E5DFEC" w:themeFill="accent4" w:themeFillTint="33"/>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cs="Times New Roman"/>
                <w:color w:val="000000"/>
                <w:kern w:val="0"/>
                <w:sz w:val="20"/>
                <w:szCs w:val="20"/>
              </w:rPr>
            </w:pPr>
          </w:p>
        </w:tc>
        <w:tc>
          <w:tcPr>
            <w:tcW w:w="1318" w:type="pct"/>
            <w:tcBorders>
              <w:top w:val="single" w:sz="4" w:space="0" w:color="auto"/>
              <w:left w:val="single" w:sz="4" w:space="0" w:color="auto"/>
            </w:tcBorders>
            <w:shd w:val="clear" w:color="auto" w:fill="E5DFEC" w:themeFill="accent4" w:themeFillTint="33"/>
            <w:vAlign w:val="center"/>
          </w:tcPr>
          <w:p w:rsidR="00B12FE7" w:rsidRPr="00B12FE7" w:rsidRDefault="00A87C78" w:rsidP="00B12FE7">
            <w:pPr>
              <w:overflowPunct w:val="0"/>
              <w:spacing w:line="280" w:lineRule="exact"/>
              <w:ind w:rightChars="-51" w:right="-107"/>
              <w:textAlignment w:val="baseline"/>
              <w:rPr>
                <w:rFonts w:asciiTheme="minorEastAsia" w:hAnsiTheme="minorEastAsia" w:cs="Times New Roman"/>
                <w:color w:val="000000"/>
                <w:kern w:val="0"/>
                <w:sz w:val="18"/>
                <w:szCs w:val="18"/>
              </w:rPr>
            </w:pPr>
            <w:r w:rsidRPr="00A87C78">
              <w:rPr>
                <w:rFonts w:asciiTheme="minorEastAsia" w:hAnsiTheme="minorEastAsia" w:hint="eastAsia"/>
                <w:color w:val="FF0000"/>
                <w:sz w:val="18"/>
                <w:szCs w:val="18"/>
              </w:rPr>
              <w:t>⑩</w:t>
            </w:r>
            <w:r w:rsidR="00B12FE7" w:rsidRPr="00A63957">
              <w:rPr>
                <w:rFonts w:asciiTheme="minorEastAsia" w:hAnsiTheme="minorEastAsia" w:hint="eastAsia"/>
                <w:b/>
                <w:sz w:val="18"/>
                <w:szCs w:val="18"/>
              </w:rPr>
              <w:t>常用労働者職種変更届</w:t>
            </w:r>
          </w:p>
        </w:tc>
        <w:tc>
          <w:tcPr>
            <w:tcW w:w="2719" w:type="pct"/>
            <w:tcBorders>
              <w:top w:val="single" w:sz="4" w:space="0" w:color="auto"/>
            </w:tcBorders>
            <w:vAlign w:val="center"/>
          </w:tcPr>
          <w:p w:rsidR="00B12FE7" w:rsidRPr="00B12FE7" w:rsidRDefault="00B12FE7" w:rsidP="00A87C78">
            <w:pPr>
              <w:overflowPunct w:val="0"/>
              <w:spacing w:line="280" w:lineRule="exact"/>
              <w:textAlignment w:val="baseline"/>
              <w:rPr>
                <w:rFonts w:asciiTheme="minorEastAsia" w:hAnsiTheme="minorEastAsia" w:cs="Times New Roman"/>
                <w:color w:val="000000"/>
                <w:kern w:val="0"/>
                <w:sz w:val="18"/>
                <w:szCs w:val="18"/>
              </w:rPr>
            </w:pPr>
            <w:r w:rsidRPr="00B12FE7">
              <w:rPr>
                <w:rFonts w:asciiTheme="minorEastAsia" w:hAnsiTheme="minorEastAsia" w:hint="eastAsia"/>
                <w:sz w:val="18"/>
                <w:szCs w:val="18"/>
              </w:rPr>
              <w:t>港湾労働者証の交付を受けた常用労働者の職種を変更したときに届出</w:t>
            </w:r>
          </w:p>
        </w:tc>
        <w:tc>
          <w:tcPr>
            <w:tcW w:w="619" w:type="pct"/>
            <w:tcBorders>
              <w:top w:val="single" w:sz="4" w:space="0" w:color="auto"/>
            </w:tcBorders>
            <w:vAlign w:val="center"/>
          </w:tcPr>
          <w:p w:rsidR="00B12FE7" w:rsidRPr="00B12FE7" w:rsidRDefault="00B12FE7" w:rsidP="00B12FE7">
            <w:pPr>
              <w:overflowPunct w:val="0"/>
              <w:spacing w:line="280" w:lineRule="exact"/>
              <w:ind w:rightChars="-51" w:right="-107" w:hanging="1"/>
              <w:textAlignment w:val="baseline"/>
              <w:rPr>
                <w:rFonts w:asciiTheme="minorEastAsia" w:hAnsiTheme="minorEastAsia" w:cs="Times New Roman"/>
                <w:color w:val="000000"/>
                <w:kern w:val="0"/>
                <w:sz w:val="18"/>
                <w:szCs w:val="18"/>
              </w:rPr>
            </w:pPr>
            <w:r w:rsidRPr="00B12FE7">
              <w:rPr>
                <w:rFonts w:asciiTheme="minorEastAsia" w:hAnsiTheme="minorEastAsia" w:cs="Times New Roman" w:hint="eastAsia"/>
                <w:color w:val="000000"/>
                <w:kern w:val="0"/>
                <w:sz w:val="18"/>
                <w:szCs w:val="18"/>
              </w:rPr>
              <w:t>港湾労働者証</w:t>
            </w:r>
          </w:p>
        </w:tc>
      </w:tr>
      <w:tr w:rsidR="00B12FE7" w:rsidRPr="00B12FE7" w:rsidTr="00DD5B9F">
        <w:trPr>
          <w:trHeight w:val="454"/>
        </w:trPr>
        <w:tc>
          <w:tcPr>
            <w:tcW w:w="344" w:type="pct"/>
            <w:vMerge/>
            <w:tcBorders>
              <w:right w:val="single" w:sz="4" w:space="0" w:color="auto"/>
            </w:tcBorders>
            <w:shd w:val="clear" w:color="auto" w:fill="E5DFEC" w:themeFill="accent4" w:themeFillTint="33"/>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cs="Times New Roman"/>
                <w:color w:val="000000"/>
                <w:kern w:val="0"/>
                <w:sz w:val="20"/>
                <w:szCs w:val="20"/>
              </w:rPr>
            </w:pPr>
          </w:p>
        </w:tc>
        <w:tc>
          <w:tcPr>
            <w:tcW w:w="1318" w:type="pct"/>
            <w:tcBorders>
              <w:left w:val="single" w:sz="4" w:space="0" w:color="auto"/>
              <w:bottom w:val="single" w:sz="4" w:space="0" w:color="auto"/>
            </w:tcBorders>
            <w:shd w:val="clear" w:color="auto" w:fill="E5DFEC" w:themeFill="accent4" w:themeFillTint="33"/>
            <w:vAlign w:val="center"/>
          </w:tcPr>
          <w:p w:rsidR="00B12FE7" w:rsidRPr="00B12FE7" w:rsidRDefault="00A87C78" w:rsidP="00B12FE7">
            <w:pPr>
              <w:overflowPunct w:val="0"/>
              <w:spacing w:line="280" w:lineRule="exact"/>
              <w:textAlignment w:val="baseline"/>
              <w:rPr>
                <w:rFonts w:asciiTheme="minorEastAsia" w:hAnsiTheme="minorEastAsia" w:cs="Times New Roman"/>
                <w:color w:val="000000"/>
                <w:kern w:val="0"/>
                <w:sz w:val="18"/>
                <w:szCs w:val="18"/>
              </w:rPr>
            </w:pPr>
            <w:r w:rsidRPr="00A87C78">
              <w:rPr>
                <w:rFonts w:asciiTheme="minorEastAsia" w:hAnsiTheme="minorEastAsia" w:cs="Times New Roman" w:hint="eastAsia"/>
                <w:color w:val="FF0000"/>
                <w:kern w:val="0"/>
                <w:sz w:val="18"/>
                <w:szCs w:val="18"/>
              </w:rPr>
              <w:t>⑪</w:t>
            </w:r>
            <w:r w:rsidR="00B12FE7" w:rsidRPr="00A63957">
              <w:rPr>
                <w:rFonts w:asciiTheme="minorEastAsia" w:hAnsiTheme="minorEastAsia" w:cs="Times New Roman" w:hint="eastAsia"/>
                <w:b/>
                <w:color w:val="000000"/>
                <w:kern w:val="0"/>
                <w:sz w:val="18"/>
                <w:szCs w:val="18"/>
              </w:rPr>
              <w:t>常用労働者転勤届</w:t>
            </w:r>
          </w:p>
        </w:tc>
        <w:tc>
          <w:tcPr>
            <w:tcW w:w="2719" w:type="pct"/>
            <w:tcBorders>
              <w:bottom w:val="single" w:sz="4" w:space="0" w:color="auto"/>
            </w:tcBorders>
            <w:vAlign w:val="center"/>
          </w:tcPr>
          <w:p w:rsidR="00B12FE7" w:rsidRPr="00951690" w:rsidRDefault="00B12FE7" w:rsidP="002939D3">
            <w:pPr>
              <w:overflowPunct w:val="0"/>
              <w:spacing w:line="280" w:lineRule="exact"/>
              <w:textAlignment w:val="baseline"/>
              <w:rPr>
                <w:rFonts w:asciiTheme="minorEastAsia" w:hAnsiTheme="minorEastAsia"/>
                <w:sz w:val="18"/>
                <w:szCs w:val="18"/>
              </w:rPr>
            </w:pPr>
            <w:r w:rsidRPr="00951690">
              <w:rPr>
                <w:rFonts w:asciiTheme="minorEastAsia" w:hAnsiTheme="minorEastAsia" w:hint="eastAsia"/>
                <w:sz w:val="18"/>
                <w:szCs w:val="18"/>
              </w:rPr>
              <w:t>港湾労働者証の交付を受けた常用労働者を、他の事業所に転勤させたときに届出</w:t>
            </w:r>
            <w:r w:rsidR="002939D3" w:rsidRPr="00951690">
              <w:rPr>
                <w:rFonts w:asciiTheme="minorEastAsia" w:hAnsiTheme="minorEastAsia" w:hint="eastAsia"/>
                <w:sz w:val="18"/>
                <w:szCs w:val="18"/>
              </w:rPr>
              <w:t xml:space="preserve">　</w:t>
            </w:r>
            <w:r w:rsidR="002939D3" w:rsidRPr="00951690">
              <w:rPr>
                <w:rFonts w:asciiTheme="minorEastAsia" w:hAnsiTheme="minorEastAsia" w:hint="eastAsia"/>
                <w:color w:val="FF0000"/>
                <w:sz w:val="18"/>
                <w:szCs w:val="18"/>
              </w:rPr>
              <w:t>⇒「転勤先を管轄する公共職業安定所」へ提出</w:t>
            </w:r>
          </w:p>
        </w:tc>
        <w:tc>
          <w:tcPr>
            <w:tcW w:w="619" w:type="pct"/>
            <w:tcBorders>
              <w:bottom w:val="single" w:sz="4" w:space="0" w:color="auto"/>
            </w:tcBorders>
            <w:vAlign w:val="center"/>
          </w:tcPr>
          <w:p w:rsidR="00B12FE7" w:rsidRDefault="00B12FE7" w:rsidP="00B12FE7">
            <w:pPr>
              <w:overflowPunct w:val="0"/>
              <w:spacing w:line="280" w:lineRule="exact"/>
              <w:ind w:rightChars="-51" w:right="-107"/>
              <w:textAlignment w:val="baseline"/>
              <w:rPr>
                <w:rFonts w:asciiTheme="minorEastAsia" w:hAnsiTheme="minorEastAsia"/>
                <w:sz w:val="18"/>
                <w:szCs w:val="18"/>
              </w:rPr>
            </w:pPr>
            <w:r w:rsidRPr="00B12FE7">
              <w:rPr>
                <w:rFonts w:asciiTheme="minorEastAsia" w:hAnsiTheme="minorEastAsia" w:hint="eastAsia"/>
                <w:sz w:val="18"/>
                <w:szCs w:val="18"/>
              </w:rPr>
              <w:t>港湾労働者証</w:t>
            </w:r>
          </w:p>
          <w:p w:rsidR="00135FBD" w:rsidRPr="00135FBD" w:rsidRDefault="00135FBD" w:rsidP="00B12FE7">
            <w:pPr>
              <w:overflowPunct w:val="0"/>
              <w:spacing w:line="280" w:lineRule="exact"/>
              <w:ind w:rightChars="-51" w:right="-107"/>
              <w:textAlignment w:val="baseline"/>
              <w:rPr>
                <w:rFonts w:asciiTheme="minorEastAsia" w:hAnsiTheme="minorEastAsia" w:cs="Times New Roman"/>
                <w:b/>
                <w:color w:val="FF0000"/>
                <w:kern w:val="0"/>
                <w:sz w:val="18"/>
                <w:szCs w:val="18"/>
              </w:rPr>
            </w:pPr>
            <w:r w:rsidRPr="00135FBD">
              <w:rPr>
                <w:rFonts w:asciiTheme="minorEastAsia" w:hAnsiTheme="minorEastAsia" w:hint="eastAsia"/>
                <w:b/>
                <w:color w:val="FF0000"/>
                <w:sz w:val="18"/>
                <w:szCs w:val="18"/>
              </w:rPr>
              <w:t>※写真１枚</w:t>
            </w:r>
          </w:p>
        </w:tc>
      </w:tr>
      <w:tr w:rsidR="00B12FE7" w:rsidRPr="00B12FE7" w:rsidTr="00DD5B9F">
        <w:trPr>
          <w:trHeight w:val="454"/>
        </w:trPr>
        <w:tc>
          <w:tcPr>
            <w:tcW w:w="344" w:type="pct"/>
            <w:vMerge/>
            <w:tcBorders>
              <w:right w:val="single" w:sz="4" w:space="0" w:color="auto"/>
            </w:tcBorders>
            <w:shd w:val="clear" w:color="auto" w:fill="E5DFEC" w:themeFill="accent4" w:themeFillTint="33"/>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cs="Times New Roman"/>
                <w:color w:val="000000"/>
                <w:kern w:val="0"/>
                <w:sz w:val="20"/>
                <w:szCs w:val="20"/>
              </w:rPr>
            </w:pPr>
          </w:p>
        </w:tc>
        <w:tc>
          <w:tcPr>
            <w:tcW w:w="1318" w:type="pct"/>
            <w:tcBorders>
              <w:top w:val="single" w:sz="4" w:space="0" w:color="auto"/>
              <w:left w:val="single" w:sz="4" w:space="0" w:color="auto"/>
              <w:bottom w:val="single" w:sz="4" w:space="0" w:color="auto"/>
            </w:tcBorders>
            <w:shd w:val="clear" w:color="auto" w:fill="E5DFEC" w:themeFill="accent4" w:themeFillTint="33"/>
            <w:vAlign w:val="center"/>
          </w:tcPr>
          <w:p w:rsidR="00B12FE7" w:rsidRPr="00B12FE7" w:rsidRDefault="00A87C78" w:rsidP="00B12FE7">
            <w:pPr>
              <w:overflowPunct w:val="0"/>
              <w:spacing w:line="280" w:lineRule="exact"/>
              <w:textAlignment w:val="baseline"/>
              <w:rPr>
                <w:rFonts w:asciiTheme="minorEastAsia" w:hAnsiTheme="minorEastAsia"/>
                <w:sz w:val="18"/>
                <w:szCs w:val="18"/>
              </w:rPr>
            </w:pPr>
            <w:r w:rsidRPr="00A87C78">
              <w:rPr>
                <w:rFonts w:asciiTheme="minorEastAsia" w:hAnsiTheme="minorEastAsia" w:hint="eastAsia"/>
                <w:color w:val="FF0000"/>
                <w:sz w:val="18"/>
                <w:szCs w:val="18"/>
              </w:rPr>
              <w:t>⑫</w:t>
            </w:r>
            <w:r w:rsidR="00B12FE7" w:rsidRPr="00A63957">
              <w:rPr>
                <w:rFonts w:asciiTheme="minorEastAsia" w:hAnsiTheme="minorEastAsia" w:hint="eastAsia"/>
                <w:b/>
                <w:sz w:val="18"/>
                <w:szCs w:val="18"/>
              </w:rPr>
              <w:t>港湾労働者証再交付等申請書</w:t>
            </w:r>
          </w:p>
        </w:tc>
        <w:tc>
          <w:tcPr>
            <w:tcW w:w="2719" w:type="pct"/>
            <w:tcBorders>
              <w:top w:val="single" w:sz="4" w:space="0" w:color="auto"/>
              <w:bottom w:val="single" w:sz="4" w:space="0" w:color="auto"/>
            </w:tcBorders>
            <w:vAlign w:val="center"/>
          </w:tcPr>
          <w:p w:rsidR="00B12FE7" w:rsidRPr="00B12FE7" w:rsidRDefault="00B12FE7" w:rsidP="00A87C78">
            <w:pPr>
              <w:overflowPunct w:val="0"/>
              <w:spacing w:line="280" w:lineRule="exact"/>
              <w:textAlignment w:val="baseline"/>
              <w:rPr>
                <w:rFonts w:asciiTheme="minorEastAsia" w:hAnsiTheme="minorEastAsia"/>
                <w:sz w:val="18"/>
                <w:szCs w:val="18"/>
              </w:rPr>
            </w:pPr>
            <w:r w:rsidRPr="00B12FE7">
              <w:rPr>
                <w:rFonts w:asciiTheme="minorEastAsia" w:hAnsiTheme="minorEastAsia" w:hint="eastAsia"/>
                <w:sz w:val="18"/>
                <w:szCs w:val="18"/>
              </w:rPr>
              <w:t>港湾労働者証を亡失・滅失したとき、又は写真が本人であることを認めがたくなったときに申請</w:t>
            </w:r>
            <w:r w:rsidR="000C532E">
              <w:rPr>
                <w:rFonts w:asciiTheme="minorEastAsia" w:hAnsiTheme="minorEastAsia" w:hint="eastAsia"/>
                <w:sz w:val="18"/>
                <w:szCs w:val="18"/>
              </w:rPr>
              <w:t xml:space="preserve">　　</w:t>
            </w:r>
          </w:p>
        </w:tc>
        <w:tc>
          <w:tcPr>
            <w:tcW w:w="619" w:type="pct"/>
            <w:tcBorders>
              <w:top w:val="single" w:sz="4" w:space="0" w:color="auto"/>
              <w:bottom w:val="single" w:sz="4" w:space="0" w:color="auto"/>
            </w:tcBorders>
            <w:vAlign w:val="center"/>
          </w:tcPr>
          <w:p w:rsidR="00B12FE7" w:rsidRPr="00B12FE7" w:rsidRDefault="00B12FE7" w:rsidP="00B12FE7">
            <w:pPr>
              <w:overflowPunct w:val="0"/>
              <w:spacing w:line="280" w:lineRule="exact"/>
              <w:ind w:rightChars="-51" w:right="-107"/>
              <w:textAlignment w:val="baseline"/>
              <w:rPr>
                <w:rFonts w:asciiTheme="minorEastAsia" w:hAnsiTheme="minorEastAsia" w:cs="Times New Roman"/>
                <w:color w:val="000000"/>
                <w:kern w:val="0"/>
                <w:sz w:val="18"/>
                <w:szCs w:val="18"/>
              </w:rPr>
            </w:pPr>
            <w:r w:rsidRPr="00B12FE7">
              <w:rPr>
                <w:rFonts w:asciiTheme="minorEastAsia" w:hAnsiTheme="minorEastAsia" w:cs="ＭＳ ゴシック" w:hint="eastAsia"/>
                <w:color w:val="000000"/>
                <w:kern w:val="0"/>
                <w:sz w:val="18"/>
                <w:szCs w:val="18"/>
              </w:rPr>
              <w:t>港湾労働者証</w:t>
            </w:r>
          </w:p>
          <w:p w:rsidR="00B12FE7" w:rsidRPr="00135FBD" w:rsidRDefault="00135FBD" w:rsidP="00B12FE7">
            <w:pPr>
              <w:overflowPunct w:val="0"/>
              <w:spacing w:line="280" w:lineRule="exact"/>
              <w:textAlignment w:val="baseline"/>
              <w:rPr>
                <w:rFonts w:asciiTheme="minorEastAsia" w:hAnsiTheme="minorEastAsia" w:cs="Times New Roman"/>
                <w:b/>
                <w:color w:val="FF0000"/>
                <w:kern w:val="0"/>
                <w:sz w:val="18"/>
                <w:szCs w:val="18"/>
              </w:rPr>
            </w:pPr>
            <w:r w:rsidRPr="00135FBD">
              <w:rPr>
                <w:rFonts w:asciiTheme="minorEastAsia" w:hAnsiTheme="minorEastAsia" w:cs="ＭＳ ゴシック" w:hint="eastAsia"/>
                <w:b/>
                <w:color w:val="FF0000"/>
                <w:kern w:val="0"/>
                <w:sz w:val="18"/>
                <w:szCs w:val="18"/>
              </w:rPr>
              <w:t>※</w:t>
            </w:r>
            <w:r w:rsidR="00B12FE7" w:rsidRPr="00135FBD">
              <w:rPr>
                <w:rFonts w:asciiTheme="minorEastAsia" w:hAnsiTheme="minorEastAsia" w:cs="ＭＳ ゴシック" w:hint="eastAsia"/>
                <w:b/>
                <w:color w:val="FF0000"/>
                <w:kern w:val="0"/>
                <w:sz w:val="18"/>
                <w:szCs w:val="18"/>
              </w:rPr>
              <w:t>写真</w:t>
            </w:r>
            <w:r w:rsidR="00B12FE7" w:rsidRPr="00135FBD">
              <w:rPr>
                <w:rFonts w:ascii="ＭＳ Ｐ明朝" w:eastAsia="ＭＳ Ｐ明朝" w:hAnsi="ＭＳ Ｐ明朝" w:cs="ＭＳ ゴシック" w:hint="eastAsia"/>
                <w:b/>
                <w:color w:val="FF0000"/>
                <w:kern w:val="0"/>
                <w:sz w:val="18"/>
                <w:szCs w:val="18"/>
              </w:rPr>
              <w:t>１</w:t>
            </w:r>
            <w:r w:rsidR="00B12FE7" w:rsidRPr="00135FBD">
              <w:rPr>
                <w:rFonts w:asciiTheme="minorEastAsia" w:hAnsiTheme="minorEastAsia" w:cs="ＭＳ ゴシック" w:hint="eastAsia"/>
                <w:b/>
                <w:color w:val="FF0000"/>
                <w:kern w:val="0"/>
                <w:sz w:val="18"/>
                <w:szCs w:val="18"/>
              </w:rPr>
              <w:t>枚</w:t>
            </w:r>
          </w:p>
        </w:tc>
      </w:tr>
      <w:tr w:rsidR="00B12FE7" w:rsidRPr="00B12FE7" w:rsidTr="00DD5B9F">
        <w:trPr>
          <w:trHeight w:val="454"/>
        </w:trPr>
        <w:tc>
          <w:tcPr>
            <w:tcW w:w="344" w:type="pct"/>
            <w:vMerge/>
            <w:tcBorders>
              <w:bottom w:val="single" w:sz="4" w:space="0" w:color="auto"/>
              <w:right w:val="single" w:sz="4" w:space="0" w:color="auto"/>
            </w:tcBorders>
            <w:shd w:val="clear" w:color="auto" w:fill="E5DFEC" w:themeFill="accent4" w:themeFillTint="33"/>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cs="Times New Roman"/>
                <w:color w:val="000000"/>
                <w:kern w:val="0"/>
                <w:sz w:val="20"/>
                <w:szCs w:val="20"/>
              </w:rPr>
            </w:pPr>
          </w:p>
        </w:tc>
        <w:tc>
          <w:tcPr>
            <w:tcW w:w="1318" w:type="pct"/>
            <w:tcBorders>
              <w:top w:val="single" w:sz="4" w:space="0" w:color="auto"/>
              <w:left w:val="single" w:sz="4" w:space="0" w:color="auto"/>
            </w:tcBorders>
            <w:shd w:val="clear" w:color="auto" w:fill="E5DFEC" w:themeFill="accent4" w:themeFillTint="33"/>
            <w:vAlign w:val="center"/>
          </w:tcPr>
          <w:p w:rsidR="00B12FE7" w:rsidRPr="00B12FE7" w:rsidRDefault="00A87C78" w:rsidP="00B12FE7">
            <w:pPr>
              <w:overflowPunct w:val="0"/>
              <w:spacing w:line="280" w:lineRule="exact"/>
              <w:textAlignment w:val="baseline"/>
              <w:rPr>
                <w:rFonts w:asciiTheme="minorEastAsia" w:hAnsiTheme="minorEastAsia" w:cs="Times New Roman"/>
                <w:color w:val="000000"/>
                <w:kern w:val="0"/>
                <w:sz w:val="18"/>
                <w:szCs w:val="18"/>
              </w:rPr>
            </w:pPr>
            <w:r w:rsidRPr="00A87C78">
              <w:rPr>
                <w:rFonts w:asciiTheme="minorEastAsia" w:hAnsiTheme="minorEastAsia" w:hint="eastAsia"/>
                <w:color w:val="FF0000"/>
                <w:sz w:val="18"/>
                <w:szCs w:val="18"/>
              </w:rPr>
              <w:t>⑬</w:t>
            </w:r>
            <w:r w:rsidR="00B12FE7" w:rsidRPr="005F7D9B">
              <w:rPr>
                <w:rFonts w:asciiTheme="minorEastAsia" w:hAnsiTheme="minorEastAsia" w:hint="eastAsia"/>
                <w:b/>
                <w:color w:val="0070C0"/>
                <w:sz w:val="18"/>
                <w:szCs w:val="18"/>
              </w:rPr>
              <w:t>港湾労働者証返納届</w:t>
            </w:r>
          </w:p>
        </w:tc>
        <w:tc>
          <w:tcPr>
            <w:tcW w:w="2719" w:type="pct"/>
            <w:tcBorders>
              <w:top w:val="single" w:sz="4" w:space="0" w:color="auto"/>
            </w:tcBorders>
            <w:vAlign w:val="center"/>
          </w:tcPr>
          <w:p w:rsidR="00B12FE7" w:rsidRPr="00B12FE7" w:rsidRDefault="00B12FE7" w:rsidP="00A87C78">
            <w:pPr>
              <w:overflowPunct w:val="0"/>
              <w:spacing w:line="280" w:lineRule="exact"/>
              <w:textAlignment w:val="baseline"/>
              <w:rPr>
                <w:rFonts w:asciiTheme="minorEastAsia" w:hAnsiTheme="minorEastAsia"/>
                <w:sz w:val="18"/>
                <w:szCs w:val="18"/>
              </w:rPr>
            </w:pPr>
            <w:r w:rsidRPr="00B12FE7">
              <w:rPr>
                <w:rFonts w:asciiTheme="minorEastAsia" w:hAnsiTheme="minorEastAsia" w:hint="eastAsia"/>
                <w:sz w:val="18"/>
                <w:szCs w:val="18"/>
              </w:rPr>
              <w:t>港湾労働者証の交付を受けた常用労働者が死亡、退職等により常用労働者でなくなったときに届出</w:t>
            </w:r>
            <w:r w:rsidR="000C532E">
              <w:rPr>
                <w:rFonts w:asciiTheme="minorEastAsia" w:hAnsiTheme="minorEastAsia" w:hint="eastAsia"/>
                <w:sz w:val="18"/>
                <w:szCs w:val="18"/>
              </w:rPr>
              <w:t xml:space="preserve">　　</w:t>
            </w:r>
          </w:p>
        </w:tc>
        <w:tc>
          <w:tcPr>
            <w:tcW w:w="619" w:type="pct"/>
            <w:tcBorders>
              <w:top w:val="single" w:sz="4" w:space="0" w:color="auto"/>
            </w:tcBorders>
            <w:vAlign w:val="center"/>
          </w:tcPr>
          <w:p w:rsidR="00B12FE7" w:rsidRPr="00B12FE7" w:rsidRDefault="00B12FE7" w:rsidP="00B12FE7">
            <w:pPr>
              <w:overflowPunct w:val="0"/>
              <w:spacing w:line="280" w:lineRule="exact"/>
              <w:ind w:rightChars="-51" w:right="-107"/>
              <w:textAlignment w:val="baseline"/>
              <w:rPr>
                <w:rFonts w:asciiTheme="minorEastAsia" w:hAnsiTheme="minorEastAsia" w:cs="Times New Roman"/>
                <w:color w:val="000000"/>
                <w:kern w:val="0"/>
                <w:sz w:val="18"/>
                <w:szCs w:val="18"/>
              </w:rPr>
            </w:pPr>
            <w:r w:rsidRPr="00B12FE7">
              <w:rPr>
                <w:rFonts w:asciiTheme="minorEastAsia" w:hAnsiTheme="minorEastAsia" w:hint="eastAsia"/>
                <w:sz w:val="18"/>
                <w:szCs w:val="18"/>
              </w:rPr>
              <w:t>港湾労働者証</w:t>
            </w:r>
          </w:p>
        </w:tc>
      </w:tr>
      <w:tr w:rsidR="00B12FE7" w:rsidRPr="00B12FE7" w:rsidTr="00DD5B9F">
        <w:trPr>
          <w:trHeight w:val="454"/>
        </w:trPr>
        <w:tc>
          <w:tcPr>
            <w:tcW w:w="344" w:type="pct"/>
            <w:vMerge w:val="restart"/>
            <w:tcBorders>
              <w:top w:val="single" w:sz="4" w:space="0" w:color="auto"/>
              <w:right w:val="single" w:sz="4" w:space="0" w:color="auto"/>
            </w:tcBorders>
            <w:shd w:val="clear" w:color="auto" w:fill="DAEEF3" w:themeFill="accent5" w:themeFillTint="33"/>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b/>
                <w:sz w:val="20"/>
                <w:szCs w:val="20"/>
              </w:rPr>
            </w:pPr>
            <w:r w:rsidRPr="00B12FE7">
              <w:rPr>
                <w:rFonts w:asciiTheme="majorEastAsia" w:eastAsiaTheme="majorEastAsia" w:hAnsiTheme="majorEastAsia" w:hint="eastAsia"/>
                <w:b/>
                <w:sz w:val="20"/>
                <w:szCs w:val="20"/>
              </w:rPr>
              <w:t>派遣事業関係</w:t>
            </w:r>
          </w:p>
        </w:tc>
        <w:tc>
          <w:tcPr>
            <w:tcW w:w="1318" w:type="pct"/>
            <w:tcBorders>
              <w:left w:val="single" w:sz="4" w:space="0" w:color="auto"/>
            </w:tcBorders>
            <w:shd w:val="clear" w:color="auto" w:fill="DAEEF3" w:themeFill="accent5" w:themeFillTint="33"/>
            <w:vAlign w:val="center"/>
          </w:tcPr>
          <w:p w:rsidR="00B12FE7" w:rsidRPr="00B12FE7" w:rsidRDefault="00A87C78" w:rsidP="00B12FE7">
            <w:pPr>
              <w:overflowPunct w:val="0"/>
              <w:spacing w:line="280" w:lineRule="exact"/>
              <w:textAlignment w:val="baseline"/>
              <w:rPr>
                <w:rFonts w:asciiTheme="minorEastAsia" w:hAnsiTheme="minorEastAsia"/>
                <w:sz w:val="18"/>
                <w:szCs w:val="18"/>
              </w:rPr>
            </w:pPr>
            <w:r w:rsidRPr="00A87C78">
              <w:rPr>
                <w:rFonts w:asciiTheme="minorEastAsia" w:hAnsiTheme="minorEastAsia" w:hint="eastAsia"/>
                <w:color w:val="FF0000"/>
                <w:sz w:val="18"/>
                <w:szCs w:val="18"/>
              </w:rPr>
              <w:t>⑭</w:t>
            </w:r>
            <w:r w:rsidR="00B12FE7" w:rsidRPr="00A63957">
              <w:rPr>
                <w:rFonts w:asciiTheme="minorEastAsia" w:hAnsiTheme="minorEastAsia" w:hint="eastAsia"/>
                <w:b/>
                <w:sz w:val="18"/>
                <w:szCs w:val="18"/>
              </w:rPr>
              <w:t>港湾労働者派遣事業報告書</w:t>
            </w:r>
          </w:p>
        </w:tc>
        <w:tc>
          <w:tcPr>
            <w:tcW w:w="2719" w:type="pct"/>
            <w:vAlign w:val="center"/>
          </w:tcPr>
          <w:p w:rsidR="00B12FE7" w:rsidRPr="00B12FE7" w:rsidRDefault="00B12FE7" w:rsidP="00595CB4">
            <w:pPr>
              <w:overflowPunct w:val="0"/>
              <w:spacing w:line="280" w:lineRule="exact"/>
              <w:textAlignment w:val="baseline"/>
              <w:rPr>
                <w:rFonts w:asciiTheme="minorEastAsia" w:hAnsiTheme="minorEastAsia"/>
                <w:sz w:val="18"/>
                <w:szCs w:val="18"/>
              </w:rPr>
            </w:pPr>
            <w:r w:rsidRPr="00382779">
              <w:rPr>
                <w:rFonts w:asciiTheme="minorEastAsia" w:hAnsiTheme="minorEastAsia" w:hint="eastAsia"/>
                <w:b/>
                <w:sz w:val="18"/>
                <w:szCs w:val="18"/>
              </w:rPr>
              <w:t>港湾労働者派遣事業の許可を受けた事業主</w:t>
            </w:r>
            <w:r w:rsidRPr="00B12FE7">
              <w:rPr>
                <w:rFonts w:asciiTheme="minorEastAsia" w:hAnsiTheme="minorEastAsia" w:hint="eastAsia"/>
                <w:sz w:val="18"/>
                <w:szCs w:val="18"/>
              </w:rPr>
              <w:t>が、</w:t>
            </w:r>
            <w:r w:rsidRPr="00B12FE7">
              <w:rPr>
                <w:rFonts w:asciiTheme="majorEastAsia" w:eastAsiaTheme="majorEastAsia" w:hAnsiTheme="majorEastAsia" w:hint="eastAsia"/>
                <w:b/>
                <w:sz w:val="18"/>
                <w:szCs w:val="18"/>
              </w:rPr>
              <w:t>毎事業年度</w:t>
            </w:r>
            <w:r w:rsidR="00595CB4">
              <w:rPr>
                <w:rFonts w:asciiTheme="majorEastAsia" w:eastAsiaTheme="majorEastAsia" w:hAnsiTheme="majorEastAsia" w:hint="eastAsia"/>
                <w:b/>
                <w:sz w:val="18"/>
                <w:szCs w:val="18"/>
              </w:rPr>
              <w:t>の終了の日の属する月の翌月以降最初の毎年６月３０日までに</w:t>
            </w:r>
            <w:r w:rsidRPr="00B12FE7">
              <w:rPr>
                <w:rFonts w:asciiTheme="majorEastAsia" w:eastAsiaTheme="majorEastAsia" w:hAnsiTheme="majorEastAsia" w:hint="eastAsia"/>
                <w:b/>
                <w:sz w:val="18"/>
                <w:szCs w:val="18"/>
              </w:rPr>
              <w:t>報告</w:t>
            </w:r>
            <w:r w:rsidR="000C532E">
              <w:rPr>
                <w:rFonts w:asciiTheme="majorEastAsia" w:eastAsiaTheme="majorEastAsia" w:hAnsiTheme="majorEastAsia" w:hint="eastAsia"/>
                <w:b/>
                <w:sz w:val="18"/>
                <w:szCs w:val="18"/>
              </w:rPr>
              <w:t xml:space="preserve">　　</w:t>
            </w:r>
          </w:p>
        </w:tc>
        <w:tc>
          <w:tcPr>
            <w:tcW w:w="619" w:type="pct"/>
            <w:vAlign w:val="center"/>
          </w:tcPr>
          <w:p w:rsidR="00B12FE7" w:rsidRPr="00135FBD" w:rsidRDefault="00B12FE7" w:rsidP="00B12FE7">
            <w:pPr>
              <w:overflowPunct w:val="0"/>
              <w:spacing w:line="280" w:lineRule="exact"/>
              <w:textAlignment w:val="baseline"/>
              <w:rPr>
                <w:rFonts w:asciiTheme="minorEastAsia" w:hAnsiTheme="minorEastAsia" w:cs="Times New Roman"/>
                <w:color w:val="FF0000"/>
                <w:kern w:val="0"/>
                <w:sz w:val="18"/>
                <w:szCs w:val="18"/>
              </w:rPr>
            </w:pPr>
            <w:r w:rsidRPr="00135FBD">
              <w:rPr>
                <w:rFonts w:asciiTheme="minorEastAsia" w:hAnsiTheme="minorEastAsia" w:cs="ＭＳ ゴシック" w:hint="eastAsia"/>
                <w:color w:val="FF0000"/>
                <w:kern w:val="0"/>
                <w:sz w:val="18"/>
                <w:szCs w:val="18"/>
              </w:rPr>
              <w:t>収支決算書</w:t>
            </w:r>
            <w:r w:rsidR="00D1268A">
              <w:rPr>
                <w:rFonts w:asciiTheme="minorEastAsia" w:hAnsiTheme="minorEastAsia" w:cs="ＭＳ ゴシック" w:hint="eastAsia"/>
                <w:color w:val="FF0000"/>
                <w:kern w:val="0"/>
                <w:sz w:val="18"/>
                <w:szCs w:val="18"/>
              </w:rPr>
              <w:t>等</w:t>
            </w:r>
          </w:p>
        </w:tc>
      </w:tr>
      <w:tr w:rsidR="00B12FE7" w:rsidRPr="00B12FE7" w:rsidTr="00DD5B9F">
        <w:trPr>
          <w:trHeight w:val="454"/>
        </w:trPr>
        <w:tc>
          <w:tcPr>
            <w:tcW w:w="344" w:type="pct"/>
            <w:vMerge/>
            <w:tcBorders>
              <w:right w:val="single" w:sz="4" w:space="0" w:color="auto"/>
            </w:tcBorders>
            <w:shd w:val="clear" w:color="auto" w:fill="DAEEF3" w:themeFill="accent5" w:themeFillTint="33"/>
            <w:textDirection w:val="tbRlV"/>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cs="Times New Roman"/>
                <w:color w:val="000000"/>
                <w:kern w:val="0"/>
                <w:sz w:val="20"/>
                <w:szCs w:val="20"/>
              </w:rPr>
            </w:pPr>
          </w:p>
        </w:tc>
        <w:tc>
          <w:tcPr>
            <w:tcW w:w="1318" w:type="pct"/>
            <w:tcBorders>
              <w:left w:val="single" w:sz="4" w:space="0" w:color="auto"/>
            </w:tcBorders>
            <w:shd w:val="clear" w:color="auto" w:fill="DAEEF3" w:themeFill="accent5" w:themeFillTint="33"/>
            <w:vAlign w:val="center"/>
          </w:tcPr>
          <w:p w:rsidR="00B12FE7" w:rsidRPr="00B12FE7" w:rsidRDefault="00A87C78" w:rsidP="00B12FE7">
            <w:pPr>
              <w:overflowPunct w:val="0"/>
              <w:spacing w:line="280" w:lineRule="exact"/>
              <w:textAlignment w:val="baseline"/>
              <w:rPr>
                <w:rFonts w:asciiTheme="minorEastAsia" w:hAnsiTheme="minorEastAsia"/>
                <w:sz w:val="18"/>
                <w:szCs w:val="18"/>
              </w:rPr>
            </w:pPr>
            <w:r w:rsidRPr="00A87C78">
              <w:rPr>
                <w:rFonts w:asciiTheme="minorEastAsia" w:hAnsiTheme="minorEastAsia" w:hint="eastAsia"/>
                <w:color w:val="FF0000"/>
                <w:sz w:val="18"/>
                <w:szCs w:val="18"/>
              </w:rPr>
              <w:t>⑮</w:t>
            </w:r>
            <w:r w:rsidR="00B12FE7" w:rsidRPr="005F7D9B">
              <w:rPr>
                <w:rFonts w:asciiTheme="minorEastAsia" w:hAnsiTheme="minorEastAsia" w:hint="eastAsia"/>
                <w:b/>
                <w:color w:val="0070C0"/>
                <w:sz w:val="18"/>
                <w:szCs w:val="18"/>
              </w:rPr>
              <w:t>港湾労働者派遣事業変更届出書</w:t>
            </w:r>
          </w:p>
        </w:tc>
        <w:tc>
          <w:tcPr>
            <w:tcW w:w="2719" w:type="pct"/>
            <w:vAlign w:val="center"/>
          </w:tcPr>
          <w:p w:rsidR="00B12FE7" w:rsidRPr="00B12FE7" w:rsidRDefault="00B12FE7" w:rsidP="00A87C78">
            <w:pPr>
              <w:overflowPunct w:val="0"/>
              <w:spacing w:line="280" w:lineRule="exact"/>
              <w:textAlignment w:val="baseline"/>
              <w:rPr>
                <w:rFonts w:asciiTheme="majorEastAsia" w:eastAsiaTheme="majorEastAsia" w:hAnsiTheme="majorEastAsia"/>
                <w:sz w:val="18"/>
                <w:szCs w:val="18"/>
              </w:rPr>
            </w:pPr>
            <w:r w:rsidRPr="00382779">
              <w:rPr>
                <w:rFonts w:asciiTheme="minorEastAsia" w:hAnsiTheme="minorEastAsia" w:hint="eastAsia"/>
                <w:b/>
                <w:sz w:val="18"/>
                <w:szCs w:val="18"/>
              </w:rPr>
              <w:t>港湾労働者派遣事業の許可を受けた事業所</w:t>
            </w:r>
            <w:r w:rsidRPr="00B12FE7">
              <w:rPr>
                <w:rFonts w:asciiTheme="minorEastAsia" w:hAnsiTheme="minorEastAsia" w:hint="eastAsia"/>
                <w:sz w:val="18"/>
                <w:szCs w:val="18"/>
              </w:rPr>
              <w:t>の名称・所在地・代表者、役員、派遣元責任者</w:t>
            </w:r>
            <w:r w:rsidR="00C76FC2">
              <w:rPr>
                <w:rFonts w:asciiTheme="minorEastAsia" w:hAnsiTheme="minorEastAsia" w:hint="eastAsia"/>
                <w:sz w:val="18"/>
                <w:szCs w:val="18"/>
              </w:rPr>
              <w:t>等</w:t>
            </w:r>
            <w:r w:rsidRPr="00B12FE7">
              <w:rPr>
                <w:rFonts w:asciiTheme="minorEastAsia" w:hAnsiTheme="minorEastAsia" w:hint="eastAsia"/>
                <w:sz w:val="18"/>
                <w:szCs w:val="18"/>
              </w:rPr>
              <w:t>が変更になったときに届出</w:t>
            </w:r>
            <w:r w:rsidR="000C532E">
              <w:rPr>
                <w:rFonts w:asciiTheme="minorEastAsia" w:hAnsiTheme="minorEastAsia" w:hint="eastAsia"/>
                <w:sz w:val="18"/>
                <w:szCs w:val="18"/>
              </w:rPr>
              <w:t xml:space="preserve">　　</w:t>
            </w:r>
          </w:p>
        </w:tc>
        <w:tc>
          <w:tcPr>
            <w:tcW w:w="619" w:type="pct"/>
            <w:vAlign w:val="center"/>
          </w:tcPr>
          <w:p w:rsidR="00B12FE7" w:rsidRPr="00135FBD" w:rsidRDefault="00B12FE7" w:rsidP="00B12FE7">
            <w:pPr>
              <w:overflowPunct w:val="0"/>
              <w:spacing w:line="280" w:lineRule="exact"/>
              <w:textAlignment w:val="baseline"/>
              <w:rPr>
                <w:rFonts w:asciiTheme="minorEastAsia" w:hAnsiTheme="minorEastAsia" w:cs="ＭＳ ゴシック"/>
                <w:color w:val="FF0000"/>
                <w:kern w:val="0"/>
                <w:sz w:val="16"/>
                <w:szCs w:val="16"/>
              </w:rPr>
            </w:pPr>
            <w:r w:rsidRPr="00135FBD">
              <w:rPr>
                <w:rFonts w:asciiTheme="minorEastAsia" w:hAnsiTheme="minorEastAsia" w:cs="ＭＳ ゴシック" w:hint="eastAsia"/>
                <w:color w:val="FF0000"/>
                <w:kern w:val="0"/>
                <w:sz w:val="16"/>
                <w:szCs w:val="16"/>
              </w:rPr>
              <w:t>変更内容により相違（注）</w:t>
            </w:r>
          </w:p>
        </w:tc>
      </w:tr>
      <w:tr w:rsidR="00B12FE7" w:rsidRPr="00B12FE7" w:rsidTr="00DD5B9F">
        <w:trPr>
          <w:trHeight w:val="454"/>
        </w:trPr>
        <w:tc>
          <w:tcPr>
            <w:tcW w:w="344" w:type="pct"/>
            <w:vMerge/>
            <w:tcBorders>
              <w:right w:val="single" w:sz="4" w:space="0" w:color="auto"/>
            </w:tcBorders>
            <w:shd w:val="clear" w:color="auto" w:fill="DAEEF3" w:themeFill="accent5" w:themeFillTint="33"/>
            <w:textDirection w:val="tbRlV"/>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cs="Times New Roman"/>
                <w:color w:val="000000"/>
                <w:kern w:val="0"/>
                <w:sz w:val="20"/>
                <w:szCs w:val="20"/>
              </w:rPr>
            </w:pPr>
          </w:p>
        </w:tc>
        <w:tc>
          <w:tcPr>
            <w:tcW w:w="1318" w:type="pct"/>
            <w:tcBorders>
              <w:left w:val="single" w:sz="4" w:space="0" w:color="auto"/>
            </w:tcBorders>
            <w:shd w:val="clear" w:color="auto" w:fill="DAEEF3" w:themeFill="accent5" w:themeFillTint="33"/>
            <w:vAlign w:val="center"/>
          </w:tcPr>
          <w:p w:rsidR="00B12FE7" w:rsidRPr="00B12FE7" w:rsidRDefault="00A87C78" w:rsidP="00B12FE7">
            <w:pPr>
              <w:overflowPunct w:val="0"/>
              <w:spacing w:line="280" w:lineRule="exact"/>
              <w:textAlignment w:val="baseline"/>
              <w:rPr>
                <w:rFonts w:asciiTheme="minorEastAsia" w:hAnsiTheme="minorEastAsia"/>
                <w:sz w:val="18"/>
                <w:szCs w:val="18"/>
              </w:rPr>
            </w:pPr>
            <w:r w:rsidRPr="00A87C78">
              <w:rPr>
                <w:rFonts w:asciiTheme="minorEastAsia" w:hAnsiTheme="minorEastAsia" w:hint="eastAsia"/>
                <w:color w:val="FF0000"/>
                <w:sz w:val="18"/>
                <w:szCs w:val="18"/>
              </w:rPr>
              <w:t>⑯</w:t>
            </w:r>
            <w:r w:rsidR="00B12FE7" w:rsidRPr="005F7D9B">
              <w:rPr>
                <w:rFonts w:asciiTheme="minorEastAsia" w:hAnsiTheme="minorEastAsia" w:hint="eastAsia"/>
                <w:b/>
                <w:color w:val="0070C0"/>
                <w:sz w:val="18"/>
                <w:szCs w:val="18"/>
              </w:rPr>
              <w:t>港湾労働者派遣事業関係変更届（労働者分）</w:t>
            </w:r>
          </w:p>
        </w:tc>
        <w:tc>
          <w:tcPr>
            <w:tcW w:w="2719" w:type="pct"/>
            <w:vAlign w:val="center"/>
          </w:tcPr>
          <w:p w:rsidR="00B12FE7" w:rsidRPr="00B12FE7" w:rsidRDefault="00B12FE7" w:rsidP="00A87C78">
            <w:pPr>
              <w:overflowPunct w:val="0"/>
              <w:spacing w:line="280" w:lineRule="exact"/>
              <w:textAlignment w:val="baseline"/>
              <w:rPr>
                <w:rFonts w:asciiTheme="minorEastAsia" w:hAnsiTheme="minorEastAsia"/>
                <w:sz w:val="18"/>
                <w:szCs w:val="18"/>
              </w:rPr>
            </w:pPr>
            <w:r w:rsidRPr="00B12FE7">
              <w:rPr>
                <w:rFonts w:asciiTheme="minorEastAsia" w:hAnsiTheme="minorEastAsia" w:hint="eastAsia"/>
                <w:sz w:val="18"/>
                <w:szCs w:val="18"/>
              </w:rPr>
              <w:t>港湾労</w:t>
            </w:r>
            <w:bookmarkStart w:id="0" w:name="_GoBack"/>
            <w:bookmarkEnd w:id="0"/>
            <w:r w:rsidRPr="00B12FE7">
              <w:rPr>
                <w:rFonts w:asciiTheme="minorEastAsia" w:hAnsiTheme="minorEastAsia" w:hint="eastAsia"/>
                <w:sz w:val="18"/>
                <w:szCs w:val="18"/>
              </w:rPr>
              <w:t>働者が派遣対象者になった場合、若しくは派遣対象労働者でなくなった場合に届出</w:t>
            </w:r>
            <w:r w:rsidR="000C532E">
              <w:rPr>
                <w:rFonts w:asciiTheme="minorEastAsia" w:hAnsiTheme="minorEastAsia" w:hint="eastAsia"/>
                <w:sz w:val="18"/>
                <w:szCs w:val="18"/>
              </w:rPr>
              <w:t xml:space="preserve">　　</w:t>
            </w:r>
          </w:p>
        </w:tc>
        <w:tc>
          <w:tcPr>
            <w:tcW w:w="619" w:type="pct"/>
            <w:vAlign w:val="center"/>
          </w:tcPr>
          <w:p w:rsidR="00B12FE7" w:rsidRPr="00B12FE7" w:rsidRDefault="00B12FE7" w:rsidP="00B12FE7">
            <w:pPr>
              <w:overflowPunct w:val="0"/>
              <w:spacing w:line="280" w:lineRule="exact"/>
              <w:ind w:rightChars="-51" w:right="-107"/>
              <w:textAlignment w:val="baseline"/>
              <w:rPr>
                <w:rFonts w:asciiTheme="minorEastAsia" w:hAnsiTheme="minorEastAsia" w:cs="Times New Roman"/>
                <w:color w:val="000000"/>
                <w:kern w:val="0"/>
                <w:sz w:val="18"/>
                <w:szCs w:val="18"/>
              </w:rPr>
            </w:pPr>
            <w:r w:rsidRPr="00B12FE7">
              <w:rPr>
                <w:rFonts w:asciiTheme="minorEastAsia" w:hAnsiTheme="minorEastAsia" w:hint="eastAsia"/>
                <w:sz w:val="18"/>
                <w:szCs w:val="18"/>
              </w:rPr>
              <w:t>港湾労働者証</w:t>
            </w:r>
          </w:p>
        </w:tc>
      </w:tr>
      <w:tr w:rsidR="00B12FE7" w:rsidRPr="00B12FE7" w:rsidTr="00DD5B9F">
        <w:trPr>
          <w:trHeight w:val="454"/>
        </w:trPr>
        <w:tc>
          <w:tcPr>
            <w:tcW w:w="344" w:type="pct"/>
            <w:vMerge/>
            <w:tcBorders>
              <w:right w:val="single" w:sz="4" w:space="0" w:color="auto"/>
            </w:tcBorders>
            <w:shd w:val="clear" w:color="auto" w:fill="DAEEF3" w:themeFill="accent5" w:themeFillTint="33"/>
            <w:textDirection w:val="tbRlV"/>
            <w:vAlign w:val="center"/>
          </w:tcPr>
          <w:p w:rsidR="00B12FE7" w:rsidRPr="00B12FE7" w:rsidRDefault="00B12FE7" w:rsidP="00B12FE7">
            <w:pPr>
              <w:overflowPunct w:val="0"/>
              <w:spacing w:line="280" w:lineRule="exact"/>
              <w:ind w:left="113" w:rightChars="-51" w:right="-107"/>
              <w:jc w:val="center"/>
              <w:textAlignment w:val="baseline"/>
              <w:rPr>
                <w:rFonts w:asciiTheme="majorEastAsia" w:eastAsiaTheme="majorEastAsia" w:hAnsiTheme="majorEastAsia" w:cs="Times New Roman"/>
                <w:color w:val="000000"/>
                <w:kern w:val="0"/>
                <w:sz w:val="20"/>
                <w:szCs w:val="20"/>
              </w:rPr>
            </w:pPr>
          </w:p>
        </w:tc>
        <w:tc>
          <w:tcPr>
            <w:tcW w:w="1318" w:type="pct"/>
            <w:tcBorders>
              <w:left w:val="single" w:sz="4" w:space="0" w:color="auto"/>
              <w:bottom w:val="single" w:sz="4" w:space="0" w:color="auto"/>
            </w:tcBorders>
            <w:shd w:val="clear" w:color="auto" w:fill="DAEEF3" w:themeFill="accent5" w:themeFillTint="33"/>
            <w:vAlign w:val="center"/>
          </w:tcPr>
          <w:p w:rsidR="00B12FE7" w:rsidRPr="00B12FE7" w:rsidRDefault="00A87C78" w:rsidP="000C532E">
            <w:pPr>
              <w:overflowPunct w:val="0"/>
              <w:spacing w:line="280" w:lineRule="exact"/>
              <w:textAlignment w:val="baseline"/>
              <w:rPr>
                <w:rFonts w:asciiTheme="minorEastAsia" w:hAnsiTheme="minorEastAsia" w:cs="Times New Roman"/>
                <w:color w:val="000000"/>
                <w:kern w:val="0"/>
                <w:sz w:val="18"/>
                <w:szCs w:val="18"/>
              </w:rPr>
            </w:pPr>
            <w:r w:rsidRPr="00A87C78">
              <w:rPr>
                <w:rFonts w:asciiTheme="minorEastAsia" w:hAnsiTheme="minorEastAsia" w:cs="ＭＳ ゴシック" w:hint="eastAsia"/>
                <w:color w:val="FF0000"/>
                <w:kern w:val="0"/>
                <w:sz w:val="18"/>
                <w:szCs w:val="18"/>
              </w:rPr>
              <w:t>⑰</w:t>
            </w:r>
            <w:r w:rsidR="00B12FE7" w:rsidRPr="005F7D9B">
              <w:rPr>
                <w:rFonts w:asciiTheme="minorEastAsia" w:hAnsiTheme="minorEastAsia" w:cs="ＭＳ ゴシック" w:hint="eastAsia"/>
                <w:b/>
                <w:color w:val="0070C0"/>
                <w:kern w:val="0"/>
                <w:sz w:val="18"/>
                <w:szCs w:val="18"/>
              </w:rPr>
              <w:t>主たる業務変更届（労働者分</w:t>
            </w:r>
            <w:r w:rsidR="00B12FE7" w:rsidRPr="005F7D9B">
              <w:rPr>
                <w:rFonts w:asciiTheme="minorEastAsia" w:hAnsiTheme="minorEastAsia" w:cs="ＭＳ ゴシック" w:hint="eastAsia"/>
                <w:color w:val="0070C0"/>
                <w:kern w:val="0"/>
                <w:sz w:val="18"/>
                <w:szCs w:val="18"/>
              </w:rPr>
              <w:t>）</w:t>
            </w:r>
          </w:p>
        </w:tc>
        <w:tc>
          <w:tcPr>
            <w:tcW w:w="2719" w:type="pct"/>
            <w:tcBorders>
              <w:bottom w:val="single" w:sz="4" w:space="0" w:color="auto"/>
            </w:tcBorders>
            <w:vAlign w:val="center"/>
          </w:tcPr>
          <w:p w:rsidR="00B12FE7" w:rsidRPr="00B12FE7" w:rsidRDefault="00B12FE7" w:rsidP="00A87C78">
            <w:pPr>
              <w:overflowPunct w:val="0"/>
              <w:spacing w:line="280" w:lineRule="exact"/>
              <w:textAlignment w:val="baseline"/>
              <w:rPr>
                <w:rFonts w:asciiTheme="minorEastAsia" w:hAnsiTheme="minorEastAsia" w:cs="Times New Roman"/>
                <w:color w:val="000000"/>
                <w:kern w:val="0"/>
                <w:sz w:val="18"/>
                <w:szCs w:val="18"/>
              </w:rPr>
            </w:pPr>
            <w:r w:rsidRPr="00B12FE7">
              <w:rPr>
                <w:rFonts w:asciiTheme="minorEastAsia" w:hAnsiTheme="minorEastAsia" w:hint="eastAsia"/>
                <w:sz w:val="18"/>
                <w:szCs w:val="18"/>
              </w:rPr>
              <w:t>派遣対象労働者の主たる業務が変更になった場合に届出</w:t>
            </w:r>
            <w:r w:rsidR="00A87C78">
              <w:rPr>
                <w:rFonts w:asciiTheme="minorEastAsia" w:hAnsiTheme="minorEastAsia" w:hint="eastAsia"/>
                <w:sz w:val="18"/>
                <w:szCs w:val="18"/>
              </w:rPr>
              <w:t xml:space="preserve">　</w:t>
            </w:r>
          </w:p>
        </w:tc>
        <w:tc>
          <w:tcPr>
            <w:tcW w:w="619" w:type="pct"/>
            <w:tcBorders>
              <w:bottom w:val="single" w:sz="4" w:space="0" w:color="auto"/>
            </w:tcBorders>
            <w:vAlign w:val="center"/>
          </w:tcPr>
          <w:p w:rsidR="00B12FE7" w:rsidRPr="00B12FE7" w:rsidRDefault="00B12FE7" w:rsidP="00B12FE7">
            <w:pPr>
              <w:overflowPunct w:val="0"/>
              <w:spacing w:line="280" w:lineRule="exact"/>
              <w:ind w:rightChars="-51" w:right="-107"/>
              <w:textAlignment w:val="baseline"/>
              <w:rPr>
                <w:rFonts w:asciiTheme="minorEastAsia" w:hAnsiTheme="minorEastAsia" w:cs="Times New Roman"/>
                <w:color w:val="000000"/>
                <w:kern w:val="0"/>
                <w:sz w:val="18"/>
                <w:szCs w:val="18"/>
              </w:rPr>
            </w:pPr>
            <w:r w:rsidRPr="00B12FE7">
              <w:rPr>
                <w:rFonts w:asciiTheme="minorEastAsia" w:hAnsiTheme="minorEastAsia" w:hint="eastAsia"/>
                <w:sz w:val="18"/>
                <w:szCs w:val="18"/>
              </w:rPr>
              <w:t>港湾労働者証</w:t>
            </w:r>
          </w:p>
        </w:tc>
      </w:tr>
      <w:tr w:rsidR="00B12FE7" w:rsidRPr="00B12FE7" w:rsidTr="00DD5B9F">
        <w:trPr>
          <w:trHeight w:val="454"/>
        </w:trPr>
        <w:tc>
          <w:tcPr>
            <w:tcW w:w="344" w:type="pct"/>
            <w:vMerge/>
            <w:tcBorders>
              <w:bottom w:val="nil"/>
              <w:right w:val="single" w:sz="4" w:space="0" w:color="auto"/>
            </w:tcBorders>
            <w:shd w:val="clear" w:color="auto" w:fill="DAEEF3" w:themeFill="accent5" w:themeFillTint="33"/>
            <w:textDirection w:val="tbRlV"/>
            <w:vAlign w:val="center"/>
          </w:tcPr>
          <w:p w:rsidR="00B12FE7" w:rsidRPr="00B12FE7" w:rsidRDefault="00B12FE7" w:rsidP="00B12FE7">
            <w:pPr>
              <w:overflowPunct w:val="0"/>
              <w:spacing w:line="280" w:lineRule="exact"/>
              <w:ind w:left="113" w:rightChars="-51" w:right="-107"/>
              <w:jc w:val="center"/>
              <w:textAlignment w:val="baseline"/>
              <w:rPr>
                <w:rFonts w:asciiTheme="majorEastAsia" w:eastAsiaTheme="majorEastAsia" w:hAnsiTheme="majorEastAsia" w:cs="Times New Roman"/>
                <w:color w:val="000000"/>
                <w:kern w:val="0"/>
                <w:sz w:val="20"/>
                <w:szCs w:val="20"/>
              </w:rPr>
            </w:pPr>
          </w:p>
        </w:tc>
        <w:tc>
          <w:tcPr>
            <w:tcW w:w="1318" w:type="pct"/>
            <w:tcBorders>
              <w:top w:val="single" w:sz="4" w:space="0" w:color="auto"/>
              <w:left w:val="single" w:sz="4" w:space="0" w:color="auto"/>
              <w:bottom w:val="nil"/>
            </w:tcBorders>
            <w:shd w:val="clear" w:color="auto" w:fill="DAEEF3" w:themeFill="accent5" w:themeFillTint="33"/>
            <w:vAlign w:val="center"/>
          </w:tcPr>
          <w:p w:rsidR="00B12FE7" w:rsidRPr="00B12FE7" w:rsidRDefault="00A87C78" w:rsidP="00B12FE7">
            <w:pPr>
              <w:overflowPunct w:val="0"/>
              <w:spacing w:line="280" w:lineRule="exact"/>
              <w:textAlignment w:val="baseline"/>
              <w:rPr>
                <w:rFonts w:asciiTheme="minorEastAsia" w:hAnsiTheme="minorEastAsia" w:cs="Times New Roman"/>
                <w:color w:val="000000"/>
                <w:kern w:val="0"/>
                <w:sz w:val="18"/>
                <w:szCs w:val="18"/>
              </w:rPr>
            </w:pPr>
            <w:r w:rsidRPr="00A87C78">
              <w:rPr>
                <w:rFonts w:asciiTheme="minorEastAsia" w:hAnsiTheme="minorEastAsia" w:cs="ＭＳ ゴシック" w:hint="eastAsia"/>
                <w:color w:val="FF0000"/>
                <w:kern w:val="0"/>
                <w:sz w:val="18"/>
                <w:szCs w:val="18"/>
              </w:rPr>
              <w:t>⑱</w:t>
            </w:r>
            <w:r w:rsidR="000C532E" w:rsidRPr="00A63957">
              <w:rPr>
                <w:rFonts w:asciiTheme="minorEastAsia" w:hAnsiTheme="minorEastAsia" w:cs="ＭＳ ゴシック" w:hint="eastAsia"/>
                <w:b/>
                <w:color w:val="000000"/>
                <w:kern w:val="0"/>
                <w:sz w:val="18"/>
                <w:szCs w:val="18"/>
              </w:rPr>
              <w:t>派遣資格変更届</w:t>
            </w:r>
            <w:r w:rsidR="00B12FE7" w:rsidRPr="00A63957">
              <w:rPr>
                <w:rFonts w:asciiTheme="minorEastAsia" w:hAnsiTheme="minorEastAsia" w:cs="ＭＳ ゴシック" w:hint="eastAsia"/>
                <w:b/>
                <w:color w:val="000000"/>
                <w:kern w:val="0"/>
                <w:sz w:val="18"/>
                <w:szCs w:val="18"/>
              </w:rPr>
              <w:t>（労働者分）</w:t>
            </w:r>
          </w:p>
        </w:tc>
        <w:tc>
          <w:tcPr>
            <w:tcW w:w="2719" w:type="pct"/>
            <w:tcBorders>
              <w:top w:val="single" w:sz="4" w:space="0" w:color="auto"/>
              <w:bottom w:val="nil"/>
            </w:tcBorders>
            <w:vAlign w:val="center"/>
          </w:tcPr>
          <w:p w:rsidR="00B12FE7" w:rsidRPr="00B12FE7" w:rsidRDefault="00B12FE7" w:rsidP="00A87C78">
            <w:pPr>
              <w:overflowPunct w:val="0"/>
              <w:spacing w:line="280" w:lineRule="exact"/>
              <w:textAlignment w:val="baseline"/>
              <w:rPr>
                <w:rFonts w:asciiTheme="minorEastAsia" w:hAnsiTheme="minorEastAsia" w:cs="Times New Roman"/>
                <w:color w:val="000000"/>
                <w:kern w:val="0"/>
                <w:sz w:val="18"/>
                <w:szCs w:val="18"/>
              </w:rPr>
            </w:pPr>
            <w:r w:rsidRPr="00B12FE7">
              <w:rPr>
                <w:rFonts w:asciiTheme="minorEastAsia" w:hAnsiTheme="minorEastAsia" w:hint="eastAsia"/>
                <w:sz w:val="18"/>
                <w:szCs w:val="18"/>
              </w:rPr>
              <w:t>派遣対象労働者の派遣資格に変更があった場合に届出</w:t>
            </w:r>
            <w:r w:rsidR="000C532E">
              <w:rPr>
                <w:rFonts w:asciiTheme="minorEastAsia" w:hAnsiTheme="minorEastAsia" w:hint="eastAsia"/>
                <w:sz w:val="18"/>
                <w:szCs w:val="18"/>
              </w:rPr>
              <w:t xml:space="preserve">　　</w:t>
            </w:r>
          </w:p>
        </w:tc>
        <w:tc>
          <w:tcPr>
            <w:tcW w:w="619" w:type="pct"/>
            <w:tcBorders>
              <w:top w:val="single" w:sz="4" w:space="0" w:color="auto"/>
              <w:bottom w:val="nil"/>
            </w:tcBorders>
            <w:vAlign w:val="center"/>
          </w:tcPr>
          <w:p w:rsidR="00B12FE7" w:rsidRPr="00B12FE7" w:rsidRDefault="00B12FE7" w:rsidP="00B12FE7">
            <w:pPr>
              <w:overflowPunct w:val="0"/>
              <w:spacing w:line="280" w:lineRule="exact"/>
              <w:ind w:rightChars="-51" w:right="-107"/>
              <w:textAlignment w:val="baseline"/>
              <w:rPr>
                <w:rFonts w:asciiTheme="minorEastAsia" w:hAnsiTheme="minorEastAsia" w:cs="Times New Roman"/>
                <w:color w:val="000000"/>
                <w:kern w:val="0"/>
                <w:sz w:val="18"/>
                <w:szCs w:val="18"/>
              </w:rPr>
            </w:pPr>
            <w:r w:rsidRPr="00B12FE7">
              <w:rPr>
                <w:rFonts w:asciiTheme="minorEastAsia" w:hAnsiTheme="minorEastAsia" w:hint="eastAsia"/>
                <w:sz w:val="18"/>
                <w:szCs w:val="18"/>
              </w:rPr>
              <w:t>港湾労働者証</w:t>
            </w:r>
          </w:p>
        </w:tc>
      </w:tr>
      <w:tr w:rsidR="00B12FE7" w:rsidRPr="00B12FE7" w:rsidTr="00DD5B9F">
        <w:trPr>
          <w:trHeight w:val="454"/>
        </w:trPr>
        <w:tc>
          <w:tcPr>
            <w:tcW w:w="344" w:type="pct"/>
            <w:vMerge w:val="restart"/>
            <w:tcBorders>
              <w:right w:val="single" w:sz="4" w:space="0" w:color="auto"/>
            </w:tcBorders>
            <w:shd w:val="clear" w:color="auto" w:fill="FDE9D9" w:themeFill="accent6" w:themeFillTint="33"/>
            <w:textDirection w:val="tbRlV"/>
            <w:vAlign w:val="center"/>
          </w:tcPr>
          <w:p w:rsidR="00B12FE7" w:rsidRPr="00B12FE7" w:rsidRDefault="00B12FE7" w:rsidP="00B12FE7">
            <w:pPr>
              <w:overflowPunct w:val="0"/>
              <w:spacing w:line="280" w:lineRule="exact"/>
              <w:ind w:left="113" w:right="113"/>
              <w:jc w:val="center"/>
              <w:textAlignment w:val="baseline"/>
              <w:rPr>
                <w:rFonts w:asciiTheme="majorEastAsia" w:eastAsiaTheme="majorEastAsia" w:hAnsiTheme="majorEastAsia" w:cs="Times New Roman"/>
                <w:b/>
                <w:color w:val="000000"/>
                <w:kern w:val="0"/>
                <w:sz w:val="20"/>
                <w:szCs w:val="20"/>
              </w:rPr>
            </w:pPr>
            <w:r w:rsidRPr="00B12FE7">
              <w:rPr>
                <w:rFonts w:asciiTheme="majorEastAsia" w:eastAsiaTheme="majorEastAsia" w:hAnsiTheme="majorEastAsia" w:cs="Times New Roman" w:hint="eastAsia"/>
                <w:b/>
                <w:color w:val="000000"/>
                <w:kern w:val="0"/>
                <w:sz w:val="20"/>
                <w:szCs w:val="20"/>
              </w:rPr>
              <w:t>その他</w:t>
            </w:r>
          </w:p>
        </w:tc>
        <w:tc>
          <w:tcPr>
            <w:tcW w:w="1318" w:type="pct"/>
            <w:tcBorders>
              <w:left w:val="single" w:sz="4" w:space="0" w:color="auto"/>
              <w:bottom w:val="single" w:sz="4" w:space="0" w:color="auto"/>
            </w:tcBorders>
            <w:shd w:val="clear" w:color="auto" w:fill="FDE9D9" w:themeFill="accent6" w:themeFillTint="33"/>
            <w:vAlign w:val="center"/>
          </w:tcPr>
          <w:p w:rsidR="00B12FE7" w:rsidRPr="00B12FE7" w:rsidRDefault="00A87C78" w:rsidP="00B12FE7">
            <w:pPr>
              <w:overflowPunct w:val="0"/>
              <w:spacing w:line="280" w:lineRule="exact"/>
              <w:textAlignment w:val="baseline"/>
              <w:rPr>
                <w:rFonts w:asciiTheme="minorEastAsia" w:hAnsiTheme="minorEastAsia" w:cs="Times New Roman"/>
                <w:color w:val="000000"/>
                <w:kern w:val="0"/>
                <w:sz w:val="18"/>
                <w:szCs w:val="18"/>
              </w:rPr>
            </w:pPr>
            <w:r w:rsidRPr="00A87C78">
              <w:rPr>
                <w:rFonts w:asciiTheme="minorEastAsia" w:hAnsiTheme="minorEastAsia" w:hint="eastAsia"/>
                <w:color w:val="FF0000"/>
                <w:sz w:val="18"/>
                <w:szCs w:val="18"/>
              </w:rPr>
              <w:t>⑲</w:t>
            </w:r>
            <w:r w:rsidR="00B12FE7" w:rsidRPr="00A63957">
              <w:rPr>
                <w:rFonts w:asciiTheme="minorEastAsia" w:hAnsiTheme="minorEastAsia" w:hint="eastAsia"/>
                <w:b/>
                <w:sz w:val="18"/>
                <w:szCs w:val="18"/>
              </w:rPr>
              <w:t>日雇労働者雇用届</w:t>
            </w:r>
          </w:p>
        </w:tc>
        <w:tc>
          <w:tcPr>
            <w:tcW w:w="2719" w:type="pct"/>
            <w:tcBorders>
              <w:bottom w:val="single" w:sz="4" w:space="0" w:color="auto"/>
            </w:tcBorders>
            <w:vAlign w:val="center"/>
          </w:tcPr>
          <w:p w:rsidR="00B12FE7" w:rsidRPr="00B12FE7" w:rsidRDefault="00C4750F" w:rsidP="00A87C78">
            <w:pPr>
              <w:overflowPunct w:val="0"/>
              <w:spacing w:line="280" w:lineRule="exact"/>
              <w:textAlignment w:val="baseline"/>
              <w:rPr>
                <w:rFonts w:asciiTheme="minorEastAsia" w:hAnsiTheme="minorEastAsia"/>
                <w:sz w:val="18"/>
                <w:szCs w:val="18"/>
              </w:rPr>
            </w:pPr>
            <w:r>
              <w:rPr>
                <w:rFonts w:asciiTheme="minorEastAsia" w:hAnsiTheme="minorEastAsia"/>
                <w:noProof/>
                <w:sz w:val="18"/>
                <w:szCs w:val="18"/>
              </w:rPr>
              <w:pict>
                <v:rect id="_x0000_s1026" style="position:absolute;left:0;text-align:left;margin-left:5.45pt;margin-top:5.35pt;width:351.75pt;height:47.8pt;z-index:251658240;mso-position-horizontal-relative:text;mso-position-vertical-relative:text" fillcolor="#fde9d9 [665]" strokecolor="red">
                  <v:textbox inset="5.85pt,.7pt,5.85pt,.7pt">
                    <w:txbxContent>
                      <w:p w:rsidR="00951690" w:rsidRPr="0025396A" w:rsidRDefault="00951690">
                        <w:pPr>
                          <w:rPr>
                            <w:rFonts w:asciiTheme="majorEastAsia" w:eastAsiaTheme="majorEastAsia" w:hAnsiTheme="majorEastAsia"/>
                            <w:color w:val="FF0000"/>
                          </w:rPr>
                        </w:pPr>
                        <w:r w:rsidRPr="0025396A">
                          <w:rPr>
                            <w:rFonts w:asciiTheme="majorEastAsia" w:eastAsiaTheme="majorEastAsia" w:hAnsiTheme="majorEastAsia" w:hint="eastAsia"/>
                            <w:color w:val="FF0000"/>
                          </w:rPr>
                          <w:t>⑲日雇労働者雇用届、⑳倉庫入出庫量調査報告書の用紙は、このホームベージからダウンロード出来ません。</w:t>
                        </w:r>
                        <w:r w:rsidR="00DA344B" w:rsidRPr="0025396A">
                          <w:rPr>
                            <w:rFonts w:asciiTheme="majorEastAsia" w:eastAsiaTheme="majorEastAsia" w:hAnsiTheme="majorEastAsia" w:hint="eastAsia"/>
                            <w:color w:val="FF0000"/>
                          </w:rPr>
                          <w:t>ご了承下さい。</w:t>
                        </w:r>
                      </w:p>
                    </w:txbxContent>
                  </v:textbox>
                </v:rect>
              </w:pict>
            </w:r>
            <w:r w:rsidR="00B12FE7" w:rsidRPr="00B12FE7">
              <w:rPr>
                <w:rFonts w:asciiTheme="minorEastAsia" w:hAnsiTheme="minorEastAsia" w:hint="eastAsia"/>
                <w:sz w:val="18"/>
                <w:szCs w:val="18"/>
              </w:rPr>
              <w:t>安定所の紹介によらないで日雇労働者を雇入れたとき、</w:t>
            </w:r>
            <w:r w:rsidR="00B12FE7" w:rsidRPr="00C07AD9">
              <w:rPr>
                <w:rFonts w:asciiTheme="minorEastAsia" w:hAnsiTheme="minorEastAsia" w:hint="eastAsia"/>
                <w:b/>
                <w:sz w:val="18"/>
                <w:szCs w:val="18"/>
              </w:rPr>
              <w:t>その当日、</w:t>
            </w:r>
            <w:r w:rsidR="00B12FE7" w:rsidRPr="006628C3">
              <w:rPr>
                <w:rFonts w:asciiTheme="minorEastAsia" w:hAnsiTheme="minorEastAsia" w:hint="eastAsia"/>
                <w:b/>
                <w:sz w:val="18"/>
                <w:szCs w:val="18"/>
              </w:rPr>
              <w:t>港湾作業に就かせる前に届出</w:t>
            </w:r>
            <w:r w:rsidR="000C532E" w:rsidRPr="006628C3">
              <w:rPr>
                <w:rFonts w:asciiTheme="minorEastAsia" w:hAnsiTheme="minorEastAsia" w:hint="eastAsia"/>
                <w:b/>
                <w:sz w:val="18"/>
                <w:szCs w:val="18"/>
              </w:rPr>
              <w:t xml:space="preserve">　</w:t>
            </w:r>
          </w:p>
        </w:tc>
        <w:tc>
          <w:tcPr>
            <w:tcW w:w="619" w:type="pct"/>
            <w:tcBorders>
              <w:bottom w:val="single" w:sz="4" w:space="0" w:color="auto"/>
            </w:tcBorders>
            <w:vAlign w:val="center"/>
          </w:tcPr>
          <w:p w:rsidR="00B12FE7" w:rsidRPr="00135FBD" w:rsidRDefault="00135FBD" w:rsidP="00135FBD">
            <w:pPr>
              <w:overflowPunct w:val="0"/>
              <w:spacing w:line="280" w:lineRule="exact"/>
              <w:jc w:val="center"/>
              <w:textAlignment w:val="baseline"/>
              <w:rPr>
                <w:rFonts w:asciiTheme="minorEastAsia" w:hAnsiTheme="minorEastAsia" w:cs="Times New Roman"/>
                <w:b/>
                <w:color w:val="000000"/>
                <w:kern w:val="0"/>
                <w:szCs w:val="21"/>
              </w:rPr>
            </w:pPr>
            <w:r w:rsidRPr="00135FBD">
              <w:rPr>
                <w:rFonts w:asciiTheme="minorEastAsia" w:hAnsiTheme="minorEastAsia" w:cs="Times New Roman" w:hint="eastAsia"/>
                <w:b/>
                <w:color w:val="000000"/>
                <w:kern w:val="0"/>
                <w:szCs w:val="21"/>
              </w:rPr>
              <w:t>―</w:t>
            </w:r>
          </w:p>
        </w:tc>
      </w:tr>
      <w:tr w:rsidR="00B12FE7" w:rsidRPr="00B12FE7" w:rsidTr="00DD5B9F">
        <w:trPr>
          <w:trHeight w:val="567"/>
        </w:trPr>
        <w:tc>
          <w:tcPr>
            <w:tcW w:w="344" w:type="pct"/>
            <w:vMerge/>
            <w:tcBorders>
              <w:right w:val="single" w:sz="4" w:space="0" w:color="auto"/>
            </w:tcBorders>
            <w:shd w:val="clear" w:color="auto" w:fill="FDE9D9" w:themeFill="accent6" w:themeFillTint="33"/>
            <w:vAlign w:val="center"/>
          </w:tcPr>
          <w:p w:rsidR="00B12FE7" w:rsidRPr="00B12FE7" w:rsidRDefault="00B12FE7" w:rsidP="00B12FE7">
            <w:pPr>
              <w:overflowPunct w:val="0"/>
              <w:spacing w:line="280" w:lineRule="exact"/>
              <w:textAlignment w:val="baseline"/>
              <w:rPr>
                <w:rFonts w:asciiTheme="minorEastAsia" w:hAnsiTheme="minorEastAsia" w:cs="Times New Roman"/>
                <w:color w:val="000000"/>
                <w:kern w:val="0"/>
                <w:sz w:val="18"/>
                <w:szCs w:val="18"/>
              </w:rPr>
            </w:pPr>
          </w:p>
        </w:tc>
        <w:tc>
          <w:tcPr>
            <w:tcW w:w="1318" w:type="pct"/>
            <w:tcBorders>
              <w:top w:val="single" w:sz="4" w:space="0" w:color="auto"/>
              <w:left w:val="single" w:sz="4" w:space="0" w:color="auto"/>
            </w:tcBorders>
            <w:shd w:val="clear" w:color="auto" w:fill="FDE9D9" w:themeFill="accent6" w:themeFillTint="33"/>
            <w:vAlign w:val="center"/>
          </w:tcPr>
          <w:p w:rsidR="00B12FE7" w:rsidRPr="00B12FE7" w:rsidRDefault="00A87C78" w:rsidP="00B12FE7">
            <w:pPr>
              <w:overflowPunct w:val="0"/>
              <w:spacing w:line="280" w:lineRule="exact"/>
              <w:textAlignment w:val="baseline"/>
              <w:rPr>
                <w:rFonts w:asciiTheme="minorEastAsia" w:hAnsiTheme="minorEastAsia" w:cs="Times New Roman"/>
                <w:color w:val="000000"/>
                <w:kern w:val="0"/>
                <w:sz w:val="18"/>
                <w:szCs w:val="18"/>
              </w:rPr>
            </w:pPr>
            <w:r w:rsidRPr="00A87C78">
              <w:rPr>
                <w:rFonts w:asciiTheme="minorEastAsia" w:hAnsiTheme="minorEastAsia" w:hint="eastAsia"/>
                <w:color w:val="FF0000"/>
                <w:sz w:val="18"/>
                <w:szCs w:val="18"/>
              </w:rPr>
              <w:t>⑳</w:t>
            </w:r>
            <w:r w:rsidR="00B12FE7" w:rsidRPr="00A63957">
              <w:rPr>
                <w:rFonts w:asciiTheme="minorEastAsia" w:hAnsiTheme="minorEastAsia" w:hint="eastAsia"/>
                <w:b/>
                <w:sz w:val="18"/>
                <w:szCs w:val="18"/>
              </w:rPr>
              <w:t>倉庫入出庫量調査報告書</w:t>
            </w:r>
          </w:p>
        </w:tc>
        <w:tc>
          <w:tcPr>
            <w:tcW w:w="2719" w:type="pct"/>
            <w:tcBorders>
              <w:top w:val="single" w:sz="4" w:space="0" w:color="auto"/>
            </w:tcBorders>
            <w:vAlign w:val="center"/>
          </w:tcPr>
          <w:p w:rsidR="00B12FE7" w:rsidRPr="00B12FE7" w:rsidRDefault="00B12FE7" w:rsidP="00A87C78">
            <w:pPr>
              <w:overflowPunct w:val="0"/>
              <w:spacing w:line="280" w:lineRule="exact"/>
              <w:textAlignment w:val="baseline"/>
              <w:rPr>
                <w:rFonts w:asciiTheme="minorEastAsia" w:hAnsiTheme="minorEastAsia"/>
                <w:sz w:val="18"/>
                <w:szCs w:val="18"/>
              </w:rPr>
            </w:pPr>
            <w:r w:rsidRPr="00B12FE7">
              <w:rPr>
                <w:rFonts w:asciiTheme="minorEastAsia" w:hAnsiTheme="minorEastAsia" w:hint="eastAsia"/>
                <w:sz w:val="18"/>
                <w:szCs w:val="18"/>
              </w:rPr>
              <w:t>年</w:t>
            </w:r>
            <w:r w:rsidRPr="00B12FE7">
              <w:rPr>
                <w:rFonts w:ascii="ＭＳ Ｐ明朝" w:eastAsia="ＭＳ Ｐ明朝" w:hAnsi="ＭＳ Ｐ明朝" w:hint="eastAsia"/>
                <w:sz w:val="18"/>
                <w:szCs w:val="18"/>
              </w:rPr>
              <w:t>１</w:t>
            </w:r>
            <w:r w:rsidRPr="00B12FE7">
              <w:rPr>
                <w:rFonts w:asciiTheme="minorEastAsia" w:hAnsiTheme="minorEastAsia" w:hint="eastAsia"/>
                <w:sz w:val="18"/>
                <w:szCs w:val="18"/>
              </w:rPr>
              <w:t>回、過去</w:t>
            </w:r>
            <w:r w:rsidRPr="00B12FE7">
              <w:rPr>
                <w:rFonts w:ascii="ＭＳ Ｐ明朝" w:eastAsia="ＭＳ Ｐ明朝" w:hAnsi="ＭＳ Ｐ明朝" w:hint="eastAsia"/>
                <w:sz w:val="18"/>
                <w:szCs w:val="18"/>
              </w:rPr>
              <w:t>１</w:t>
            </w:r>
            <w:r w:rsidRPr="00B12FE7">
              <w:rPr>
                <w:rFonts w:asciiTheme="minorEastAsia" w:hAnsiTheme="minorEastAsia" w:hint="eastAsia"/>
                <w:sz w:val="18"/>
                <w:szCs w:val="18"/>
              </w:rPr>
              <w:t>年間の倉庫（指定区域内にある営業倉庫）における　貨物の入出庫量等を別途通知する文書に基づいて調査報告</w:t>
            </w:r>
            <w:r w:rsidR="000C532E">
              <w:rPr>
                <w:rFonts w:asciiTheme="minorEastAsia" w:hAnsiTheme="minorEastAsia" w:hint="eastAsia"/>
                <w:sz w:val="18"/>
                <w:szCs w:val="18"/>
              </w:rPr>
              <w:t xml:space="preserve">　　</w:t>
            </w:r>
          </w:p>
        </w:tc>
        <w:tc>
          <w:tcPr>
            <w:tcW w:w="619" w:type="pct"/>
            <w:tcBorders>
              <w:top w:val="single" w:sz="4" w:space="0" w:color="auto"/>
            </w:tcBorders>
            <w:vAlign w:val="center"/>
          </w:tcPr>
          <w:p w:rsidR="00B12FE7" w:rsidRPr="00135FBD" w:rsidRDefault="00135FBD" w:rsidP="00135FBD">
            <w:pPr>
              <w:overflowPunct w:val="0"/>
              <w:spacing w:line="280" w:lineRule="exact"/>
              <w:jc w:val="center"/>
              <w:textAlignment w:val="baseline"/>
              <w:rPr>
                <w:rFonts w:asciiTheme="minorEastAsia" w:hAnsiTheme="minorEastAsia" w:cs="Times New Roman"/>
                <w:b/>
                <w:color w:val="000000"/>
                <w:kern w:val="0"/>
                <w:szCs w:val="21"/>
              </w:rPr>
            </w:pPr>
            <w:r w:rsidRPr="00135FBD">
              <w:rPr>
                <w:rFonts w:asciiTheme="minorEastAsia" w:hAnsiTheme="minorEastAsia" w:cs="Times New Roman" w:hint="eastAsia"/>
                <w:b/>
                <w:color w:val="000000"/>
                <w:kern w:val="0"/>
                <w:szCs w:val="21"/>
              </w:rPr>
              <w:t>―</w:t>
            </w:r>
          </w:p>
        </w:tc>
      </w:tr>
    </w:tbl>
    <w:p w:rsidR="00B12FE7" w:rsidRPr="00B12FE7" w:rsidRDefault="00B12FE7" w:rsidP="00D1268A">
      <w:pPr>
        <w:overflowPunct w:val="0"/>
        <w:spacing w:beforeLines="50" w:before="171" w:line="280" w:lineRule="exact"/>
        <w:ind w:rightChars="-270" w:right="-567"/>
        <w:jc w:val="left"/>
        <w:textAlignment w:val="baseline"/>
        <w:rPr>
          <w:rFonts w:ascii="ＭＳ Ｐ明朝" w:eastAsia="ＭＳ Ｐ明朝" w:hAnsi="ＭＳ Ｐ明朝"/>
          <w:b/>
          <w:sz w:val="18"/>
          <w:szCs w:val="18"/>
        </w:rPr>
      </w:pPr>
      <w:r w:rsidRPr="00B12FE7">
        <w:rPr>
          <w:rFonts w:ascii="ＭＳ Ｐ明朝" w:eastAsia="ＭＳ Ｐ明朝" w:hAnsi="ＭＳ Ｐ明朝" w:hint="eastAsia"/>
          <w:b/>
          <w:sz w:val="18"/>
          <w:szCs w:val="18"/>
        </w:rPr>
        <w:t xml:space="preserve">　届出先は、いずれも名古屋南公共職業安定所（港湾労働課）です。</w:t>
      </w:r>
      <w:r w:rsidR="006A3EA4">
        <w:rPr>
          <w:rFonts w:ascii="ＭＳ Ｐ明朝" w:eastAsia="ＭＳ Ｐ明朝" w:hAnsi="ＭＳ Ｐ明朝" w:hint="eastAsia"/>
          <w:b/>
          <w:sz w:val="18"/>
          <w:szCs w:val="18"/>
        </w:rPr>
        <w:t>紙ベース</w:t>
      </w:r>
      <w:r w:rsidRPr="00B12FE7">
        <w:rPr>
          <w:rFonts w:ascii="ＭＳ Ｐ明朝" w:eastAsia="ＭＳ Ｐ明朝" w:hAnsi="ＭＳ Ｐ明朝" w:hint="eastAsia"/>
          <w:b/>
          <w:sz w:val="18"/>
          <w:szCs w:val="18"/>
        </w:rPr>
        <w:t>届出用紙等は、港湾労働課</w:t>
      </w:r>
      <w:r w:rsidR="003A0393">
        <w:rPr>
          <w:rFonts w:ascii="ＭＳ Ｐ明朝" w:eastAsia="ＭＳ Ｐ明朝" w:hAnsi="ＭＳ Ｐ明朝" w:hint="eastAsia"/>
          <w:b/>
          <w:sz w:val="18"/>
          <w:szCs w:val="18"/>
        </w:rPr>
        <w:t>にて</w:t>
      </w:r>
      <w:r w:rsidRPr="00B12FE7">
        <w:rPr>
          <w:rFonts w:ascii="ＭＳ Ｐ明朝" w:eastAsia="ＭＳ Ｐ明朝" w:hAnsi="ＭＳ Ｐ明朝" w:hint="eastAsia"/>
          <w:b/>
          <w:sz w:val="18"/>
          <w:szCs w:val="18"/>
        </w:rPr>
        <w:t>お受け取りください。</w:t>
      </w:r>
    </w:p>
    <w:p w:rsidR="00D1268A" w:rsidRPr="00D1268A" w:rsidRDefault="00D1268A" w:rsidP="00D1268A">
      <w:pPr>
        <w:overflowPunct w:val="0"/>
        <w:spacing w:beforeLines="50" w:before="171" w:line="280" w:lineRule="exact"/>
        <w:ind w:rightChars="-270" w:right="-567"/>
        <w:jc w:val="left"/>
        <w:textAlignment w:val="baseline"/>
        <w:rPr>
          <w:rFonts w:ascii="ＭＳ Ｐ明朝" w:eastAsia="ＭＳ Ｐ明朝" w:hAnsi="ＭＳ Ｐ明朝"/>
          <w:b/>
          <w:sz w:val="18"/>
          <w:szCs w:val="18"/>
        </w:rPr>
      </w:pPr>
      <w:r>
        <w:rPr>
          <w:rFonts w:ascii="ＭＳ Ｐ明朝" w:eastAsia="ＭＳ Ｐ明朝" w:hAnsi="ＭＳ Ｐ明朝" w:hint="eastAsia"/>
          <w:b/>
          <w:color w:val="FF0000"/>
          <w:sz w:val="18"/>
          <w:szCs w:val="18"/>
        </w:rPr>
        <w:t xml:space="preserve">※　</w:t>
      </w:r>
      <w:r w:rsidR="005F7D9B" w:rsidRPr="00D1268A">
        <w:rPr>
          <w:rFonts w:ascii="ＭＳ Ｐ明朝" w:eastAsia="ＭＳ Ｐ明朝" w:hAnsi="ＭＳ Ｐ明朝" w:hint="eastAsia"/>
          <w:b/>
          <w:color w:val="0070C0"/>
          <w:sz w:val="18"/>
          <w:szCs w:val="18"/>
        </w:rPr>
        <w:t>青字の届出について</w:t>
      </w:r>
      <w:r w:rsidRPr="00D1268A">
        <w:rPr>
          <w:rFonts w:ascii="ＭＳ Ｐ明朝" w:eastAsia="ＭＳ Ｐ明朝" w:hAnsi="ＭＳ Ｐ明朝" w:hint="eastAsia"/>
          <w:b/>
          <w:sz w:val="18"/>
          <w:szCs w:val="18"/>
        </w:rPr>
        <w:t>：</w:t>
      </w:r>
      <w:r>
        <w:rPr>
          <w:rFonts w:ascii="ＭＳ Ｐ明朝" w:eastAsia="ＭＳ Ｐ明朝" w:hAnsi="ＭＳ Ｐ明朝" w:hint="eastAsia"/>
          <w:b/>
          <w:sz w:val="18"/>
          <w:szCs w:val="18"/>
        </w:rPr>
        <w:t>派遣事業の認可を受けている事業所は、</w:t>
      </w:r>
      <w:r w:rsidR="005F7D9B" w:rsidRPr="00C76FC2">
        <w:rPr>
          <w:rFonts w:ascii="ＭＳ Ｐ明朝" w:eastAsia="ＭＳ Ｐ明朝" w:hAnsi="ＭＳ Ｐ明朝" w:hint="eastAsia"/>
          <w:b/>
          <w:color w:val="0070C0"/>
          <w:sz w:val="18"/>
          <w:szCs w:val="18"/>
          <w:u w:val="wave"/>
        </w:rPr>
        <w:t>届出内容に</w:t>
      </w:r>
      <w:r w:rsidRPr="00C76FC2">
        <w:rPr>
          <w:rFonts w:ascii="ＭＳ Ｐ明朝" w:eastAsia="ＭＳ Ｐ明朝" w:hAnsi="ＭＳ Ｐ明朝" w:hint="eastAsia"/>
          <w:b/>
          <w:color w:val="0070C0"/>
          <w:sz w:val="18"/>
          <w:szCs w:val="18"/>
          <w:u w:val="wave"/>
        </w:rPr>
        <w:t>より、港湾労働者雇用安定センター</w:t>
      </w:r>
      <w:r w:rsidRPr="00D1268A">
        <w:rPr>
          <w:rFonts w:ascii="ＭＳ Ｐ明朝" w:eastAsia="ＭＳ Ｐ明朝" w:hAnsi="ＭＳ Ｐ明朝" w:hint="eastAsia"/>
          <w:b/>
          <w:sz w:val="18"/>
          <w:szCs w:val="18"/>
        </w:rPr>
        <w:t>にも届出が必要となります。</w:t>
      </w:r>
    </w:p>
    <w:p w:rsidR="00B12FE7" w:rsidRPr="00B12FE7" w:rsidRDefault="00135FBD" w:rsidP="00D1268A">
      <w:pPr>
        <w:overflowPunct w:val="0"/>
        <w:spacing w:beforeLines="50" w:before="171" w:line="280" w:lineRule="exact"/>
        <w:ind w:rightChars="-270" w:right="-567"/>
        <w:jc w:val="left"/>
        <w:textAlignment w:val="baseline"/>
        <w:rPr>
          <w:rFonts w:ascii="ＭＳ Ｐ明朝" w:eastAsia="ＭＳ Ｐ明朝" w:hAnsi="ＭＳ Ｐ明朝"/>
          <w:b/>
          <w:sz w:val="18"/>
          <w:szCs w:val="18"/>
        </w:rPr>
      </w:pPr>
      <w:r w:rsidRPr="002939D3">
        <w:rPr>
          <w:rFonts w:ascii="ＭＳ Ｐ明朝" w:eastAsia="ＭＳ Ｐ明朝" w:hAnsi="ＭＳ Ｐ明朝" w:hint="eastAsia"/>
          <w:b/>
          <w:color w:val="FF0000"/>
          <w:sz w:val="18"/>
          <w:szCs w:val="18"/>
        </w:rPr>
        <w:t>※</w:t>
      </w:r>
      <w:r w:rsidR="002939D3" w:rsidRPr="002939D3">
        <w:rPr>
          <w:rFonts w:ascii="ＭＳ Ｐ明朝" w:eastAsia="ＭＳ Ｐ明朝" w:hAnsi="ＭＳ Ｐ明朝" w:hint="eastAsia"/>
          <w:b/>
          <w:color w:val="FF0000"/>
          <w:sz w:val="18"/>
          <w:szCs w:val="18"/>
        </w:rPr>
        <w:t xml:space="preserve">　</w:t>
      </w:r>
      <w:r w:rsidRPr="002939D3">
        <w:rPr>
          <w:rFonts w:ascii="ＭＳ Ｐ明朝" w:eastAsia="ＭＳ Ｐ明朝" w:hAnsi="ＭＳ Ｐ明朝" w:hint="eastAsia"/>
          <w:b/>
          <w:color w:val="FF0000"/>
          <w:sz w:val="18"/>
          <w:szCs w:val="18"/>
        </w:rPr>
        <w:t>写真</w:t>
      </w:r>
      <w:r w:rsidR="002939D3" w:rsidRPr="002939D3">
        <w:rPr>
          <w:rFonts w:ascii="ＭＳ Ｐ明朝" w:eastAsia="ＭＳ Ｐ明朝" w:hAnsi="ＭＳ Ｐ明朝" w:hint="eastAsia"/>
          <w:b/>
          <w:color w:val="FF0000"/>
          <w:sz w:val="18"/>
          <w:szCs w:val="18"/>
        </w:rPr>
        <w:t>について</w:t>
      </w:r>
      <w:r w:rsidR="002939D3">
        <w:rPr>
          <w:rFonts w:ascii="ＭＳ Ｐ明朝" w:eastAsia="ＭＳ Ｐ明朝" w:hAnsi="ＭＳ Ｐ明朝" w:hint="eastAsia"/>
          <w:b/>
          <w:sz w:val="18"/>
          <w:szCs w:val="18"/>
        </w:rPr>
        <w:t>：最近撮影したもの（おおむね６ヶ月以内）、正面・胸から上の上半身・無帽、写真の裏面に「事業所名」・「氏名」を記入。</w:t>
      </w:r>
    </w:p>
    <w:p w:rsidR="00135FBD" w:rsidRPr="00D1268A" w:rsidRDefault="00135FBD" w:rsidP="00D1268A">
      <w:pPr>
        <w:overflowPunct w:val="0"/>
        <w:spacing w:beforeLines="50" w:before="171" w:line="280" w:lineRule="exact"/>
        <w:ind w:rightChars="-270" w:right="-567"/>
        <w:jc w:val="left"/>
        <w:textAlignment w:val="baseline"/>
        <w:rPr>
          <w:rFonts w:ascii="ＭＳ Ｐ明朝" w:eastAsia="ＭＳ Ｐ明朝" w:hAnsi="ＭＳ Ｐ明朝"/>
          <w:b/>
          <w:color w:val="FF0000"/>
          <w:sz w:val="18"/>
          <w:szCs w:val="18"/>
        </w:rPr>
      </w:pPr>
      <w:r w:rsidRPr="00D1268A">
        <w:rPr>
          <w:rFonts w:ascii="ＭＳ Ｐ明朝" w:eastAsia="ＭＳ Ｐ明朝" w:hAnsi="ＭＳ Ｐ明朝" w:hint="eastAsia"/>
          <w:b/>
          <w:color w:val="FF0000"/>
          <w:sz w:val="18"/>
          <w:szCs w:val="18"/>
        </w:rPr>
        <w:t>(注)　添付書類については、港湾労働課に問い合わせください。</w:t>
      </w:r>
      <w:r w:rsidR="00951690" w:rsidRPr="003A0393">
        <w:rPr>
          <w:rFonts w:ascii="ＭＳ Ｐ明朝" w:eastAsia="ＭＳ Ｐ明朝" w:hAnsi="ＭＳ Ｐ明朝" w:hint="eastAsia"/>
          <w:b/>
          <w:color w:val="FF0000"/>
          <w:sz w:val="18"/>
          <w:szCs w:val="18"/>
          <w:u w:val="wave"/>
        </w:rPr>
        <w:t>（電話　０５２－６５１－５４４１）</w:t>
      </w:r>
    </w:p>
    <w:sectPr w:rsidR="00135FBD" w:rsidRPr="00D1268A" w:rsidSect="00D1268A">
      <w:pgSz w:w="11906" w:h="16838"/>
      <w:pgMar w:top="720" w:right="567" w:bottom="720" w:left="567"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50F" w:rsidRDefault="00C4750F" w:rsidP="003C3046">
      <w:r>
        <w:separator/>
      </w:r>
    </w:p>
  </w:endnote>
  <w:endnote w:type="continuationSeparator" w:id="0">
    <w:p w:rsidR="00C4750F" w:rsidRDefault="00C4750F" w:rsidP="003C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50F" w:rsidRDefault="00C4750F" w:rsidP="003C3046">
      <w:r>
        <w:separator/>
      </w:r>
    </w:p>
  </w:footnote>
  <w:footnote w:type="continuationSeparator" w:id="0">
    <w:p w:rsidR="00C4750F" w:rsidRDefault="00C4750F" w:rsidP="003C3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61E"/>
    <w:multiLevelType w:val="hybridMultilevel"/>
    <w:tmpl w:val="4258A7B4"/>
    <w:lvl w:ilvl="0" w:tplc="082E3066">
      <w:start w:val="1"/>
      <w:numFmt w:val="decimalEnclosedCircle"/>
      <w:lvlText w:val="%1"/>
      <w:lvlJc w:val="left"/>
      <w:pPr>
        <w:ind w:left="360" w:hanging="360"/>
      </w:pPr>
      <w:rPr>
        <w:rFonts w:asciiTheme="majorEastAsia" w:eastAsiaTheme="majorEastAsia" w:hAnsiTheme="majorEastAsia"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3569A2"/>
    <w:multiLevelType w:val="multilevel"/>
    <w:tmpl w:val="18BE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01C9D"/>
    <w:multiLevelType w:val="hybridMultilevel"/>
    <w:tmpl w:val="CD364772"/>
    <w:lvl w:ilvl="0" w:tplc="77FCA386">
      <w:numFmt w:val="bullet"/>
      <w:lvlText w:val="□"/>
      <w:lvlJc w:val="left"/>
      <w:pPr>
        <w:ind w:left="705" w:hanging="360"/>
      </w:pPr>
      <w:rPr>
        <w:rFonts w:ascii="ＭＳ 明朝" w:eastAsia="ＭＳ 明朝" w:hAnsi="ＭＳ 明朝" w:cstheme="minorBidi"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3">
    <w:nsid w:val="362A30E9"/>
    <w:multiLevelType w:val="hybridMultilevel"/>
    <w:tmpl w:val="351E20CC"/>
    <w:lvl w:ilvl="0" w:tplc="BE8C7B2E">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nsid w:val="381C5348"/>
    <w:multiLevelType w:val="hybridMultilevel"/>
    <w:tmpl w:val="E578AA88"/>
    <w:lvl w:ilvl="0" w:tplc="00C62EBA">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nsid w:val="38F25171"/>
    <w:multiLevelType w:val="multilevel"/>
    <w:tmpl w:val="4D2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E6A45"/>
    <w:multiLevelType w:val="hybridMultilevel"/>
    <w:tmpl w:val="38E4DA4C"/>
    <w:lvl w:ilvl="0" w:tplc="D6122C1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dirty"/>
  <w:documentProtection w:edit="readOnly" w:enforcement="1" w:cryptProviderType="rsaFull" w:cryptAlgorithmClass="hash" w:cryptAlgorithmType="typeAny" w:cryptAlgorithmSid="4" w:cryptSpinCount="100000" w:hash="XtEAEXcF6sCq8k+JyuKF1+0RunA=" w:salt="ZRH5dycH8YTi4FiTf7Bjpg=="/>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74E3"/>
    <w:rsid w:val="000318DC"/>
    <w:rsid w:val="00043348"/>
    <w:rsid w:val="00050CD2"/>
    <w:rsid w:val="00054860"/>
    <w:rsid w:val="00075961"/>
    <w:rsid w:val="0007699C"/>
    <w:rsid w:val="00095A5F"/>
    <w:rsid w:val="000B3D9F"/>
    <w:rsid w:val="000C269D"/>
    <w:rsid w:val="000C532E"/>
    <w:rsid w:val="000E23CC"/>
    <w:rsid w:val="00114554"/>
    <w:rsid w:val="00135FBD"/>
    <w:rsid w:val="00140B13"/>
    <w:rsid w:val="00141569"/>
    <w:rsid w:val="00144E89"/>
    <w:rsid w:val="0015300D"/>
    <w:rsid w:val="00153FE0"/>
    <w:rsid w:val="00163645"/>
    <w:rsid w:val="001A0A5F"/>
    <w:rsid w:val="001B0584"/>
    <w:rsid w:val="001B3BEF"/>
    <w:rsid w:val="001E1452"/>
    <w:rsid w:val="00206E09"/>
    <w:rsid w:val="00233226"/>
    <w:rsid w:val="002369FE"/>
    <w:rsid w:val="0025396A"/>
    <w:rsid w:val="00281115"/>
    <w:rsid w:val="002939D3"/>
    <w:rsid w:val="00296AA4"/>
    <w:rsid w:val="002A5B6F"/>
    <w:rsid w:val="002D42B3"/>
    <w:rsid w:val="00334AA7"/>
    <w:rsid w:val="00382779"/>
    <w:rsid w:val="003A0393"/>
    <w:rsid w:val="003A5FDF"/>
    <w:rsid w:val="003C3046"/>
    <w:rsid w:val="003C5E10"/>
    <w:rsid w:val="003C73C9"/>
    <w:rsid w:val="003D5794"/>
    <w:rsid w:val="003F570C"/>
    <w:rsid w:val="00433AA2"/>
    <w:rsid w:val="004773CD"/>
    <w:rsid w:val="00487B8B"/>
    <w:rsid w:val="00494313"/>
    <w:rsid w:val="0049605D"/>
    <w:rsid w:val="004A3FCC"/>
    <w:rsid w:val="004C08AD"/>
    <w:rsid w:val="004E76D3"/>
    <w:rsid w:val="005164D4"/>
    <w:rsid w:val="00564C48"/>
    <w:rsid w:val="00580508"/>
    <w:rsid w:val="005878E3"/>
    <w:rsid w:val="0059053F"/>
    <w:rsid w:val="00595CB4"/>
    <w:rsid w:val="00597308"/>
    <w:rsid w:val="005C43B0"/>
    <w:rsid w:val="005F7D9B"/>
    <w:rsid w:val="00600BF3"/>
    <w:rsid w:val="00613511"/>
    <w:rsid w:val="00625FE7"/>
    <w:rsid w:val="00634DD7"/>
    <w:rsid w:val="006628C3"/>
    <w:rsid w:val="00683412"/>
    <w:rsid w:val="00694596"/>
    <w:rsid w:val="0069475F"/>
    <w:rsid w:val="006A2CC1"/>
    <w:rsid w:val="006A3EA4"/>
    <w:rsid w:val="006A63A3"/>
    <w:rsid w:val="006D17AE"/>
    <w:rsid w:val="006D49E7"/>
    <w:rsid w:val="006D50FC"/>
    <w:rsid w:val="006F57E6"/>
    <w:rsid w:val="0070478B"/>
    <w:rsid w:val="00716763"/>
    <w:rsid w:val="00765D7E"/>
    <w:rsid w:val="00776F89"/>
    <w:rsid w:val="0079389D"/>
    <w:rsid w:val="007B5DD4"/>
    <w:rsid w:val="007B62B4"/>
    <w:rsid w:val="007C0D80"/>
    <w:rsid w:val="007C2D17"/>
    <w:rsid w:val="007E35A2"/>
    <w:rsid w:val="008041EC"/>
    <w:rsid w:val="00805025"/>
    <w:rsid w:val="008174E3"/>
    <w:rsid w:val="00832E4A"/>
    <w:rsid w:val="008764E3"/>
    <w:rsid w:val="0088104C"/>
    <w:rsid w:val="008A377D"/>
    <w:rsid w:val="008B32A1"/>
    <w:rsid w:val="008B7125"/>
    <w:rsid w:val="00904662"/>
    <w:rsid w:val="00951690"/>
    <w:rsid w:val="00956F93"/>
    <w:rsid w:val="00974663"/>
    <w:rsid w:val="009909EE"/>
    <w:rsid w:val="00992A9F"/>
    <w:rsid w:val="009A0569"/>
    <w:rsid w:val="009C5FD9"/>
    <w:rsid w:val="00A2085F"/>
    <w:rsid w:val="00A34433"/>
    <w:rsid w:val="00A34693"/>
    <w:rsid w:val="00A371AE"/>
    <w:rsid w:val="00A55F20"/>
    <w:rsid w:val="00A574EB"/>
    <w:rsid w:val="00A63957"/>
    <w:rsid w:val="00A64283"/>
    <w:rsid w:val="00A87C78"/>
    <w:rsid w:val="00AA04E7"/>
    <w:rsid w:val="00AA438A"/>
    <w:rsid w:val="00AB6BC6"/>
    <w:rsid w:val="00AC0611"/>
    <w:rsid w:val="00B12FE7"/>
    <w:rsid w:val="00B30163"/>
    <w:rsid w:val="00B3661E"/>
    <w:rsid w:val="00B507F9"/>
    <w:rsid w:val="00B758CD"/>
    <w:rsid w:val="00B91106"/>
    <w:rsid w:val="00BA6990"/>
    <w:rsid w:val="00BC5072"/>
    <w:rsid w:val="00BD2777"/>
    <w:rsid w:val="00BD549F"/>
    <w:rsid w:val="00C07AD9"/>
    <w:rsid w:val="00C2367F"/>
    <w:rsid w:val="00C4750F"/>
    <w:rsid w:val="00C61F63"/>
    <w:rsid w:val="00C76FC2"/>
    <w:rsid w:val="00C92450"/>
    <w:rsid w:val="00CA6EC5"/>
    <w:rsid w:val="00CC2670"/>
    <w:rsid w:val="00CC47C3"/>
    <w:rsid w:val="00D1268A"/>
    <w:rsid w:val="00D173F3"/>
    <w:rsid w:val="00D4768B"/>
    <w:rsid w:val="00D51048"/>
    <w:rsid w:val="00D60B7B"/>
    <w:rsid w:val="00D63804"/>
    <w:rsid w:val="00D91E77"/>
    <w:rsid w:val="00DA344B"/>
    <w:rsid w:val="00DD5101"/>
    <w:rsid w:val="00DD5B9F"/>
    <w:rsid w:val="00DE1C91"/>
    <w:rsid w:val="00DE7DE2"/>
    <w:rsid w:val="00DF2FEE"/>
    <w:rsid w:val="00E226FD"/>
    <w:rsid w:val="00E904E6"/>
    <w:rsid w:val="00E92CD4"/>
    <w:rsid w:val="00EC0F6B"/>
    <w:rsid w:val="00ED34FD"/>
    <w:rsid w:val="00F06B76"/>
    <w:rsid w:val="00F1468E"/>
    <w:rsid w:val="00F15C53"/>
    <w:rsid w:val="00F25AC7"/>
    <w:rsid w:val="00F27E64"/>
    <w:rsid w:val="00F56326"/>
    <w:rsid w:val="00F7455F"/>
    <w:rsid w:val="00F877EF"/>
    <w:rsid w:val="00FB65C9"/>
    <w:rsid w:val="00FB684D"/>
    <w:rsid w:val="00FF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7F"/>
    <w:pPr>
      <w:widowControl w:val="0"/>
      <w:jc w:val="both"/>
    </w:pPr>
  </w:style>
  <w:style w:type="paragraph" w:styleId="2">
    <w:name w:val="heading 2"/>
    <w:basedOn w:val="a"/>
    <w:link w:val="20"/>
    <w:uiPriority w:val="9"/>
    <w:qFormat/>
    <w:rsid w:val="0007699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7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046"/>
    <w:pPr>
      <w:tabs>
        <w:tab w:val="center" w:pos="4252"/>
        <w:tab w:val="right" w:pos="8504"/>
      </w:tabs>
      <w:snapToGrid w:val="0"/>
    </w:pPr>
  </w:style>
  <w:style w:type="character" w:customStyle="1" w:styleId="a5">
    <w:name w:val="ヘッダー (文字)"/>
    <w:basedOn w:val="a0"/>
    <w:link w:val="a4"/>
    <w:uiPriority w:val="99"/>
    <w:rsid w:val="003C3046"/>
  </w:style>
  <w:style w:type="paragraph" w:styleId="a6">
    <w:name w:val="footer"/>
    <w:basedOn w:val="a"/>
    <w:link w:val="a7"/>
    <w:uiPriority w:val="99"/>
    <w:unhideWhenUsed/>
    <w:rsid w:val="003C3046"/>
    <w:pPr>
      <w:tabs>
        <w:tab w:val="center" w:pos="4252"/>
        <w:tab w:val="right" w:pos="8504"/>
      </w:tabs>
      <w:snapToGrid w:val="0"/>
    </w:pPr>
  </w:style>
  <w:style w:type="character" w:customStyle="1" w:styleId="a7">
    <w:name w:val="フッター (文字)"/>
    <w:basedOn w:val="a0"/>
    <w:link w:val="a6"/>
    <w:uiPriority w:val="99"/>
    <w:rsid w:val="003C3046"/>
  </w:style>
  <w:style w:type="paragraph" w:styleId="a8">
    <w:name w:val="Balloon Text"/>
    <w:basedOn w:val="a"/>
    <w:link w:val="a9"/>
    <w:uiPriority w:val="99"/>
    <w:semiHidden/>
    <w:unhideWhenUsed/>
    <w:rsid w:val="00A55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F20"/>
    <w:rPr>
      <w:rFonts w:asciiTheme="majorHAnsi" w:eastAsiaTheme="majorEastAsia" w:hAnsiTheme="majorHAnsi" w:cstheme="majorBidi"/>
      <w:sz w:val="18"/>
      <w:szCs w:val="18"/>
    </w:rPr>
  </w:style>
  <w:style w:type="character" w:customStyle="1" w:styleId="20">
    <w:name w:val="見出し 2 (文字)"/>
    <w:basedOn w:val="a0"/>
    <w:link w:val="2"/>
    <w:uiPriority w:val="9"/>
    <w:rsid w:val="0007699C"/>
    <w:rPr>
      <w:rFonts w:ascii="ＭＳ Ｐゴシック" w:eastAsia="ＭＳ Ｐゴシック" w:hAnsi="ＭＳ Ｐゴシック" w:cs="ＭＳ Ｐゴシック"/>
      <w:b/>
      <w:bCs/>
      <w:kern w:val="0"/>
      <w:sz w:val="36"/>
      <w:szCs w:val="36"/>
    </w:rPr>
  </w:style>
  <w:style w:type="paragraph" w:styleId="aa">
    <w:name w:val="No Spacing"/>
    <w:uiPriority w:val="1"/>
    <w:qFormat/>
    <w:rsid w:val="00564C48"/>
    <w:pPr>
      <w:widowControl w:val="0"/>
      <w:jc w:val="both"/>
    </w:pPr>
  </w:style>
  <w:style w:type="character" w:styleId="ab">
    <w:name w:val="Hyperlink"/>
    <w:basedOn w:val="a0"/>
    <w:uiPriority w:val="99"/>
    <w:semiHidden/>
    <w:unhideWhenUsed/>
    <w:rsid w:val="007E35A2"/>
    <w:rPr>
      <w:strike w:val="0"/>
      <w:dstrike w:val="0"/>
      <w:color w:val="0033CC"/>
      <w:u w:val="none"/>
      <w:effect w:val="none"/>
    </w:rPr>
  </w:style>
  <w:style w:type="paragraph" w:customStyle="1" w:styleId="ynlasteditdate">
    <w:name w:val="ynlasteditdate"/>
    <w:basedOn w:val="a"/>
    <w:rsid w:val="007E35A2"/>
    <w:pPr>
      <w:widowControl/>
      <w:spacing w:before="100" w:beforeAutospacing="1" w:after="100" w:afterAutospacing="1"/>
      <w:jc w:val="left"/>
    </w:pPr>
    <w:rPr>
      <w:rFonts w:ascii="ＭＳ Ｐゴシック" w:eastAsia="ＭＳ Ｐゴシック" w:hAnsi="ＭＳ Ｐゴシック" w:cs="ＭＳ Ｐゴシック"/>
      <w:color w:val="666666"/>
      <w:kern w:val="0"/>
      <w:sz w:val="24"/>
      <w:szCs w:val="24"/>
    </w:rPr>
  </w:style>
  <w:style w:type="paragraph" w:customStyle="1" w:styleId="yndetailtext1">
    <w:name w:val="yndetailtext1"/>
    <w:basedOn w:val="a"/>
    <w:rsid w:val="007E35A2"/>
    <w:pPr>
      <w:widowControl/>
      <w:spacing w:before="100" w:beforeAutospacing="1" w:after="240"/>
      <w:jc w:val="left"/>
    </w:pPr>
    <w:rPr>
      <w:rFonts w:ascii="ＭＳ Ｐゴシック" w:eastAsia="ＭＳ Ｐゴシック" w:hAnsi="ＭＳ Ｐゴシック" w:cs="ＭＳ Ｐゴシック"/>
      <w:kern w:val="0"/>
      <w:sz w:val="23"/>
      <w:szCs w:val="23"/>
    </w:rPr>
  </w:style>
  <w:style w:type="paragraph" w:customStyle="1" w:styleId="yndetailauthor1">
    <w:name w:val="yndetailauthor1"/>
    <w:basedOn w:val="a"/>
    <w:rsid w:val="007E35A2"/>
    <w:pPr>
      <w:widowControl/>
      <w:spacing w:before="100" w:beforeAutospacing="1" w:after="100" w:afterAutospacing="1"/>
      <w:jc w:val="left"/>
    </w:pPr>
    <w:rPr>
      <w:rFonts w:ascii="ＭＳ Ｐゴシック" w:eastAsia="ＭＳ Ｐゴシック" w:hAnsi="ＭＳ Ｐゴシック" w:cs="ＭＳ Ｐゴシック"/>
      <w:color w:val="666666"/>
      <w:kern w:val="0"/>
      <w:sz w:val="20"/>
      <w:szCs w:val="20"/>
    </w:rPr>
  </w:style>
  <w:style w:type="paragraph" w:customStyle="1" w:styleId="yncobrandbanner">
    <w:name w:val="yncobrandbanner"/>
    <w:basedOn w:val="a"/>
    <w:rsid w:val="007E35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433AA2"/>
    <w:pPr>
      <w:jc w:val="center"/>
    </w:pPr>
    <w:rPr>
      <w:sz w:val="24"/>
      <w:szCs w:val="24"/>
    </w:rPr>
  </w:style>
  <w:style w:type="character" w:customStyle="1" w:styleId="ad">
    <w:name w:val="記 (文字)"/>
    <w:basedOn w:val="a0"/>
    <w:link w:val="ac"/>
    <w:uiPriority w:val="99"/>
    <w:rsid w:val="00433AA2"/>
    <w:rPr>
      <w:sz w:val="24"/>
      <w:szCs w:val="24"/>
    </w:rPr>
  </w:style>
  <w:style w:type="paragraph" w:styleId="ae">
    <w:name w:val="Closing"/>
    <w:basedOn w:val="a"/>
    <w:link w:val="af"/>
    <w:uiPriority w:val="99"/>
    <w:unhideWhenUsed/>
    <w:rsid w:val="00433AA2"/>
    <w:pPr>
      <w:jc w:val="right"/>
    </w:pPr>
    <w:rPr>
      <w:sz w:val="24"/>
      <w:szCs w:val="24"/>
    </w:rPr>
  </w:style>
  <w:style w:type="character" w:customStyle="1" w:styleId="af">
    <w:name w:val="結語 (文字)"/>
    <w:basedOn w:val="a0"/>
    <w:link w:val="ae"/>
    <w:uiPriority w:val="99"/>
    <w:rsid w:val="00433AA2"/>
    <w:rPr>
      <w:sz w:val="24"/>
      <w:szCs w:val="24"/>
    </w:rPr>
  </w:style>
  <w:style w:type="paragraph" w:styleId="af0">
    <w:name w:val="List Paragraph"/>
    <w:basedOn w:val="a"/>
    <w:uiPriority w:val="34"/>
    <w:qFormat/>
    <w:rsid w:val="00433AA2"/>
    <w:pPr>
      <w:ind w:leftChars="400" w:left="840"/>
    </w:pPr>
  </w:style>
  <w:style w:type="table" w:customStyle="1" w:styleId="1">
    <w:name w:val="表 (格子)1"/>
    <w:basedOn w:val="a1"/>
    <w:next w:val="a3"/>
    <w:uiPriority w:val="59"/>
    <w:rsid w:val="00B12F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99141">
      <w:bodyDiv w:val="1"/>
      <w:marLeft w:val="0"/>
      <w:marRight w:val="0"/>
      <w:marTop w:val="0"/>
      <w:marBottom w:val="0"/>
      <w:divBdr>
        <w:top w:val="none" w:sz="0" w:space="0" w:color="auto"/>
        <w:left w:val="none" w:sz="0" w:space="0" w:color="auto"/>
        <w:bottom w:val="none" w:sz="0" w:space="0" w:color="auto"/>
        <w:right w:val="none" w:sz="0" w:space="0" w:color="auto"/>
      </w:divBdr>
      <w:divsChild>
        <w:div w:id="1432553702">
          <w:marLeft w:val="0"/>
          <w:marRight w:val="0"/>
          <w:marTop w:val="0"/>
          <w:marBottom w:val="0"/>
          <w:divBdr>
            <w:top w:val="none" w:sz="0" w:space="0" w:color="auto"/>
            <w:left w:val="none" w:sz="0" w:space="0" w:color="auto"/>
            <w:bottom w:val="none" w:sz="0" w:space="0" w:color="auto"/>
            <w:right w:val="none" w:sz="0" w:space="0" w:color="auto"/>
          </w:divBdr>
          <w:divsChild>
            <w:div w:id="1058095628">
              <w:marLeft w:val="0"/>
              <w:marRight w:val="0"/>
              <w:marTop w:val="0"/>
              <w:marBottom w:val="0"/>
              <w:divBdr>
                <w:top w:val="none" w:sz="0" w:space="0" w:color="auto"/>
                <w:left w:val="none" w:sz="0" w:space="0" w:color="auto"/>
                <w:bottom w:val="none" w:sz="0" w:space="0" w:color="auto"/>
                <w:right w:val="none" w:sz="0" w:space="0" w:color="auto"/>
              </w:divBdr>
              <w:divsChild>
                <w:div w:id="603928571">
                  <w:marLeft w:val="0"/>
                  <w:marRight w:val="0"/>
                  <w:marTop w:val="0"/>
                  <w:marBottom w:val="0"/>
                  <w:divBdr>
                    <w:top w:val="none" w:sz="0" w:space="0" w:color="auto"/>
                    <w:left w:val="none" w:sz="0" w:space="0" w:color="auto"/>
                    <w:bottom w:val="none" w:sz="0" w:space="0" w:color="auto"/>
                    <w:right w:val="none" w:sz="0" w:space="0" w:color="auto"/>
                  </w:divBdr>
                  <w:divsChild>
                    <w:div w:id="1230308460">
                      <w:marLeft w:val="0"/>
                      <w:marRight w:val="0"/>
                      <w:marTop w:val="0"/>
                      <w:marBottom w:val="0"/>
                      <w:divBdr>
                        <w:top w:val="none" w:sz="0" w:space="0" w:color="auto"/>
                        <w:left w:val="none" w:sz="0" w:space="0" w:color="auto"/>
                        <w:bottom w:val="none" w:sz="0" w:space="0" w:color="auto"/>
                        <w:right w:val="none" w:sz="0" w:space="0" w:color="auto"/>
                      </w:divBdr>
                      <w:divsChild>
                        <w:div w:id="873616815">
                          <w:marLeft w:val="0"/>
                          <w:marRight w:val="0"/>
                          <w:marTop w:val="0"/>
                          <w:marBottom w:val="225"/>
                          <w:divBdr>
                            <w:top w:val="none" w:sz="0" w:space="0" w:color="auto"/>
                            <w:left w:val="none" w:sz="0" w:space="0" w:color="auto"/>
                            <w:bottom w:val="none" w:sz="0" w:space="0" w:color="auto"/>
                            <w:right w:val="none" w:sz="0" w:space="0" w:color="auto"/>
                          </w:divBdr>
                          <w:divsChild>
                            <w:div w:id="1500002053">
                              <w:marLeft w:val="0"/>
                              <w:marRight w:val="0"/>
                              <w:marTop w:val="0"/>
                              <w:marBottom w:val="0"/>
                              <w:divBdr>
                                <w:top w:val="none" w:sz="0" w:space="0" w:color="auto"/>
                                <w:left w:val="none" w:sz="0" w:space="0" w:color="auto"/>
                                <w:bottom w:val="none" w:sz="0" w:space="0" w:color="auto"/>
                                <w:right w:val="none" w:sz="0" w:space="0" w:color="auto"/>
                              </w:divBdr>
                            </w:div>
                            <w:div w:id="1628467126">
                              <w:marLeft w:val="0"/>
                              <w:marRight w:val="0"/>
                              <w:marTop w:val="0"/>
                              <w:marBottom w:val="0"/>
                              <w:divBdr>
                                <w:top w:val="none" w:sz="0" w:space="0" w:color="auto"/>
                                <w:left w:val="none" w:sz="0" w:space="0" w:color="auto"/>
                                <w:bottom w:val="none" w:sz="0" w:space="0" w:color="auto"/>
                                <w:right w:val="none" w:sz="0" w:space="0" w:color="auto"/>
                              </w:divBdr>
                              <w:divsChild>
                                <w:div w:id="15575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709714">
      <w:bodyDiv w:val="1"/>
      <w:marLeft w:val="0"/>
      <w:marRight w:val="0"/>
      <w:marTop w:val="0"/>
      <w:marBottom w:val="0"/>
      <w:divBdr>
        <w:top w:val="none" w:sz="0" w:space="0" w:color="auto"/>
        <w:left w:val="none" w:sz="0" w:space="0" w:color="auto"/>
        <w:bottom w:val="none" w:sz="0" w:space="0" w:color="auto"/>
        <w:right w:val="none" w:sz="0" w:space="0" w:color="auto"/>
      </w:divBdr>
      <w:divsChild>
        <w:div w:id="1061749592">
          <w:marLeft w:val="0"/>
          <w:marRight w:val="0"/>
          <w:marTop w:val="0"/>
          <w:marBottom w:val="0"/>
          <w:divBdr>
            <w:top w:val="none" w:sz="0" w:space="0" w:color="auto"/>
            <w:left w:val="none" w:sz="0" w:space="0" w:color="auto"/>
            <w:bottom w:val="none" w:sz="0" w:space="0" w:color="auto"/>
            <w:right w:val="none" w:sz="0" w:space="0" w:color="auto"/>
          </w:divBdr>
          <w:divsChild>
            <w:div w:id="954367463">
              <w:marLeft w:val="0"/>
              <w:marRight w:val="0"/>
              <w:marTop w:val="0"/>
              <w:marBottom w:val="375"/>
              <w:divBdr>
                <w:top w:val="none" w:sz="0" w:space="0" w:color="auto"/>
                <w:left w:val="none" w:sz="0" w:space="0" w:color="auto"/>
                <w:bottom w:val="none" w:sz="0" w:space="0" w:color="auto"/>
                <w:right w:val="none" w:sz="0" w:space="0" w:color="auto"/>
              </w:divBdr>
              <w:divsChild>
                <w:div w:id="755521615">
                  <w:marLeft w:val="0"/>
                  <w:marRight w:val="0"/>
                  <w:marTop w:val="0"/>
                  <w:marBottom w:val="375"/>
                  <w:divBdr>
                    <w:top w:val="none" w:sz="0" w:space="0" w:color="auto"/>
                    <w:left w:val="none" w:sz="0" w:space="0" w:color="auto"/>
                    <w:bottom w:val="none" w:sz="0" w:space="0" w:color="auto"/>
                    <w:right w:val="none" w:sz="0" w:space="0" w:color="auto"/>
                  </w:divBdr>
                  <w:divsChild>
                    <w:div w:id="739530">
                      <w:marLeft w:val="0"/>
                      <w:marRight w:val="0"/>
                      <w:marTop w:val="0"/>
                      <w:marBottom w:val="0"/>
                      <w:divBdr>
                        <w:top w:val="none" w:sz="0" w:space="0" w:color="auto"/>
                        <w:left w:val="none" w:sz="0" w:space="0" w:color="auto"/>
                        <w:bottom w:val="none" w:sz="0" w:space="0" w:color="auto"/>
                        <w:right w:val="none" w:sz="0" w:space="0" w:color="auto"/>
                      </w:divBdr>
                    </w:div>
                    <w:div w:id="1173380637">
                      <w:marLeft w:val="0"/>
                      <w:marRight w:val="0"/>
                      <w:marTop w:val="0"/>
                      <w:marBottom w:val="375"/>
                      <w:divBdr>
                        <w:top w:val="none" w:sz="0" w:space="0" w:color="auto"/>
                        <w:left w:val="none" w:sz="0" w:space="0" w:color="auto"/>
                        <w:bottom w:val="none" w:sz="0" w:space="0" w:color="auto"/>
                        <w:right w:val="none" w:sz="0" w:space="0" w:color="auto"/>
                      </w:divBdr>
                    </w:div>
                  </w:divsChild>
                </w:div>
                <w:div w:id="1861777655">
                  <w:marLeft w:val="0"/>
                  <w:marRight w:val="0"/>
                  <w:marTop w:val="0"/>
                  <w:marBottom w:val="375"/>
                  <w:divBdr>
                    <w:top w:val="none" w:sz="0" w:space="0" w:color="auto"/>
                    <w:left w:val="none" w:sz="0" w:space="0" w:color="auto"/>
                    <w:bottom w:val="none" w:sz="0" w:space="0" w:color="auto"/>
                    <w:right w:val="none" w:sz="0" w:space="0" w:color="auto"/>
                  </w:divBdr>
                  <w:divsChild>
                    <w:div w:id="1505318387">
                      <w:marLeft w:val="150"/>
                      <w:marRight w:val="0"/>
                      <w:marTop w:val="0"/>
                      <w:marBottom w:val="150"/>
                      <w:divBdr>
                        <w:top w:val="none" w:sz="0" w:space="0" w:color="auto"/>
                        <w:left w:val="none" w:sz="0" w:space="0" w:color="auto"/>
                        <w:bottom w:val="none" w:sz="0" w:space="0" w:color="auto"/>
                        <w:right w:val="none" w:sz="0" w:space="0" w:color="auto"/>
                      </w:divBdr>
                      <w:divsChild>
                        <w:div w:id="16214950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C8419-1BA2-4CA9-A55F-A2E1B8FE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262</Words>
  <Characters>1500</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職業安定行政関係システム</dc:creator>
  <cp:lastModifiedBy>ハローワークシステム</cp:lastModifiedBy>
  <cp:revision>86</cp:revision>
  <cp:lastPrinted>2016-02-24T06:32:00Z</cp:lastPrinted>
  <dcterms:created xsi:type="dcterms:W3CDTF">2014-09-03T02:56:00Z</dcterms:created>
  <dcterms:modified xsi:type="dcterms:W3CDTF">2016-02-24T06:33:00Z</dcterms:modified>
</cp:coreProperties>
</file>