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FB" w:rsidRPr="00587860" w:rsidRDefault="00611AFB" w:rsidP="00611AFB">
      <w:pPr>
        <w:autoSpaceDE w:val="0"/>
        <w:autoSpaceDN w:val="0"/>
        <w:adjustRightInd w:val="0"/>
        <w:jc w:val="right"/>
        <w:rPr>
          <w:rFonts w:asciiTheme="minorEastAsia" w:hAnsiTheme="minorEastAsia" w:cs="RyuminPro-Regular"/>
          <w:kern w:val="0"/>
          <w:szCs w:val="21"/>
        </w:rPr>
      </w:pPr>
      <w:r w:rsidRPr="00587860">
        <w:rPr>
          <w:rFonts w:asciiTheme="minorEastAsia" w:hAnsiTheme="minorEastAsia" w:cs="RyuminPro-Regular" w:hint="eastAsia"/>
          <w:kern w:val="0"/>
          <w:szCs w:val="21"/>
        </w:rPr>
        <w:t>○年○月○日</w:t>
      </w:r>
    </w:p>
    <w:p w:rsidR="00C04F76" w:rsidRPr="00587860" w:rsidRDefault="00C04F76" w:rsidP="00611AFB">
      <w:pPr>
        <w:autoSpaceDE w:val="0"/>
        <w:autoSpaceDN w:val="0"/>
        <w:adjustRightInd w:val="0"/>
        <w:jc w:val="center"/>
        <w:rPr>
          <w:rFonts w:asciiTheme="minorEastAsia" w:hAnsiTheme="minorEastAsia" w:cs="FutoGoB101Pro-Bold"/>
          <w:b/>
          <w:bCs/>
          <w:kern w:val="0"/>
          <w:sz w:val="24"/>
          <w:szCs w:val="24"/>
        </w:rPr>
      </w:pPr>
      <w:r w:rsidRPr="00587860">
        <w:rPr>
          <w:rFonts w:asciiTheme="minorEastAsia" w:hAnsiTheme="minorEastAsia" w:cs="FutoGoB101Pro-Bold" w:hint="eastAsia"/>
          <w:b/>
          <w:bCs/>
          <w:kern w:val="0"/>
          <w:sz w:val="24"/>
          <w:szCs w:val="24"/>
        </w:rPr>
        <w:t>ハラスメントは許しません！！</w:t>
      </w:r>
    </w:p>
    <w:p w:rsidR="00C04F76" w:rsidRPr="00587860" w:rsidRDefault="00C04F76" w:rsidP="00611AFB">
      <w:pPr>
        <w:autoSpaceDE w:val="0"/>
        <w:autoSpaceDN w:val="0"/>
        <w:adjustRightInd w:val="0"/>
        <w:jc w:val="right"/>
        <w:rPr>
          <w:rFonts w:asciiTheme="minorEastAsia" w:hAnsiTheme="minorEastAsia" w:cs="RyuminPro-Regular"/>
          <w:kern w:val="0"/>
          <w:szCs w:val="21"/>
        </w:rPr>
      </w:pPr>
      <w:r w:rsidRPr="00587860">
        <w:rPr>
          <w:rFonts w:asciiTheme="minorEastAsia" w:hAnsiTheme="minorEastAsia" w:cs="RyuminPro-Regular" w:hint="eastAsia"/>
          <w:kern w:val="0"/>
          <w:szCs w:val="21"/>
        </w:rPr>
        <w:t>○○○○株式会社　代表取締役○○○</w:t>
      </w:r>
    </w:p>
    <w:p w:rsidR="00C04F76" w:rsidRPr="00587860" w:rsidRDefault="00C04F76" w:rsidP="00C04F76">
      <w:pPr>
        <w:autoSpaceDE w:val="0"/>
        <w:autoSpaceDN w:val="0"/>
        <w:adjustRightInd w:val="0"/>
        <w:jc w:val="left"/>
        <w:rPr>
          <w:rFonts w:asciiTheme="minorEastAsia" w:hAnsiTheme="minorEastAsia" w:cs="RyuminPro-Regular"/>
          <w:kern w:val="0"/>
          <w:szCs w:val="21"/>
        </w:rPr>
      </w:pP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04F76" w:rsidRPr="00587860" w:rsidRDefault="00C04F76" w:rsidP="00587860">
      <w:pPr>
        <w:autoSpaceDE w:val="0"/>
        <w:autoSpaceDN w:val="0"/>
        <w:adjustRightInd w:val="0"/>
        <w:ind w:firstLineChars="100" w:firstLine="21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性別役割分担意識に基づく言動は、セクシュアルハラスメントの発生の原因や背景となることがあり、また、妊娠・出産等に関する否定的な言動は、妊娠・出産・育児休業等に関するハラスメントの原因や背景になることがあります。このような言動を行わないよう注意しましょう。</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２　我が社は下記のハラスメント行為を許しません。</w:t>
      </w:r>
    </w:p>
    <w:p w:rsidR="00C04F76" w:rsidRPr="00587860" w:rsidRDefault="00587860" w:rsidP="00C04F76">
      <w:pPr>
        <w:autoSpaceDE w:val="0"/>
        <w:autoSpaceDN w:val="0"/>
        <w:adjustRightInd w:val="0"/>
        <w:jc w:val="left"/>
        <w:rPr>
          <w:rFonts w:asciiTheme="minorEastAsia" w:hAnsiTheme="minorEastAsia" w:cs="RyuminPro-Regular"/>
          <w:kern w:val="0"/>
          <w:szCs w:val="21"/>
        </w:rPr>
      </w:pPr>
      <w:r>
        <w:rPr>
          <w:rFonts w:asciiTheme="minorEastAsia" w:hAnsiTheme="minorEastAsia" w:cs="RyuminPro-Regular" w:hint="eastAsia"/>
          <w:kern w:val="0"/>
          <w:szCs w:val="21"/>
        </w:rPr>
        <w:t xml:space="preserve">　</w:t>
      </w:r>
      <w:r w:rsidR="00C04F76" w:rsidRPr="00587860">
        <w:rPr>
          <w:rFonts w:asciiTheme="minorEastAsia" w:hAnsiTheme="minorEastAsia" w:cs="RyuminPro-Regular" w:hint="eastAsia"/>
          <w:kern w:val="0"/>
          <w:szCs w:val="21"/>
        </w:rPr>
        <w:t>「就業規則第○条①他人に不快な思いをさせ、会社の秩序、風紀を乱す行為」とは、次のとおりです。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〈妊娠・出産・育児休業・介護休業等に関するハラスメント〉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①　部下又は同僚の労働者による妊娠・出産、育児･介護に関する制度や措置の利用を阻害する言動</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②　部下又は同僚の労働者が妊娠・出産、育児･介護に関する制度や措置を利用したことによる嫌がらせ等</w:t>
      </w:r>
    </w:p>
    <w:p w:rsidR="00C04F76"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③　部下又は同僚の労働者が妊娠・出産等したことによる嫌がらせ等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④　性的な冗談、からかい、質問</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⑤　わいせつ図画の閲覧、配付、掲示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⑥　その他、他人に不快感を与える性的な言動</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「就業規則第○条②他人の人権を侵害したり、業務を妨害したり、退職を強要する行為」とは次のとおりです。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〈妊娠・出産・育児休業・介護休業等に関するハラスメント〉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⑦　部下の労働者による妊娠・出産、育児･介護に関する制度や措置の利用等に関し、解雇その他不利益な取扱いを示唆する行為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⑧　部下の女性労働者が妊娠・出産等したことにより、解雇その他の不利益な取扱いを示唆する行為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⑨　性的な噂の流布</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⑩　身体への不必要な接触</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⑪　性的な言動により社員等の就業意欲を低下させ、能力発揮を阻害する行為</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「就業規則第○条③暴行、脅迫、傷害、賭博又はこれに類する行為及び恥辱等の行為」とは次のとおりです。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⑫　交際、性的な関係の強要</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⑬　性的な言動に対して拒否等を行った部下等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従業員に対する不利益取扱い　など</w:t>
      </w:r>
    </w:p>
    <w:p w:rsidR="00611AFB" w:rsidRPr="00587860" w:rsidRDefault="00611AFB" w:rsidP="00C04F76">
      <w:pPr>
        <w:autoSpaceDE w:val="0"/>
        <w:autoSpaceDN w:val="0"/>
        <w:adjustRightInd w:val="0"/>
        <w:jc w:val="left"/>
        <w:rPr>
          <w:rFonts w:asciiTheme="minorEastAsia" w:hAnsiTheme="minorEastAsia" w:cs="RyuminPro-Regular"/>
          <w:kern w:val="0"/>
          <w:szCs w:val="21"/>
        </w:rPr>
      </w:pP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３　この方針の対象は、正社員、派遣社員、パート・アルバイト等当社において働いているすべての労働者です。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lastRenderedPageBreak/>
        <w:t xml:space="preserve">　　妊娠・出産・育児休業・介護休業等に関するハラスメントについては、妊娠・出産等をした女性労働者及び育児休業等の制度を利用する男女労働者の上司及び同僚が行為者となり得ます。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相手の立場に立って、普段の言動を振り返り、ハラスメントのない、快適な職場を作っていきましょう。</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４　社員がハラスメントを行った場合、就業規則第△条「懲戒の事由」第１項、第２項に当たることとなり、処分されることがあります。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その場合、次の要素を総合的に判断し、処分を決定します。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①　行為の具体的態様（時間・場所（職場か否か）・内容・程度）</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②　当事者同士の関係（職位等）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③　被害者の対応（告訴等）・心情等</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５　相談窓口</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職場におけるハラスメントに関する相談（苦情を含む）窓口担当者は次の者です。電話、メールでの相談も受け付けますので、一人で悩まずにご相談ください。</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○○課　○○○</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（内線○○、メールアドレス○○○）（女性）</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△△課　△△△</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（内線△△、メールアドレス△△△）（男性）</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××外部相談窓口</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（電話××、メールアドレス×××）</w:t>
      </w:r>
    </w:p>
    <w:p w:rsidR="00C04F76" w:rsidRPr="00587860" w:rsidRDefault="002A745A" w:rsidP="00C04F76">
      <w:pPr>
        <w:autoSpaceDE w:val="0"/>
        <w:autoSpaceDN w:val="0"/>
        <w:adjustRightInd w:val="0"/>
        <w:jc w:val="left"/>
        <w:rPr>
          <w:rFonts w:asciiTheme="minorEastAsia" w:hAnsiTheme="minorEastAsia" w:cs="RyuminPro-Regular"/>
          <w:kern w:val="0"/>
          <w:szCs w:val="21"/>
        </w:rPr>
      </w:pPr>
      <w:r>
        <w:rPr>
          <w:rFonts w:asciiTheme="minorEastAsia" w:hAnsiTheme="minorEastAsia" w:cs="RyuminPro-Regular" w:hint="eastAsia"/>
          <w:kern w:val="0"/>
          <w:szCs w:val="21"/>
        </w:rPr>
        <w:t xml:space="preserve">　</w:t>
      </w:r>
      <w:r w:rsidR="00C04F76" w:rsidRPr="00587860">
        <w:rPr>
          <w:rFonts w:asciiTheme="minorEastAsia" w:hAnsiTheme="minorEastAsia" w:cs="RyuminPro-Regular" w:hint="eastAsia"/>
          <w:kern w:val="0"/>
          <w:szCs w:val="21"/>
        </w:rPr>
        <w:t>相談には公平に、相談者だけでなく行為者についても、プライバシーを守って対応しますので安心してご相談ください。</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６　相談者はもちろん、事実関係の確認に協力した方に不利益な取扱いは行いません。</w:t>
      </w:r>
    </w:p>
    <w:p w:rsidR="00C04F76" w:rsidRPr="00587860" w:rsidRDefault="00C04F76" w:rsidP="00C04F76">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587860" w:rsidRPr="00587860" w:rsidRDefault="00C04F76" w:rsidP="00587860">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８　当社には、妊娠・出産、育児や介護を行う労働者が利用できる様々な制度があります。派遣社員の方については、派遣元企業においても利用できる制度</w:t>
      </w:r>
      <w:bookmarkStart w:id="0" w:name="_GoBack"/>
      <w:bookmarkEnd w:id="0"/>
      <w:r w:rsidRPr="00587860">
        <w:rPr>
          <w:rFonts w:asciiTheme="minorEastAsia" w:hAnsiTheme="minorEastAsia" w:cs="RyuminPro-Regular" w:hint="eastAsia"/>
          <w:kern w:val="0"/>
          <w:szCs w:val="21"/>
        </w:rPr>
        <w:t>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w:t>
      </w:r>
      <w:r w:rsidR="00587860" w:rsidRPr="00587860">
        <w:rPr>
          <w:rFonts w:asciiTheme="minorEastAsia" w:hAnsiTheme="minorEastAsia" w:cs="RyuminPro-Regular" w:hint="eastAsia"/>
          <w:kern w:val="0"/>
          <w:szCs w:val="21"/>
        </w:rPr>
        <w:t>めに上司や人事部に相談してください。また気持ちよく制度を利用するためにも、利用者は日頃から業務に関わる方々とのコミュニケーションを図ることを大切にしましょう。</w:t>
      </w:r>
    </w:p>
    <w:p w:rsidR="00587860" w:rsidRPr="00587860" w:rsidRDefault="00587860" w:rsidP="00587860">
      <w:pPr>
        <w:autoSpaceDE w:val="0"/>
        <w:autoSpaceDN w:val="0"/>
        <w:adjustRightInd w:val="0"/>
        <w:jc w:val="left"/>
        <w:rPr>
          <w:rFonts w:asciiTheme="minorEastAsia" w:hAnsiTheme="minorEastAsia" w:cs="RyuminPro-Regular"/>
          <w:kern w:val="0"/>
          <w:szCs w:val="21"/>
        </w:rPr>
      </w:pPr>
      <w:r w:rsidRPr="00587860">
        <w:rPr>
          <w:rFonts w:asciiTheme="minorEastAsia" w:hAnsiTheme="minorEastAsia" w:cs="RyuminPro-Regular" w:hint="eastAsia"/>
          <w:kern w:val="0"/>
          <w:szCs w:val="21"/>
        </w:rPr>
        <w:t xml:space="preserve">　　所属長は妊娠・出産、育児や介護を行う労働者が安心して制度を利用し、仕事との両立ができるよ</w:t>
      </w:r>
      <w:r w:rsidRPr="00587860">
        <w:rPr>
          <w:rFonts w:asciiTheme="minorEastAsia" w:hAnsiTheme="minorEastAsia" w:cs="RyuminPro-Regular" w:hint="eastAsia"/>
          <w:kern w:val="0"/>
          <w:szCs w:val="21"/>
        </w:rPr>
        <w:lastRenderedPageBreak/>
        <w:t>うにするため、所属における業務配分の見直し等を行ってください。対応に困ることがあれば、本社人事部○○課、△△に相談してください。</w:t>
      </w:r>
    </w:p>
    <w:p w:rsidR="00334C09" w:rsidRPr="00587860" w:rsidRDefault="00587860" w:rsidP="00587860">
      <w:pPr>
        <w:autoSpaceDE w:val="0"/>
        <w:autoSpaceDN w:val="0"/>
        <w:adjustRightInd w:val="0"/>
        <w:jc w:val="left"/>
        <w:rPr>
          <w:rFonts w:asciiTheme="minorEastAsia" w:hAnsiTheme="minorEastAsia"/>
          <w:szCs w:val="21"/>
        </w:rPr>
      </w:pPr>
      <w:r w:rsidRPr="00587860">
        <w:rPr>
          <w:rFonts w:asciiTheme="minorEastAsia" w:hAnsiTheme="minorEastAsia" w:cs="RyuminPro-Regular" w:hint="eastAsia"/>
          <w:kern w:val="0"/>
          <w:szCs w:val="21"/>
        </w:rPr>
        <w:t>９　職場におけるハラスメント防止研修・講習も行っていますのでふるってご参加ください。</w:t>
      </w:r>
    </w:p>
    <w:sectPr w:rsidR="00334C09" w:rsidRPr="00587860" w:rsidSect="00587860">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76"/>
    <w:rsid w:val="00174A4E"/>
    <w:rsid w:val="002A745A"/>
    <w:rsid w:val="00334C09"/>
    <w:rsid w:val="00587860"/>
    <w:rsid w:val="00611AFB"/>
    <w:rsid w:val="00C04F76"/>
    <w:rsid w:val="00E4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1AFB"/>
  </w:style>
  <w:style w:type="character" w:customStyle="1" w:styleId="a4">
    <w:name w:val="日付 (文字)"/>
    <w:basedOn w:val="a0"/>
    <w:link w:val="a3"/>
    <w:uiPriority w:val="99"/>
    <w:semiHidden/>
    <w:rsid w:val="00611AFB"/>
  </w:style>
  <w:style w:type="paragraph" w:styleId="a5">
    <w:name w:val="Balloon Text"/>
    <w:basedOn w:val="a"/>
    <w:link w:val="a6"/>
    <w:uiPriority w:val="99"/>
    <w:semiHidden/>
    <w:unhideWhenUsed/>
    <w:rsid w:val="002A7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4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1AFB"/>
  </w:style>
  <w:style w:type="character" w:customStyle="1" w:styleId="a4">
    <w:name w:val="日付 (文字)"/>
    <w:basedOn w:val="a0"/>
    <w:link w:val="a3"/>
    <w:uiPriority w:val="99"/>
    <w:semiHidden/>
    <w:rsid w:val="00611AFB"/>
  </w:style>
  <w:style w:type="paragraph" w:styleId="a5">
    <w:name w:val="Balloon Text"/>
    <w:basedOn w:val="a"/>
    <w:link w:val="a6"/>
    <w:uiPriority w:val="99"/>
    <w:semiHidden/>
    <w:unhideWhenUsed/>
    <w:rsid w:val="002A74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7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2016-11-02T07:42:00Z</cp:lastPrinted>
  <dcterms:created xsi:type="dcterms:W3CDTF">2016-11-02T06:36:00Z</dcterms:created>
  <dcterms:modified xsi:type="dcterms:W3CDTF">2016-11-07T05:51:00Z</dcterms:modified>
</cp:coreProperties>
</file>