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Default="00713B4A" w:rsidP="004972B6">
      <w:pPr>
        <w:jc w:val="left"/>
        <w:rPr>
          <w:noProof/>
        </w:rPr>
      </w:pPr>
      <w:bookmarkStart w:id="0" w:name="_GoBack"/>
      <w:bookmarkEnd w:id="0"/>
      <w:r>
        <w:rPr>
          <w:rFonts w:hint="eastAsia"/>
          <w:noProof/>
        </w:rPr>
        <w:t>様式第十四</w:t>
      </w:r>
      <w:r w:rsidR="00216637" w:rsidRPr="00216637">
        <w:rPr>
          <w:rFonts w:hint="eastAsia"/>
          <w:noProof/>
        </w:rPr>
        <w:t>号の</w:t>
      </w:r>
      <w:r w:rsidR="00436BCB">
        <w:rPr>
          <w:rFonts w:hint="eastAsia"/>
          <w:noProof/>
        </w:rPr>
        <w:t>四</w:t>
      </w:r>
      <w:r>
        <w:rPr>
          <w:rFonts w:hint="eastAsia"/>
          <w:noProof/>
        </w:rPr>
        <w:t>（第三十四条の四</w:t>
      </w:r>
      <w:r w:rsidR="00216637" w:rsidRPr="00216637">
        <w:rPr>
          <w:rFonts w:hint="eastAsia"/>
          <w:noProof/>
        </w:rPr>
        <w:t>関係）</w:t>
      </w:r>
    </w:p>
    <w:p w:rsidR="008A15FE" w:rsidRDefault="008A15FE" w:rsidP="004972B6">
      <w:pPr>
        <w:jc w:val="left"/>
        <w:rPr>
          <w:noProof/>
        </w:rPr>
      </w:pPr>
    </w:p>
    <w:tbl>
      <w:tblPr>
        <w:tblStyle w:val="aa"/>
        <w:tblpPr w:leftFromText="142" w:rightFromText="142" w:tblpX="242" w:tblpYSpec="top"/>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71"/>
      </w:tblGrid>
      <w:tr w:rsidR="00BE2D5B" w:rsidTr="00A01E76">
        <w:trPr>
          <w:trHeight w:val="1977"/>
        </w:trPr>
        <w:tc>
          <w:tcPr>
            <w:tcW w:w="567" w:type="dxa"/>
            <w:vMerge w:val="restart"/>
            <w:textDirection w:val="tbRlV"/>
            <w:vAlign w:val="center"/>
          </w:tcPr>
          <w:p w:rsidR="00BE2D5B" w:rsidRPr="00351C34" w:rsidRDefault="00BE2D5B" w:rsidP="00BE2D5B">
            <w:pPr>
              <w:spacing w:line="360" w:lineRule="auto"/>
              <w:ind w:left="113" w:right="113"/>
            </w:pPr>
            <w:r>
              <w:rPr>
                <w:rFonts w:hint="eastAsia"/>
              </w:rPr>
              <w:t>年次有給休暇の日数</w:t>
            </w:r>
          </w:p>
        </w:tc>
        <w:tc>
          <w:tcPr>
            <w:tcW w:w="2268" w:type="dxa"/>
            <w:gridSpan w:val="4"/>
            <w:textDirection w:val="tbRlV"/>
            <w:vAlign w:val="center"/>
          </w:tcPr>
          <w:p w:rsidR="00BE2D5B" w:rsidRDefault="00BE2D5B" w:rsidP="00BE2D5B">
            <w:pPr>
              <w:spacing w:line="360" w:lineRule="auto"/>
              <w:ind w:left="113" w:right="113"/>
            </w:pPr>
            <w:r>
              <w:rPr>
                <w:rFonts w:hint="eastAsia"/>
              </w:rPr>
              <w:t>別表第一に定める訓練生を</w:t>
            </w:r>
            <w:r w:rsidR="00655AE8">
              <w:rPr>
                <w:rFonts w:hint="eastAsia"/>
              </w:rPr>
              <w:t>就かせる</w:t>
            </w:r>
            <w:r>
              <w:rPr>
                <w:rFonts w:hint="eastAsia"/>
              </w:rPr>
              <w:t>危険有害業務及び坑内労働の範囲中就業を予定する業務、使用者が講ずる措置及び終業場所</w:t>
            </w:r>
          </w:p>
        </w:tc>
        <w:tc>
          <w:tcPr>
            <w:tcW w:w="567" w:type="dxa"/>
            <w:textDirection w:val="tbRlV"/>
            <w:vAlign w:val="center"/>
          </w:tcPr>
          <w:p w:rsidR="00BE2D5B" w:rsidRDefault="00BE2D5B" w:rsidP="00BE2D5B">
            <w:pPr>
              <w:spacing w:line="360" w:lineRule="auto"/>
              <w:ind w:left="113" w:right="113"/>
            </w:pPr>
          </w:p>
        </w:tc>
        <w:tc>
          <w:tcPr>
            <w:tcW w:w="567" w:type="dxa"/>
            <w:textDirection w:val="tbRlV"/>
            <w:vAlign w:val="center"/>
          </w:tcPr>
          <w:p w:rsidR="00BE2D5B" w:rsidRDefault="00BE2D5B" w:rsidP="00BE2D5B">
            <w:pPr>
              <w:spacing w:line="360" w:lineRule="auto"/>
              <w:ind w:left="113" w:right="113"/>
            </w:pPr>
            <w:r>
              <w:rPr>
                <w:rFonts w:hint="eastAsia"/>
              </w:rPr>
              <w:t>職業訓練</w:t>
            </w:r>
            <w:r w:rsidR="00655AE8">
              <w:rPr>
                <w:rFonts w:hint="eastAsia"/>
              </w:rPr>
              <w:t>形態</w:t>
            </w:r>
          </w:p>
        </w:tc>
        <w:tc>
          <w:tcPr>
            <w:tcW w:w="2268" w:type="dxa"/>
            <w:gridSpan w:val="4"/>
            <w:textDirection w:val="tbRlV"/>
            <w:vAlign w:val="center"/>
          </w:tcPr>
          <w:p w:rsidR="00BE2D5B" w:rsidRDefault="00BE2D5B" w:rsidP="00BE2D5B">
            <w:pPr>
              <w:spacing w:line="360" w:lineRule="auto"/>
              <w:ind w:left="113" w:right="113"/>
            </w:pPr>
            <w:r>
              <w:rPr>
                <w:rFonts w:hint="eastAsia"/>
              </w:rPr>
              <w:t>訓練課程及び訓練</w:t>
            </w:r>
            <w:r w:rsidR="00655AE8">
              <w:rPr>
                <w:rFonts w:hint="eastAsia"/>
              </w:rPr>
              <w:t>科</w:t>
            </w:r>
            <w:r>
              <w:rPr>
                <w:rFonts w:hint="eastAsia"/>
              </w:rPr>
              <w:t>別許可対象労働者数及び契約期間</w:t>
            </w:r>
          </w:p>
        </w:tc>
        <w:tc>
          <w:tcPr>
            <w:tcW w:w="567" w:type="dxa"/>
            <w:textDirection w:val="tbRlV"/>
            <w:vAlign w:val="center"/>
          </w:tcPr>
          <w:p w:rsidR="00BE2D5B" w:rsidRDefault="00BE2D5B" w:rsidP="00BE2D5B">
            <w:pPr>
              <w:spacing w:line="360" w:lineRule="auto"/>
              <w:ind w:left="113" w:right="113"/>
            </w:pPr>
          </w:p>
        </w:tc>
        <w:tc>
          <w:tcPr>
            <w:tcW w:w="567" w:type="dxa"/>
            <w:textDirection w:val="tbRlV"/>
            <w:vAlign w:val="center"/>
          </w:tcPr>
          <w:p w:rsidR="00BE2D5B" w:rsidRDefault="00BE2D5B" w:rsidP="00BE2D5B">
            <w:pPr>
              <w:spacing w:line="360" w:lineRule="auto"/>
              <w:ind w:left="113" w:right="113"/>
            </w:pPr>
            <w:r>
              <w:rPr>
                <w:rFonts w:hint="eastAsia"/>
              </w:rPr>
              <w:t>事業の種類</w:t>
            </w:r>
          </w:p>
        </w:tc>
        <w:tc>
          <w:tcPr>
            <w:tcW w:w="571" w:type="dxa"/>
            <w:vMerge w:val="restart"/>
            <w:tcBorders>
              <w:top w:val="nil"/>
              <w:right w:val="nil"/>
            </w:tcBorders>
            <w:textDirection w:val="tbRlV"/>
            <w:vAlign w:val="center"/>
          </w:tcPr>
          <w:p w:rsidR="00BE2D5B" w:rsidRDefault="00BE2D5B" w:rsidP="00BE2D5B">
            <w:pPr>
              <w:spacing w:line="360" w:lineRule="auto"/>
              <w:ind w:left="113" w:right="113"/>
            </w:pPr>
            <w:r>
              <w:rPr>
                <w:rFonts w:hint="eastAsia"/>
              </w:rPr>
              <w:t>職業訓練に関する特例許可申請書</w:t>
            </w:r>
          </w:p>
        </w:tc>
      </w:tr>
      <w:tr w:rsidR="00BE2D5B" w:rsidTr="00A01E76">
        <w:trPr>
          <w:trHeight w:val="657"/>
        </w:trPr>
        <w:tc>
          <w:tcPr>
            <w:tcW w:w="567" w:type="dxa"/>
            <w:vMerge/>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r>
              <w:rPr>
                <w:rFonts w:hint="eastAsia"/>
              </w:rPr>
              <w:t>訓練課程及び訓練科</w:t>
            </w: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r>
              <w:rPr>
                <w:rFonts w:hint="eastAsia"/>
              </w:rPr>
              <w:t>所属団体名</w:t>
            </w: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r>
              <w:rPr>
                <w:rFonts w:hint="eastAsia"/>
              </w:rPr>
              <w:t>訓練課程及び訓練科</w:t>
            </w: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r>
              <w:rPr>
                <w:rFonts w:hint="eastAsia"/>
              </w:rPr>
              <w:t>事業の名称</w:t>
            </w:r>
          </w:p>
        </w:tc>
        <w:tc>
          <w:tcPr>
            <w:tcW w:w="571" w:type="dxa"/>
            <w:vMerge/>
            <w:tcBorders>
              <w:right w:val="nil"/>
            </w:tcBorders>
            <w:textDirection w:val="tbRlV"/>
            <w:vAlign w:val="center"/>
          </w:tcPr>
          <w:p w:rsidR="00BE2D5B" w:rsidRDefault="00BE2D5B" w:rsidP="00BE2D5B">
            <w:pPr>
              <w:spacing w:line="360" w:lineRule="auto"/>
              <w:ind w:left="113" w:right="113"/>
            </w:pPr>
          </w:p>
        </w:tc>
      </w:tr>
      <w:tr w:rsidR="00BE2D5B" w:rsidTr="00A01E76">
        <w:trPr>
          <w:trHeight w:val="1741"/>
        </w:trPr>
        <w:tc>
          <w:tcPr>
            <w:tcW w:w="567" w:type="dxa"/>
            <w:vMerge w:val="restart"/>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71" w:type="dxa"/>
            <w:vMerge/>
            <w:tcBorders>
              <w:right w:val="nil"/>
            </w:tcBorders>
            <w:textDirection w:val="tbRlV"/>
            <w:vAlign w:val="center"/>
          </w:tcPr>
          <w:p w:rsidR="00BE2D5B" w:rsidRDefault="00BE2D5B" w:rsidP="00BE2D5B">
            <w:pPr>
              <w:spacing w:line="360" w:lineRule="auto"/>
              <w:ind w:left="113" w:right="113"/>
            </w:pPr>
          </w:p>
        </w:tc>
      </w:tr>
      <w:tr w:rsidR="00BE2D5B" w:rsidTr="00A01E76">
        <w:trPr>
          <w:cantSplit/>
          <w:trHeight w:val="1355"/>
        </w:trPr>
        <w:tc>
          <w:tcPr>
            <w:tcW w:w="567" w:type="dxa"/>
            <w:vMerge/>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A01E76" w:rsidP="00BE2D5B">
            <w:pPr>
              <w:spacing w:line="360" w:lineRule="auto"/>
              <w:ind w:left="113" w:right="113"/>
            </w:pPr>
            <w:r>
              <w:rPr>
                <w:rFonts w:hint="eastAsia"/>
              </w:rPr>
              <w:t>就業</w:t>
            </w:r>
            <w:r w:rsidR="00BE2D5B">
              <w:rPr>
                <w:rFonts w:hint="eastAsia"/>
              </w:rPr>
              <w:t>予定業務</w:t>
            </w: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655AE8">
            <w:pPr>
              <w:spacing w:line="360" w:lineRule="auto"/>
              <w:ind w:left="113" w:right="113"/>
            </w:pPr>
            <w:r>
              <w:rPr>
                <w:rFonts w:hint="eastAsia"/>
              </w:rPr>
              <w:t>訓練</w:t>
            </w:r>
            <w:r w:rsidR="00655AE8">
              <w:rPr>
                <w:rFonts w:hint="eastAsia"/>
              </w:rPr>
              <w:t>生数</w:t>
            </w: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r>
              <w:rPr>
                <w:rFonts w:hint="eastAsia"/>
              </w:rPr>
              <w:t>事業の所在地</w:t>
            </w:r>
          </w:p>
        </w:tc>
        <w:tc>
          <w:tcPr>
            <w:tcW w:w="571" w:type="dxa"/>
            <w:vMerge/>
            <w:tcBorders>
              <w:right w:val="nil"/>
            </w:tcBorders>
            <w:textDirection w:val="tbRlV"/>
            <w:vAlign w:val="center"/>
          </w:tcPr>
          <w:p w:rsidR="00BE2D5B" w:rsidRDefault="00BE2D5B" w:rsidP="00BE2D5B">
            <w:pPr>
              <w:spacing w:line="360" w:lineRule="auto"/>
              <w:ind w:left="113" w:right="113"/>
            </w:pPr>
          </w:p>
        </w:tc>
      </w:tr>
      <w:tr w:rsidR="00BE2D5B" w:rsidTr="00A01E76">
        <w:trPr>
          <w:cantSplit/>
          <w:trHeight w:val="643"/>
        </w:trPr>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r>
              <w:rPr>
                <w:rFonts w:hint="eastAsia"/>
              </w:rPr>
              <w:t>所属団体所在地</w:t>
            </w: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71" w:type="dxa"/>
            <w:vMerge/>
            <w:tcBorders>
              <w:right w:val="nil"/>
            </w:tcBorders>
            <w:textDirection w:val="tbRlV"/>
            <w:vAlign w:val="center"/>
          </w:tcPr>
          <w:p w:rsidR="00BE2D5B" w:rsidRDefault="00BE2D5B" w:rsidP="00BE2D5B">
            <w:pPr>
              <w:spacing w:line="360" w:lineRule="auto"/>
              <w:ind w:left="113" w:right="113"/>
            </w:pPr>
          </w:p>
        </w:tc>
      </w:tr>
      <w:tr w:rsidR="00BE2D5B" w:rsidTr="00A01E76">
        <w:trPr>
          <w:cantSplit/>
          <w:trHeight w:val="509"/>
        </w:trPr>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71" w:type="dxa"/>
            <w:vMerge w:val="restart"/>
            <w:textDirection w:val="tbRlV"/>
            <w:vAlign w:val="center"/>
          </w:tcPr>
          <w:p w:rsidR="00BE2D5B" w:rsidRDefault="00BE2D5B" w:rsidP="00BE2D5B">
            <w:pPr>
              <w:spacing w:line="360" w:lineRule="auto"/>
              <w:ind w:left="113" w:right="113"/>
            </w:pPr>
            <w:r>
              <w:rPr>
                <w:rFonts w:hint="eastAsia"/>
              </w:rPr>
              <w:t>※職業訓練の認定年月日及び認定番号</w:t>
            </w:r>
          </w:p>
        </w:tc>
      </w:tr>
      <w:tr w:rsidR="00BE2D5B" w:rsidTr="00A01E76">
        <w:trPr>
          <w:cantSplit/>
          <w:trHeight w:val="2267"/>
        </w:trPr>
        <w:tc>
          <w:tcPr>
            <w:tcW w:w="567" w:type="dxa"/>
            <w:vMerge/>
            <w:tcBorders>
              <w:bottom w:val="single" w:sz="4" w:space="0" w:color="auto"/>
            </w:tcBorders>
            <w:textDirection w:val="tbRlV"/>
            <w:vAlign w:val="center"/>
          </w:tcPr>
          <w:p w:rsidR="00BE2D5B" w:rsidRDefault="00BE2D5B" w:rsidP="00BE2D5B">
            <w:pPr>
              <w:spacing w:line="360" w:lineRule="auto"/>
              <w:ind w:left="113" w:right="113"/>
            </w:pPr>
          </w:p>
        </w:tc>
        <w:tc>
          <w:tcPr>
            <w:tcW w:w="567" w:type="dxa"/>
            <w:tcBorders>
              <w:bottom w:val="single" w:sz="4" w:space="0" w:color="auto"/>
            </w:tcBorders>
            <w:textDirection w:val="tbRlV"/>
            <w:vAlign w:val="center"/>
          </w:tcPr>
          <w:p w:rsidR="00BE2D5B" w:rsidRDefault="00BE2D5B" w:rsidP="00BE2D5B">
            <w:pPr>
              <w:spacing w:line="360" w:lineRule="auto"/>
              <w:ind w:left="113" w:right="113"/>
            </w:pPr>
          </w:p>
        </w:tc>
        <w:tc>
          <w:tcPr>
            <w:tcW w:w="567" w:type="dxa"/>
            <w:tcBorders>
              <w:bottom w:val="single" w:sz="4" w:space="0" w:color="auto"/>
            </w:tcBorders>
            <w:textDirection w:val="tbRlV"/>
            <w:vAlign w:val="center"/>
          </w:tcPr>
          <w:p w:rsidR="00BE2D5B" w:rsidRDefault="00BE2D5B" w:rsidP="00BE2D5B">
            <w:pPr>
              <w:spacing w:line="360" w:lineRule="auto"/>
              <w:ind w:left="113" w:right="113"/>
            </w:pPr>
          </w:p>
        </w:tc>
        <w:tc>
          <w:tcPr>
            <w:tcW w:w="567" w:type="dxa"/>
            <w:tcBorders>
              <w:bottom w:val="single" w:sz="4" w:space="0" w:color="auto"/>
            </w:tcBorders>
            <w:textDirection w:val="tbRlV"/>
            <w:vAlign w:val="center"/>
          </w:tcPr>
          <w:p w:rsidR="00BE2D5B" w:rsidRDefault="00BE2D5B" w:rsidP="00BE2D5B">
            <w:pPr>
              <w:spacing w:line="360" w:lineRule="auto"/>
              <w:ind w:left="113" w:right="113"/>
            </w:pPr>
          </w:p>
        </w:tc>
        <w:tc>
          <w:tcPr>
            <w:tcW w:w="567" w:type="dxa"/>
            <w:tcBorders>
              <w:bottom w:val="single" w:sz="4" w:space="0" w:color="auto"/>
            </w:tcBorders>
            <w:textDirection w:val="tbRlV"/>
            <w:vAlign w:val="center"/>
          </w:tcPr>
          <w:p w:rsidR="00BE2D5B" w:rsidRDefault="00BE2D5B" w:rsidP="00BE2D5B">
            <w:pPr>
              <w:spacing w:line="360" w:lineRule="auto"/>
              <w:ind w:left="113" w:right="113"/>
            </w:pPr>
            <w:r>
              <w:rPr>
                <w:rFonts w:hint="eastAsia"/>
              </w:rPr>
              <w:t>使用者が講ずる措置</w:t>
            </w:r>
          </w:p>
        </w:tc>
        <w:tc>
          <w:tcPr>
            <w:tcW w:w="567" w:type="dxa"/>
            <w:vMerge/>
            <w:tcBorders>
              <w:bottom w:val="single" w:sz="4" w:space="0" w:color="auto"/>
            </w:tcBorders>
            <w:textDirection w:val="tbRlV"/>
            <w:vAlign w:val="center"/>
          </w:tcPr>
          <w:p w:rsidR="00BE2D5B" w:rsidRDefault="00BE2D5B" w:rsidP="00BE2D5B">
            <w:pPr>
              <w:spacing w:line="360" w:lineRule="auto"/>
              <w:ind w:left="113" w:right="113"/>
            </w:pPr>
          </w:p>
        </w:tc>
        <w:tc>
          <w:tcPr>
            <w:tcW w:w="567" w:type="dxa"/>
            <w:vMerge/>
            <w:tcBorders>
              <w:bottom w:val="single" w:sz="4" w:space="0" w:color="auto"/>
            </w:tcBorders>
            <w:textDirection w:val="tbRlV"/>
            <w:vAlign w:val="center"/>
          </w:tcPr>
          <w:p w:rsidR="00BE2D5B" w:rsidRDefault="00BE2D5B" w:rsidP="00BE2D5B">
            <w:pPr>
              <w:spacing w:line="360" w:lineRule="auto"/>
              <w:ind w:left="113" w:right="113"/>
            </w:pPr>
          </w:p>
        </w:tc>
        <w:tc>
          <w:tcPr>
            <w:tcW w:w="567" w:type="dxa"/>
            <w:vMerge w:val="restart"/>
            <w:tcBorders>
              <w:bottom w:val="single" w:sz="4" w:space="0" w:color="auto"/>
            </w:tcBorders>
            <w:textDirection w:val="tbRlV"/>
            <w:vAlign w:val="center"/>
          </w:tcPr>
          <w:p w:rsidR="00BE2D5B" w:rsidRDefault="00BE2D5B" w:rsidP="00BE2D5B">
            <w:pPr>
              <w:spacing w:line="360" w:lineRule="auto"/>
              <w:ind w:left="113" w:right="113"/>
            </w:pPr>
          </w:p>
        </w:tc>
        <w:tc>
          <w:tcPr>
            <w:tcW w:w="567" w:type="dxa"/>
            <w:vMerge w:val="restart"/>
            <w:tcBorders>
              <w:bottom w:val="single" w:sz="4" w:space="0" w:color="auto"/>
            </w:tcBorders>
            <w:textDirection w:val="tbRlV"/>
            <w:vAlign w:val="center"/>
          </w:tcPr>
          <w:p w:rsidR="00BE2D5B" w:rsidRDefault="00BE2D5B" w:rsidP="00BE2D5B">
            <w:pPr>
              <w:spacing w:line="360" w:lineRule="auto"/>
              <w:ind w:left="113" w:right="113"/>
            </w:pPr>
          </w:p>
        </w:tc>
        <w:tc>
          <w:tcPr>
            <w:tcW w:w="567" w:type="dxa"/>
            <w:vMerge w:val="restart"/>
            <w:tcBorders>
              <w:bottom w:val="single" w:sz="4" w:space="0" w:color="auto"/>
            </w:tcBorders>
            <w:textDirection w:val="tbRlV"/>
            <w:vAlign w:val="center"/>
          </w:tcPr>
          <w:p w:rsidR="00BE2D5B" w:rsidRDefault="00BE2D5B" w:rsidP="00BE2D5B">
            <w:pPr>
              <w:spacing w:line="360" w:lineRule="auto"/>
              <w:ind w:left="113" w:right="113"/>
            </w:pPr>
          </w:p>
        </w:tc>
        <w:tc>
          <w:tcPr>
            <w:tcW w:w="567" w:type="dxa"/>
            <w:vMerge w:val="restart"/>
            <w:tcBorders>
              <w:bottom w:val="single" w:sz="4" w:space="0" w:color="auto"/>
            </w:tcBorders>
            <w:textDirection w:val="tbRlV"/>
            <w:vAlign w:val="center"/>
          </w:tcPr>
          <w:p w:rsidR="00BE2D5B" w:rsidRDefault="00BE2D5B" w:rsidP="00BE2D5B">
            <w:pPr>
              <w:spacing w:line="360" w:lineRule="auto"/>
              <w:ind w:left="113" w:right="113"/>
            </w:pPr>
            <w:r>
              <w:rPr>
                <w:rFonts w:hint="eastAsia"/>
              </w:rPr>
              <w:t>契約期間</w:t>
            </w:r>
          </w:p>
        </w:tc>
        <w:tc>
          <w:tcPr>
            <w:tcW w:w="567" w:type="dxa"/>
            <w:vMerge w:val="restart"/>
            <w:tcBorders>
              <w:bottom w:val="single" w:sz="4" w:space="0" w:color="auto"/>
            </w:tcBorders>
            <w:textDirection w:val="tbRlV"/>
            <w:vAlign w:val="center"/>
          </w:tcPr>
          <w:p w:rsidR="00BE2D5B" w:rsidRDefault="00BE2D5B" w:rsidP="00BE2D5B">
            <w:pPr>
              <w:spacing w:line="360" w:lineRule="auto"/>
              <w:ind w:left="113" w:right="113"/>
            </w:pPr>
          </w:p>
        </w:tc>
        <w:tc>
          <w:tcPr>
            <w:tcW w:w="567" w:type="dxa"/>
            <w:vMerge w:val="restart"/>
            <w:tcBorders>
              <w:bottom w:val="single" w:sz="4" w:space="0" w:color="auto"/>
            </w:tcBorders>
            <w:textDirection w:val="tbRlV"/>
            <w:vAlign w:val="center"/>
          </w:tcPr>
          <w:p w:rsidR="00BE2D5B" w:rsidRPr="007653DD" w:rsidRDefault="00BE2D5B" w:rsidP="00BE2D5B">
            <w:pPr>
              <w:spacing w:line="360" w:lineRule="auto"/>
              <w:ind w:left="113" w:right="113"/>
            </w:pPr>
            <w:r>
              <w:rPr>
                <w:rFonts w:hint="eastAsia"/>
              </w:rPr>
              <w:t>事業の全労働者数</w:t>
            </w:r>
          </w:p>
        </w:tc>
        <w:tc>
          <w:tcPr>
            <w:tcW w:w="571" w:type="dxa"/>
            <w:vMerge/>
            <w:tcBorders>
              <w:bottom w:val="single" w:sz="4" w:space="0" w:color="auto"/>
            </w:tcBorders>
            <w:textDirection w:val="tbRlV"/>
            <w:vAlign w:val="center"/>
          </w:tcPr>
          <w:p w:rsidR="00BE2D5B" w:rsidRDefault="00BE2D5B" w:rsidP="00BE2D5B">
            <w:pPr>
              <w:spacing w:line="360" w:lineRule="auto"/>
              <w:ind w:left="113" w:right="113"/>
            </w:pPr>
          </w:p>
        </w:tc>
      </w:tr>
      <w:tr w:rsidR="00BE2D5B" w:rsidTr="00A01E76">
        <w:trPr>
          <w:cantSplit/>
          <w:trHeight w:val="303"/>
        </w:trPr>
        <w:tc>
          <w:tcPr>
            <w:tcW w:w="567" w:type="dxa"/>
            <w:vMerge/>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p>
        </w:tc>
        <w:tc>
          <w:tcPr>
            <w:tcW w:w="567" w:type="dxa"/>
            <w:vMerge w:val="restart"/>
            <w:textDirection w:val="tbRlV"/>
            <w:vAlign w:val="center"/>
          </w:tcPr>
          <w:p w:rsidR="00BE2D5B" w:rsidRDefault="00BE2D5B" w:rsidP="00BE2D5B">
            <w:pPr>
              <w:spacing w:line="360" w:lineRule="auto"/>
              <w:ind w:left="113" w:right="113"/>
            </w:pPr>
            <w:r>
              <w:rPr>
                <w:rFonts w:hint="eastAsia"/>
              </w:rPr>
              <w:t>就業場所</w:t>
            </w: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71" w:type="dxa"/>
            <w:vMerge/>
            <w:textDirection w:val="tbRlV"/>
            <w:vAlign w:val="center"/>
          </w:tcPr>
          <w:p w:rsidR="00BE2D5B" w:rsidRDefault="00BE2D5B" w:rsidP="00BE2D5B">
            <w:pPr>
              <w:spacing w:line="360" w:lineRule="auto"/>
              <w:ind w:left="113" w:right="113"/>
            </w:pPr>
          </w:p>
        </w:tc>
      </w:tr>
      <w:tr w:rsidR="00BE2D5B" w:rsidTr="00A01E76">
        <w:trPr>
          <w:cantSplit/>
          <w:trHeight w:val="985"/>
        </w:trPr>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67" w:type="dxa"/>
            <w:vMerge/>
            <w:textDirection w:val="tbRlV"/>
            <w:vAlign w:val="center"/>
          </w:tcPr>
          <w:p w:rsidR="00BE2D5B" w:rsidRDefault="00BE2D5B" w:rsidP="00BE2D5B">
            <w:pPr>
              <w:spacing w:line="360" w:lineRule="auto"/>
              <w:ind w:left="113" w:right="113"/>
            </w:pPr>
          </w:p>
        </w:tc>
        <w:tc>
          <w:tcPr>
            <w:tcW w:w="571" w:type="dxa"/>
            <w:textDirection w:val="tbRlV"/>
            <w:vAlign w:val="center"/>
          </w:tcPr>
          <w:p w:rsidR="00BE2D5B" w:rsidRDefault="00BE2D5B" w:rsidP="00BE2D5B">
            <w:pPr>
              <w:spacing w:line="360" w:lineRule="auto"/>
              <w:ind w:left="113" w:right="113"/>
            </w:pPr>
          </w:p>
        </w:tc>
      </w:tr>
    </w:tbl>
    <w:p w:rsidR="00713B4A" w:rsidRDefault="00351C34" w:rsidP="00A01E76">
      <w:pPr>
        <w:spacing w:line="360" w:lineRule="auto"/>
        <w:ind w:firstLineChars="300" w:firstLine="480"/>
      </w:pPr>
      <w:r>
        <w:rPr>
          <w:rFonts w:hint="eastAsia"/>
        </w:rPr>
        <w:t>年　　月　　日</w:t>
      </w:r>
    </w:p>
    <w:p w:rsidR="00351C34" w:rsidRDefault="00351C34" w:rsidP="00A01E76">
      <w:pPr>
        <w:spacing w:line="360" w:lineRule="auto"/>
        <w:ind w:firstLineChars="5100" w:firstLine="8160"/>
        <w:jc w:val="left"/>
      </w:pPr>
      <w:r>
        <w:rPr>
          <w:rFonts w:hint="eastAsia"/>
        </w:rPr>
        <w:t>使用者</w:t>
      </w:r>
      <w:r w:rsidR="00A01E76">
        <w:rPr>
          <w:rFonts w:hint="eastAsia"/>
        </w:rPr>
        <w:t xml:space="preserve">　</w:t>
      </w:r>
      <w:r>
        <w:rPr>
          <w:rFonts w:hint="eastAsia"/>
        </w:rPr>
        <w:t>職</w:t>
      </w:r>
      <w:r w:rsidR="00A01E76">
        <w:rPr>
          <w:rFonts w:hint="eastAsia"/>
        </w:rPr>
        <w:t xml:space="preserve">　</w:t>
      </w:r>
      <w:r>
        <w:rPr>
          <w:rFonts w:hint="eastAsia"/>
        </w:rPr>
        <w:t>氏</w:t>
      </w:r>
      <w:r w:rsidR="00A01E76">
        <w:rPr>
          <w:rFonts w:hint="eastAsia"/>
        </w:rPr>
        <w:t xml:space="preserve">　　　　　</w:t>
      </w:r>
      <w:r>
        <w:rPr>
          <w:rFonts w:hint="eastAsia"/>
        </w:rPr>
        <w:t>名</w:t>
      </w:r>
    </w:p>
    <w:p w:rsidR="002B328C" w:rsidRDefault="002B328C" w:rsidP="00A01E76">
      <w:pPr>
        <w:spacing w:line="360" w:lineRule="auto"/>
        <w:ind w:firstLineChars="100" w:firstLine="160"/>
        <w:jc w:val="left"/>
      </w:pPr>
      <w:r>
        <w:rPr>
          <w:rFonts w:hint="eastAsia"/>
        </w:rPr>
        <w:t>労働局長殿</w:t>
      </w:r>
    </w:p>
    <w:p w:rsidR="002B328C" w:rsidRDefault="002B328C" w:rsidP="002B328C">
      <w:pPr>
        <w:ind w:firstLineChars="200" w:firstLine="320"/>
        <w:jc w:val="left"/>
      </w:pPr>
    </w:p>
    <w:p w:rsidR="002B328C" w:rsidRDefault="002B328C" w:rsidP="004B43E8">
      <w:pPr>
        <w:ind w:firstLineChars="100" w:firstLine="160"/>
        <w:jc w:val="left"/>
      </w:pPr>
      <w:r>
        <w:rPr>
          <w:rFonts w:hint="eastAsia"/>
        </w:rPr>
        <w:t>備考</w:t>
      </w:r>
    </w:p>
    <w:p w:rsidR="002B328C" w:rsidRDefault="002B328C" w:rsidP="004B43E8">
      <w:pPr>
        <w:ind w:leftChars="100" w:left="160" w:firstLineChars="100" w:firstLine="160"/>
        <w:jc w:val="left"/>
      </w:pPr>
      <w:r>
        <w:rPr>
          <w:rFonts w:hint="eastAsia"/>
        </w:rPr>
        <w:t>職業能力開発促進法第二十四条第一項の認定を受けて、その構成員である事業主に雇用される者に対して職業訓練を行う団体（以下「共同訓練団体」という。）においては、当該団体の構成員に掛かる申請書の提出は、一括して行うこと。</w:t>
      </w:r>
    </w:p>
    <w:p w:rsidR="002B328C" w:rsidRDefault="002B328C" w:rsidP="004B43E8">
      <w:pPr>
        <w:ind w:firstLineChars="100" w:firstLine="160"/>
        <w:jc w:val="left"/>
      </w:pPr>
      <w:r>
        <w:rPr>
          <w:rFonts w:hint="eastAsia"/>
        </w:rPr>
        <w:t>記載心得</w:t>
      </w:r>
    </w:p>
    <w:p w:rsidR="002B328C" w:rsidRDefault="002B328C" w:rsidP="004B43E8">
      <w:pPr>
        <w:ind w:firstLineChars="100" w:firstLine="160"/>
        <w:jc w:val="left"/>
      </w:pPr>
      <w:r>
        <w:rPr>
          <w:rFonts w:hint="eastAsia"/>
        </w:rPr>
        <w:t>一　訓練整数の欄には、</w:t>
      </w:r>
      <w:r w:rsidR="00127B8E">
        <w:rPr>
          <w:rFonts w:hint="eastAsia"/>
        </w:rPr>
        <w:t>各訓練年度を通じた訓練生の概数について記載すること。</w:t>
      </w:r>
    </w:p>
    <w:p w:rsidR="00127B8E" w:rsidRDefault="00127B8E" w:rsidP="004B43E8">
      <w:pPr>
        <w:ind w:firstLineChars="100" w:firstLine="160"/>
        <w:jc w:val="left"/>
      </w:pPr>
      <w:r>
        <w:rPr>
          <w:rFonts w:hint="eastAsia"/>
        </w:rPr>
        <w:t>二　職業訓練形態の欄には、共同職業訓練、単独職業訓練の別を記載すること。</w:t>
      </w:r>
    </w:p>
    <w:p w:rsidR="00127B8E" w:rsidRDefault="00127B8E" w:rsidP="004B43E8">
      <w:pPr>
        <w:ind w:firstLineChars="100" w:firstLine="160"/>
        <w:jc w:val="left"/>
      </w:pPr>
      <w:r>
        <w:rPr>
          <w:rFonts w:hint="eastAsia"/>
        </w:rPr>
        <w:t>三　所属団体名の欄には、共同職業訓練の場合においてその所属する共同職業訓練団体名を記載すること。</w:t>
      </w:r>
    </w:p>
    <w:p w:rsidR="00127B8E" w:rsidRDefault="00127B8E" w:rsidP="004B43E8">
      <w:pPr>
        <w:ind w:firstLineChars="100" w:firstLine="160"/>
        <w:jc w:val="left"/>
      </w:pPr>
      <w:r>
        <w:rPr>
          <w:rFonts w:hint="eastAsia"/>
        </w:rPr>
        <w:t>四　就業場所の欄には、当該業務に就かせる場所について当該事業場、共同職業訓練場所の別を記載すること。</w:t>
      </w:r>
    </w:p>
    <w:p w:rsidR="00127B8E" w:rsidRDefault="00127B8E" w:rsidP="004B43E8">
      <w:pPr>
        <w:ind w:firstLineChars="100" w:firstLine="160"/>
        <w:jc w:val="left"/>
      </w:pPr>
      <w:r>
        <w:rPr>
          <w:rFonts w:hint="eastAsia"/>
        </w:rPr>
        <w:t>五　年次有給休暇の日数の項には、未成年者である訓練生に関するものを記載すること。</w:t>
      </w:r>
    </w:p>
    <w:p w:rsidR="00127B8E" w:rsidRPr="004C660B" w:rsidRDefault="00127B8E" w:rsidP="004B43E8">
      <w:pPr>
        <w:ind w:firstLineChars="100" w:firstLine="160"/>
        <w:jc w:val="left"/>
      </w:pPr>
      <w:r>
        <w:rPr>
          <w:rFonts w:hint="eastAsia"/>
        </w:rPr>
        <w:t>六　※印の欄は、</w:t>
      </w:r>
      <w:r w:rsidR="00EC096F">
        <w:rPr>
          <w:rFonts w:hint="eastAsia"/>
        </w:rPr>
        <w:t>本件許可申請</w:t>
      </w:r>
      <w:r>
        <w:rPr>
          <w:rFonts w:hint="eastAsia"/>
        </w:rPr>
        <w:t>を</w:t>
      </w:r>
      <w:r w:rsidR="00EC096F">
        <w:rPr>
          <w:rFonts w:hint="eastAsia"/>
        </w:rPr>
        <w:t>職業能力開発促進法第二十四条第一項</w:t>
      </w:r>
      <w:r>
        <w:rPr>
          <w:rFonts w:hint="eastAsia"/>
        </w:rPr>
        <w:t>の</w:t>
      </w:r>
      <w:r w:rsidR="00EC096F">
        <w:rPr>
          <w:rFonts w:hint="eastAsia"/>
        </w:rPr>
        <w:t>認定</w:t>
      </w:r>
      <w:r>
        <w:rPr>
          <w:rFonts w:hint="eastAsia"/>
        </w:rPr>
        <w:t>の</w:t>
      </w:r>
      <w:r w:rsidR="00EC096F">
        <w:rPr>
          <w:rFonts w:hint="eastAsia"/>
        </w:rPr>
        <w:t>申請と同時に行う場合には、記載する必要がないこと。</w:t>
      </w:r>
    </w:p>
    <w:sectPr w:rsidR="00127B8E" w:rsidRPr="004C660B" w:rsidSect="00351C34">
      <w:pgSz w:w="16838" w:h="11906" w:orient="landscape" w:code="9"/>
      <w:pgMar w:top="567" w:right="391" w:bottom="510" w:left="510" w:header="851" w:footer="992" w:gutter="0"/>
      <w:cols w:space="425"/>
      <w:textDirection w:val="tbRl"/>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4F" w:rsidRDefault="0011674F" w:rsidP="00B820D5">
      <w:r>
        <w:separator/>
      </w:r>
    </w:p>
  </w:endnote>
  <w:endnote w:type="continuationSeparator" w:id="0">
    <w:p w:rsidR="0011674F" w:rsidRDefault="0011674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4F" w:rsidRDefault="0011674F" w:rsidP="00B820D5">
      <w:r>
        <w:separator/>
      </w:r>
    </w:p>
  </w:footnote>
  <w:footnote w:type="continuationSeparator" w:id="0">
    <w:p w:rsidR="0011674F" w:rsidRDefault="0011674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80"/>
  <w:drawingGridVerticalSpacing w:val="11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E1"/>
    <w:rsid w:val="00007C90"/>
    <w:rsid w:val="000104E1"/>
    <w:rsid w:val="00013E13"/>
    <w:rsid w:val="000222FE"/>
    <w:rsid w:val="00032201"/>
    <w:rsid w:val="00041988"/>
    <w:rsid w:val="000419AF"/>
    <w:rsid w:val="0004201B"/>
    <w:rsid w:val="000443FD"/>
    <w:rsid w:val="00051A2B"/>
    <w:rsid w:val="00051EC7"/>
    <w:rsid w:val="00055590"/>
    <w:rsid w:val="000661A7"/>
    <w:rsid w:val="000B44BE"/>
    <w:rsid w:val="000C6B4E"/>
    <w:rsid w:val="000D0D48"/>
    <w:rsid w:val="000D0F5A"/>
    <w:rsid w:val="000E085A"/>
    <w:rsid w:val="000E577F"/>
    <w:rsid w:val="0011674F"/>
    <w:rsid w:val="001242D7"/>
    <w:rsid w:val="00127B8E"/>
    <w:rsid w:val="00131554"/>
    <w:rsid w:val="0014576E"/>
    <w:rsid w:val="00146C23"/>
    <w:rsid w:val="00160DED"/>
    <w:rsid w:val="0017037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A398B"/>
    <w:rsid w:val="002B24AD"/>
    <w:rsid w:val="002B25EF"/>
    <w:rsid w:val="002B328C"/>
    <w:rsid w:val="002D0228"/>
    <w:rsid w:val="002D6759"/>
    <w:rsid w:val="002F66F3"/>
    <w:rsid w:val="00300F36"/>
    <w:rsid w:val="00302C00"/>
    <w:rsid w:val="00313C19"/>
    <w:rsid w:val="00314943"/>
    <w:rsid w:val="003174D5"/>
    <w:rsid w:val="003326F3"/>
    <w:rsid w:val="003352A6"/>
    <w:rsid w:val="00335829"/>
    <w:rsid w:val="00342417"/>
    <w:rsid w:val="0035052F"/>
    <w:rsid w:val="00351C34"/>
    <w:rsid w:val="00363EB6"/>
    <w:rsid w:val="003660BF"/>
    <w:rsid w:val="00367AAF"/>
    <w:rsid w:val="003C2534"/>
    <w:rsid w:val="003C30FC"/>
    <w:rsid w:val="003C682B"/>
    <w:rsid w:val="003F4276"/>
    <w:rsid w:val="003F4365"/>
    <w:rsid w:val="00400085"/>
    <w:rsid w:val="004039BA"/>
    <w:rsid w:val="00410ECA"/>
    <w:rsid w:val="004140D6"/>
    <w:rsid w:val="0043020F"/>
    <w:rsid w:val="004326A7"/>
    <w:rsid w:val="00436BCB"/>
    <w:rsid w:val="0044241F"/>
    <w:rsid w:val="00445B88"/>
    <w:rsid w:val="00452881"/>
    <w:rsid w:val="0046062C"/>
    <w:rsid w:val="004717F4"/>
    <w:rsid w:val="004972B6"/>
    <w:rsid w:val="004A7667"/>
    <w:rsid w:val="004B3FA3"/>
    <w:rsid w:val="004B43E8"/>
    <w:rsid w:val="004C660B"/>
    <w:rsid w:val="004C7D99"/>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610050"/>
    <w:rsid w:val="00615067"/>
    <w:rsid w:val="006179F8"/>
    <w:rsid w:val="006271D0"/>
    <w:rsid w:val="00627C66"/>
    <w:rsid w:val="00643F30"/>
    <w:rsid w:val="00655AE8"/>
    <w:rsid w:val="006563F5"/>
    <w:rsid w:val="006566D9"/>
    <w:rsid w:val="006676F1"/>
    <w:rsid w:val="00674071"/>
    <w:rsid w:val="006A0002"/>
    <w:rsid w:val="006B06CB"/>
    <w:rsid w:val="006B371F"/>
    <w:rsid w:val="006C3081"/>
    <w:rsid w:val="006D776F"/>
    <w:rsid w:val="006E0DB1"/>
    <w:rsid w:val="006E1E0F"/>
    <w:rsid w:val="006E714C"/>
    <w:rsid w:val="006F056F"/>
    <w:rsid w:val="00713B4A"/>
    <w:rsid w:val="007231FB"/>
    <w:rsid w:val="00724819"/>
    <w:rsid w:val="007319FA"/>
    <w:rsid w:val="007336DC"/>
    <w:rsid w:val="0073387F"/>
    <w:rsid w:val="007653DD"/>
    <w:rsid w:val="00766A9E"/>
    <w:rsid w:val="007845A7"/>
    <w:rsid w:val="00795515"/>
    <w:rsid w:val="007A315E"/>
    <w:rsid w:val="007A4255"/>
    <w:rsid w:val="007A49F2"/>
    <w:rsid w:val="007C0C04"/>
    <w:rsid w:val="007C105D"/>
    <w:rsid w:val="007C5777"/>
    <w:rsid w:val="007D5B8A"/>
    <w:rsid w:val="007E0297"/>
    <w:rsid w:val="00800A28"/>
    <w:rsid w:val="00856C42"/>
    <w:rsid w:val="00882358"/>
    <w:rsid w:val="008825DE"/>
    <w:rsid w:val="0089104A"/>
    <w:rsid w:val="00896243"/>
    <w:rsid w:val="008A15FE"/>
    <w:rsid w:val="008A511C"/>
    <w:rsid w:val="008B1335"/>
    <w:rsid w:val="008C1ADC"/>
    <w:rsid w:val="008D4818"/>
    <w:rsid w:val="008E2841"/>
    <w:rsid w:val="008E5708"/>
    <w:rsid w:val="008E5781"/>
    <w:rsid w:val="008F05F7"/>
    <w:rsid w:val="009223C8"/>
    <w:rsid w:val="00941228"/>
    <w:rsid w:val="0094396A"/>
    <w:rsid w:val="00943F50"/>
    <w:rsid w:val="009510B7"/>
    <w:rsid w:val="00953559"/>
    <w:rsid w:val="00957796"/>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01E76"/>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20D5"/>
    <w:rsid w:val="00B95F49"/>
    <w:rsid w:val="00BA0DE1"/>
    <w:rsid w:val="00BB4CD4"/>
    <w:rsid w:val="00BB5839"/>
    <w:rsid w:val="00BB6B58"/>
    <w:rsid w:val="00BB7409"/>
    <w:rsid w:val="00BC12E7"/>
    <w:rsid w:val="00BC19E8"/>
    <w:rsid w:val="00BE2D5B"/>
    <w:rsid w:val="00BF1FCD"/>
    <w:rsid w:val="00C0299D"/>
    <w:rsid w:val="00C32C52"/>
    <w:rsid w:val="00C34C23"/>
    <w:rsid w:val="00C471E6"/>
    <w:rsid w:val="00C53456"/>
    <w:rsid w:val="00C55F92"/>
    <w:rsid w:val="00C638E7"/>
    <w:rsid w:val="00C6600F"/>
    <w:rsid w:val="00C80097"/>
    <w:rsid w:val="00C820E3"/>
    <w:rsid w:val="00C8567B"/>
    <w:rsid w:val="00C925C6"/>
    <w:rsid w:val="00C928C9"/>
    <w:rsid w:val="00CB7802"/>
    <w:rsid w:val="00CC75DC"/>
    <w:rsid w:val="00CF27D9"/>
    <w:rsid w:val="00D04391"/>
    <w:rsid w:val="00D10CC1"/>
    <w:rsid w:val="00D22AA0"/>
    <w:rsid w:val="00D31741"/>
    <w:rsid w:val="00D40B02"/>
    <w:rsid w:val="00D45D60"/>
    <w:rsid w:val="00D56230"/>
    <w:rsid w:val="00D6303B"/>
    <w:rsid w:val="00D72C82"/>
    <w:rsid w:val="00D77167"/>
    <w:rsid w:val="00D97B16"/>
    <w:rsid w:val="00DC15EE"/>
    <w:rsid w:val="00DF1939"/>
    <w:rsid w:val="00E035AA"/>
    <w:rsid w:val="00E048A4"/>
    <w:rsid w:val="00E06B44"/>
    <w:rsid w:val="00E12E72"/>
    <w:rsid w:val="00E24AF8"/>
    <w:rsid w:val="00E2652A"/>
    <w:rsid w:val="00E26A09"/>
    <w:rsid w:val="00E35736"/>
    <w:rsid w:val="00E37A57"/>
    <w:rsid w:val="00E44926"/>
    <w:rsid w:val="00E5001C"/>
    <w:rsid w:val="00E820F2"/>
    <w:rsid w:val="00E91AC0"/>
    <w:rsid w:val="00EA3B68"/>
    <w:rsid w:val="00EA7A7E"/>
    <w:rsid w:val="00EC096F"/>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0816F137-2594-4AA7-A4E8-EFBE0605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table" w:styleId="aa">
    <w:name w:val="Table Grid"/>
    <w:basedOn w:val="a1"/>
    <w:uiPriority w:val="59"/>
    <w:rsid w:val="0076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8A06-93C1-4C3F-B4C2-FE393597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様式第９号（第１７条関係）</vt:lpstr>
      <vt:lpstr>様式第９号（第１７条関係）　　　　　　　　　　　　　　　　　　　</vt:lpstr>
    </vt:vector>
  </TitlesOfParts>
  <Company>厚生労働省</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様式第９号（第１７条関係）</dc:title>
  <dc:creator>厚生労働省本省</dc:creator>
  <cp:lastModifiedBy>宮田 慎治(miyata-shinji)</cp:lastModifiedBy>
  <cp:revision>37</cp:revision>
  <cp:lastPrinted>2016-02-03T07:05:00Z</cp:lastPrinted>
  <dcterms:created xsi:type="dcterms:W3CDTF">2016-01-21T08:47:00Z</dcterms:created>
  <dcterms:modified xsi:type="dcterms:W3CDTF">2020-11-30T08:56:00Z</dcterms:modified>
</cp:coreProperties>
</file>