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6FA2" w14:textId="485A4F34" w:rsidR="00A704E7" w:rsidRDefault="00DD58A4" w:rsidP="00E74321">
      <w:pPr>
        <w:jc w:val="right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小売 </w:t>
      </w:r>
      <w:r w:rsidR="00A704E7" w:rsidRPr="00306BC8">
        <w:rPr>
          <w:rFonts w:asciiTheme="minorEastAsia" w:eastAsiaTheme="minorEastAsia" w:hAnsiTheme="minorEastAsia"/>
          <w:sz w:val="24"/>
        </w:rPr>
        <w:t>様式第</w:t>
      </w:r>
      <w:r w:rsidR="00256151">
        <w:rPr>
          <w:rFonts w:asciiTheme="minorEastAsia" w:eastAsiaTheme="minorEastAsia" w:hAnsiTheme="minorEastAsia"/>
          <w:sz w:val="24"/>
        </w:rPr>
        <w:t>2</w:t>
      </w:r>
      <w:r w:rsidR="00A704E7" w:rsidRPr="00306BC8">
        <w:rPr>
          <w:rFonts w:asciiTheme="minorEastAsia" w:eastAsiaTheme="minorEastAsia" w:hAnsiTheme="minorEastAsia"/>
          <w:sz w:val="24"/>
        </w:rPr>
        <w:t>号</w:t>
      </w:r>
    </w:p>
    <w:p w14:paraId="2B74AF7C" w14:textId="77777777" w:rsidR="00E94235" w:rsidRPr="00306BC8" w:rsidRDefault="00E94235" w:rsidP="00E74321">
      <w:pPr>
        <w:jc w:val="right"/>
        <w:rPr>
          <w:rFonts w:asciiTheme="minorEastAsia" w:eastAsiaTheme="minorEastAsia" w:hAnsiTheme="minorEastAsia" w:hint="default"/>
          <w:sz w:val="24"/>
        </w:rPr>
      </w:pPr>
    </w:p>
    <w:p w14:paraId="2AC3412C" w14:textId="5CF1DD43" w:rsidR="00A704E7" w:rsidRPr="00306BC8" w:rsidRDefault="002D5532" w:rsidP="00A704E7">
      <w:pPr>
        <w:jc w:val="center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小売業</w:t>
      </w:r>
      <w:r w:rsidR="00A704E7">
        <w:rPr>
          <w:rFonts w:asciiTheme="minorEastAsia" w:eastAsiaTheme="minorEastAsia" w:hAnsiTheme="minorEastAsia"/>
          <w:sz w:val="24"/>
        </w:rPr>
        <w:t>における</w:t>
      </w:r>
      <w:r w:rsidR="00EF7CC5">
        <w:rPr>
          <w:rFonts w:asciiTheme="minorEastAsia" w:eastAsiaTheme="minorEastAsia" w:hAnsiTheme="minorEastAsia"/>
          <w:sz w:val="24"/>
        </w:rPr>
        <w:t>転倒</w:t>
      </w:r>
      <w:r w:rsidR="00A704E7">
        <w:rPr>
          <w:rFonts w:asciiTheme="minorEastAsia" w:eastAsiaTheme="minorEastAsia" w:hAnsiTheme="minorEastAsia"/>
          <w:sz w:val="24"/>
        </w:rPr>
        <w:t>防止・</w:t>
      </w:r>
      <w:r w:rsidR="00EF7CC5">
        <w:rPr>
          <w:rFonts w:asciiTheme="minorEastAsia" w:eastAsiaTheme="minorEastAsia" w:hAnsiTheme="minorEastAsia"/>
          <w:sz w:val="24"/>
        </w:rPr>
        <w:t>腰痛</w:t>
      </w:r>
      <w:r w:rsidR="00A704E7">
        <w:rPr>
          <w:rFonts w:asciiTheme="minorEastAsia" w:eastAsiaTheme="minorEastAsia" w:hAnsiTheme="minorEastAsia"/>
          <w:sz w:val="24"/>
        </w:rPr>
        <w:t>防止対策</w:t>
      </w:r>
      <w:r w:rsidR="00A704E7" w:rsidRPr="00306BC8">
        <w:rPr>
          <w:rFonts w:asciiTheme="minorEastAsia" w:eastAsiaTheme="minorEastAsia" w:hAnsiTheme="minorEastAsia"/>
          <w:sz w:val="24"/>
        </w:rPr>
        <w:t>取組</w:t>
      </w:r>
      <w:r w:rsidR="00A704E7">
        <w:rPr>
          <w:rFonts w:asciiTheme="minorEastAsia" w:eastAsiaTheme="minorEastAsia" w:hAnsiTheme="minorEastAsia"/>
          <w:sz w:val="24"/>
        </w:rPr>
        <w:t>事例</w:t>
      </w:r>
      <w:r w:rsidR="00A704E7" w:rsidRPr="00306BC8">
        <w:rPr>
          <w:rFonts w:asciiTheme="minorEastAsia" w:eastAsiaTheme="minorEastAsia" w:hAnsiTheme="minorEastAsia"/>
          <w:sz w:val="24"/>
        </w:rPr>
        <w:t>シート</w:t>
      </w:r>
    </w:p>
    <w:p w14:paraId="1FA807B5" w14:textId="77777777" w:rsidR="00A704E7" w:rsidRPr="00AA2843" w:rsidRDefault="00A704E7" w:rsidP="00A704E7">
      <w:pPr>
        <w:rPr>
          <w:rFonts w:asciiTheme="minorEastAsia" w:eastAsiaTheme="minorEastAsia" w:hAnsiTheme="minorEastAsia" w:hint="default"/>
          <w:sz w:val="24"/>
        </w:rPr>
      </w:pPr>
    </w:p>
    <w:p w14:paraId="0C3C729D" w14:textId="74CF59C7" w:rsidR="00A704E7" w:rsidRPr="00306BC8" w:rsidRDefault="00A704E7" w:rsidP="00A704E7">
      <w:pPr>
        <w:ind w:firstLineChars="100" w:firstLine="247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貴</w:t>
      </w:r>
      <w:r>
        <w:rPr>
          <w:rFonts w:asciiTheme="minorEastAsia" w:eastAsiaTheme="minorEastAsia" w:hAnsiTheme="minorEastAsia"/>
          <w:sz w:val="24"/>
        </w:rPr>
        <w:t>事業場において</w:t>
      </w:r>
      <w:r w:rsidR="00AE7116">
        <w:rPr>
          <w:rFonts w:asciiTheme="minorEastAsia" w:eastAsiaTheme="minorEastAsia" w:hAnsiTheme="minorEastAsia"/>
          <w:sz w:val="24"/>
        </w:rPr>
        <w:t>転倒</w:t>
      </w:r>
      <w:r>
        <w:rPr>
          <w:rFonts w:asciiTheme="minorEastAsia" w:eastAsiaTheme="minorEastAsia" w:hAnsiTheme="minorEastAsia"/>
          <w:sz w:val="24"/>
        </w:rPr>
        <w:t>防止・</w:t>
      </w:r>
      <w:r w:rsidR="00AE7116">
        <w:rPr>
          <w:rFonts w:asciiTheme="minorEastAsia" w:eastAsiaTheme="minorEastAsia" w:hAnsiTheme="minorEastAsia"/>
          <w:sz w:val="24"/>
        </w:rPr>
        <w:t>腰痛</w:t>
      </w:r>
      <w:r>
        <w:rPr>
          <w:rFonts w:asciiTheme="minorEastAsia" w:eastAsiaTheme="minorEastAsia" w:hAnsiTheme="minorEastAsia"/>
          <w:sz w:val="24"/>
        </w:rPr>
        <w:t>防止対策に取り組んでいる</w:t>
      </w:r>
      <w:r w:rsidRPr="00306BC8">
        <w:rPr>
          <w:rFonts w:asciiTheme="minorEastAsia" w:eastAsiaTheme="minorEastAsia" w:hAnsiTheme="minorEastAsia"/>
          <w:sz w:val="24"/>
        </w:rPr>
        <w:t>事例を記載して下さい。</w:t>
      </w:r>
    </w:p>
    <w:p w14:paraId="0605ABEF" w14:textId="79FD5C9F" w:rsidR="00A704E7" w:rsidRPr="00306BC8" w:rsidRDefault="00A704E7" w:rsidP="00A704E7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提出に当たって</w:t>
      </w:r>
      <w:r>
        <w:rPr>
          <w:rFonts w:asciiTheme="minorEastAsia" w:eastAsiaTheme="minorEastAsia" w:hAnsiTheme="minorEastAsia"/>
          <w:sz w:val="24"/>
        </w:rPr>
        <w:t>は</w:t>
      </w:r>
      <w:r w:rsidRPr="00306BC8">
        <w:rPr>
          <w:rFonts w:asciiTheme="minorEastAsia" w:eastAsiaTheme="minorEastAsia" w:hAnsiTheme="minorEastAsia"/>
          <w:sz w:val="24"/>
        </w:rPr>
        <w:t>、次のいずれかに○をつけて下さい</w:t>
      </w:r>
      <w:r w:rsidR="00ED2415">
        <w:rPr>
          <w:rFonts w:asciiTheme="minorEastAsia" w:eastAsiaTheme="minorEastAsia" w:hAnsiTheme="minorEastAsia"/>
          <w:sz w:val="24"/>
        </w:rPr>
        <w:t>。</w:t>
      </w:r>
    </w:p>
    <w:p w14:paraId="465C210F" w14:textId="35ECD3CE" w:rsidR="00E74321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（　</w:t>
      </w:r>
      <w:r>
        <w:rPr>
          <w:rFonts w:asciiTheme="minorEastAsia" w:eastAsiaTheme="minorEastAsia" w:hAnsiTheme="minorEastAsia"/>
          <w:sz w:val="24"/>
        </w:rPr>
        <w:t>）取組事例について</w:t>
      </w:r>
      <w:r w:rsidR="00ED2415">
        <w:rPr>
          <w:rFonts w:asciiTheme="minorEastAsia" w:eastAsiaTheme="minorEastAsia" w:hAnsiTheme="minorEastAsia"/>
          <w:sz w:val="24"/>
        </w:rPr>
        <w:t>、</w:t>
      </w:r>
      <w:r w:rsidRPr="00E74321">
        <w:rPr>
          <w:rFonts w:asciiTheme="minorEastAsia" w:eastAsiaTheme="minorEastAsia" w:hAnsiTheme="minorEastAsia"/>
          <w:sz w:val="24"/>
          <w:u w:val="single"/>
        </w:rPr>
        <w:t>事業場名・取組事例いずれも</w:t>
      </w:r>
      <w:r>
        <w:rPr>
          <w:rFonts w:asciiTheme="minorEastAsia" w:eastAsiaTheme="minorEastAsia" w:hAnsiTheme="minorEastAsia"/>
          <w:sz w:val="24"/>
        </w:rPr>
        <w:t>、秋田労働局及び県内労働基準監督署の作成する資料やホームページに</w:t>
      </w:r>
      <w:r w:rsidRPr="00306BC8">
        <w:rPr>
          <w:rFonts w:asciiTheme="minorEastAsia" w:eastAsiaTheme="minorEastAsia" w:hAnsiTheme="minorEastAsia"/>
          <w:sz w:val="24"/>
        </w:rPr>
        <w:t>掲載</w:t>
      </w:r>
      <w:r>
        <w:rPr>
          <w:rFonts w:asciiTheme="minorEastAsia" w:eastAsiaTheme="minorEastAsia" w:hAnsiTheme="minorEastAsia"/>
          <w:sz w:val="24"/>
        </w:rPr>
        <w:t>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  <w:r w:rsidR="00ED2415">
        <w:rPr>
          <w:rFonts w:asciiTheme="minorEastAsia" w:eastAsiaTheme="minorEastAsia" w:hAnsiTheme="minorEastAsia"/>
          <w:sz w:val="24"/>
        </w:rPr>
        <w:t>。</w:t>
      </w:r>
    </w:p>
    <w:p w14:paraId="576D14F0" w14:textId="3F974D66" w:rsidR="00E74321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E94235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）取組</w:t>
      </w:r>
      <w:r w:rsidRPr="00306BC8">
        <w:rPr>
          <w:rFonts w:asciiTheme="minorEastAsia" w:eastAsiaTheme="minorEastAsia" w:hAnsiTheme="minorEastAsia"/>
          <w:sz w:val="24"/>
        </w:rPr>
        <w:t>事例</w:t>
      </w:r>
      <w:r>
        <w:rPr>
          <w:rFonts w:asciiTheme="minorEastAsia" w:eastAsiaTheme="minorEastAsia" w:hAnsiTheme="minorEastAsia"/>
          <w:sz w:val="24"/>
        </w:rPr>
        <w:t>について</w:t>
      </w:r>
      <w:r w:rsidR="00ED2415">
        <w:rPr>
          <w:rFonts w:asciiTheme="minorEastAsia" w:eastAsiaTheme="minorEastAsia" w:hAnsiTheme="minorEastAsia"/>
          <w:sz w:val="24"/>
        </w:rPr>
        <w:t>、事業場名を除き</w:t>
      </w:r>
      <w:r w:rsidRPr="00E74321">
        <w:rPr>
          <w:rFonts w:asciiTheme="minorEastAsia" w:eastAsiaTheme="minorEastAsia" w:hAnsiTheme="minorEastAsia"/>
          <w:sz w:val="24"/>
          <w:u w:val="single"/>
        </w:rPr>
        <w:t>取組事例のみ</w:t>
      </w:r>
      <w:r>
        <w:rPr>
          <w:rFonts w:asciiTheme="minorEastAsia" w:eastAsiaTheme="minorEastAsia" w:hAnsiTheme="minorEastAsia"/>
          <w:sz w:val="24"/>
        </w:rPr>
        <w:t>、秋田労働局及び県内労働基準監督署の作成する資料やホームページに掲載されることがあること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  <w:r w:rsidR="00ED2415">
        <w:rPr>
          <w:rFonts w:asciiTheme="minorEastAsia" w:eastAsiaTheme="minorEastAsia" w:hAnsiTheme="minorEastAsia"/>
          <w:sz w:val="24"/>
        </w:rPr>
        <w:t>。</w:t>
      </w:r>
    </w:p>
    <w:p w14:paraId="2CAF61E8" w14:textId="523F20F1" w:rsidR="00A704E7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（　）</w:t>
      </w:r>
      <w:r>
        <w:rPr>
          <w:rFonts w:asciiTheme="minorEastAsia" w:eastAsiaTheme="minorEastAsia" w:hAnsiTheme="minorEastAsia"/>
          <w:sz w:val="24"/>
        </w:rPr>
        <w:t>取組</w:t>
      </w:r>
      <w:r w:rsidRPr="00306BC8">
        <w:rPr>
          <w:rFonts w:asciiTheme="minorEastAsia" w:eastAsiaTheme="minorEastAsia" w:hAnsiTheme="minorEastAsia"/>
          <w:sz w:val="24"/>
        </w:rPr>
        <w:t>事例</w:t>
      </w:r>
      <w:r>
        <w:rPr>
          <w:rFonts w:asciiTheme="minorEastAsia" w:eastAsiaTheme="minorEastAsia" w:hAnsiTheme="minorEastAsia"/>
          <w:sz w:val="24"/>
        </w:rPr>
        <w:t>について</w:t>
      </w:r>
      <w:r w:rsidR="00ED2415">
        <w:rPr>
          <w:rFonts w:asciiTheme="minorEastAsia" w:eastAsiaTheme="minorEastAsia" w:hAnsiTheme="minor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t>秋田労働局及び県内労働基準監督署の作成する資料やホームページ</w:t>
      </w:r>
      <w:r w:rsidRPr="00306BC8">
        <w:rPr>
          <w:rFonts w:asciiTheme="minorEastAsia" w:eastAsiaTheme="minorEastAsia" w:hAnsiTheme="minor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掲載されることについて</w:t>
      </w:r>
      <w:r w:rsidRPr="00306BC8">
        <w:rPr>
          <w:rFonts w:asciiTheme="minorEastAsia" w:eastAsiaTheme="minorEastAsia" w:hAnsiTheme="minorEastAsia"/>
          <w:sz w:val="24"/>
        </w:rPr>
        <w:t>同意しない</w:t>
      </w:r>
      <w:r w:rsidR="00ED2415">
        <w:rPr>
          <w:rFonts w:asciiTheme="minorEastAsia" w:eastAsiaTheme="minorEastAsia" w:hAnsiTheme="minorEastAsia"/>
          <w:sz w:val="24"/>
        </w:rPr>
        <w:t>。</w:t>
      </w:r>
    </w:p>
    <w:p w14:paraId="5F4BCE3B" w14:textId="113E0239" w:rsidR="00A704E7" w:rsidRPr="0072628E" w:rsidRDefault="00E74321" w:rsidP="00A704E7">
      <w:pPr>
        <w:rPr>
          <w:rFonts w:asciiTheme="minorEastAsia" w:eastAsiaTheme="minorEastAsia" w:hAnsiTheme="minorEastAsia" w:hint="default"/>
          <w:sz w:val="24"/>
        </w:rPr>
      </w:pPr>
      <w:r w:rsidRPr="00E74321">
        <w:rPr>
          <w:rFonts w:asciiTheme="minorEastAsia" w:eastAsiaTheme="minorEastAsia" w:hAnsiTheme="minorEastAsia"/>
          <w:sz w:val="18"/>
          <w:szCs w:val="18"/>
        </w:rPr>
        <w:t>※</w:t>
      </w:r>
      <w:r>
        <w:rPr>
          <w:rFonts w:asciiTheme="minorEastAsia" w:eastAsiaTheme="minorEastAsia" w:hAnsiTheme="minorEastAsia"/>
          <w:sz w:val="18"/>
          <w:szCs w:val="18"/>
        </w:rPr>
        <w:t>掲載について同意される場合は、掲載前に担当者あて掲載内容の確認を事前に行います。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542"/>
      </w:tblGrid>
      <w:tr w:rsidR="00A704E7" w:rsidRPr="00306BC8" w14:paraId="4D1FD867" w14:textId="77777777" w:rsidTr="00F15ECC">
        <w:trPr>
          <w:trHeight w:val="324"/>
        </w:trPr>
        <w:tc>
          <w:tcPr>
            <w:tcW w:w="2235" w:type="dxa"/>
          </w:tcPr>
          <w:p w14:paraId="7A339C2D" w14:textId="77777777" w:rsidR="00A704E7" w:rsidRPr="00306BC8" w:rsidRDefault="00A704E7" w:rsidP="00E74321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事業場名</w:t>
            </w:r>
          </w:p>
        </w:tc>
        <w:tc>
          <w:tcPr>
            <w:tcW w:w="7709" w:type="dxa"/>
          </w:tcPr>
          <w:p w14:paraId="28FB5605" w14:textId="6B47D001" w:rsidR="00F15ECC" w:rsidRPr="009C6433" w:rsidRDefault="00F15ECC" w:rsidP="002B6FA7">
            <w:pPr>
              <w:rPr>
                <w:rFonts w:asciiTheme="minorEastAsia" w:eastAsiaTheme="minorEastAsia" w:hAnsiTheme="minorEastAsia" w:hint="default"/>
                <w:color w:val="FF0000"/>
                <w:sz w:val="24"/>
              </w:rPr>
            </w:pPr>
          </w:p>
        </w:tc>
      </w:tr>
      <w:tr w:rsidR="00F15ECC" w:rsidRPr="00306BC8" w14:paraId="6FFA3D2A" w14:textId="77777777" w:rsidTr="00E74321">
        <w:trPr>
          <w:trHeight w:val="336"/>
        </w:trPr>
        <w:tc>
          <w:tcPr>
            <w:tcW w:w="2235" w:type="dxa"/>
          </w:tcPr>
          <w:p w14:paraId="1F56976C" w14:textId="34D95784" w:rsidR="00F15ECC" w:rsidRDefault="00F15ECC" w:rsidP="00E74321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担当者、連絡先</w:t>
            </w:r>
          </w:p>
        </w:tc>
        <w:tc>
          <w:tcPr>
            <w:tcW w:w="7709" w:type="dxa"/>
          </w:tcPr>
          <w:p w14:paraId="57FBBFCF" w14:textId="7EBBDA68" w:rsidR="00F15ECC" w:rsidRPr="009C6433" w:rsidRDefault="00F15ECC" w:rsidP="00E74321">
            <w:pPr>
              <w:rPr>
                <w:rFonts w:asciiTheme="minorEastAsia" w:eastAsiaTheme="minorEastAsia" w:hAnsiTheme="minorEastAsia" w:hint="default"/>
                <w:color w:val="FF0000"/>
                <w:sz w:val="24"/>
              </w:rPr>
            </w:pPr>
            <w:r w:rsidRPr="009C6433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　　　　　　　　　</w:t>
            </w:r>
            <w:r w:rsidR="00E94235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　　　　　　　　</w:t>
            </w:r>
            <w:r w:rsidRPr="00E9423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　ＴＥＬ：</w:t>
            </w:r>
            <w:r w:rsidR="00E94235" w:rsidRPr="00E9423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</w:t>
            </w:r>
            <w:r w:rsidR="00E94235" w:rsidRPr="00E94235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  </w:t>
            </w:r>
            <w:r w:rsidRPr="00E94235">
              <w:rPr>
                <w:rFonts w:asciiTheme="minorEastAsia" w:eastAsiaTheme="minorEastAsia" w:hAnsiTheme="minorEastAsia"/>
                <w:color w:val="auto"/>
                <w:sz w:val="24"/>
              </w:rPr>
              <w:t>-</w:t>
            </w:r>
            <w:r w:rsidR="00E94235" w:rsidRPr="00E94235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  </w:t>
            </w:r>
            <w:r w:rsidRPr="00E94235">
              <w:rPr>
                <w:rFonts w:asciiTheme="minorEastAsia" w:eastAsiaTheme="minorEastAsia" w:hAnsiTheme="minorEastAsia"/>
                <w:color w:val="auto"/>
                <w:sz w:val="24"/>
              </w:rPr>
              <w:t>-</w:t>
            </w:r>
            <w:r w:rsidR="00E94235" w:rsidRPr="00E94235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  </w:t>
            </w:r>
            <w:r w:rsidR="00E94235">
              <w:rPr>
                <w:rFonts w:asciiTheme="minorEastAsia" w:eastAsiaTheme="minorEastAsia" w:hAnsiTheme="minorEastAsia" w:hint="default"/>
                <w:color w:val="FF0000"/>
                <w:sz w:val="24"/>
              </w:rPr>
              <w:t xml:space="preserve">  </w:t>
            </w:r>
          </w:p>
        </w:tc>
      </w:tr>
    </w:tbl>
    <w:p w14:paraId="59BDD869" w14:textId="77777777" w:rsidR="00A704E7" w:rsidRPr="00306BC8" w:rsidRDefault="00A704E7" w:rsidP="00A704E7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04E7" w:rsidRPr="00306BC8" w14:paraId="78BAD3E8" w14:textId="77777777" w:rsidTr="00E74321">
        <w:tc>
          <w:tcPr>
            <w:tcW w:w="9944" w:type="dxa"/>
          </w:tcPr>
          <w:p w14:paraId="63240AAF" w14:textId="766E9E00" w:rsidR="00A704E7" w:rsidRPr="00306BC8" w:rsidRDefault="00B20542" w:rsidP="00E74321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転倒防止・</w:t>
            </w:r>
            <w:r w:rsidR="00A704E7">
              <w:rPr>
                <w:rFonts w:asciiTheme="minorEastAsia" w:eastAsiaTheme="minorEastAsia" w:hAnsiTheme="minorEastAsia"/>
                <w:sz w:val="24"/>
              </w:rPr>
              <w:t>腰痛防止</w:t>
            </w:r>
            <w:r>
              <w:rPr>
                <w:rFonts w:asciiTheme="minorEastAsia" w:eastAsiaTheme="minorEastAsia" w:hAnsiTheme="minorEastAsia"/>
                <w:sz w:val="24"/>
              </w:rPr>
              <w:t>対策</w:t>
            </w:r>
            <w:r w:rsidR="00A704E7" w:rsidRPr="00306BC8">
              <w:rPr>
                <w:rFonts w:asciiTheme="minorEastAsia" w:eastAsiaTheme="minorEastAsia" w:hAnsiTheme="minorEastAsia"/>
                <w:sz w:val="24"/>
              </w:rPr>
              <w:t>取組事例</w:t>
            </w:r>
            <w:r w:rsidR="00A704E7">
              <w:rPr>
                <w:rFonts w:asciiTheme="minorEastAsia" w:eastAsiaTheme="minorEastAsia" w:hAnsiTheme="minorEastAsia"/>
                <w:sz w:val="24"/>
              </w:rPr>
              <w:t>（写真や資料を添付して下さい。別紙でも可）</w:t>
            </w:r>
          </w:p>
        </w:tc>
      </w:tr>
      <w:tr w:rsidR="00A704E7" w:rsidRPr="00306BC8" w14:paraId="366498AD" w14:textId="77777777" w:rsidTr="006F0778">
        <w:trPr>
          <w:trHeight w:val="5368"/>
        </w:trPr>
        <w:tc>
          <w:tcPr>
            <w:tcW w:w="9944" w:type="dxa"/>
          </w:tcPr>
          <w:p w14:paraId="4744EAF1" w14:textId="77777777" w:rsidR="00221E1E" w:rsidRDefault="00221E1E" w:rsidP="00221E1E">
            <w:pPr>
              <w:widowControl/>
              <w:tabs>
                <w:tab w:val="center" w:pos="5056"/>
              </w:tabs>
              <w:overflowPunct/>
              <w:ind w:firstLineChars="259" w:firstLine="587"/>
              <w:jc w:val="left"/>
              <w:textAlignment w:val="auto"/>
              <w:rPr>
                <w:rFonts w:hint="default"/>
                <w:noProof/>
              </w:rPr>
            </w:pPr>
          </w:p>
          <w:p w14:paraId="5A633B75" w14:textId="279F8777" w:rsidR="002B6FA7" w:rsidRDefault="0005134C" w:rsidP="00221E1E">
            <w:pPr>
              <w:widowControl/>
              <w:tabs>
                <w:tab w:val="center" w:pos="5056"/>
              </w:tabs>
              <w:overflowPunct/>
              <w:ind w:firstLineChars="259" w:firstLine="587"/>
              <w:jc w:val="left"/>
              <w:textAlignment w:val="auto"/>
              <w:rPr>
                <w:rFonts w:hint="default"/>
                <w:noProof/>
              </w:rPr>
            </w:pPr>
            <w:r w:rsidRPr="0005134C">
              <w:rPr>
                <w:noProof/>
              </w:rPr>
              <w:t xml:space="preserve"> </w:t>
            </w:r>
            <w:r w:rsidR="00221E1E">
              <w:rPr>
                <w:rFonts w:hint="default"/>
                <w:noProof/>
              </w:rPr>
              <w:tab/>
            </w:r>
          </w:p>
          <w:p w14:paraId="1CF46AAB" w14:textId="77777777" w:rsidR="00221E1E" w:rsidRDefault="00221E1E" w:rsidP="00221E1E">
            <w:pPr>
              <w:widowControl/>
              <w:tabs>
                <w:tab w:val="center" w:pos="5056"/>
              </w:tabs>
              <w:overflowPunct/>
              <w:ind w:firstLineChars="259" w:firstLine="587"/>
              <w:jc w:val="left"/>
              <w:textAlignment w:val="auto"/>
              <w:rPr>
                <w:rFonts w:hint="default"/>
                <w:noProof/>
              </w:rPr>
            </w:pPr>
          </w:p>
          <w:p w14:paraId="3A4CCA6E" w14:textId="2E1C9D00" w:rsidR="002B6FA7" w:rsidRDefault="002B6FA7" w:rsidP="002B6FA7">
            <w:pPr>
              <w:widowControl/>
              <w:overflowPunct/>
              <w:ind w:firstLineChars="571" w:firstLine="1295"/>
              <w:jc w:val="left"/>
              <w:textAlignment w:val="auto"/>
              <w:rPr>
                <w:rFonts w:hint="default"/>
                <w:noProof/>
              </w:rPr>
            </w:pPr>
          </w:p>
          <w:p w14:paraId="26FB6070" w14:textId="2EFEB45B" w:rsidR="002B6FA7" w:rsidRPr="002B6FA7" w:rsidRDefault="002B6FA7" w:rsidP="002B6FA7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sz w:val="24"/>
              </w:rPr>
              <w:t xml:space="preserve">　　　　　　　　　</w:t>
            </w:r>
          </w:p>
        </w:tc>
      </w:tr>
      <w:tr w:rsidR="00A704E7" w:rsidRPr="00306BC8" w14:paraId="19FCE150" w14:textId="77777777" w:rsidTr="00E74321">
        <w:trPr>
          <w:trHeight w:val="348"/>
        </w:trPr>
        <w:tc>
          <w:tcPr>
            <w:tcW w:w="9944" w:type="dxa"/>
          </w:tcPr>
          <w:p w14:paraId="4C41F911" w14:textId="77777777" w:rsidR="00A704E7" w:rsidRPr="00306BC8" w:rsidRDefault="00A704E7" w:rsidP="00E74321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担当者コメント（工夫した点や、取組に至った経緯等）</w:t>
            </w:r>
          </w:p>
        </w:tc>
      </w:tr>
      <w:tr w:rsidR="00A704E7" w:rsidRPr="00306BC8" w14:paraId="162535D5" w14:textId="77777777" w:rsidTr="006F0778">
        <w:trPr>
          <w:trHeight w:val="1339"/>
        </w:trPr>
        <w:tc>
          <w:tcPr>
            <w:tcW w:w="9944" w:type="dxa"/>
          </w:tcPr>
          <w:p w14:paraId="155C6F44" w14:textId="1ABFC864" w:rsidR="002B6FA7" w:rsidRPr="00B4078B" w:rsidRDefault="002B6FA7" w:rsidP="002B6FA7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</w:tbl>
    <w:p w14:paraId="2C8EF3B6" w14:textId="1C5A0D60" w:rsidR="00A704E7" w:rsidRDefault="00A704E7" w:rsidP="00A704E7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スペース等が不足する場合は別紙にて提出願います。</w:t>
      </w:r>
    </w:p>
    <w:p w14:paraId="45BFE4C8" w14:textId="77777777" w:rsidR="00E53060" w:rsidRDefault="00E53060" w:rsidP="00A704E7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p w14:paraId="451FBDC8" w14:textId="4D020161" w:rsidR="00E53060" w:rsidRDefault="00E53060" w:rsidP="00E53060">
      <w:pPr>
        <w:rPr>
          <w:rFonts w:hint="default"/>
        </w:rPr>
      </w:pPr>
    </w:p>
    <w:p w14:paraId="45599793" w14:textId="10530BED" w:rsidR="00801FFC" w:rsidRDefault="00801FFC" w:rsidP="00801FFC">
      <w:pPr>
        <w:widowControl/>
        <w:overflowPunct/>
        <w:spacing w:line="320" w:lineRule="exact"/>
        <w:ind w:firstLineChars="100" w:firstLine="247"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提出については、所轄労働基準監督署</w:t>
      </w:r>
      <w:r w:rsidR="00B4078B">
        <w:rPr>
          <w:rFonts w:asciiTheme="minorEastAsia" w:eastAsiaTheme="minorEastAsia" w:hAnsiTheme="minorEastAsia"/>
          <w:sz w:val="24"/>
        </w:rPr>
        <w:t>あて郵送</w:t>
      </w:r>
      <w:r w:rsidR="003E7DEE">
        <w:rPr>
          <w:rFonts w:asciiTheme="minorEastAsia" w:eastAsiaTheme="minorEastAsia" w:hAnsiTheme="minorEastAsia"/>
          <w:sz w:val="24"/>
        </w:rPr>
        <w:t>又は</w:t>
      </w:r>
      <w:r>
        <w:rPr>
          <w:rFonts w:asciiTheme="minorEastAsia" w:eastAsiaTheme="minorEastAsia" w:hAnsiTheme="minorEastAsia"/>
          <w:sz w:val="24"/>
        </w:rPr>
        <w:t>メールに</w:t>
      </w:r>
      <w:r w:rsidR="00B4078B">
        <w:rPr>
          <w:rFonts w:asciiTheme="minorEastAsia" w:eastAsiaTheme="minorEastAsia" w:hAnsiTheme="minorEastAsia"/>
          <w:sz w:val="24"/>
        </w:rPr>
        <w:t>て</w:t>
      </w:r>
      <w:r>
        <w:rPr>
          <w:rFonts w:asciiTheme="minorEastAsia" w:eastAsiaTheme="minorEastAsia" w:hAnsiTheme="minorEastAsia"/>
          <w:sz w:val="24"/>
        </w:rPr>
        <w:t>送付</w:t>
      </w:r>
      <w:r w:rsidR="00B4078B">
        <w:rPr>
          <w:rFonts w:asciiTheme="minorEastAsia" w:eastAsiaTheme="minorEastAsia" w:hAnsiTheme="minorEastAsia"/>
          <w:sz w:val="24"/>
        </w:rPr>
        <w:t>願い</w:t>
      </w:r>
      <w:r>
        <w:rPr>
          <w:rFonts w:asciiTheme="minorEastAsia" w:eastAsiaTheme="minorEastAsia" w:hAnsiTheme="minorEastAsia"/>
          <w:sz w:val="24"/>
        </w:rPr>
        <w:t>ます。</w:t>
      </w:r>
      <w:bookmarkStart w:id="0" w:name="_GoBack"/>
      <w:bookmarkEnd w:id="0"/>
    </w:p>
    <w:p w14:paraId="338D100A" w14:textId="77777777" w:rsidR="003142C2" w:rsidRDefault="003142C2" w:rsidP="00E53060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p w14:paraId="5082F416" w14:textId="77777777" w:rsidR="003142C2" w:rsidRDefault="003142C2" w:rsidP="003142C2">
      <w:pPr>
        <w:jc w:val="right"/>
        <w:rPr>
          <w:rFonts w:asciiTheme="minorEastAsia" w:eastAsiaTheme="minorEastAsia" w:hAnsiTheme="minorEastAsia" w:hint="default"/>
          <w:sz w:val="24"/>
        </w:rPr>
      </w:pPr>
    </w:p>
    <w:p w14:paraId="1FF74ECD" w14:textId="77777777" w:rsidR="003142C2" w:rsidRPr="003142C2" w:rsidRDefault="003142C2" w:rsidP="00E53060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sectPr w:rsidR="003142C2" w:rsidRPr="003142C2" w:rsidSect="006F0778">
      <w:head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851" w:right="1077" w:bottom="851" w:left="1077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AF1E" w14:textId="77777777" w:rsidR="005A3EA1" w:rsidRDefault="005A3EA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B4E8769" w14:textId="77777777" w:rsidR="005A3EA1" w:rsidRDefault="005A3EA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B393" w14:textId="77777777" w:rsidR="005A3EA1" w:rsidRDefault="005A3EA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94ED208" w14:textId="77777777" w:rsidR="005A3EA1" w:rsidRDefault="005A3EA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163E" w14:textId="77777777" w:rsidR="00E414E6" w:rsidRDefault="00DD0ECD">
    <w:pPr>
      <w:pStyle w:val="a3"/>
      <w:rPr>
        <w:rFonts w:hint="default"/>
      </w:rPr>
    </w:pPr>
    <w:r>
      <w:rPr>
        <w:rFonts w:hint="default"/>
        <w:noProof/>
      </w:rPr>
      <w:pict w14:anchorId="3BE9E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1036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63BE" w14:textId="77777777" w:rsidR="00E414E6" w:rsidRDefault="00DD0ECD">
    <w:pPr>
      <w:pStyle w:val="a3"/>
      <w:rPr>
        <w:rFonts w:hint="default"/>
      </w:rPr>
    </w:pPr>
    <w:r>
      <w:rPr>
        <w:rFonts w:hint="default"/>
        <w:noProof/>
      </w:rPr>
      <w:pict w14:anchorId="1846B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1035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35198"/>
    <w:rsid w:val="000436C8"/>
    <w:rsid w:val="0005134C"/>
    <w:rsid w:val="00070A41"/>
    <w:rsid w:val="00077213"/>
    <w:rsid w:val="00082BF4"/>
    <w:rsid w:val="00092C74"/>
    <w:rsid w:val="000E0575"/>
    <w:rsid w:val="0010330A"/>
    <w:rsid w:val="00173F4A"/>
    <w:rsid w:val="00181FD0"/>
    <w:rsid w:val="001E79FE"/>
    <w:rsid w:val="00202CF1"/>
    <w:rsid w:val="00221E1E"/>
    <w:rsid w:val="00222041"/>
    <w:rsid w:val="0022392F"/>
    <w:rsid w:val="002240EF"/>
    <w:rsid w:val="002507E5"/>
    <w:rsid w:val="00256151"/>
    <w:rsid w:val="00281E1D"/>
    <w:rsid w:val="002A27BC"/>
    <w:rsid w:val="002B6FA7"/>
    <w:rsid w:val="002D5532"/>
    <w:rsid w:val="002E3C5A"/>
    <w:rsid w:val="00306BC8"/>
    <w:rsid w:val="003142C2"/>
    <w:rsid w:val="00314A84"/>
    <w:rsid w:val="0034001E"/>
    <w:rsid w:val="003672A7"/>
    <w:rsid w:val="00377BFF"/>
    <w:rsid w:val="00390F69"/>
    <w:rsid w:val="00396ECD"/>
    <w:rsid w:val="00397D16"/>
    <w:rsid w:val="003B4C87"/>
    <w:rsid w:val="003E7DEE"/>
    <w:rsid w:val="00464A78"/>
    <w:rsid w:val="00474B3C"/>
    <w:rsid w:val="004835AA"/>
    <w:rsid w:val="004D49A4"/>
    <w:rsid w:val="00541C21"/>
    <w:rsid w:val="005808AE"/>
    <w:rsid w:val="00583EAA"/>
    <w:rsid w:val="005875B8"/>
    <w:rsid w:val="005A0C0E"/>
    <w:rsid w:val="005A3EA1"/>
    <w:rsid w:val="005A5E86"/>
    <w:rsid w:val="005B250E"/>
    <w:rsid w:val="005E6607"/>
    <w:rsid w:val="0060194A"/>
    <w:rsid w:val="006712D2"/>
    <w:rsid w:val="006755B0"/>
    <w:rsid w:val="006C4118"/>
    <w:rsid w:val="006D5F6E"/>
    <w:rsid w:val="006E1091"/>
    <w:rsid w:val="006E7CFD"/>
    <w:rsid w:val="006F0778"/>
    <w:rsid w:val="00711D04"/>
    <w:rsid w:val="0072628E"/>
    <w:rsid w:val="007439F8"/>
    <w:rsid w:val="007579A9"/>
    <w:rsid w:val="007737DF"/>
    <w:rsid w:val="007A4B89"/>
    <w:rsid w:val="007C488C"/>
    <w:rsid w:val="007E509E"/>
    <w:rsid w:val="00801FFC"/>
    <w:rsid w:val="00807D48"/>
    <w:rsid w:val="00815B8E"/>
    <w:rsid w:val="008200AC"/>
    <w:rsid w:val="00827AB1"/>
    <w:rsid w:val="00881F39"/>
    <w:rsid w:val="008A6645"/>
    <w:rsid w:val="008B3B37"/>
    <w:rsid w:val="008C6A9B"/>
    <w:rsid w:val="008E4D3C"/>
    <w:rsid w:val="008E67E0"/>
    <w:rsid w:val="008F2EC9"/>
    <w:rsid w:val="0093588B"/>
    <w:rsid w:val="00987FD4"/>
    <w:rsid w:val="00992BEA"/>
    <w:rsid w:val="009A6588"/>
    <w:rsid w:val="009C6433"/>
    <w:rsid w:val="009D0421"/>
    <w:rsid w:val="00A15BEB"/>
    <w:rsid w:val="00A35E40"/>
    <w:rsid w:val="00A704E7"/>
    <w:rsid w:val="00A75DA8"/>
    <w:rsid w:val="00A81354"/>
    <w:rsid w:val="00A94F84"/>
    <w:rsid w:val="00AA17E7"/>
    <w:rsid w:val="00AA2843"/>
    <w:rsid w:val="00AE7116"/>
    <w:rsid w:val="00B074D2"/>
    <w:rsid w:val="00B20542"/>
    <w:rsid w:val="00B23812"/>
    <w:rsid w:val="00B4078B"/>
    <w:rsid w:val="00B54BBF"/>
    <w:rsid w:val="00B55E28"/>
    <w:rsid w:val="00B73823"/>
    <w:rsid w:val="00B80780"/>
    <w:rsid w:val="00BB18A9"/>
    <w:rsid w:val="00BD31C8"/>
    <w:rsid w:val="00BE254D"/>
    <w:rsid w:val="00C11CA9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930C6"/>
    <w:rsid w:val="00D954EA"/>
    <w:rsid w:val="00DB63BD"/>
    <w:rsid w:val="00DD0ECD"/>
    <w:rsid w:val="00DD58A4"/>
    <w:rsid w:val="00E414E6"/>
    <w:rsid w:val="00E53060"/>
    <w:rsid w:val="00E74321"/>
    <w:rsid w:val="00E94235"/>
    <w:rsid w:val="00EB7401"/>
    <w:rsid w:val="00ED2415"/>
    <w:rsid w:val="00EF7CC5"/>
    <w:rsid w:val="00F00AB2"/>
    <w:rsid w:val="00F15ECC"/>
    <w:rsid w:val="00F33B11"/>
    <w:rsid w:val="00F35C14"/>
    <w:rsid w:val="00F52E8B"/>
    <w:rsid w:val="00F6499B"/>
    <w:rsid w:val="00F76841"/>
    <w:rsid w:val="00F92FC4"/>
    <w:rsid w:val="00FB5C36"/>
    <w:rsid w:val="00FD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3D0D"/>
  <w15:docId w15:val="{2F2ACE4C-B304-44BF-AFF7-2B80B41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C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F077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21E1E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AC49-6361-4D26-9581-2E4B072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山谷博樹</cp:lastModifiedBy>
  <cp:revision>6</cp:revision>
  <cp:lastPrinted>2023-04-07T06:39:00Z</cp:lastPrinted>
  <dcterms:created xsi:type="dcterms:W3CDTF">2023-04-11T03:34:00Z</dcterms:created>
  <dcterms:modified xsi:type="dcterms:W3CDTF">2023-06-12T04:15:00Z</dcterms:modified>
</cp:coreProperties>
</file>